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11144" w14:textId="77777777" w:rsidR="00A24A33" w:rsidRDefault="00A24A33" w:rsidP="00A24A33">
      <w:pPr>
        <w:rPr>
          <w:b/>
        </w:rPr>
      </w:pPr>
      <w:r>
        <w:t>Дисципліна «</w:t>
      </w:r>
      <w:r>
        <w:rPr>
          <w:b/>
        </w:rPr>
        <w:t>Українська усна народна творчість» (2 год.)</w:t>
      </w:r>
    </w:p>
    <w:p w14:paraId="25B04B40" w14:textId="77777777" w:rsidR="00A24A33" w:rsidRDefault="00A24A33" w:rsidP="00A24A33">
      <w:r>
        <w:t>Викладач: Івашків Василь Михайлович</w:t>
      </w:r>
    </w:p>
    <w:p w14:paraId="77439F4D" w14:textId="15278747" w:rsidR="00A24A33" w:rsidRDefault="00A24A33" w:rsidP="00A24A33">
      <w:r>
        <w:t xml:space="preserve">(час консультацій: </w:t>
      </w:r>
      <w:r>
        <w:t>05</w:t>
      </w:r>
      <w:r>
        <w:t>.0</w:t>
      </w:r>
      <w:r>
        <w:t>5</w:t>
      </w:r>
      <w:r>
        <w:t>.2020; з 13.30 до 14.50)</w:t>
      </w:r>
    </w:p>
    <w:p w14:paraId="784350FE" w14:textId="77777777" w:rsidR="00A24A33" w:rsidRDefault="00A24A33" w:rsidP="00A24A33">
      <w:pPr>
        <w:rPr>
          <w:lang w:val="en-US"/>
        </w:rPr>
      </w:pPr>
      <w:r>
        <w:rPr>
          <w:lang w:val="en-US"/>
        </w:rPr>
        <w:t>email</w:t>
      </w:r>
      <w:r>
        <w:t xml:space="preserve">: </w:t>
      </w:r>
      <w:hyperlink r:id="rId4" w:history="1">
        <w:r>
          <w:rPr>
            <w:rStyle w:val="a5"/>
            <w:lang w:val="en-US"/>
          </w:rPr>
          <w:t>vasyl_ivashkiv@ukr.net</w:t>
        </w:r>
      </w:hyperlink>
    </w:p>
    <w:p w14:paraId="49872293" w14:textId="77777777" w:rsidR="00A24A33" w:rsidRDefault="00A24A33" w:rsidP="00A24A33"/>
    <w:p w14:paraId="60463672" w14:textId="214983BC" w:rsidR="00A24A33" w:rsidRDefault="00A24A33" w:rsidP="00A24A33">
      <w:r>
        <w:t>05</w:t>
      </w:r>
      <w:r>
        <w:t xml:space="preserve"> </w:t>
      </w:r>
      <w:r>
        <w:t>трав</w:t>
      </w:r>
      <w:r>
        <w:t>ня 2020 року</w:t>
      </w:r>
    </w:p>
    <w:p w14:paraId="499CB93D" w14:textId="49B1B9D9" w:rsidR="00A24A33" w:rsidRPr="00A24A33" w:rsidRDefault="00A24A33" w:rsidP="00A24A33">
      <w:pPr>
        <w:rPr>
          <w:b/>
        </w:rPr>
      </w:pPr>
      <w:r w:rsidRPr="00A24A33">
        <w:t xml:space="preserve">Тема лекції: </w:t>
      </w:r>
      <w:r w:rsidRPr="00A24A33">
        <w:rPr>
          <w:b/>
        </w:rPr>
        <w:t>Фольклорна проза</w:t>
      </w:r>
      <w:r w:rsidRPr="00A24A33">
        <w:rPr>
          <w:b/>
        </w:rPr>
        <w:t>.</w:t>
      </w:r>
      <w:r w:rsidRPr="00A24A33">
        <w:rPr>
          <w:b/>
        </w:rPr>
        <w:t xml:space="preserve"> </w:t>
      </w:r>
      <w:r w:rsidRPr="00A24A33">
        <w:rPr>
          <w:b/>
        </w:rPr>
        <w:t>1</w:t>
      </w:r>
      <w:r w:rsidRPr="00A24A33">
        <w:rPr>
          <w:b/>
        </w:rPr>
        <w:t>. Легенди, перекази, народні оповідання</w:t>
      </w:r>
      <w:r w:rsidRPr="00A24A33">
        <w:rPr>
          <w:b/>
        </w:rPr>
        <w:t>.</w:t>
      </w:r>
      <w:r w:rsidRPr="00A24A33">
        <w:rPr>
          <w:b/>
        </w:rPr>
        <w:t xml:space="preserve"> </w:t>
      </w:r>
      <w:r>
        <w:rPr>
          <w:b/>
        </w:rPr>
        <w:t xml:space="preserve">2. </w:t>
      </w:r>
      <w:r w:rsidRPr="00A24A33">
        <w:rPr>
          <w:rFonts w:eastAsia="Times New Roman"/>
          <w:b/>
          <w:noProof/>
          <w:color w:val="000000"/>
          <w:lang w:eastAsia="uk-UA"/>
        </w:rPr>
        <w:t xml:space="preserve">Малі прозові жанри. Паремії </w:t>
      </w:r>
      <w:r w:rsidRPr="00A24A33">
        <w:rPr>
          <w:b/>
        </w:rPr>
        <w:t xml:space="preserve">(2 год.) </w:t>
      </w:r>
    </w:p>
    <w:p w14:paraId="536B7E1A" w14:textId="46BF5F4A" w:rsidR="00A24A33" w:rsidRPr="009735C9" w:rsidRDefault="009735C9" w:rsidP="00A24A33">
      <w:pPr>
        <w:ind w:firstLine="720"/>
        <w:rPr>
          <w:rFonts w:eastAsia="Times New Roman"/>
          <w:noProof/>
          <w:color w:val="000000"/>
          <w:lang w:eastAsia="uk-UA"/>
        </w:rPr>
      </w:pPr>
      <w:r w:rsidRPr="009735C9">
        <w:rPr>
          <w:rFonts w:eastAsia="Times New Roman"/>
          <w:b/>
          <w:bCs/>
          <w:noProof/>
          <w:color w:val="000000"/>
          <w:lang w:eastAsia="uk-UA"/>
        </w:rPr>
        <w:t>а</w:t>
      </w:r>
      <w:r w:rsidR="00A24A33" w:rsidRPr="009735C9">
        <w:rPr>
          <w:rFonts w:eastAsia="Times New Roman"/>
          <w:noProof/>
          <w:color w:val="000000"/>
          <w:lang w:eastAsia="uk-UA"/>
        </w:rPr>
        <w:t>) Неказкова проза:</w:t>
      </w:r>
    </w:p>
    <w:p w14:paraId="57D718F0" w14:textId="77777777" w:rsidR="00A24A33" w:rsidRPr="00A24A33" w:rsidRDefault="00A24A33" w:rsidP="00A24A33">
      <w:pPr>
        <w:rPr>
          <w:rFonts w:eastAsia="Times New Roman"/>
          <w:color w:val="000000"/>
          <w:lang w:eastAsia="uk-UA"/>
        </w:rPr>
      </w:pPr>
      <w:r w:rsidRPr="00A24A33">
        <w:rPr>
          <w:rFonts w:eastAsia="Times New Roman"/>
          <w:color w:val="000000"/>
          <w:lang w:eastAsia="uk-UA"/>
        </w:rPr>
        <w:t xml:space="preserve">1. Фольклорна проза: специфіка жанрової диференціації. </w:t>
      </w:r>
    </w:p>
    <w:p w14:paraId="71E4A0ED" w14:textId="77777777" w:rsidR="00A24A33" w:rsidRPr="00A24A33" w:rsidRDefault="00A24A33" w:rsidP="00A24A33">
      <w:pPr>
        <w:rPr>
          <w:rFonts w:eastAsia="Times New Roman"/>
          <w:color w:val="000000"/>
          <w:lang w:eastAsia="uk-UA"/>
        </w:rPr>
      </w:pPr>
      <w:r w:rsidRPr="00A24A33">
        <w:rPr>
          <w:rFonts w:eastAsia="Times New Roman"/>
          <w:color w:val="000000"/>
          <w:lang w:eastAsia="uk-UA"/>
        </w:rPr>
        <w:t>2. Неказкова фольклорна проза: проблема записування, публікування, класифікації та дослідження.</w:t>
      </w:r>
    </w:p>
    <w:p w14:paraId="6AFE99F5" w14:textId="77777777" w:rsidR="00A24A33" w:rsidRPr="00A24A33" w:rsidRDefault="00A24A33" w:rsidP="00A24A33">
      <w:pPr>
        <w:rPr>
          <w:rFonts w:eastAsia="Times New Roman"/>
          <w:color w:val="000000"/>
          <w:lang w:eastAsia="uk-UA"/>
        </w:rPr>
      </w:pPr>
      <w:r w:rsidRPr="00A24A33">
        <w:rPr>
          <w:rFonts w:eastAsia="Times New Roman"/>
          <w:color w:val="000000"/>
          <w:lang w:eastAsia="uk-UA"/>
        </w:rPr>
        <w:t xml:space="preserve">3. Тематика легенд, переказів, оповідань. </w:t>
      </w:r>
    </w:p>
    <w:p w14:paraId="44654191" w14:textId="1D206248" w:rsidR="00A24A33" w:rsidRPr="00A24A33" w:rsidRDefault="00A24A33" w:rsidP="00A24A33">
      <w:pPr>
        <w:rPr>
          <w:rFonts w:eastAsia="Times New Roman"/>
          <w:color w:val="000000"/>
          <w:lang w:eastAsia="uk-UA"/>
        </w:rPr>
      </w:pPr>
      <w:r w:rsidRPr="00A24A33">
        <w:rPr>
          <w:rFonts w:eastAsia="Times New Roman"/>
          <w:color w:val="000000"/>
          <w:lang w:eastAsia="uk-UA"/>
        </w:rPr>
        <w:t xml:space="preserve">4. Специфіка відтворення минулого в народних легендах й переказах (на </w:t>
      </w:r>
      <w:proofErr w:type="spellStart"/>
      <w:r>
        <w:rPr>
          <w:rFonts w:eastAsia="Times New Roman"/>
          <w:color w:val="000000"/>
          <w:lang w:eastAsia="uk-UA"/>
        </w:rPr>
        <w:t>матеріял</w:t>
      </w:r>
      <w:r w:rsidRPr="00A24A33">
        <w:rPr>
          <w:rFonts w:eastAsia="Times New Roman"/>
          <w:color w:val="000000"/>
          <w:lang w:eastAsia="uk-UA"/>
        </w:rPr>
        <w:t>і</w:t>
      </w:r>
      <w:proofErr w:type="spellEnd"/>
      <w:r w:rsidRPr="00A24A33">
        <w:rPr>
          <w:rFonts w:eastAsia="Times New Roman"/>
          <w:color w:val="000000"/>
          <w:lang w:eastAsia="uk-UA"/>
        </w:rPr>
        <w:t xml:space="preserve"> збірок П. Куліша «</w:t>
      </w:r>
      <w:proofErr w:type="spellStart"/>
      <w:r w:rsidRPr="00A24A33">
        <w:rPr>
          <w:rFonts w:eastAsia="Times New Roman"/>
          <w:color w:val="000000"/>
          <w:lang w:eastAsia="uk-UA"/>
        </w:rPr>
        <w:t>Украинские</w:t>
      </w:r>
      <w:proofErr w:type="spellEnd"/>
      <w:r w:rsidRPr="00A24A33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A24A33">
        <w:rPr>
          <w:rFonts w:eastAsia="Times New Roman"/>
          <w:color w:val="000000"/>
          <w:lang w:eastAsia="uk-UA"/>
        </w:rPr>
        <w:t>народные</w:t>
      </w:r>
      <w:proofErr w:type="spellEnd"/>
      <w:r w:rsidRPr="00A24A33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A24A33">
        <w:rPr>
          <w:rFonts w:eastAsia="Times New Roman"/>
          <w:color w:val="000000"/>
          <w:lang w:eastAsia="uk-UA"/>
        </w:rPr>
        <w:t>предания</w:t>
      </w:r>
      <w:proofErr w:type="spellEnd"/>
      <w:r w:rsidRPr="00A24A33">
        <w:rPr>
          <w:rFonts w:eastAsia="Times New Roman"/>
          <w:color w:val="000000"/>
          <w:lang w:eastAsia="uk-UA"/>
        </w:rPr>
        <w:t xml:space="preserve">» (1847) та «Записок о </w:t>
      </w:r>
      <w:proofErr w:type="spellStart"/>
      <w:r w:rsidRPr="00A24A33">
        <w:rPr>
          <w:rFonts w:eastAsia="Times New Roman"/>
          <w:color w:val="000000"/>
          <w:lang w:eastAsia="uk-UA"/>
        </w:rPr>
        <w:t>Южной</w:t>
      </w:r>
      <w:proofErr w:type="spellEnd"/>
      <w:r w:rsidRPr="00A24A33">
        <w:rPr>
          <w:rFonts w:eastAsia="Times New Roman"/>
          <w:color w:val="000000"/>
          <w:lang w:eastAsia="uk-UA"/>
        </w:rPr>
        <w:t xml:space="preserve"> Руси» (1856</w:t>
      </w:r>
      <w:r>
        <w:rPr>
          <w:rFonts w:eastAsia="Times New Roman"/>
          <w:color w:val="000000"/>
          <w:lang w:eastAsia="uk-UA"/>
        </w:rPr>
        <w:t>–1857</w:t>
      </w:r>
      <w:r w:rsidRPr="00A24A33">
        <w:rPr>
          <w:rFonts w:eastAsia="Times New Roman"/>
          <w:color w:val="000000"/>
          <w:lang w:eastAsia="uk-UA"/>
        </w:rPr>
        <w:t xml:space="preserve">). </w:t>
      </w:r>
    </w:p>
    <w:p w14:paraId="201EC778" w14:textId="7B91315D" w:rsidR="00A24A33" w:rsidRPr="00A24A33" w:rsidRDefault="00A24A33" w:rsidP="00A24A33">
      <w:pPr>
        <w:rPr>
          <w:rFonts w:eastAsia="Times New Roman"/>
          <w:noProof/>
          <w:color w:val="000000"/>
          <w:lang w:eastAsia="uk-UA"/>
        </w:rPr>
      </w:pPr>
      <w:r w:rsidRPr="00A24A33">
        <w:rPr>
          <w:rFonts w:eastAsia="Times New Roman"/>
          <w:color w:val="000000"/>
          <w:lang w:eastAsia="uk-UA"/>
        </w:rPr>
        <w:t>5. Особливості поетики творів неказкової прози.</w:t>
      </w:r>
    </w:p>
    <w:p w14:paraId="0716DD5E" w14:textId="22164F72" w:rsidR="00A24A33" w:rsidRPr="00A24A33" w:rsidRDefault="009735C9" w:rsidP="00A24A33">
      <w:pPr>
        <w:rPr>
          <w:rFonts w:eastAsia="Times New Roman"/>
          <w:color w:val="000000"/>
          <w:lang w:eastAsia="uk-UA"/>
        </w:rPr>
      </w:pPr>
      <w:r w:rsidRPr="009735C9">
        <w:rPr>
          <w:rFonts w:eastAsia="Times New Roman"/>
          <w:b/>
          <w:bCs/>
          <w:color w:val="000000"/>
          <w:lang w:eastAsia="uk-UA"/>
        </w:rPr>
        <w:t>б</w:t>
      </w:r>
      <w:r>
        <w:rPr>
          <w:rFonts w:eastAsia="Times New Roman"/>
          <w:color w:val="000000"/>
          <w:lang w:eastAsia="uk-UA"/>
        </w:rPr>
        <w:t xml:space="preserve">) </w:t>
      </w:r>
      <w:r w:rsidR="00A24A33" w:rsidRPr="00A24A33">
        <w:rPr>
          <w:rFonts w:eastAsia="Times New Roman"/>
          <w:color w:val="000000"/>
          <w:lang w:eastAsia="uk-UA"/>
        </w:rPr>
        <w:t>Мала фольклорна проза – прислів’я, приказки, загадки, анекдоти.</w:t>
      </w:r>
    </w:p>
    <w:p w14:paraId="133713FA" w14:textId="77777777" w:rsidR="00A24A33" w:rsidRPr="00A24A33" w:rsidRDefault="00A24A33" w:rsidP="00A24A33">
      <w:pPr>
        <w:rPr>
          <w:rFonts w:eastAsia="Times New Roman"/>
          <w:color w:val="000000"/>
          <w:lang w:eastAsia="uk-UA"/>
        </w:rPr>
      </w:pPr>
      <w:r w:rsidRPr="00A24A33">
        <w:rPr>
          <w:rFonts w:eastAsia="Times New Roman"/>
          <w:color w:val="000000"/>
          <w:lang w:eastAsia="uk-UA"/>
        </w:rPr>
        <w:t xml:space="preserve">1. Мала фольклорна проза. Паремії. </w:t>
      </w:r>
    </w:p>
    <w:p w14:paraId="5B25BE88" w14:textId="1210F741" w:rsidR="00A24A33" w:rsidRPr="00A24A33" w:rsidRDefault="009735C9" w:rsidP="00A24A33">
      <w:pPr>
        <w:rPr>
          <w:rFonts w:eastAsia="Times New Roman"/>
          <w:color w:val="000000"/>
          <w:lang w:eastAsia="uk-UA"/>
        </w:rPr>
      </w:pPr>
      <w:r>
        <w:rPr>
          <w:rFonts w:eastAsia="Times New Roman"/>
          <w:color w:val="000000"/>
          <w:lang w:eastAsia="uk-UA"/>
        </w:rPr>
        <w:t>2</w:t>
      </w:r>
      <w:r w:rsidR="00A24A33" w:rsidRPr="00A24A33">
        <w:rPr>
          <w:rFonts w:eastAsia="Times New Roman"/>
          <w:color w:val="000000"/>
          <w:lang w:eastAsia="uk-UA"/>
        </w:rPr>
        <w:t xml:space="preserve">. Видове розмежування </w:t>
      </w:r>
      <w:proofErr w:type="spellStart"/>
      <w:r w:rsidR="00A24A33" w:rsidRPr="00A24A33">
        <w:rPr>
          <w:rFonts w:eastAsia="Times New Roman"/>
          <w:color w:val="000000"/>
          <w:lang w:eastAsia="uk-UA"/>
        </w:rPr>
        <w:t>паремій</w:t>
      </w:r>
      <w:proofErr w:type="spellEnd"/>
      <w:r w:rsidR="00A24A33" w:rsidRPr="00A24A33">
        <w:rPr>
          <w:rFonts w:eastAsia="Times New Roman"/>
          <w:color w:val="000000"/>
          <w:lang w:eastAsia="uk-UA"/>
        </w:rPr>
        <w:t xml:space="preserve">: прислів’я, приказки, вітання, порівняння, прикмети, примовки тощо. </w:t>
      </w:r>
    </w:p>
    <w:p w14:paraId="520B3C60" w14:textId="490E58F8" w:rsidR="00A24A33" w:rsidRPr="00A24A33" w:rsidRDefault="009735C9" w:rsidP="00A24A33">
      <w:pPr>
        <w:rPr>
          <w:rFonts w:eastAsia="Times New Roman"/>
          <w:color w:val="000000"/>
          <w:lang w:eastAsia="uk-UA"/>
        </w:rPr>
      </w:pPr>
      <w:r>
        <w:rPr>
          <w:rFonts w:eastAsia="Times New Roman"/>
          <w:color w:val="000000"/>
          <w:lang w:eastAsia="uk-UA"/>
        </w:rPr>
        <w:t>3</w:t>
      </w:r>
      <w:r w:rsidR="00A24A33" w:rsidRPr="00A24A33">
        <w:rPr>
          <w:rFonts w:eastAsia="Times New Roman"/>
          <w:color w:val="000000"/>
          <w:lang w:eastAsia="uk-UA"/>
        </w:rPr>
        <w:t>. Поетика прозових жанрів фольклору.</w:t>
      </w:r>
    </w:p>
    <w:p w14:paraId="073493CD" w14:textId="072DAD4A" w:rsidR="00A24A33" w:rsidRPr="00A24A33" w:rsidRDefault="009735C9" w:rsidP="00A24A33">
      <w:pPr>
        <w:rPr>
          <w:rFonts w:eastAsia="Times New Roman"/>
          <w:noProof/>
          <w:color w:val="000000"/>
          <w:lang w:eastAsia="uk-UA"/>
        </w:rPr>
      </w:pPr>
      <w:r>
        <w:rPr>
          <w:rFonts w:eastAsia="Times New Roman"/>
          <w:color w:val="000000"/>
          <w:lang w:eastAsia="uk-UA"/>
        </w:rPr>
        <w:t>4</w:t>
      </w:r>
      <w:r w:rsidR="00A24A33" w:rsidRPr="00A24A33">
        <w:rPr>
          <w:rFonts w:eastAsia="Times New Roman"/>
          <w:color w:val="000000"/>
          <w:lang w:eastAsia="uk-UA"/>
        </w:rPr>
        <w:t>. Український народний анекдот: специфіка комічного. Загадка.</w:t>
      </w:r>
    </w:p>
    <w:p w14:paraId="68CC980A" w14:textId="77777777" w:rsidR="009735C9" w:rsidRDefault="009735C9" w:rsidP="00A24A33">
      <w:pPr>
        <w:ind w:firstLine="720"/>
        <w:rPr>
          <w:rFonts w:eastAsia="Times New Roman"/>
          <w:noProof/>
          <w:color w:val="000000"/>
          <w:sz w:val="24"/>
          <w:szCs w:val="24"/>
          <w:lang w:eastAsia="uk-UA"/>
        </w:rPr>
      </w:pPr>
    </w:p>
    <w:p w14:paraId="75CA6D6B" w14:textId="77777777" w:rsidR="00A24A33" w:rsidRDefault="00A24A33" w:rsidP="00A24A33">
      <w:r>
        <w:rPr>
          <w:b/>
          <w:bCs/>
        </w:rPr>
        <w:t>Основна література</w:t>
      </w:r>
      <w:r>
        <w:t>:</w:t>
      </w:r>
    </w:p>
    <w:p w14:paraId="02261931" w14:textId="03CD880D" w:rsidR="00A24A33" w:rsidRPr="009735C9" w:rsidRDefault="009735C9" w:rsidP="00A24A33">
      <w:pPr>
        <w:ind w:firstLine="720"/>
        <w:rPr>
          <w:rFonts w:eastAsia="Times New Roman"/>
          <w:noProof/>
          <w:color w:val="000000"/>
          <w:lang w:eastAsia="uk-UA"/>
        </w:rPr>
      </w:pPr>
      <w:r>
        <w:rPr>
          <w:rFonts w:eastAsia="Times New Roman"/>
          <w:noProof/>
          <w:color w:val="000000"/>
          <w:lang w:eastAsia="uk-UA"/>
        </w:rPr>
        <w:t>1</w:t>
      </w:r>
      <w:r w:rsidR="00A24A33" w:rsidRPr="009735C9">
        <w:rPr>
          <w:rFonts w:eastAsia="Times New Roman"/>
          <w:noProof/>
          <w:color w:val="000000"/>
          <w:lang w:eastAsia="uk-UA"/>
        </w:rPr>
        <w:t xml:space="preserve">. </w:t>
      </w:r>
      <w:r w:rsidR="00A24A33" w:rsidRPr="009735C9">
        <w:rPr>
          <w:rFonts w:eastAsia="Times New Roman"/>
          <w:i/>
          <w:iCs/>
          <w:noProof/>
          <w:color w:val="000000"/>
          <w:lang w:eastAsia="uk-UA"/>
        </w:rPr>
        <w:t>Колесса Ф.</w:t>
      </w:r>
      <w:r w:rsidR="00A24A33" w:rsidRPr="009735C9">
        <w:rPr>
          <w:rFonts w:eastAsia="Times New Roman"/>
          <w:noProof/>
          <w:color w:val="000000"/>
          <w:lang w:eastAsia="uk-UA"/>
        </w:rPr>
        <w:t xml:space="preserve"> Українська усна словесність. Львів: Накладом фонду «Учітеся, брати мої», 1938. 643 с. </w:t>
      </w:r>
    </w:p>
    <w:p w14:paraId="1165CCCC" w14:textId="4F3F9BC6" w:rsidR="00A24A33" w:rsidRPr="009735C9" w:rsidRDefault="009735C9" w:rsidP="00A24A33">
      <w:pPr>
        <w:ind w:firstLine="720"/>
        <w:rPr>
          <w:rFonts w:eastAsia="Times New Roman"/>
          <w:noProof/>
          <w:color w:val="000000"/>
          <w:lang w:eastAsia="uk-UA"/>
        </w:rPr>
      </w:pPr>
      <w:r>
        <w:rPr>
          <w:rFonts w:eastAsia="Times New Roman"/>
          <w:noProof/>
          <w:color w:val="000000"/>
          <w:lang w:eastAsia="uk-UA"/>
        </w:rPr>
        <w:t>2</w:t>
      </w:r>
      <w:r w:rsidR="00A24A33" w:rsidRPr="009735C9">
        <w:rPr>
          <w:rFonts w:eastAsia="Times New Roman"/>
          <w:noProof/>
          <w:color w:val="000000"/>
          <w:lang w:eastAsia="uk-UA"/>
        </w:rPr>
        <w:t xml:space="preserve">. </w:t>
      </w:r>
      <w:r w:rsidR="00A24A33" w:rsidRPr="009735C9">
        <w:rPr>
          <w:rFonts w:eastAsia="Times New Roman"/>
          <w:i/>
          <w:iCs/>
          <w:noProof/>
          <w:color w:val="000000"/>
          <w:lang w:eastAsia="uk-UA"/>
        </w:rPr>
        <w:t>Лановик М., Лановик З.</w:t>
      </w:r>
      <w:r w:rsidR="00A24A33" w:rsidRPr="009735C9">
        <w:rPr>
          <w:rFonts w:eastAsia="Times New Roman"/>
          <w:noProof/>
          <w:color w:val="000000"/>
          <w:lang w:eastAsia="uk-UA"/>
        </w:rPr>
        <w:t xml:space="preserve"> Українська усна народна творчість. Київ: Знання-Прес, 2006. 591 с. </w:t>
      </w:r>
    </w:p>
    <w:p w14:paraId="19E502EC" w14:textId="107D7AFB" w:rsidR="009735C9" w:rsidRPr="009735C9" w:rsidRDefault="009735C9" w:rsidP="009735C9">
      <w:pPr>
        <w:ind w:firstLine="720"/>
        <w:rPr>
          <w:rFonts w:eastAsia="Times New Roman"/>
          <w:noProof/>
          <w:color w:val="000000"/>
          <w:lang w:eastAsia="uk-UA"/>
        </w:rPr>
      </w:pPr>
      <w:r>
        <w:rPr>
          <w:rFonts w:eastAsia="Times New Roman"/>
          <w:noProof/>
          <w:color w:val="000000"/>
          <w:lang w:eastAsia="uk-UA"/>
        </w:rPr>
        <w:t>3</w:t>
      </w:r>
      <w:r w:rsidRPr="009735C9">
        <w:rPr>
          <w:rFonts w:eastAsia="Times New Roman"/>
          <w:noProof/>
          <w:color w:val="000000"/>
          <w:lang w:eastAsia="uk-UA"/>
        </w:rPr>
        <w:t xml:space="preserve">. </w:t>
      </w:r>
      <w:r w:rsidRPr="009735C9">
        <w:rPr>
          <w:rFonts w:eastAsia="Times New Roman"/>
          <w:i/>
          <w:iCs/>
          <w:noProof/>
          <w:color w:val="000000"/>
          <w:lang w:eastAsia="uk-UA"/>
        </w:rPr>
        <w:t>Булашев Г.</w:t>
      </w:r>
      <w:r w:rsidRPr="009735C9">
        <w:rPr>
          <w:rFonts w:eastAsia="Times New Roman"/>
          <w:noProof/>
          <w:color w:val="000000"/>
          <w:lang w:eastAsia="uk-UA"/>
        </w:rPr>
        <w:t xml:space="preserve"> Український народ у своїх легендах, релігійних поглядах та віруваннях. К.: Довіра, 1992. 414 с. </w:t>
      </w:r>
    </w:p>
    <w:p w14:paraId="01ADCC57" w14:textId="4A7369E2" w:rsidR="009735C9" w:rsidRPr="009735C9" w:rsidRDefault="009735C9" w:rsidP="009735C9">
      <w:pPr>
        <w:ind w:firstLine="720"/>
        <w:rPr>
          <w:rFonts w:eastAsia="Times New Roman"/>
          <w:color w:val="000000"/>
          <w:lang w:eastAsia="uk-UA"/>
        </w:rPr>
      </w:pPr>
      <w:r>
        <w:rPr>
          <w:rFonts w:eastAsia="Times New Roman"/>
          <w:color w:val="000000"/>
          <w:lang w:eastAsia="uk-UA"/>
        </w:rPr>
        <w:t>4</w:t>
      </w:r>
      <w:r w:rsidRPr="009735C9">
        <w:rPr>
          <w:rFonts w:eastAsia="Times New Roman"/>
          <w:color w:val="000000"/>
          <w:lang w:eastAsia="uk-UA"/>
        </w:rPr>
        <w:t xml:space="preserve">. Галицько-руські народні легенди / Зібрав </w:t>
      </w:r>
      <w:r w:rsidRPr="009735C9">
        <w:rPr>
          <w:rFonts w:eastAsia="Times New Roman"/>
          <w:i/>
          <w:iCs/>
          <w:color w:val="000000"/>
          <w:lang w:eastAsia="uk-UA"/>
        </w:rPr>
        <w:t>В. Гнатюк</w:t>
      </w:r>
      <w:r w:rsidRPr="009735C9">
        <w:rPr>
          <w:rFonts w:eastAsia="Times New Roman"/>
          <w:color w:val="000000"/>
          <w:lang w:eastAsia="uk-UA"/>
        </w:rPr>
        <w:t xml:space="preserve"> // Етнографічний збірник. Львів, 1902. Т. 12. ХІ+215 с. </w:t>
      </w:r>
    </w:p>
    <w:p w14:paraId="0384C65A" w14:textId="7913410B" w:rsidR="009735C9" w:rsidRPr="009735C9" w:rsidRDefault="009735C9" w:rsidP="009735C9">
      <w:pPr>
        <w:ind w:firstLine="720"/>
        <w:rPr>
          <w:rFonts w:eastAsia="Times New Roman"/>
          <w:color w:val="000000"/>
          <w:lang w:eastAsia="uk-UA"/>
        </w:rPr>
      </w:pPr>
      <w:r>
        <w:rPr>
          <w:rFonts w:eastAsia="Times New Roman"/>
          <w:color w:val="000000"/>
          <w:lang w:eastAsia="uk-UA"/>
        </w:rPr>
        <w:t>5</w:t>
      </w:r>
      <w:r w:rsidRPr="009735C9">
        <w:rPr>
          <w:rFonts w:eastAsia="Times New Roman"/>
          <w:color w:val="000000"/>
          <w:lang w:eastAsia="uk-UA"/>
        </w:rPr>
        <w:t xml:space="preserve">. Галицько-руські народні приповідки / Зібрав, упорядкував і пояснив </w:t>
      </w:r>
      <w:proofErr w:type="spellStart"/>
      <w:r w:rsidRPr="009735C9">
        <w:rPr>
          <w:rFonts w:eastAsia="Times New Roman"/>
          <w:color w:val="000000"/>
          <w:lang w:eastAsia="uk-UA"/>
        </w:rPr>
        <w:t>др</w:t>
      </w:r>
      <w:proofErr w:type="spellEnd"/>
      <w:r w:rsidRPr="009735C9">
        <w:rPr>
          <w:rFonts w:eastAsia="Times New Roman"/>
          <w:color w:val="000000"/>
          <w:lang w:eastAsia="uk-UA"/>
        </w:rPr>
        <w:t xml:space="preserve">. </w:t>
      </w:r>
      <w:r w:rsidRPr="009735C9">
        <w:rPr>
          <w:rFonts w:eastAsia="Times New Roman"/>
          <w:i/>
          <w:iCs/>
          <w:color w:val="000000"/>
          <w:lang w:eastAsia="uk-UA"/>
        </w:rPr>
        <w:t>Іван Франко</w:t>
      </w:r>
      <w:r w:rsidRPr="009735C9">
        <w:rPr>
          <w:rFonts w:eastAsia="Times New Roman"/>
          <w:color w:val="000000"/>
          <w:lang w:eastAsia="uk-UA"/>
        </w:rPr>
        <w:t xml:space="preserve"> / Друге видання.  Львів : Видавничий центр ЛНУ імені Івана Франка, 2006. Т. 1.  831 с.; Т. 2. 817 с.; Т. 3. 700 с. </w:t>
      </w:r>
    </w:p>
    <w:p w14:paraId="17BA2CA3" w14:textId="5476AC51" w:rsidR="009735C9" w:rsidRPr="009735C9" w:rsidRDefault="00B57A42" w:rsidP="009735C9">
      <w:pPr>
        <w:ind w:firstLine="720"/>
        <w:rPr>
          <w:rFonts w:eastAsia="Times New Roman"/>
          <w:color w:val="000000"/>
          <w:lang w:eastAsia="uk-UA"/>
        </w:rPr>
      </w:pPr>
      <w:r>
        <w:rPr>
          <w:rFonts w:eastAsia="Times New Roman"/>
          <w:color w:val="000000"/>
          <w:lang w:eastAsia="uk-UA"/>
        </w:rPr>
        <w:t>6</w:t>
      </w:r>
      <w:r w:rsidR="009735C9" w:rsidRPr="009735C9">
        <w:rPr>
          <w:rFonts w:eastAsia="Times New Roman"/>
          <w:color w:val="000000"/>
          <w:lang w:eastAsia="uk-UA"/>
        </w:rPr>
        <w:t xml:space="preserve">. </w:t>
      </w:r>
      <w:proofErr w:type="spellStart"/>
      <w:r w:rsidR="009735C9" w:rsidRPr="009735C9">
        <w:rPr>
          <w:rFonts w:eastAsia="Times New Roman"/>
          <w:i/>
          <w:iCs/>
          <w:color w:val="000000"/>
          <w:lang w:eastAsia="uk-UA"/>
        </w:rPr>
        <w:t>Давидюк</w:t>
      </w:r>
      <w:proofErr w:type="spellEnd"/>
      <w:r w:rsidR="009735C9" w:rsidRPr="009735C9">
        <w:rPr>
          <w:rFonts w:eastAsia="Times New Roman"/>
          <w:i/>
          <w:iCs/>
          <w:color w:val="000000"/>
          <w:lang w:eastAsia="uk-UA"/>
        </w:rPr>
        <w:t xml:space="preserve"> В. Ф.</w:t>
      </w:r>
      <w:r w:rsidR="009735C9" w:rsidRPr="009735C9">
        <w:rPr>
          <w:rFonts w:eastAsia="Times New Roman"/>
          <w:color w:val="000000"/>
          <w:lang w:eastAsia="uk-UA"/>
        </w:rPr>
        <w:t xml:space="preserve"> Українська міфологічна легенда. Львів : Світ, 1992. 175 с. </w:t>
      </w:r>
    </w:p>
    <w:p w14:paraId="5C4F2DB0" w14:textId="0D988108" w:rsidR="009735C9" w:rsidRPr="009735C9" w:rsidRDefault="00B57A42" w:rsidP="009735C9">
      <w:pPr>
        <w:ind w:firstLine="720"/>
        <w:rPr>
          <w:rFonts w:eastAsia="Times New Roman"/>
          <w:color w:val="000000"/>
          <w:lang w:eastAsia="uk-UA"/>
        </w:rPr>
      </w:pPr>
      <w:r>
        <w:rPr>
          <w:rFonts w:eastAsia="Times New Roman"/>
          <w:color w:val="000000"/>
          <w:lang w:eastAsia="uk-UA"/>
        </w:rPr>
        <w:t>7</w:t>
      </w:r>
      <w:r w:rsidR="009735C9" w:rsidRPr="009735C9">
        <w:rPr>
          <w:rFonts w:eastAsia="Times New Roman"/>
          <w:color w:val="000000"/>
          <w:lang w:eastAsia="uk-UA"/>
        </w:rPr>
        <w:t xml:space="preserve">. Легенди і перекази. К. : Наукова думка, 1985. 400 с. </w:t>
      </w:r>
    </w:p>
    <w:p w14:paraId="6498AAA4" w14:textId="152611E9" w:rsidR="009735C9" w:rsidRPr="009735C9" w:rsidRDefault="009735C9" w:rsidP="009735C9">
      <w:pPr>
        <w:ind w:firstLine="720"/>
        <w:rPr>
          <w:rFonts w:eastAsia="Times New Roman"/>
          <w:noProof/>
          <w:color w:val="000000"/>
          <w:lang w:eastAsia="uk-UA"/>
        </w:rPr>
      </w:pPr>
      <w:r w:rsidRPr="009735C9">
        <w:rPr>
          <w:rFonts w:eastAsia="Times New Roman"/>
          <w:noProof/>
          <w:color w:val="000000"/>
          <w:lang w:eastAsia="uk-UA"/>
        </w:rPr>
        <w:t xml:space="preserve">8. Малорусские народные предания и рассказы / Свод </w:t>
      </w:r>
      <w:r w:rsidRPr="009735C9">
        <w:rPr>
          <w:rFonts w:eastAsia="Times New Roman"/>
          <w:i/>
          <w:iCs/>
          <w:noProof/>
          <w:color w:val="000000"/>
          <w:lang w:eastAsia="uk-UA"/>
        </w:rPr>
        <w:t>М. Драгоманова</w:t>
      </w:r>
      <w:r w:rsidRPr="009735C9">
        <w:rPr>
          <w:rFonts w:eastAsia="Times New Roman"/>
          <w:noProof/>
          <w:color w:val="000000"/>
          <w:lang w:eastAsia="uk-UA"/>
        </w:rPr>
        <w:t xml:space="preserve">. К., 1876. ХХV+434 с. </w:t>
      </w:r>
    </w:p>
    <w:p w14:paraId="4FD734BD" w14:textId="5C764CFA" w:rsidR="009735C9" w:rsidRPr="009735C9" w:rsidRDefault="00B57A42" w:rsidP="009735C9">
      <w:pPr>
        <w:ind w:firstLine="720"/>
        <w:rPr>
          <w:rFonts w:eastAsia="Times New Roman"/>
          <w:color w:val="000000"/>
          <w:lang w:eastAsia="uk-UA"/>
        </w:rPr>
      </w:pPr>
      <w:r>
        <w:rPr>
          <w:rFonts w:eastAsia="Times New Roman"/>
          <w:color w:val="000000"/>
          <w:lang w:eastAsia="uk-UA"/>
        </w:rPr>
        <w:t>9</w:t>
      </w:r>
      <w:r w:rsidR="009735C9" w:rsidRPr="009735C9">
        <w:rPr>
          <w:rFonts w:eastAsia="Times New Roman"/>
          <w:color w:val="000000"/>
          <w:lang w:eastAsia="uk-UA"/>
        </w:rPr>
        <w:t xml:space="preserve">. </w:t>
      </w:r>
      <w:proofErr w:type="spellStart"/>
      <w:r w:rsidR="009735C9" w:rsidRPr="009735C9">
        <w:rPr>
          <w:rFonts w:eastAsia="Times New Roman"/>
          <w:i/>
          <w:iCs/>
          <w:color w:val="000000"/>
          <w:lang w:eastAsia="uk-UA"/>
        </w:rPr>
        <w:t>Мишанич</w:t>
      </w:r>
      <w:proofErr w:type="spellEnd"/>
      <w:r w:rsidR="009735C9" w:rsidRPr="009735C9">
        <w:rPr>
          <w:rFonts w:eastAsia="Times New Roman"/>
          <w:i/>
          <w:iCs/>
          <w:color w:val="000000"/>
          <w:lang w:eastAsia="uk-UA"/>
        </w:rPr>
        <w:t xml:space="preserve"> С. В.</w:t>
      </w:r>
      <w:r w:rsidR="009735C9" w:rsidRPr="009735C9">
        <w:rPr>
          <w:rFonts w:eastAsia="Times New Roman"/>
          <w:color w:val="000000"/>
          <w:lang w:eastAsia="uk-UA"/>
        </w:rPr>
        <w:t xml:space="preserve"> Усні народні оповідання: Питання поетики. К. : Наукова думка, 1986. 327 с. </w:t>
      </w:r>
    </w:p>
    <w:p w14:paraId="0E0F045D" w14:textId="72453C1C" w:rsidR="009735C9" w:rsidRPr="009735C9" w:rsidRDefault="00B57A42" w:rsidP="009735C9">
      <w:pPr>
        <w:ind w:firstLine="720"/>
        <w:rPr>
          <w:rFonts w:eastAsia="Times New Roman"/>
          <w:color w:val="000000"/>
          <w:lang w:eastAsia="uk-UA"/>
        </w:rPr>
      </w:pPr>
      <w:r>
        <w:rPr>
          <w:rFonts w:eastAsia="Times New Roman"/>
          <w:color w:val="000000"/>
          <w:lang w:eastAsia="uk-UA"/>
        </w:rPr>
        <w:t>10</w:t>
      </w:r>
      <w:r w:rsidR="009735C9" w:rsidRPr="009735C9">
        <w:rPr>
          <w:rFonts w:eastAsia="Times New Roman"/>
          <w:color w:val="000000"/>
          <w:lang w:eastAsia="uk-UA"/>
        </w:rPr>
        <w:t xml:space="preserve">. Народні оповідання / Впорядкування, примітки і вступна стаття </w:t>
      </w:r>
      <w:r w:rsidR="009735C9" w:rsidRPr="009735C9">
        <w:rPr>
          <w:rFonts w:eastAsia="Times New Roman"/>
          <w:i/>
          <w:iCs/>
          <w:color w:val="000000"/>
          <w:lang w:eastAsia="uk-UA"/>
        </w:rPr>
        <w:t xml:space="preserve">С. В. </w:t>
      </w:r>
      <w:proofErr w:type="spellStart"/>
      <w:r w:rsidR="009735C9" w:rsidRPr="009735C9">
        <w:rPr>
          <w:rFonts w:eastAsia="Times New Roman"/>
          <w:i/>
          <w:iCs/>
          <w:color w:val="000000"/>
          <w:lang w:eastAsia="uk-UA"/>
        </w:rPr>
        <w:t>Мишанича</w:t>
      </w:r>
      <w:proofErr w:type="spellEnd"/>
      <w:r w:rsidR="009735C9" w:rsidRPr="009735C9">
        <w:rPr>
          <w:rFonts w:eastAsia="Times New Roman"/>
          <w:color w:val="000000"/>
          <w:lang w:eastAsia="uk-UA"/>
        </w:rPr>
        <w:t>. К. : Наукова думка, 1983.</w:t>
      </w:r>
    </w:p>
    <w:p w14:paraId="7127251F" w14:textId="2303DF3D" w:rsidR="009735C9" w:rsidRPr="009735C9" w:rsidRDefault="00B57A42" w:rsidP="009735C9">
      <w:pPr>
        <w:ind w:firstLine="720"/>
        <w:rPr>
          <w:rFonts w:eastAsia="Times New Roman"/>
          <w:color w:val="000000"/>
          <w:lang w:eastAsia="uk-UA"/>
        </w:rPr>
      </w:pPr>
      <w:r>
        <w:rPr>
          <w:rFonts w:eastAsia="Times New Roman"/>
          <w:color w:val="000000"/>
          <w:lang w:eastAsia="uk-UA"/>
        </w:rPr>
        <w:t>11</w:t>
      </w:r>
      <w:r w:rsidR="009735C9" w:rsidRPr="009735C9">
        <w:rPr>
          <w:rFonts w:eastAsia="Times New Roman"/>
          <w:color w:val="000000"/>
          <w:lang w:eastAsia="uk-UA"/>
        </w:rPr>
        <w:t xml:space="preserve">. </w:t>
      </w:r>
      <w:proofErr w:type="spellStart"/>
      <w:r w:rsidR="009735C9" w:rsidRPr="009735C9">
        <w:rPr>
          <w:rFonts w:eastAsia="Times New Roman"/>
          <w:i/>
          <w:iCs/>
          <w:color w:val="000000"/>
          <w:lang w:eastAsia="uk-UA"/>
        </w:rPr>
        <w:t>Пазяк</w:t>
      </w:r>
      <w:proofErr w:type="spellEnd"/>
      <w:r w:rsidR="009735C9" w:rsidRPr="009735C9">
        <w:rPr>
          <w:rFonts w:eastAsia="Times New Roman"/>
          <w:i/>
          <w:iCs/>
          <w:color w:val="000000"/>
          <w:lang w:eastAsia="uk-UA"/>
        </w:rPr>
        <w:t xml:space="preserve"> М.</w:t>
      </w:r>
      <w:r w:rsidR="00A04AC9" w:rsidRPr="00A04AC9">
        <w:rPr>
          <w:rFonts w:eastAsia="Times New Roman"/>
          <w:i/>
          <w:iCs/>
          <w:color w:val="000000"/>
          <w:lang w:eastAsia="uk-UA"/>
        </w:rPr>
        <w:t> М.</w:t>
      </w:r>
      <w:r w:rsidR="009735C9" w:rsidRPr="009735C9">
        <w:rPr>
          <w:rFonts w:eastAsia="Times New Roman"/>
          <w:color w:val="000000"/>
          <w:lang w:eastAsia="uk-UA"/>
        </w:rPr>
        <w:t xml:space="preserve"> Українські прислів’я та приказки: проблеми </w:t>
      </w:r>
      <w:proofErr w:type="spellStart"/>
      <w:r w:rsidR="009735C9" w:rsidRPr="009735C9">
        <w:rPr>
          <w:rFonts w:eastAsia="Times New Roman"/>
          <w:color w:val="000000"/>
          <w:lang w:eastAsia="uk-UA"/>
        </w:rPr>
        <w:t>пареміології</w:t>
      </w:r>
      <w:proofErr w:type="spellEnd"/>
      <w:r w:rsidR="009735C9" w:rsidRPr="009735C9">
        <w:rPr>
          <w:rFonts w:eastAsia="Times New Roman"/>
          <w:color w:val="000000"/>
          <w:lang w:eastAsia="uk-UA"/>
        </w:rPr>
        <w:t xml:space="preserve"> та </w:t>
      </w:r>
      <w:proofErr w:type="spellStart"/>
      <w:r w:rsidR="009735C9" w:rsidRPr="009735C9">
        <w:rPr>
          <w:rFonts w:eastAsia="Times New Roman"/>
          <w:color w:val="000000"/>
          <w:lang w:eastAsia="uk-UA"/>
        </w:rPr>
        <w:t>пареміографії</w:t>
      </w:r>
      <w:proofErr w:type="spellEnd"/>
      <w:r w:rsidR="009735C9" w:rsidRPr="009735C9">
        <w:rPr>
          <w:rFonts w:eastAsia="Times New Roman"/>
          <w:color w:val="000000"/>
          <w:lang w:eastAsia="uk-UA"/>
        </w:rPr>
        <w:t xml:space="preserve">. К. : Наукова думка, 1984. 203 с. </w:t>
      </w:r>
    </w:p>
    <w:p w14:paraId="05C7FF17" w14:textId="04EBFA09" w:rsidR="009735C9" w:rsidRPr="009735C9" w:rsidRDefault="00B57A42" w:rsidP="009735C9">
      <w:pPr>
        <w:ind w:firstLine="720"/>
        <w:rPr>
          <w:rFonts w:eastAsia="Times New Roman"/>
          <w:color w:val="000000"/>
          <w:lang w:eastAsia="uk-UA"/>
        </w:rPr>
      </w:pPr>
      <w:r>
        <w:rPr>
          <w:rFonts w:eastAsia="Times New Roman"/>
          <w:color w:val="000000"/>
          <w:lang w:eastAsia="uk-UA"/>
        </w:rPr>
        <w:lastRenderedPageBreak/>
        <w:t>12</w:t>
      </w:r>
      <w:r w:rsidR="009735C9" w:rsidRPr="009735C9">
        <w:rPr>
          <w:rFonts w:eastAsia="Times New Roman"/>
          <w:color w:val="000000"/>
          <w:lang w:eastAsia="uk-UA"/>
        </w:rPr>
        <w:t xml:space="preserve">. </w:t>
      </w:r>
      <w:r w:rsidR="009735C9" w:rsidRPr="009735C9">
        <w:rPr>
          <w:rFonts w:eastAsia="Times New Roman"/>
          <w:i/>
          <w:iCs/>
          <w:color w:val="000000"/>
          <w:lang w:eastAsia="uk-UA"/>
        </w:rPr>
        <w:t xml:space="preserve">Пилипчук С. </w:t>
      </w:r>
      <w:r w:rsidR="00A04AC9" w:rsidRPr="00A04AC9">
        <w:rPr>
          <w:rFonts w:eastAsia="Times New Roman"/>
          <w:i/>
          <w:iCs/>
          <w:color w:val="000000"/>
          <w:lang w:eastAsia="uk-UA"/>
        </w:rPr>
        <w:t>М.</w:t>
      </w:r>
      <w:r w:rsidR="00A04AC9">
        <w:rPr>
          <w:rFonts w:eastAsia="Times New Roman"/>
          <w:color w:val="000000"/>
          <w:lang w:eastAsia="uk-UA"/>
        </w:rPr>
        <w:t xml:space="preserve"> </w:t>
      </w:r>
      <w:r w:rsidR="009735C9" w:rsidRPr="009735C9">
        <w:rPr>
          <w:rFonts w:eastAsia="Times New Roman"/>
          <w:color w:val="000000"/>
          <w:lang w:eastAsia="uk-UA"/>
        </w:rPr>
        <w:t xml:space="preserve">«Галицько-руські народні приповідки»: </w:t>
      </w:r>
      <w:proofErr w:type="spellStart"/>
      <w:r w:rsidR="009735C9" w:rsidRPr="009735C9">
        <w:rPr>
          <w:rFonts w:eastAsia="Times New Roman"/>
          <w:color w:val="000000"/>
          <w:lang w:eastAsia="uk-UA"/>
        </w:rPr>
        <w:t>пареміологічно-пареміографічна</w:t>
      </w:r>
      <w:proofErr w:type="spellEnd"/>
      <w:r w:rsidR="009735C9" w:rsidRPr="009735C9">
        <w:rPr>
          <w:rFonts w:eastAsia="Times New Roman"/>
          <w:color w:val="000000"/>
          <w:lang w:eastAsia="uk-UA"/>
        </w:rPr>
        <w:t xml:space="preserve"> концепція Івана Франка. Львів : Видавничий центр ЛНУ імені Івана Франка, 2008. 220 с. </w:t>
      </w:r>
    </w:p>
    <w:p w14:paraId="6491CD53" w14:textId="7367ABCE" w:rsidR="009735C9" w:rsidRDefault="00B57A42" w:rsidP="009735C9">
      <w:pPr>
        <w:ind w:firstLine="720"/>
        <w:rPr>
          <w:rFonts w:eastAsia="Times New Roman"/>
          <w:color w:val="000000"/>
          <w:lang w:eastAsia="uk-UA"/>
        </w:rPr>
      </w:pPr>
      <w:r>
        <w:rPr>
          <w:rFonts w:eastAsia="Times New Roman"/>
          <w:color w:val="000000"/>
          <w:lang w:eastAsia="uk-UA"/>
        </w:rPr>
        <w:t>13</w:t>
      </w:r>
      <w:r w:rsidR="009735C9" w:rsidRPr="009735C9">
        <w:rPr>
          <w:rFonts w:eastAsia="Times New Roman"/>
          <w:color w:val="000000"/>
          <w:lang w:eastAsia="uk-UA"/>
        </w:rPr>
        <w:t xml:space="preserve">. </w:t>
      </w:r>
      <w:r w:rsidR="009735C9" w:rsidRPr="009735C9">
        <w:rPr>
          <w:rFonts w:eastAsia="Times New Roman"/>
          <w:i/>
          <w:iCs/>
          <w:color w:val="000000"/>
          <w:lang w:eastAsia="uk-UA"/>
        </w:rPr>
        <w:t>Сокіл В.</w:t>
      </w:r>
      <w:r w:rsidR="00A04AC9" w:rsidRPr="00A04AC9">
        <w:rPr>
          <w:rFonts w:eastAsia="Times New Roman"/>
          <w:i/>
          <w:iCs/>
          <w:color w:val="000000"/>
          <w:lang w:eastAsia="uk-UA"/>
        </w:rPr>
        <w:t xml:space="preserve"> В.</w:t>
      </w:r>
      <w:r w:rsidR="009735C9" w:rsidRPr="009735C9">
        <w:rPr>
          <w:rFonts w:eastAsia="Times New Roman"/>
          <w:color w:val="000000"/>
          <w:lang w:eastAsia="uk-UA"/>
        </w:rPr>
        <w:t xml:space="preserve"> Українські історико-героїчні перекази: структурно-семантичний та поетичний аспекти. Львів, 2003. 320 с. </w:t>
      </w:r>
    </w:p>
    <w:p w14:paraId="790712BC" w14:textId="3F5E7687" w:rsidR="00F77278" w:rsidRPr="009735C9" w:rsidRDefault="00F77278" w:rsidP="009735C9">
      <w:pPr>
        <w:ind w:firstLine="720"/>
        <w:rPr>
          <w:rFonts w:eastAsia="Times New Roman"/>
          <w:color w:val="000000"/>
          <w:lang w:eastAsia="uk-UA"/>
        </w:rPr>
      </w:pPr>
      <w:r>
        <w:rPr>
          <w:rFonts w:eastAsia="Times New Roman"/>
          <w:lang w:eastAsia="uk-UA"/>
        </w:rPr>
        <w:t xml:space="preserve">14. </w:t>
      </w:r>
      <w:r w:rsidRPr="00F77278">
        <w:rPr>
          <w:rFonts w:eastAsia="Times New Roman"/>
          <w:lang w:eastAsia="uk-UA"/>
        </w:rPr>
        <w:t>Українська фольклористика. Словник-довідник</w:t>
      </w:r>
      <w:r>
        <w:rPr>
          <w:rFonts w:eastAsia="Times New Roman"/>
          <w:lang w:eastAsia="uk-UA"/>
        </w:rPr>
        <w:t xml:space="preserve"> / Укладання і загальна редакція </w:t>
      </w:r>
      <w:r w:rsidRPr="00A04AC9">
        <w:rPr>
          <w:rFonts w:eastAsia="Times New Roman"/>
          <w:i/>
          <w:iCs/>
          <w:lang w:eastAsia="uk-UA"/>
        </w:rPr>
        <w:t>Михайла Чорнопиского</w:t>
      </w:r>
      <w:r w:rsidRPr="00F77278">
        <w:rPr>
          <w:rFonts w:eastAsia="Times New Roman"/>
          <w:lang w:eastAsia="uk-UA"/>
        </w:rPr>
        <w:t xml:space="preserve">. Тернопіль: Підручники і посібники, 2008. </w:t>
      </w:r>
      <w:r>
        <w:rPr>
          <w:rFonts w:eastAsia="Times New Roman"/>
          <w:lang w:eastAsia="uk-UA"/>
        </w:rPr>
        <w:t xml:space="preserve">448 с. </w:t>
      </w:r>
    </w:p>
    <w:p w14:paraId="487EDD4A" w14:textId="555D9C22" w:rsidR="009735C9" w:rsidRPr="009735C9" w:rsidRDefault="00B57A42" w:rsidP="009735C9">
      <w:pPr>
        <w:ind w:firstLine="720"/>
        <w:rPr>
          <w:rFonts w:eastAsia="Times New Roman"/>
          <w:color w:val="000000"/>
          <w:lang w:eastAsia="uk-UA"/>
        </w:rPr>
      </w:pPr>
      <w:r>
        <w:rPr>
          <w:rFonts w:eastAsia="Times New Roman"/>
          <w:color w:val="000000"/>
          <w:lang w:eastAsia="uk-UA"/>
        </w:rPr>
        <w:t>1</w:t>
      </w:r>
      <w:r w:rsidR="00F77278">
        <w:rPr>
          <w:rFonts w:eastAsia="Times New Roman"/>
          <w:color w:val="000000"/>
          <w:lang w:eastAsia="uk-UA"/>
        </w:rPr>
        <w:t>5</w:t>
      </w:r>
      <w:r w:rsidR="009735C9" w:rsidRPr="009735C9">
        <w:rPr>
          <w:rFonts w:eastAsia="Times New Roman"/>
          <w:color w:val="000000"/>
          <w:lang w:eastAsia="uk-UA"/>
        </w:rPr>
        <w:t xml:space="preserve">. Українські приказки, прислів’я і таке інше. Збірники О. В. Марковича та інших. / Уклав </w:t>
      </w:r>
      <w:r w:rsidR="009735C9" w:rsidRPr="009735C9">
        <w:rPr>
          <w:rFonts w:eastAsia="Times New Roman"/>
          <w:i/>
          <w:iCs/>
          <w:color w:val="000000"/>
          <w:lang w:eastAsia="uk-UA"/>
        </w:rPr>
        <w:t xml:space="preserve">М. </w:t>
      </w:r>
      <w:proofErr w:type="spellStart"/>
      <w:r w:rsidR="009735C9" w:rsidRPr="009735C9">
        <w:rPr>
          <w:rFonts w:eastAsia="Times New Roman"/>
          <w:i/>
          <w:iCs/>
          <w:color w:val="000000"/>
          <w:lang w:eastAsia="uk-UA"/>
        </w:rPr>
        <w:t>Номис</w:t>
      </w:r>
      <w:proofErr w:type="spellEnd"/>
      <w:r w:rsidR="009735C9" w:rsidRPr="009735C9">
        <w:rPr>
          <w:rFonts w:eastAsia="Times New Roman"/>
          <w:color w:val="000000"/>
          <w:lang w:eastAsia="uk-UA"/>
        </w:rPr>
        <w:t>. К.</w:t>
      </w:r>
      <w:r>
        <w:rPr>
          <w:rFonts w:eastAsia="Times New Roman"/>
          <w:color w:val="000000"/>
          <w:lang w:eastAsia="uk-UA"/>
        </w:rPr>
        <w:t>:</w:t>
      </w:r>
      <w:r w:rsidR="009735C9" w:rsidRPr="009735C9">
        <w:rPr>
          <w:rFonts w:eastAsia="Times New Roman"/>
          <w:color w:val="000000"/>
          <w:lang w:eastAsia="uk-UA"/>
        </w:rPr>
        <w:t xml:space="preserve"> Либідь, 1993. 768 с. </w:t>
      </w:r>
    </w:p>
    <w:p w14:paraId="45FC4E8D" w14:textId="25695ED9" w:rsidR="009735C9" w:rsidRPr="009735C9" w:rsidRDefault="00B57A42" w:rsidP="009735C9">
      <w:pPr>
        <w:ind w:firstLine="720"/>
        <w:rPr>
          <w:rFonts w:eastAsia="Times New Roman"/>
          <w:noProof/>
          <w:color w:val="000000"/>
          <w:lang w:eastAsia="uk-UA"/>
        </w:rPr>
      </w:pPr>
      <w:r>
        <w:rPr>
          <w:rFonts w:eastAsia="Times New Roman"/>
          <w:noProof/>
          <w:color w:val="000000"/>
          <w:lang w:eastAsia="uk-UA"/>
        </w:rPr>
        <w:t>1</w:t>
      </w:r>
      <w:r w:rsidR="00F77278">
        <w:rPr>
          <w:rFonts w:eastAsia="Times New Roman"/>
          <w:noProof/>
          <w:color w:val="000000"/>
          <w:lang w:eastAsia="uk-UA"/>
        </w:rPr>
        <w:t>6</w:t>
      </w:r>
      <w:r w:rsidR="009735C9" w:rsidRPr="009735C9">
        <w:rPr>
          <w:rFonts w:eastAsia="Times New Roman"/>
          <w:noProof/>
          <w:color w:val="000000"/>
          <w:lang w:eastAsia="uk-UA"/>
        </w:rPr>
        <w:t xml:space="preserve">. Українці: народні вірування, повір’я, демонологія. К.: Либідь, 1991. 640 с. </w:t>
      </w:r>
    </w:p>
    <w:p w14:paraId="7B5E5BEC" w14:textId="00667DCE" w:rsidR="009735C9" w:rsidRPr="009735C9" w:rsidRDefault="00B57A42" w:rsidP="009735C9">
      <w:pPr>
        <w:overflowPunct w:val="0"/>
        <w:autoSpaceDE w:val="0"/>
        <w:autoSpaceDN w:val="0"/>
        <w:adjustRightInd w:val="0"/>
        <w:ind w:firstLine="72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F77278">
        <w:rPr>
          <w:rFonts w:eastAsia="Times New Roman"/>
          <w:lang w:eastAsia="ru-RU"/>
        </w:rPr>
        <w:t>7</w:t>
      </w:r>
      <w:r w:rsidR="009735C9" w:rsidRPr="009735C9">
        <w:rPr>
          <w:rFonts w:eastAsia="Times New Roman"/>
          <w:lang w:eastAsia="ru-RU"/>
        </w:rPr>
        <w:t xml:space="preserve">. </w:t>
      </w:r>
      <w:r w:rsidR="009735C9" w:rsidRPr="009735C9">
        <w:rPr>
          <w:rFonts w:eastAsia="Times New Roman"/>
          <w:i/>
          <w:iCs/>
          <w:lang w:eastAsia="ru-RU"/>
        </w:rPr>
        <w:t>Франко І.</w:t>
      </w:r>
      <w:r w:rsidR="009735C9" w:rsidRPr="009735C9">
        <w:rPr>
          <w:rFonts w:eastAsia="Times New Roman"/>
          <w:lang w:eastAsia="ru-RU"/>
        </w:rPr>
        <w:t xml:space="preserve"> </w:t>
      </w:r>
      <w:r w:rsidR="009735C9" w:rsidRPr="009735C9">
        <w:rPr>
          <w:rFonts w:eastAsia="Times New Roman"/>
          <w:lang w:val="en-US" w:eastAsia="ru-RU"/>
        </w:rPr>
        <w:t xml:space="preserve">Bel </w:t>
      </w:r>
      <w:proofErr w:type="spellStart"/>
      <w:r w:rsidR="009735C9" w:rsidRPr="009735C9">
        <w:rPr>
          <w:rFonts w:eastAsia="Times New Roman"/>
          <w:lang w:val="en-US" w:eastAsia="ru-RU"/>
        </w:rPr>
        <w:t>parlar</w:t>
      </w:r>
      <w:proofErr w:type="spellEnd"/>
      <w:r w:rsidR="009735C9" w:rsidRPr="009735C9">
        <w:rPr>
          <w:rFonts w:eastAsia="Times New Roman"/>
          <w:lang w:val="en-US" w:eastAsia="ru-RU"/>
        </w:rPr>
        <w:t xml:space="preserve"> gentile</w:t>
      </w:r>
      <w:r w:rsidR="009735C9" w:rsidRPr="009735C9">
        <w:rPr>
          <w:rFonts w:eastAsia="Times New Roman"/>
          <w:lang w:eastAsia="ru-RU"/>
        </w:rPr>
        <w:t xml:space="preserve"> // Іван Франко. Зібрання творів у 50-ти томах. К.: Наукова думка, 1982. Т. 37. С. 8–20.</w:t>
      </w:r>
    </w:p>
    <w:p w14:paraId="7E98CFD7" w14:textId="2EAAA5A0" w:rsidR="009735C9" w:rsidRPr="009735C9" w:rsidRDefault="00B57A42" w:rsidP="009735C9">
      <w:pPr>
        <w:ind w:firstLine="720"/>
        <w:rPr>
          <w:rFonts w:eastAsia="Times New Roman"/>
          <w:noProof/>
          <w:color w:val="000000"/>
          <w:lang w:eastAsia="uk-UA"/>
        </w:rPr>
      </w:pPr>
      <w:r>
        <w:rPr>
          <w:rFonts w:eastAsia="Times New Roman"/>
          <w:noProof/>
          <w:color w:val="000000"/>
          <w:lang w:eastAsia="uk-UA"/>
        </w:rPr>
        <w:t>1</w:t>
      </w:r>
      <w:r w:rsidR="00F77278">
        <w:rPr>
          <w:rFonts w:eastAsia="Times New Roman"/>
          <w:noProof/>
          <w:color w:val="000000"/>
          <w:lang w:eastAsia="uk-UA"/>
        </w:rPr>
        <w:t>8</w:t>
      </w:r>
      <w:r w:rsidR="009735C9" w:rsidRPr="009735C9">
        <w:rPr>
          <w:rFonts w:eastAsia="Times New Roman"/>
          <w:noProof/>
          <w:color w:val="000000"/>
          <w:lang w:eastAsia="uk-UA"/>
        </w:rPr>
        <w:t xml:space="preserve">. </w:t>
      </w:r>
      <w:r w:rsidR="009735C9" w:rsidRPr="009735C9">
        <w:rPr>
          <w:rFonts w:eastAsia="Times New Roman"/>
          <w:i/>
          <w:iCs/>
          <w:noProof/>
          <w:color w:val="000000"/>
          <w:lang w:eastAsia="uk-UA"/>
        </w:rPr>
        <w:t>Драгоманов М. П.</w:t>
      </w:r>
      <w:r w:rsidR="009735C9" w:rsidRPr="009735C9">
        <w:rPr>
          <w:rFonts w:eastAsia="Times New Roman"/>
          <w:noProof/>
          <w:color w:val="000000"/>
          <w:lang w:eastAsia="uk-UA"/>
        </w:rPr>
        <w:t xml:space="preserve"> Шолудивий Буняк в українських народних оповіданнях // Розвідки Михайла Драгоманова про українську народну словесність і письменство. Львів, 1900. С. 95–166. </w:t>
      </w:r>
    </w:p>
    <w:p w14:paraId="58A38772" w14:textId="10CD23CF" w:rsidR="009735C9" w:rsidRDefault="00B57A42" w:rsidP="009735C9">
      <w:pPr>
        <w:ind w:firstLine="720"/>
        <w:rPr>
          <w:rFonts w:eastAsia="Times New Roman"/>
          <w:noProof/>
          <w:color w:val="000000"/>
          <w:lang w:eastAsia="uk-UA"/>
        </w:rPr>
      </w:pPr>
      <w:r>
        <w:rPr>
          <w:rFonts w:eastAsia="Times New Roman"/>
          <w:noProof/>
          <w:color w:val="000000"/>
          <w:lang w:eastAsia="uk-UA"/>
        </w:rPr>
        <w:t>1</w:t>
      </w:r>
      <w:r w:rsidR="00F77278">
        <w:rPr>
          <w:rFonts w:eastAsia="Times New Roman"/>
          <w:noProof/>
          <w:color w:val="000000"/>
          <w:lang w:eastAsia="uk-UA"/>
        </w:rPr>
        <w:t>9</w:t>
      </w:r>
      <w:r w:rsidR="009735C9" w:rsidRPr="009735C9">
        <w:rPr>
          <w:rFonts w:eastAsia="Times New Roman"/>
          <w:noProof/>
          <w:color w:val="000000"/>
          <w:lang w:eastAsia="uk-UA"/>
        </w:rPr>
        <w:t xml:space="preserve">. Савур-могила. Легенди та перекази Нижньої Наддніпрянщини. К.: Дніпро, 1990. 261 с. </w:t>
      </w:r>
    </w:p>
    <w:p w14:paraId="28E386D4" w14:textId="739FDB55" w:rsidR="00727576" w:rsidRPr="009735C9" w:rsidRDefault="00727576" w:rsidP="009735C9">
      <w:pPr>
        <w:ind w:firstLine="720"/>
        <w:rPr>
          <w:rFonts w:eastAsia="Times New Roman"/>
          <w:noProof/>
          <w:color w:val="000000"/>
          <w:lang w:eastAsia="uk-UA"/>
        </w:rPr>
      </w:pPr>
      <w:r>
        <w:rPr>
          <w:rFonts w:eastAsia="Times New Roman"/>
          <w:noProof/>
          <w:color w:val="000000"/>
          <w:lang w:eastAsia="uk-UA"/>
        </w:rPr>
        <w:t xml:space="preserve">20. Загадки / Упорядкування, вступна стаття та примітки </w:t>
      </w:r>
      <w:r w:rsidRPr="00A04AC9">
        <w:rPr>
          <w:rFonts w:eastAsia="Times New Roman"/>
          <w:i/>
          <w:iCs/>
          <w:noProof/>
          <w:color w:val="000000"/>
          <w:lang w:eastAsia="uk-UA"/>
        </w:rPr>
        <w:t>І. Березовського</w:t>
      </w:r>
      <w:r>
        <w:rPr>
          <w:rFonts w:eastAsia="Times New Roman"/>
          <w:noProof/>
          <w:color w:val="000000"/>
          <w:lang w:eastAsia="uk-UA"/>
        </w:rPr>
        <w:t>. К.: Видавництво Академії наук Української РСР, 1962. 511 с.</w:t>
      </w:r>
    </w:p>
    <w:p w14:paraId="67CD350B" w14:textId="77777777" w:rsidR="00A24A33" w:rsidRPr="009735C9" w:rsidRDefault="00A24A33" w:rsidP="00A24A33"/>
    <w:p w14:paraId="4678E5B3" w14:textId="77777777" w:rsidR="00A24A33" w:rsidRDefault="00A24A33" w:rsidP="00A24A33">
      <w:pPr>
        <w:jc w:val="center"/>
        <w:rPr>
          <w:b/>
          <w:bCs/>
        </w:rPr>
      </w:pPr>
      <w:r>
        <w:rPr>
          <w:b/>
          <w:bCs/>
        </w:rPr>
        <w:t>Основні положення лекції</w:t>
      </w:r>
    </w:p>
    <w:p w14:paraId="4ECFAE95" w14:textId="6433C4D9" w:rsidR="00B57A42" w:rsidRPr="00B57A42" w:rsidRDefault="00280C26" w:rsidP="00B57A42">
      <w:r>
        <w:t xml:space="preserve">За </w:t>
      </w:r>
      <w:r w:rsidR="00B57A42" w:rsidRPr="00B57A42">
        <w:t>класифікаці</w:t>
      </w:r>
      <w:r>
        <w:t>єю В. </w:t>
      </w:r>
      <w:proofErr w:type="spellStart"/>
      <w:r>
        <w:t>Проппа</w:t>
      </w:r>
      <w:proofErr w:type="spellEnd"/>
      <w:r>
        <w:t>,</w:t>
      </w:r>
      <w:r w:rsidR="00B57A42" w:rsidRPr="00B57A42">
        <w:t xml:space="preserve"> </w:t>
      </w:r>
      <w:r>
        <w:t xml:space="preserve">всі твори </w:t>
      </w:r>
      <w:r w:rsidR="00B57A42" w:rsidRPr="00B57A42">
        <w:t xml:space="preserve">фольклорної прози </w:t>
      </w:r>
      <w:r>
        <w:t xml:space="preserve">поділяються </w:t>
      </w:r>
      <w:r w:rsidR="00B57A42" w:rsidRPr="00B57A42">
        <w:t xml:space="preserve">на </w:t>
      </w:r>
      <w:r w:rsidR="00A04AC9" w:rsidRPr="00A04AC9">
        <w:rPr>
          <w:b/>
          <w:bCs/>
        </w:rPr>
        <w:t>а</w:t>
      </w:r>
      <w:r w:rsidR="00A04AC9">
        <w:t xml:space="preserve">) </w:t>
      </w:r>
      <w:r w:rsidR="00A04AC9" w:rsidRPr="00B57A42">
        <w:rPr>
          <w:i/>
        </w:rPr>
        <w:t>неказкову</w:t>
      </w:r>
      <w:r w:rsidR="00A04AC9" w:rsidRPr="00B57A42">
        <w:t xml:space="preserve"> (в те, про що там ідеться, вірять)</w:t>
      </w:r>
      <w:r w:rsidR="00A04AC9" w:rsidRPr="00A04AC9">
        <w:t xml:space="preserve"> </w:t>
      </w:r>
      <w:r w:rsidR="00A04AC9" w:rsidRPr="00B57A42">
        <w:t>та</w:t>
      </w:r>
      <w:r w:rsidR="00A04AC9" w:rsidRPr="00B57A42">
        <w:rPr>
          <w:i/>
        </w:rPr>
        <w:t xml:space="preserve"> </w:t>
      </w:r>
      <w:r w:rsidR="00A04AC9" w:rsidRPr="00A04AC9">
        <w:rPr>
          <w:b/>
          <w:bCs/>
          <w:iCs/>
        </w:rPr>
        <w:t>б</w:t>
      </w:r>
      <w:r w:rsidR="00A04AC9">
        <w:rPr>
          <w:iCs/>
        </w:rPr>
        <w:t xml:space="preserve">) </w:t>
      </w:r>
      <w:r w:rsidR="00B57A42" w:rsidRPr="00B57A42">
        <w:rPr>
          <w:i/>
        </w:rPr>
        <w:t>казкову</w:t>
      </w:r>
      <w:r w:rsidR="00B57A42" w:rsidRPr="00B57A42">
        <w:t xml:space="preserve"> (в те, про що там ідеться, не вірять).</w:t>
      </w:r>
      <w:r>
        <w:t xml:space="preserve"> </w:t>
      </w:r>
    </w:p>
    <w:p w14:paraId="13B28740" w14:textId="3B84237A" w:rsidR="00280C26" w:rsidRPr="00CB74A9" w:rsidRDefault="00B57A42" w:rsidP="00B57A42">
      <w:pPr>
        <w:rPr>
          <w:b/>
          <w:bCs/>
          <w:i/>
          <w:iCs/>
        </w:rPr>
      </w:pPr>
      <w:r w:rsidRPr="00B57A42">
        <w:rPr>
          <w:i/>
          <w:iCs/>
        </w:rPr>
        <w:t>Жанри неказкової прози –</w:t>
      </w:r>
      <w:r w:rsidRPr="00B57A42">
        <w:t xml:space="preserve"> </w:t>
      </w:r>
      <w:r w:rsidRPr="00B57A42">
        <w:rPr>
          <w:b/>
          <w:bCs/>
          <w:i/>
          <w:iCs/>
        </w:rPr>
        <w:t>народні легенди, перекази</w:t>
      </w:r>
      <w:r w:rsidR="0006052C" w:rsidRPr="00CB74A9">
        <w:rPr>
          <w:b/>
          <w:bCs/>
          <w:i/>
          <w:iCs/>
        </w:rPr>
        <w:t>, оповіді</w:t>
      </w:r>
      <w:r w:rsidRPr="00B57A42">
        <w:rPr>
          <w:b/>
          <w:bCs/>
          <w:i/>
          <w:iCs/>
        </w:rPr>
        <w:t xml:space="preserve"> та оповідання.</w:t>
      </w:r>
    </w:p>
    <w:p w14:paraId="38549250" w14:textId="7BFEB4CD" w:rsidR="00280C26" w:rsidRDefault="00280C26" w:rsidP="00B57A42">
      <w:r w:rsidRPr="00280C26">
        <w:rPr>
          <w:i/>
          <w:iCs/>
        </w:rPr>
        <w:t>Ле</w:t>
      </w:r>
      <w:r w:rsidR="0006052C">
        <w:rPr>
          <w:i/>
          <w:iCs/>
        </w:rPr>
        <w:t>ґ</w:t>
      </w:r>
      <w:r w:rsidRPr="00280C26">
        <w:rPr>
          <w:i/>
          <w:iCs/>
        </w:rPr>
        <w:t>енда</w:t>
      </w:r>
      <w:r>
        <w:t xml:space="preserve">. </w:t>
      </w:r>
    </w:p>
    <w:p w14:paraId="5DD0315F" w14:textId="07116543" w:rsidR="00280C26" w:rsidRDefault="00280C26" w:rsidP="00B57A42">
      <w:r>
        <w:t>Термін «ле</w:t>
      </w:r>
      <w:r w:rsidR="0006052C">
        <w:t>ґ</w:t>
      </w:r>
      <w:r>
        <w:t>енда» первісно означав пояснювальний напис до пам’ятників, малюнків, монет. Пізніше ле</w:t>
      </w:r>
      <w:r w:rsidR="0006052C">
        <w:t>ґ</w:t>
      </w:r>
      <w:r>
        <w:t xml:space="preserve">ендами стали називати середньовічні твори з </w:t>
      </w:r>
      <w:proofErr w:type="spellStart"/>
      <w:r>
        <w:t>біблійно</w:t>
      </w:r>
      <w:proofErr w:type="spellEnd"/>
      <w:r>
        <w:t xml:space="preserve">-релігійними мотивами, пов’язаними передусім із житіями святих. У другій половині ХІХ ст. вчені до них долучили зразки народної прози світського характеру. </w:t>
      </w:r>
    </w:p>
    <w:p w14:paraId="69142CD0" w14:textId="77777777" w:rsidR="00280C26" w:rsidRDefault="00280C26" w:rsidP="00B57A42">
      <w:r w:rsidRPr="00280C26">
        <w:rPr>
          <w:i/>
          <w:iCs/>
        </w:rPr>
        <w:t>Дефініції</w:t>
      </w:r>
      <w:r>
        <w:t xml:space="preserve">. </w:t>
      </w:r>
    </w:p>
    <w:p w14:paraId="39D69EDA" w14:textId="29204C6E" w:rsidR="00280C26" w:rsidRDefault="00280C26" w:rsidP="00B57A42">
      <w:r>
        <w:t>«Ле</w:t>
      </w:r>
      <w:r w:rsidR="0006052C">
        <w:t>ґ</w:t>
      </w:r>
      <w:r>
        <w:t>енда – се не історія. Та проте воно не парадокс, коли один із новіших учених говорить, що не одна легенда має в собі більше правди, ніж не одна історія» (І. Франко). Дослідники давно ствердили, що матеріял ле</w:t>
      </w:r>
      <w:r w:rsidR="0006052C">
        <w:t>ґ</w:t>
      </w:r>
      <w:r>
        <w:t xml:space="preserve">енди ніколи не можна розглядати як документальні свідчення. </w:t>
      </w:r>
    </w:p>
    <w:p w14:paraId="3F359B0B" w14:textId="1EFEFC2A" w:rsidR="00280C26" w:rsidRDefault="0011530F" w:rsidP="00B57A42">
      <w:r>
        <w:t>«Ле</w:t>
      </w:r>
      <w:r w:rsidR="0006052C">
        <w:t>ґ</w:t>
      </w:r>
      <w:r>
        <w:t>енда – неказковий жанр народної прози з інформативно-пояснювальною функцією, але вона близько примикає до казки своїм незвичайним, дивовижним або неможливим, що органічно поєднується з реальним і часто компенсує недостатність чи цілковиту відсутність точної інформації про певні події і явища, предмети навколишнього світу, поведінку та вчинки чимось помітних осіб. У ле</w:t>
      </w:r>
      <w:r w:rsidR="0006052C">
        <w:t>ґ</w:t>
      </w:r>
      <w:r>
        <w:t>ендах жива дійсність трансформується і вмотивовується часто на основі давніх міфічних і пізніших християнських вірувань та уявлень про надлюдські істоти та потойбічні сили» (О. </w:t>
      </w:r>
      <w:proofErr w:type="spellStart"/>
      <w:r>
        <w:t>Дей</w:t>
      </w:r>
      <w:proofErr w:type="spellEnd"/>
      <w:r>
        <w:t xml:space="preserve">). </w:t>
      </w:r>
    </w:p>
    <w:p w14:paraId="49DBF752" w14:textId="7BF63286" w:rsidR="0011530F" w:rsidRDefault="00360956" w:rsidP="00B57A42">
      <w:r>
        <w:lastRenderedPageBreak/>
        <w:t xml:space="preserve">Жанрове визначення професора </w:t>
      </w:r>
      <w:r w:rsidRPr="00360956">
        <w:rPr>
          <w:i/>
          <w:iCs/>
        </w:rPr>
        <w:t xml:space="preserve">Віктора </w:t>
      </w:r>
      <w:proofErr w:type="spellStart"/>
      <w:r w:rsidRPr="00360956">
        <w:rPr>
          <w:i/>
          <w:iCs/>
        </w:rPr>
        <w:t>Давидюка</w:t>
      </w:r>
      <w:proofErr w:type="spellEnd"/>
      <w:r>
        <w:t xml:space="preserve"> як одне з найточніших: </w:t>
      </w:r>
      <w:r w:rsidR="0011530F">
        <w:t>«Ле</w:t>
      </w:r>
      <w:r w:rsidR="0006052C">
        <w:t>ґ</w:t>
      </w:r>
      <w:r w:rsidR="0011530F">
        <w:t xml:space="preserve">енда – це </w:t>
      </w:r>
      <w:proofErr w:type="spellStart"/>
      <w:r w:rsidR="0011530F">
        <w:t>односюжетне</w:t>
      </w:r>
      <w:proofErr w:type="spellEnd"/>
      <w:r w:rsidR="0011530F">
        <w:t xml:space="preserve"> фабульне </w:t>
      </w:r>
      <w:r>
        <w:t xml:space="preserve">оповідання міфологічного, історико-героїчного та апокрифічного змісту, що побутує як достовірна розповідь про далеке минуле, але фактично ґрунтується на фантастичному вимислі». </w:t>
      </w:r>
      <w:r w:rsidR="008F1466">
        <w:t>На думку дослідника, можна виокремити принаймні сім найсуттєвіших рис ле</w:t>
      </w:r>
      <w:r w:rsidR="0006052C">
        <w:t>ґ</w:t>
      </w:r>
      <w:r w:rsidR="008F1466">
        <w:t xml:space="preserve">енди як жанру: </w:t>
      </w:r>
      <w:r w:rsidR="008F1466" w:rsidRPr="008F1466">
        <w:rPr>
          <w:b/>
          <w:bCs/>
        </w:rPr>
        <w:t>а</w:t>
      </w:r>
      <w:r w:rsidR="008F1466">
        <w:t xml:space="preserve">) фантастичність; </w:t>
      </w:r>
      <w:r w:rsidR="008F1466" w:rsidRPr="008F1466">
        <w:rPr>
          <w:b/>
          <w:bCs/>
        </w:rPr>
        <w:t>б</w:t>
      </w:r>
      <w:r w:rsidR="008F1466">
        <w:t xml:space="preserve">) фабульність, що включає послідовність викладу подій і традиційність форм сюжету; </w:t>
      </w:r>
      <w:r w:rsidR="008F1466" w:rsidRPr="008F1466">
        <w:rPr>
          <w:b/>
          <w:bCs/>
        </w:rPr>
        <w:t>в</w:t>
      </w:r>
      <w:r w:rsidR="008F1466">
        <w:t xml:space="preserve">) </w:t>
      </w:r>
      <w:proofErr w:type="spellStart"/>
      <w:r w:rsidR="008F1466">
        <w:t>ретроспективність</w:t>
      </w:r>
      <w:proofErr w:type="spellEnd"/>
      <w:r w:rsidR="008F1466">
        <w:t xml:space="preserve">, ознака давнього часу описуваних подій; </w:t>
      </w:r>
      <w:r w:rsidR="008F1466" w:rsidRPr="008F1466">
        <w:rPr>
          <w:b/>
          <w:bCs/>
        </w:rPr>
        <w:t>г</w:t>
      </w:r>
      <w:r w:rsidR="008F1466">
        <w:t xml:space="preserve">) зовнішня форма епічної позиції; </w:t>
      </w:r>
      <w:r w:rsidR="008F1466" w:rsidRPr="008F1466">
        <w:rPr>
          <w:b/>
          <w:bCs/>
        </w:rPr>
        <w:t>ґ</w:t>
      </w:r>
      <w:r w:rsidR="008F1466">
        <w:t xml:space="preserve">) драматизм змісту; </w:t>
      </w:r>
      <w:r w:rsidR="008F1466" w:rsidRPr="008F1466">
        <w:rPr>
          <w:b/>
          <w:bCs/>
        </w:rPr>
        <w:t>д</w:t>
      </w:r>
      <w:r w:rsidR="008F1466">
        <w:t xml:space="preserve">) яскравий вияв </w:t>
      </w:r>
      <w:proofErr w:type="spellStart"/>
      <w:r w:rsidR="008F1466">
        <w:t>причиново</w:t>
      </w:r>
      <w:proofErr w:type="spellEnd"/>
      <w:r w:rsidR="008F1466">
        <w:t xml:space="preserve">-наслідкових зв’язків, які випливають переважно із давніх уявлень про навколишній світ; </w:t>
      </w:r>
      <w:r w:rsidR="008F1466" w:rsidRPr="008F1466">
        <w:rPr>
          <w:b/>
          <w:bCs/>
        </w:rPr>
        <w:t>е</w:t>
      </w:r>
      <w:r w:rsidR="008F1466">
        <w:t xml:space="preserve">) наявність чітко виражених персонажів. </w:t>
      </w:r>
    </w:p>
    <w:p w14:paraId="55A5D4E8" w14:textId="41F55D52" w:rsidR="008F1466" w:rsidRDefault="00CC2FF7" w:rsidP="00B57A42">
      <w:r>
        <w:t>Жанрові ознаки ле</w:t>
      </w:r>
      <w:r w:rsidR="0006052C">
        <w:t>ґ</w:t>
      </w:r>
      <w:r>
        <w:t xml:space="preserve">енди (за </w:t>
      </w:r>
      <w:r w:rsidRPr="00CC2FF7">
        <w:rPr>
          <w:i/>
          <w:iCs/>
        </w:rPr>
        <w:t>Василем Соколом</w:t>
      </w:r>
      <w:r>
        <w:t xml:space="preserve">): </w:t>
      </w:r>
      <w:r w:rsidRPr="00CC2FF7">
        <w:rPr>
          <w:b/>
          <w:bCs/>
        </w:rPr>
        <w:t>а</w:t>
      </w:r>
      <w:r>
        <w:t xml:space="preserve">) основним змістом творів жанру є міфологічні уявлення та релігійні вірування; </w:t>
      </w:r>
      <w:r w:rsidRPr="00CC2FF7">
        <w:rPr>
          <w:b/>
          <w:bCs/>
        </w:rPr>
        <w:t>б</w:t>
      </w:r>
      <w:r>
        <w:t xml:space="preserve">) персонажі переважно міфічні, релігійні; </w:t>
      </w:r>
      <w:r w:rsidRPr="00CC2FF7">
        <w:rPr>
          <w:b/>
          <w:bCs/>
        </w:rPr>
        <w:t>в</w:t>
      </w:r>
      <w:r>
        <w:t xml:space="preserve">) час </w:t>
      </w:r>
      <w:proofErr w:type="spellStart"/>
      <w:r>
        <w:t>давньоминулий</w:t>
      </w:r>
      <w:proofErr w:type="spellEnd"/>
      <w:r>
        <w:t xml:space="preserve"> або </w:t>
      </w:r>
      <w:proofErr w:type="spellStart"/>
      <w:r>
        <w:t>прачас</w:t>
      </w:r>
      <w:proofErr w:type="spellEnd"/>
      <w:r>
        <w:t xml:space="preserve">; </w:t>
      </w:r>
      <w:r w:rsidRPr="00CC2FF7">
        <w:rPr>
          <w:b/>
          <w:bCs/>
        </w:rPr>
        <w:t>г</w:t>
      </w:r>
      <w:r>
        <w:t xml:space="preserve">) епічна позиція – розповідь ведеться від третьої особи. </w:t>
      </w:r>
    </w:p>
    <w:p w14:paraId="4760659F" w14:textId="0C1DA31D" w:rsidR="008F1466" w:rsidRDefault="008F1466" w:rsidP="00B57A42">
      <w:r>
        <w:t>Отже, ле</w:t>
      </w:r>
      <w:r w:rsidR="0006052C">
        <w:t>ґ</w:t>
      </w:r>
      <w:r>
        <w:t xml:space="preserve">енди пояснюють невідоме через </w:t>
      </w:r>
      <w:r w:rsidR="00CC2FF7">
        <w:t>невірогідне або виняткове, що визнавалося як реальне. У цьому, вважають дослідники, жанрова специфіка ле</w:t>
      </w:r>
      <w:r w:rsidR="0006052C">
        <w:t>ґ</w:t>
      </w:r>
      <w:r w:rsidR="00CC2FF7">
        <w:t>енд, їх</w:t>
      </w:r>
      <w:r w:rsidR="0006052C">
        <w:t>ній</w:t>
      </w:r>
      <w:r w:rsidR="00CC2FF7">
        <w:t xml:space="preserve"> «метод» трансформування дійсності та пояснення її через такий вимисел, якому можна заходити у сферу </w:t>
      </w:r>
      <w:proofErr w:type="spellStart"/>
      <w:r w:rsidR="00CC2FF7">
        <w:t>надістотного</w:t>
      </w:r>
      <w:proofErr w:type="spellEnd"/>
      <w:r w:rsidR="00CC2FF7">
        <w:t xml:space="preserve">. Саме так треба сприймати елементи фантастичної «свідомості», яка є свідченням народного </w:t>
      </w:r>
      <w:proofErr w:type="spellStart"/>
      <w:r w:rsidR="00CC2FF7">
        <w:t>реалістично</w:t>
      </w:r>
      <w:proofErr w:type="spellEnd"/>
      <w:r w:rsidR="00CC2FF7">
        <w:t xml:space="preserve">-стихійного світорозуміння. </w:t>
      </w:r>
    </w:p>
    <w:p w14:paraId="063B9656" w14:textId="0B47611F" w:rsidR="00CC2FF7" w:rsidRPr="00CC2FF7" w:rsidRDefault="00CC2FF7" w:rsidP="00CC2FF7">
      <w:r>
        <w:rPr>
          <w:i/>
          <w:iCs/>
        </w:rPr>
        <w:t>П</w:t>
      </w:r>
      <w:r w:rsidRPr="00CC2FF7">
        <w:rPr>
          <w:i/>
          <w:iCs/>
        </w:rPr>
        <w:t>е</w:t>
      </w:r>
      <w:r>
        <w:rPr>
          <w:i/>
          <w:iCs/>
        </w:rPr>
        <w:t>р</w:t>
      </w:r>
      <w:r w:rsidRPr="00CC2FF7">
        <w:rPr>
          <w:i/>
          <w:iCs/>
        </w:rPr>
        <w:t>е</w:t>
      </w:r>
      <w:r>
        <w:rPr>
          <w:i/>
          <w:iCs/>
        </w:rPr>
        <w:t>к</w:t>
      </w:r>
      <w:r w:rsidRPr="00CC2FF7">
        <w:rPr>
          <w:i/>
          <w:iCs/>
        </w:rPr>
        <w:t>а</w:t>
      </w:r>
      <w:r>
        <w:rPr>
          <w:i/>
          <w:iCs/>
        </w:rPr>
        <w:t>з</w:t>
      </w:r>
      <w:r w:rsidRPr="00CC2FF7">
        <w:t xml:space="preserve">. </w:t>
      </w:r>
    </w:p>
    <w:p w14:paraId="4B3113D6" w14:textId="01595026" w:rsidR="00A32A2F" w:rsidRPr="00A32A2F" w:rsidRDefault="00A32A2F" w:rsidP="00A32A2F">
      <w:r w:rsidRPr="00A32A2F">
        <w:rPr>
          <w:i/>
          <w:iCs/>
        </w:rPr>
        <w:t>Дефініції</w:t>
      </w:r>
      <w:r w:rsidRPr="00A32A2F">
        <w:t xml:space="preserve">. </w:t>
      </w:r>
      <w:r>
        <w:t xml:space="preserve">Дослідники визначають переказ як «усне народне оповідання про історичні події, особи і місцевості, дуже близькі до народних леґенд, але менш фантастичні, </w:t>
      </w:r>
      <w:r w:rsidR="00F77278">
        <w:t xml:space="preserve">більше оперті на достовірні факти і без повчальної моралізаторської алегоричності» (Михайло Чорнопиский). </w:t>
      </w:r>
    </w:p>
    <w:p w14:paraId="563EA0EB" w14:textId="7B42D897" w:rsidR="00CC2FF7" w:rsidRDefault="00F77278" w:rsidP="00B57A42">
      <w:r>
        <w:t xml:space="preserve">Ознаки жанру. </w:t>
      </w:r>
      <w:r w:rsidR="006648D7" w:rsidRPr="006648D7">
        <w:rPr>
          <w:i/>
          <w:iCs/>
        </w:rPr>
        <w:t>В. </w:t>
      </w:r>
      <w:proofErr w:type="spellStart"/>
      <w:r w:rsidR="006648D7" w:rsidRPr="006648D7">
        <w:rPr>
          <w:i/>
          <w:iCs/>
        </w:rPr>
        <w:t>Давидюк</w:t>
      </w:r>
      <w:proofErr w:type="spellEnd"/>
      <w:r w:rsidR="006648D7">
        <w:t xml:space="preserve"> визначив такі ознаки переказу як жанру: </w:t>
      </w:r>
      <w:r>
        <w:t>«</w:t>
      </w:r>
      <w:r w:rsidRPr="00F77278">
        <w:rPr>
          <w:b/>
          <w:bCs/>
        </w:rPr>
        <w:t>а</w:t>
      </w:r>
      <w:r w:rsidRPr="00F77278">
        <w:t xml:space="preserve">) </w:t>
      </w:r>
      <w:r>
        <w:t>реалі</w:t>
      </w:r>
      <w:r w:rsidRPr="00F77278">
        <w:t>стичність</w:t>
      </w:r>
      <w:r>
        <w:t xml:space="preserve"> як у природі персонажів, так і структурі мотивів</w:t>
      </w:r>
      <w:r w:rsidRPr="00F77278">
        <w:t xml:space="preserve">; </w:t>
      </w:r>
      <w:r w:rsidRPr="00F77278">
        <w:rPr>
          <w:b/>
          <w:bCs/>
        </w:rPr>
        <w:t>б</w:t>
      </w:r>
      <w:r w:rsidRPr="00F77278">
        <w:t xml:space="preserve">) </w:t>
      </w:r>
      <w:r>
        <w:t>зовнішня форма вияву епічної позиції, відсутність зв’язку з очевидцем на основі загальної значущості подій, там відображених</w:t>
      </w:r>
      <w:r w:rsidRPr="00F77278">
        <w:t xml:space="preserve">; </w:t>
      </w:r>
      <w:r w:rsidRPr="00F77278">
        <w:rPr>
          <w:b/>
          <w:bCs/>
        </w:rPr>
        <w:t>в</w:t>
      </w:r>
      <w:r w:rsidRPr="00F77278">
        <w:t xml:space="preserve">) </w:t>
      </w:r>
      <w:proofErr w:type="spellStart"/>
      <w:r>
        <w:t>хронікат</w:t>
      </w:r>
      <w:proofErr w:type="spellEnd"/>
      <w:r>
        <w:t xml:space="preserve"> чи ембріональна (зародкова) форма </w:t>
      </w:r>
      <w:proofErr w:type="spellStart"/>
      <w:r>
        <w:t>фабулату</w:t>
      </w:r>
      <w:proofErr w:type="spellEnd"/>
      <w:r w:rsidRPr="00F77278">
        <w:t xml:space="preserve">; </w:t>
      </w:r>
      <w:r w:rsidRPr="00F77278">
        <w:rPr>
          <w:b/>
          <w:bCs/>
        </w:rPr>
        <w:t>г</w:t>
      </w:r>
      <w:r w:rsidRPr="00F77278">
        <w:t xml:space="preserve">) </w:t>
      </w:r>
      <w:r>
        <w:t>ознака порівняно давнього часу</w:t>
      </w:r>
      <w:r w:rsidRPr="00F77278">
        <w:t xml:space="preserve">; </w:t>
      </w:r>
      <w:r w:rsidRPr="00F77278">
        <w:rPr>
          <w:b/>
          <w:bCs/>
        </w:rPr>
        <w:t>ґ</w:t>
      </w:r>
      <w:r w:rsidRPr="00F77278">
        <w:t xml:space="preserve">) </w:t>
      </w:r>
      <w:r>
        <w:t>відкрита форма сюжетного оформлення (іншими словами, певних усталених формально-жанрових ознак)</w:t>
      </w:r>
      <w:r w:rsidRPr="00F77278">
        <w:t xml:space="preserve">; </w:t>
      </w:r>
      <w:r w:rsidRPr="00F77278">
        <w:rPr>
          <w:b/>
          <w:bCs/>
        </w:rPr>
        <w:t>д</w:t>
      </w:r>
      <w:r w:rsidRPr="00F77278">
        <w:t xml:space="preserve">) </w:t>
      </w:r>
      <w:r w:rsidR="006648D7">
        <w:t xml:space="preserve">відсутність </w:t>
      </w:r>
      <w:r w:rsidRPr="00F77278">
        <w:t>яскрави</w:t>
      </w:r>
      <w:r w:rsidR="006648D7">
        <w:t xml:space="preserve">х </w:t>
      </w:r>
      <w:r w:rsidRPr="00F77278">
        <w:t>персонажів.</w:t>
      </w:r>
    </w:p>
    <w:p w14:paraId="68308B4D" w14:textId="4DCDB74D" w:rsidR="006648D7" w:rsidRPr="006648D7" w:rsidRDefault="006648D7" w:rsidP="006648D7">
      <w:r w:rsidRPr="006648D7">
        <w:t xml:space="preserve">Жанрові ознаки </w:t>
      </w:r>
      <w:r>
        <w:t>переказу</w:t>
      </w:r>
      <w:r w:rsidRPr="006648D7">
        <w:t xml:space="preserve"> (за </w:t>
      </w:r>
      <w:r w:rsidRPr="006648D7">
        <w:rPr>
          <w:i/>
          <w:iCs/>
        </w:rPr>
        <w:t>Василем Соколом</w:t>
      </w:r>
      <w:r w:rsidRPr="006648D7">
        <w:t xml:space="preserve">): </w:t>
      </w:r>
      <w:r w:rsidRPr="006648D7">
        <w:rPr>
          <w:b/>
          <w:bCs/>
        </w:rPr>
        <w:t>а</w:t>
      </w:r>
      <w:r w:rsidRPr="006648D7">
        <w:t xml:space="preserve">) основним змістом творів жанру є </w:t>
      </w:r>
      <w:r>
        <w:t>історичні події</w:t>
      </w:r>
      <w:r w:rsidRPr="006648D7">
        <w:t xml:space="preserve">; </w:t>
      </w:r>
      <w:r w:rsidRPr="006648D7">
        <w:rPr>
          <w:b/>
          <w:bCs/>
        </w:rPr>
        <w:t>б</w:t>
      </w:r>
      <w:r w:rsidRPr="006648D7">
        <w:t xml:space="preserve">) персонажі переважно </w:t>
      </w:r>
      <w:r>
        <w:t xml:space="preserve">реальні чи </w:t>
      </w:r>
      <w:proofErr w:type="spellStart"/>
      <w:r>
        <w:t>квазіреальні</w:t>
      </w:r>
      <w:proofErr w:type="spellEnd"/>
      <w:r w:rsidRPr="006648D7">
        <w:t xml:space="preserve">; </w:t>
      </w:r>
      <w:r w:rsidRPr="006648D7">
        <w:rPr>
          <w:b/>
          <w:bCs/>
        </w:rPr>
        <w:t>в</w:t>
      </w:r>
      <w:r w:rsidRPr="006648D7">
        <w:t xml:space="preserve">) час минулий або </w:t>
      </w:r>
      <w:r>
        <w:t>історичний</w:t>
      </w:r>
      <w:r w:rsidRPr="006648D7">
        <w:t xml:space="preserve">; </w:t>
      </w:r>
      <w:r w:rsidRPr="006648D7">
        <w:rPr>
          <w:b/>
          <w:bCs/>
        </w:rPr>
        <w:t>г</w:t>
      </w:r>
      <w:r w:rsidRPr="006648D7">
        <w:t xml:space="preserve">) епічна позиція – розповідь </w:t>
      </w:r>
      <w:r>
        <w:t xml:space="preserve">переважно </w:t>
      </w:r>
      <w:r w:rsidRPr="006648D7">
        <w:t xml:space="preserve">ведеться від третьої особи. </w:t>
      </w:r>
    </w:p>
    <w:p w14:paraId="6B76A999" w14:textId="2CCCFC84" w:rsidR="006648D7" w:rsidRDefault="006648D7" w:rsidP="00B57A42">
      <w:r>
        <w:t xml:space="preserve">Дослідники вважають, що одним із шляхів виникнення леґенди є перетворення в неї переказу. </w:t>
      </w:r>
    </w:p>
    <w:p w14:paraId="10697162" w14:textId="36F947EA" w:rsidR="00B57A42" w:rsidRPr="00B57A42" w:rsidRDefault="006648D7" w:rsidP="00B57A42">
      <w:r>
        <w:t>Висвітлення особливостей т</w:t>
      </w:r>
      <w:r w:rsidR="00B57A42" w:rsidRPr="00B57A42">
        <w:t xml:space="preserve">радиції записування, публікування та вивчення </w:t>
      </w:r>
      <w:r>
        <w:t xml:space="preserve">цих жанрів </w:t>
      </w:r>
      <w:r w:rsidR="00B57A42" w:rsidRPr="00B57A42">
        <w:t>в українській фольклористиці. Роль і значення в цьому процесі П. Куліша як одного з перших її записувачів, публікаторів та дослідників («</w:t>
      </w:r>
      <w:proofErr w:type="spellStart"/>
      <w:r w:rsidR="00B57A42" w:rsidRPr="00B57A42">
        <w:t>Украинские</w:t>
      </w:r>
      <w:proofErr w:type="spellEnd"/>
      <w:r w:rsidR="00B57A42" w:rsidRPr="00B57A42">
        <w:t xml:space="preserve"> </w:t>
      </w:r>
      <w:proofErr w:type="spellStart"/>
      <w:r w:rsidR="00B57A42" w:rsidRPr="00B57A42">
        <w:t>народные</w:t>
      </w:r>
      <w:proofErr w:type="spellEnd"/>
      <w:r w:rsidR="00B57A42" w:rsidRPr="00B57A42">
        <w:t xml:space="preserve"> </w:t>
      </w:r>
      <w:proofErr w:type="spellStart"/>
      <w:r w:rsidR="00B57A42" w:rsidRPr="00B57A42">
        <w:t>предания</w:t>
      </w:r>
      <w:proofErr w:type="spellEnd"/>
      <w:r w:rsidR="00B57A42" w:rsidRPr="00B57A42">
        <w:t>»</w:t>
      </w:r>
      <w:r>
        <w:t xml:space="preserve"> та «Записки о </w:t>
      </w:r>
      <w:proofErr w:type="spellStart"/>
      <w:r>
        <w:t>Южной</w:t>
      </w:r>
      <w:proofErr w:type="spellEnd"/>
      <w:r>
        <w:t xml:space="preserve"> Руси»</w:t>
      </w:r>
      <w:r w:rsidR="00B57A42" w:rsidRPr="00B57A42">
        <w:t xml:space="preserve">). Видання і концепції М. Драгоманова, І. Франка, В. Гнатюка, Д. Яворницького, </w:t>
      </w:r>
      <w:r>
        <w:t xml:space="preserve">а також  сучасних дослідників </w:t>
      </w:r>
      <w:r w:rsidR="00B57A42" w:rsidRPr="00B57A42">
        <w:t>В. </w:t>
      </w:r>
      <w:proofErr w:type="spellStart"/>
      <w:r w:rsidR="00B57A42" w:rsidRPr="00B57A42">
        <w:t>Давидюка</w:t>
      </w:r>
      <w:proofErr w:type="spellEnd"/>
      <w:r>
        <w:t xml:space="preserve"> та </w:t>
      </w:r>
      <w:r w:rsidR="00B57A42" w:rsidRPr="00B57A42">
        <w:t>В. </w:t>
      </w:r>
      <w:proofErr w:type="spellStart"/>
      <w:r w:rsidR="00B57A42" w:rsidRPr="00B57A42">
        <w:t>Сокола</w:t>
      </w:r>
      <w:proofErr w:type="spellEnd"/>
      <w:r w:rsidR="00B57A42" w:rsidRPr="00B57A42">
        <w:t>.</w:t>
      </w:r>
    </w:p>
    <w:p w14:paraId="382F7B9E" w14:textId="77777777" w:rsidR="00B57A42" w:rsidRPr="00B57A42" w:rsidRDefault="00B57A42" w:rsidP="00B57A42">
      <w:r w:rsidRPr="00B57A42">
        <w:t>Питанні класифікації та поетики цих жанрів.</w:t>
      </w:r>
    </w:p>
    <w:p w14:paraId="077FF0E8" w14:textId="77777777" w:rsidR="00160653" w:rsidRDefault="006648D7">
      <w:r>
        <w:t>Із різних принципів класифікації леґенд (авторства М. Драгоманова, І. Франка, Г. </w:t>
      </w:r>
      <w:proofErr w:type="spellStart"/>
      <w:r>
        <w:t>Булашева</w:t>
      </w:r>
      <w:proofErr w:type="spellEnd"/>
      <w:r>
        <w:t xml:space="preserve">) найбільш точною є класифікація </w:t>
      </w:r>
      <w:r w:rsidRPr="006F14D3">
        <w:rPr>
          <w:i/>
          <w:iCs/>
        </w:rPr>
        <w:t>В. </w:t>
      </w:r>
      <w:proofErr w:type="spellStart"/>
      <w:r w:rsidRPr="006F14D3">
        <w:rPr>
          <w:i/>
          <w:iCs/>
        </w:rPr>
        <w:t>Д</w:t>
      </w:r>
      <w:r w:rsidR="006F14D3" w:rsidRPr="006F14D3">
        <w:rPr>
          <w:i/>
          <w:iCs/>
        </w:rPr>
        <w:t>а</w:t>
      </w:r>
      <w:r w:rsidRPr="006F14D3">
        <w:rPr>
          <w:i/>
          <w:iCs/>
        </w:rPr>
        <w:t>ви</w:t>
      </w:r>
      <w:r w:rsidR="006F14D3" w:rsidRPr="006F14D3">
        <w:rPr>
          <w:i/>
          <w:iCs/>
        </w:rPr>
        <w:t>дюка</w:t>
      </w:r>
      <w:proofErr w:type="spellEnd"/>
      <w:r w:rsidR="006F14D3">
        <w:t>. На й</w:t>
      </w:r>
      <w:r>
        <w:t>о</w:t>
      </w:r>
      <w:r w:rsidR="006F14D3">
        <w:t xml:space="preserve">го </w:t>
      </w:r>
      <w:r w:rsidR="006F14D3">
        <w:lastRenderedPageBreak/>
        <w:t>дум</w:t>
      </w:r>
      <w:r>
        <w:t>к</w:t>
      </w:r>
      <w:r w:rsidR="006F14D3">
        <w:t>у, всі леґенди можна поділити на т</w:t>
      </w:r>
      <w:r>
        <w:t>р</w:t>
      </w:r>
      <w:r w:rsidR="006F14D3">
        <w:t xml:space="preserve">и групи: 1) </w:t>
      </w:r>
      <w:r w:rsidR="006F14D3" w:rsidRPr="006F14D3">
        <w:rPr>
          <w:i/>
          <w:iCs/>
        </w:rPr>
        <w:t>міфологічні</w:t>
      </w:r>
      <w:r w:rsidR="006F14D3">
        <w:t xml:space="preserve"> (сюжети цієї групи л</w:t>
      </w:r>
      <w:r>
        <w:t>е</w:t>
      </w:r>
      <w:r w:rsidR="006F14D3">
        <w:t>ґенд побудовано на давніх дохристиянських уявленнях, які з часо</w:t>
      </w:r>
      <w:r>
        <w:t>м</w:t>
      </w:r>
      <w:r w:rsidR="006F14D3">
        <w:t xml:space="preserve"> втрат</w:t>
      </w:r>
      <w:r>
        <w:t>и</w:t>
      </w:r>
      <w:r w:rsidR="006F14D3">
        <w:t>ли свою світоглядну основу і набули чисто си</w:t>
      </w:r>
      <w:r>
        <w:t>м</w:t>
      </w:r>
      <w:r w:rsidR="006F14D3">
        <w:t>в</w:t>
      </w:r>
      <w:r>
        <w:t>о</w:t>
      </w:r>
      <w:r w:rsidR="006F14D3">
        <w:t>лічного художнього значення. Це найдавніші леґенди, котрі виникли дуже давно. Сюжети таких народних творів</w:t>
      </w:r>
      <w:r>
        <w:t xml:space="preserve"> </w:t>
      </w:r>
      <w:r w:rsidR="006F14D3">
        <w:t xml:space="preserve">подібні у багатьох народів. Персонажами є як реальні люди, так і добрі та злі духи, підземні господарі надр і охоронці скарбів, лісовики, русалки, упирі, чаклуни, знахарі. Узагальнене визначення: </w:t>
      </w:r>
      <w:r w:rsidR="006F14D3" w:rsidRPr="006F14D3">
        <w:rPr>
          <w:i/>
          <w:iCs/>
        </w:rPr>
        <w:t>міфологічн</w:t>
      </w:r>
      <w:r w:rsidR="006F14D3">
        <w:rPr>
          <w:i/>
          <w:iCs/>
        </w:rPr>
        <w:t>і</w:t>
      </w:r>
      <w:r w:rsidR="006F14D3" w:rsidRPr="006F14D3">
        <w:rPr>
          <w:i/>
          <w:iCs/>
        </w:rPr>
        <w:t xml:space="preserve"> леґенд</w:t>
      </w:r>
      <w:r w:rsidR="006F14D3">
        <w:rPr>
          <w:i/>
          <w:iCs/>
        </w:rPr>
        <w:t>и</w:t>
      </w:r>
      <w:r w:rsidR="006F14D3">
        <w:t xml:space="preserve"> – це оповідання-</w:t>
      </w:r>
      <w:proofErr w:type="spellStart"/>
      <w:r w:rsidR="006F14D3">
        <w:t>фабулати</w:t>
      </w:r>
      <w:proofErr w:type="spellEnd"/>
      <w:r w:rsidR="006F14D3">
        <w:t xml:space="preserve">, звернені у минуле, з традиційними загальновідомими персонажами, які поряд з іншими акумулюють у собі й естетичну функцію); </w:t>
      </w:r>
      <w:r w:rsidR="00160653">
        <w:t>2) </w:t>
      </w:r>
      <w:r w:rsidR="006F14D3" w:rsidRPr="006F14D3">
        <w:rPr>
          <w:i/>
          <w:iCs/>
        </w:rPr>
        <w:t>героїчні</w:t>
      </w:r>
      <w:r w:rsidR="006F14D3">
        <w:t xml:space="preserve"> (</w:t>
      </w:r>
      <w:r w:rsidR="00160653">
        <w:t xml:space="preserve">леґенди, що виникли у період між міфологічним та історичним часом) та 3) </w:t>
      </w:r>
      <w:r w:rsidR="00160653" w:rsidRPr="00160653">
        <w:rPr>
          <w:i/>
          <w:iCs/>
        </w:rPr>
        <w:t>апокрифічні</w:t>
      </w:r>
      <w:r w:rsidR="00160653">
        <w:t xml:space="preserve"> (це переважно леґенди, запозичені з візантійських джерел за посередництва Болгарії або зароджені самостійно під їхнім впливом) леґенди. </w:t>
      </w:r>
    </w:p>
    <w:p w14:paraId="5CAC9BBC" w14:textId="31D31933" w:rsidR="00350AE3" w:rsidRDefault="00160653">
      <w:r>
        <w:t xml:space="preserve">За змістом і походженням леґенди поділяються на такі: а) міфологічні; б) антропоморфічні; в) апокрифічні; г) топонімічні; ґ) історико-героїчні та д) </w:t>
      </w:r>
      <w:proofErr w:type="spellStart"/>
      <w:r>
        <w:t>соціяльно</w:t>
      </w:r>
      <w:proofErr w:type="spellEnd"/>
      <w:r>
        <w:t xml:space="preserve">-побутові. У той же час, одна і та ж леґенда (найбільше це стосується топонімічних та історико-героїчних леґенд) може містити у собі подвійну чи навіть потрійну інформацію. Якщо леґенда містить дидактичну ідею, то вона наближається до притчі. </w:t>
      </w:r>
    </w:p>
    <w:p w14:paraId="4364DF59" w14:textId="6F5F824D" w:rsidR="00B57A42" w:rsidRDefault="00EC3F56" w:rsidP="00B57A42">
      <w:r>
        <w:t xml:space="preserve">Крім зазначених жанрів неказкової прози також виділяють народну </w:t>
      </w:r>
      <w:r w:rsidRPr="00EC3F56">
        <w:rPr>
          <w:i/>
          <w:iCs/>
        </w:rPr>
        <w:t>оповідь</w:t>
      </w:r>
      <w:r>
        <w:t xml:space="preserve"> та </w:t>
      </w:r>
      <w:r w:rsidRPr="00EC3F56">
        <w:rPr>
          <w:i/>
          <w:iCs/>
        </w:rPr>
        <w:t>оповідання</w:t>
      </w:r>
      <w:r>
        <w:t xml:space="preserve">. </w:t>
      </w:r>
    </w:p>
    <w:p w14:paraId="0803EB92" w14:textId="05D4A04F" w:rsidR="00EC3F56" w:rsidRPr="00EC3F56" w:rsidRDefault="00EC3F56" w:rsidP="00EC3F56">
      <w:r w:rsidRPr="00EC3F56">
        <w:t xml:space="preserve">Жанрові ознаки </w:t>
      </w:r>
      <w:r w:rsidRPr="0006052C">
        <w:rPr>
          <w:i/>
          <w:iCs/>
        </w:rPr>
        <w:t>оповіді</w:t>
      </w:r>
      <w:r w:rsidRPr="00EC3F56">
        <w:t xml:space="preserve"> (за </w:t>
      </w:r>
      <w:r w:rsidRPr="00EC3F56">
        <w:rPr>
          <w:i/>
          <w:iCs/>
        </w:rPr>
        <w:t>Василем Соколом</w:t>
      </w:r>
      <w:r w:rsidRPr="00EC3F56">
        <w:t xml:space="preserve">): </w:t>
      </w:r>
      <w:r w:rsidRPr="00EC3F56">
        <w:rPr>
          <w:b/>
          <w:bCs/>
        </w:rPr>
        <w:t>а</w:t>
      </w:r>
      <w:r w:rsidRPr="00EC3F56">
        <w:t xml:space="preserve">) основним змістом творів жанру є </w:t>
      </w:r>
      <w:r>
        <w:t>демонологічні вірування</w:t>
      </w:r>
      <w:r w:rsidRPr="00EC3F56">
        <w:t xml:space="preserve">; </w:t>
      </w:r>
      <w:r w:rsidRPr="00EC3F56">
        <w:rPr>
          <w:b/>
          <w:bCs/>
        </w:rPr>
        <w:t>б</w:t>
      </w:r>
      <w:r w:rsidRPr="00EC3F56">
        <w:t>) персонаж</w:t>
      </w:r>
      <w:r>
        <w:t>ами</w:t>
      </w:r>
      <w:r w:rsidRPr="00EC3F56">
        <w:t xml:space="preserve"> переважно </w:t>
      </w:r>
      <w:r>
        <w:t>є духи та загалом нечиста сила</w:t>
      </w:r>
      <w:r w:rsidRPr="00EC3F56">
        <w:t xml:space="preserve">; </w:t>
      </w:r>
      <w:r w:rsidRPr="00EC3F56">
        <w:rPr>
          <w:b/>
          <w:bCs/>
        </w:rPr>
        <w:t>в</w:t>
      </w:r>
      <w:r w:rsidRPr="00EC3F56">
        <w:t xml:space="preserve">) час </w:t>
      </w:r>
      <w:r w:rsidR="0006052C">
        <w:t>теперішні</w:t>
      </w:r>
      <w:r w:rsidRPr="00EC3F56">
        <w:t>й</w:t>
      </w:r>
      <w:r w:rsidR="0006052C">
        <w:t xml:space="preserve">, зрідка </w:t>
      </w:r>
      <w:proofErr w:type="spellStart"/>
      <w:r w:rsidR="0006052C">
        <w:t>недавньоминулий</w:t>
      </w:r>
      <w:proofErr w:type="spellEnd"/>
      <w:r w:rsidRPr="00EC3F56">
        <w:t xml:space="preserve">; </w:t>
      </w:r>
      <w:r w:rsidRPr="00EC3F56">
        <w:rPr>
          <w:b/>
          <w:bCs/>
        </w:rPr>
        <w:t>г</w:t>
      </w:r>
      <w:r w:rsidRPr="00EC3F56">
        <w:t xml:space="preserve">) епічна позиція – розповідь ведеться від </w:t>
      </w:r>
      <w:r w:rsidR="0006052C">
        <w:t xml:space="preserve">першої (інколи </w:t>
      </w:r>
      <w:r w:rsidRPr="00EC3F56">
        <w:t>третьої</w:t>
      </w:r>
      <w:r w:rsidR="0006052C">
        <w:t>)</w:t>
      </w:r>
      <w:r w:rsidRPr="00EC3F56">
        <w:t xml:space="preserve"> особи. </w:t>
      </w:r>
    </w:p>
    <w:p w14:paraId="04D91A0B" w14:textId="578B8E98" w:rsidR="0006052C" w:rsidRPr="0006052C" w:rsidRDefault="0006052C" w:rsidP="0006052C">
      <w:r w:rsidRPr="0006052C">
        <w:t xml:space="preserve">Жанрові ознаки </w:t>
      </w:r>
      <w:r w:rsidRPr="0006052C">
        <w:rPr>
          <w:i/>
          <w:iCs/>
        </w:rPr>
        <w:t>оповід</w:t>
      </w:r>
      <w:r>
        <w:rPr>
          <w:i/>
          <w:iCs/>
        </w:rPr>
        <w:t>ання</w:t>
      </w:r>
      <w:r w:rsidRPr="0006052C">
        <w:t xml:space="preserve"> (за </w:t>
      </w:r>
      <w:r w:rsidRPr="0006052C">
        <w:rPr>
          <w:i/>
          <w:iCs/>
        </w:rPr>
        <w:t>Василем Соколом</w:t>
      </w:r>
      <w:r w:rsidRPr="0006052C">
        <w:t xml:space="preserve">): </w:t>
      </w:r>
      <w:r w:rsidRPr="0006052C">
        <w:rPr>
          <w:b/>
          <w:bCs/>
        </w:rPr>
        <w:t>а</w:t>
      </w:r>
      <w:r w:rsidRPr="0006052C">
        <w:t xml:space="preserve">) основним змістом творів жанру є </w:t>
      </w:r>
      <w:r>
        <w:t>істори</w:t>
      </w:r>
      <w:r w:rsidRPr="0006052C">
        <w:t xml:space="preserve">чні </w:t>
      </w:r>
      <w:r>
        <w:t>та побутові події</w:t>
      </w:r>
      <w:r w:rsidRPr="0006052C">
        <w:t xml:space="preserve">; </w:t>
      </w:r>
      <w:r w:rsidRPr="0006052C">
        <w:rPr>
          <w:b/>
          <w:bCs/>
        </w:rPr>
        <w:t>б</w:t>
      </w:r>
      <w:r w:rsidRPr="0006052C">
        <w:t xml:space="preserve">) </w:t>
      </w:r>
      <w:r>
        <w:t xml:space="preserve">реальні </w:t>
      </w:r>
      <w:r w:rsidRPr="0006052C">
        <w:t>персонаж</w:t>
      </w:r>
      <w:r>
        <w:t>і</w:t>
      </w:r>
      <w:r w:rsidRPr="0006052C">
        <w:t xml:space="preserve">; </w:t>
      </w:r>
      <w:r w:rsidRPr="0006052C">
        <w:rPr>
          <w:b/>
          <w:bCs/>
        </w:rPr>
        <w:t>в</w:t>
      </w:r>
      <w:r w:rsidRPr="0006052C">
        <w:t xml:space="preserve">) час теперішній; </w:t>
      </w:r>
      <w:r w:rsidRPr="0006052C">
        <w:rPr>
          <w:b/>
          <w:bCs/>
        </w:rPr>
        <w:t>г</w:t>
      </w:r>
      <w:r w:rsidRPr="0006052C">
        <w:t xml:space="preserve">) епічна позиція – розповідь ведеться від першої особи. </w:t>
      </w:r>
    </w:p>
    <w:p w14:paraId="3E16B3FE" w14:textId="77777777" w:rsidR="00EC3F56" w:rsidRPr="00B57A42" w:rsidRDefault="00EC3F56" w:rsidP="00B57A42"/>
    <w:p w14:paraId="0FD92157" w14:textId="77777777" w:rsidR="00B57A42" w:rsidRPr="00B57A42" w:rsidRDefault="00B57A42" w:rsidP="00B57A42">
      <w:pPr>
        <w:rPr>
          <w:b/>
          <w:bCs/>
          <w:i/>
          <w:iCs/>
        </w:rPr>
      </w:pPr>
      <w:r w:rsidRPr="00B57A42">
        <w:rPr>
          <w:i/>
          <w:iCs/>
        </w:rPr>
        <w:t xml:space="preserve">Жанрова система малої прози – </w:t>
      </w:r>
      <w:r w:rsidRPr="00B57A42">
        <w:rPr>
          <w:b/>
          <w:bCs/>
          <w:i/>
          <w:iCs/>
        </w:rPr>
        <w:t xml:space="preserve">прислів’я, приказки, загадки, анекдоти та інші. </w:t>
      </w:r>
    </w:p>
    <w:p w14:paraId="797C45A4" w14:textId="7B63CDE5" w:rsidR="00435076" w:rsidRDefault="00435076" w:rsidP="00B57A42">
      <w:r>
        <w:t>Фольклорні твори малої прози об’єднують терміном «</w:t>
      </w:r>
      <w:r w:rsidRPr="00435076">
        <w:rPr>
          <w:i/>
          <w:iCs/>
        </w:rPr>
        <w:t>паремія</w:t>
      </w:r>
      <w:r>
        <w:t xml:space="preserve">» – родове поняття на позначення групи малих прозових (інколи й віршових) образно-афористичних творів – прислів’їв, приказок, примовок, загадок, вітань, побажань, подяк, поздоровлень, формул ввічливості, чемності, дотепів, жартів, каламбурів, скоромовок, прокльонів тощо (Михайло Чорнопиский). Галузь фольклористики, яка досліджує паремії, називається </w:t>
      </w:r>
      <w:proofErr w:type="spellStart"/>
      <w:r w:rsidRPr="00435076">
        <w:rPr>
          <w:i/>
          <w:iCs/>
        </w:rPr>
        <w:t>пареміологією</w:t>
      </w:r>
      <w:proofErr w:type="spellEnd"/>
      <w:r>
        <w:t xml:space="preserve">. </w:t>
      </w:r>
    </w:p>
    <w:p w14:paraId="70665477" w14:textId="169F8792" w:rsidR="00435076" w:rsidRDefault="00B57A42" w:rsidP="00B57A42">
      <w:r w:rsidRPr="00B57A42">
        <w:t xml:space="preserve">Особливості поетичної структури </w:t>
      </w:r>
      <w:r w:rsidRPr="00B57A42">
        <w:rPr>
          <w:i/>
          <w:iCs/>
        </w:rPr>
        <w:t>прислів’їв</w:t>
      </w:r>
      <w:r w:rsidRPr="00B57A42">
        <w:t xml:space="preserve"> </w:t>
      </w:r>
      <w:r w:rsidR="00435076">
        <w:t xml:space="preserve">(короткий, ритмічно організований, стійкий у мовленні, влучний образний народний вислів, який у стислій формі типізує різні явища дійсності. Композиційно прислів’я переважно двочленні, вони часто містять риму, асонанси та алітерації) </w:t>
      </w:r>
      <w:r w:rsidRPr="00B57A42">
        <w:t xml:space="preserve">та </w:t>
      </w:r>
      <w:r w:rsidRPr="00B57A42">
        <w:rPr>
          <w:i/>
          <w:iCs/>
        </w:rPr>
        <w:t>приказок</w:t>
      </w:r>
      <w:r w:rsidR="00435076">
        <w:t xml:space="preserve"> (поширений у мові влучний образний, часто римований, близький до прислів’я</w:t>
      </w:r>
      <w:r w:rsidR="00502A08">
        <w:t xml:space="preserve"> вислів, який влучно визначає та оцінює певне явище. Приказка часто позбавлена притаманного прислів’ям узагальнюючого повчального змісту. В основі приказки часто лежить метафора, порівняння, гіпербола, ідіома, парадокс. На відміну від прислів’я приказка завжди одночленна, а тому є частиною судження та здебільшого частиною прислів’я</w:t>
      </w:r>
      <w:r w:rsidR="00435076">
        <w:t>)</w:t>
      </w:r>
      <w:r w:rsidRPr="00B57A42">
        <w:t xml:space="preserve">, їх взаємозв’язок. </w:t>
      </w:r>
    </w:p>
    <w:p w14:paraId="17E0CF70" w14:textId="28833FD6" w:rsidR="00B57A42" w:rsidRPr="00B57A42" w:rsidRDefault="00B57A42" w:rsidP="00B57A42">
      <w:proofErr w:type="spellStart"/>
      <w:r w:rsidRPr="00B57A42">
        <w:lastRenderedPageBreak/>
        <w:t>Пареміографічні</w:t>
      </w:r>
      <w:proofErr w:type="spellEnd"/>
      <w:r w:rsidRPr="00B57A42">
        <w:t xml:space="preserve"> видання та </w:t>
      </w:r>
      <w:proofErr w:type="spellStart"/>
      <w:r w:rsidRPr="00B57A42">
        <w:t>пареміологічні</w:t>
      </w:r>
      <w:proofErr w:type="spellEnd"/>
      <w:r w:rsidRPr="00B57A42">
        <w:t xml:space="preserve"> концепції М. </w:t>
      </w:r>
      <w:proofErr w:type="spellStart"/>
      <w:r w:rsidRPr="00B57A42">
        <w:t>Номиса</w:t>
      </w:r>
      <w:proofErr w:type="spellEnd"/>
      <w:r w:rsidRPr="00B57A42">
        <w:t>, І. Франка, В. Гнатюка</w:t>
      </w:r>
      <w:r w:rsidR="00502A08">
        <w:t>,</w:t>
      </w:r>
      <w:r w:rsidRPr="00B57A42">
        <w:t xml:space="preserve"> М. </w:t>
      </w:r>
      <w:proofErr w:type="spellStart"/>
      <w:r w:rsidRPr="00B57A42">
        <w:t>Пазяка</w:t>
      </w:r>
      <w:proofErr w:type="spellEnd"/>
      <w:r w:rsidR="00727576">
        <w:t xml:space="preserve"> та С. Пилипчука</w:t>
      </w:r>
      <w:r w:rsidRPr="00B57A42">
        <w:t xml:space="preserve">. Питання класифікації </w:t>
      </w:r>
      <w:proofErr w:type="spellStart"/>
      <w:r w:rsidRPr="00B57A42">
        <w:t>паремій</w:t>
      </w:r>
      <w:proofErr w:type="spellEnd"/>
      <w:r w:rsidRPr="00B57A42">
        <w:t xml:space="preserve">. </w:t>
      </w:r>
    </w:p>
    <w:p w14:paraId="5EF87591" w14:textId="2C89F7D1" w:rsidR="00502A08" w:rsidRDefault="00B57A42" w:rsidP="00B57A42">
      <w:r w:rsidRPr="00B57A42">
        <w:rPr>
          <w:i/>
          <w:iCs/>
        </w:rPr>
        <w:t>Загадка</w:t>
      </w:r>
      <w:r w:rsidRPr="00B57A42">
        <w:t xml:space="preserve"> – </w:t>
      </w:r>
      <w:r w:rsidR="00502A08">
        <w:t>інакомовне поетичне відтворення певного предмета і явища, часто виражене у формі метафоричного вислову розповідного чи питального характеру</w:t>
      </w:r>
      <w:r w:rsidRPr="00B57A42">
        <w:t xml:space="preserve">. </w:t>
      </w:r>
      <w:r w:rsidR="00502A08">
        <w:t xml:space="preserve">Загадка розрахована на догадливість та кмітливість тих, хто її розгадує. Загадка переважно заснована на метафоричному зближенні часто далеких сторін дійсності, змушує побачити незвичайне у звичайнісіньких речах, а тому часто має дуже просту відгадку. Загадка спрямована передусім на формування </w:t>
      </w:r>
      <w:r w:rsidR="00727576">
        <w:t>образно-асоціативного мислення.</w:t>
      </w:r>
    </w:p>
    <w:p w14:paraId="2682C472" w14:textId="0120B626" w:rsidR="00B57A42" w:rsidRPr="00B57A42" w:rsidRDefault="00B57A42" w:rsidP="00B57A42">
      <w:r w:rsidRPr="00B57A42">
        <w:t xml:space="preserve">Класифікація. Особливості функціонування – як самостійно, так і в художньому контексті інших жанрів, зокрема обрядової поезії, балад, казок. Зв’язок традиційних загадок з різними арифметичними головоломками та шарадами. </w:t>
      </w:r>
    </w:p>
    <w:p w14:paraId="208015D7" w14:textId="32736A98" w:rsidR="00727576" w:rsidRDefault="00B57A42" w:rsidP="00B57A42">
      <w:r w:rsidRPr="00B57A42">
        <w:rPr>
          <w:i/>
          <w:iCs/>
        </w:rPr>
        <w:t>Анекдот</w:t>
      </w:r>
      <w:r w:rsidRPr="00B57A42">
        <w:t xml:space="preserve"> – </w:t>
      </w:r>
      <w:r w:rsidR="00727576">
        <w:t>«короткі жартівливі опові</w:t>
      </w:r>
      <w:r w:rsidRPr="00B57A42">
        <w:t>д</w:t>
      </w:r>
      <w:r w:rsidR="00727576">
        <w:t>ання про н</w:t>
      </w:r>
      <w:r w:rsidRPr="00B57A42">
        <w:t>е</w:t>
      </w:r>
      <w:r w:rsidR="00727576">
        <w:t>звичайну, смішну подію чи ситуацію, рису людського характеру або вчинок. См</w:t>
      </w:r>
      <w:r w:rsidRPr="00B57A42">
        <w:t>і</w:t>
      </w:r>
      <w:r w:rsidR="00727576">
        <w:t>ш</w:t>
      </w:r>
      <w:r w:rsidRPr="00B57A42">
        <w:t>н</w:t>
      </w:r>
      <w:r w:rsidR="00727576">
        <w:t>ий б</w:t>
      </w:r>
      <w:r w:rsidRPr="00B57A42">
        <w:t>і</w:t>
      </w:r>
      <w:r w:rsidR="00727576">
        <w:t>к типових життєвих фактів тут настільки загострено, що вони виступають на гран</w:t>
      </w:r>
      <w:r w:rsidRPr="00B57A42">
        <w:t>і</w:t>
      </w:r>
      <w:r w:rsidR="00727576">
        <w:t xml:space="preserve"> між реальним, ймовірним та неможливим» (О. </w:t>
      </w:r>
      <w:proofErr w:type="spellStart"/>
      <w:r w:rsidR="00727576">
        <w:t>Дей</w:t>
      </w:r>
      <w:proofErr w:type="spellEnd"/>
      <w:r w:rsidR="00727576">
        <w:t>)</w:t>
      </w:r>
      <w:r w:rsidRPr="00B57A42">
        <w:t xml:space="preserve">. </w:t>
      </w:r>
      <w:r w:rsidR="00727576">
        <w:t xml:space="preserve">Анекдоти часто містять такі смішні моменти, які за своєю суттю і змістом не підлягають широкому розголошенню, а тому можуть розповідатися лише в певному товаристві і в атмосфері повного довір’я. </w:t>
      </w:r>
    </w:p>
    <w:p w14:paraId="01B70B35" w14:textId="43F4C6EC" w:rsidR="00B57A42" w:rsidRPr="00B57A42" w:rsidRDefault="00B57A42" w:rsidP="00B57A42">
      <w:r w:rsidRPr="00B57A42">
        <w:t>Специфіка записування, видавання і дослідження – порівняно з іншими жанрами фольклорної прози анекдот почав вивчатися значно пізніше. Важлива роль у справі публікації текстів та вивчення жанру В. Гнатюка та С. Єфремова. Дослідження анекдоту на сучасному етапі – праці Р. </w:t>
      </w:r>
      <w:proofErr w:type="spellStart"/>
      <w:r w:rsidRPr="00B57A42">
        <w:t>Кирчіва</w:t>
      </w:r>
      <w:proofErr w:type="spellEnd"/>
      <w:r w:rsidRPr="00B57A42">
        <w:t xml:space="preserve">. Поняття політичного анекдоту. </w:t>
      </w:r>
    </w:p>
    <w:p w14:paraId="66358FCC" w14:textId="77777777" w:rsidR="00B57A42" w:rsidRPr="00B57A42" w:rsidRDefault="00B57A42" w:rsidP="00B57A42">
      <w:r w:rsidRPr="00B57A42">
        <w:t xml:space="preserve">Особливості класифікації анекдотів. Засоби поетики. Мова. Функціонування анекдотів у контексті сучасного фольклорного процесу. </w:t>
      </w:r>
    </w:p>
    <w:p w14:paraId="5E1E16FD" w14:textId="77777777" w:rsidR="00B57A42" w:rsidRDefault="00B57A42"/>
    <w:sectPr w:rsidR="00B57A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29"/>
    <w:rsid w:val="0006052C"/>
    <w:rsid w:val="0011530F"/>
    <w:rsid w:val="00160653"/>
    <w:rsid w:val="001B2D1E"/>
    <w:rsid w:val="00234E1D"/>
    <w:rsid w:val="00280C26"/>
    <w:rsid w:val="00314A3F"/>
    <w:rsid w:val="00350AE3"/>
    <w:rsid w:val="00360956"/>
    <w:rsid w:val="003F3C90"/>
    <w:rsid w:val="00435076"/>
    <w:rsid w:val="00502A08"/>
    <w:rsid w:val="006648D7"/>
    <w:rsid w:val="006F14D3"/>
    <w:rsid w:val="00727576"/>
    <w:rsid w:val="008F1466"/>
    <w:rsid w:val="008F7241"/>
    <w:rsid w:val="00916D00"/>
    <w:rsid w:val="009735C9"/>
    <w:rsid w:val="00A04AC9"/>
    <w:rsid w:val="00A24A33"/>
    <w:rsid w:val="00A32A2F"/>
    <w:rsid w:val="00B57A42"/>
    <w:rsid w:val="00BE1B43"/>
    <w:rsid w:val="00CB74A9"/>
    <w:rsid w:val="00CC2FF7"/>
    <w:rsid w:val="00DE6929"/>
    <w:rsid w:val="00EC3F56"/>
    <w:rsid w:val="00F77278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2EAE"/>
  <w15:chartTrackingRefBased/>
  <w15:docId w15:val="{B150D925-A24C-48C2-A570-BEC77EC8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A33"/>
    <w:rPr>
      <w:rFonts w:ascii="Times New Roman" w:eastAsia="Calibri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BE1B43"/>
    <w:rPr>
      <w:rFonts w:ascii="Times New Roman" w:hAnsi="Times New Roman"/>
      <w:b/>
      <w:bCs/>
      <w:smallCaps/>
      <w:color w:val="auto"/>
      <w:spacing w:val="5"/>
      <w:sz w:val="20"/>
    </w:rPr>
  </w:style>
  <w:style w:type="character" w:styleId="a4">
    <w:name w:val="Subtle Reference"/>
    <w:basedOn w:val="a0"/>
    <w:uiPriority w:val="31"/>
    <w:qFormat/>
    <w:rsid w:val="00BE1B43"/>
    <w:rPr>
      <w:rFonts w:ascii="Times New Roman" w:hAnsi="Times New Roman"/>
      <w:smallCaps/>
      <w:color w:val="auto"/>
      <w:sz w:val="20"/>
    </w:rPr>
  </w:style>
  <w:style w:type="character" w:styleId="a5">
    <w:name w:val="Hyperlink"/>
    <w:basedOn w:val="a0"/>
    <w:uiPriority w:val="99"/>
    <w:semiHidden/>
    <w:unhideWhenUsed/>
    <w:rsid w:val="00A24A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syl_ivashkiv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8186</Words>
  <Characters>4667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</dc:creator>
  <cp:keywords/>
  <dc:description/>
  <cp:lastModifiedBy>Vasyl</cp:lastModifiedBy>
  <cp:revision>5</cp:revision>
  <dcterms:created xsi:type="dcterms:W3CDTF">2020-05-05T07:08:00Z</dcterms:created>
  <dcterms:modified xsi:type="dcterms:W3CDTF">2020-05-05T12:08:00Z</dcterms:modified>
</cp:coreProperties>
</file>