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5AD9" w14:textId="77777777" w:rsidR="006836BD" w:rsidRDefault="006836BD" w:rsidP="006836BD">
      <w:pPr>
        <w:rPr>
          <w:b/>
        </w:rPr>
      </w:pPr>
      <w:r>
        <w:t>Дисципліна «</w:t>
      </w:r>
      <w:r>
        <w:rPr>
          <w:b/>
        </w:rPr>
        <w:t>Українська усна народна творчість» (2 год.)</w:t>
      </w:r>
    </w:p>
    <w:p w14:paraId="33C13AEF" w14:textId="77777777" w:rsidR="006836BD" w:rsidRDefault="006836BD" w:rsidP="006836BD">
      <w:r>
        <w:t>Викладач: Івашків Василь Михайлович</w:t>
      </w:r>
    </w:p>
    <w:p w14:paraId="16FE9F4B" w14:textId="60A40531" w:rsidR="006836BD" w:rsidRDefault="006836BD" w:rsidP="006836BD">
      <w:r>
        <w:t xml:space="preserve">(час консультацій: </w:t>
      </w:r>
      <w:r>
        <w:t>07</w:t>
      </w:r>
      <w:r>
        <w:t>.0</w:t>
      </w:r>
      <w:r>
        <w:t>4</w:t>
      </w:r>
      <w:r>
        <w:t>.2020; з 13.30 до 14.50)</w:t>
      </w:r>
    </w:p>
    <w:p w14:paraId="4131CA20" w14:textId="77777777" w:rsidR="006836BD" w:rsidRDefault="006836BD" w:rsidP="006836BD">
      <w:pPr>
        <w:rPr>
          <w:lang w:val="en-US"/>
        </w:rPr>
      </w:pPr>
      <w:r>
        <w:rPr>
          <w:lang w:val="en-US"/>
        </w:rPr>
        <w:t>email</w:t>
      </w:r>
      <w:r>
        <w:t xml:space="preserve">: </w:t>
      </w:r>
      <w:hyperlink r:id="rId4" w:history="1">
        <w:r>
          <w:rPr>
            <w:rStyle w:val="a5"/>
            <w:lang w:val="en-US"/>
          </w:rPr>
          <w:t>vasyl_ivashkiv@ukr.net</w:t>
        </w:r>
      </w:hyperlink>
    </w:p>
    <w:p w14:paraId="2E240B36" w14:textId="77777777" w:rsidR="006836BD" w:rsidRDefault="006836BD" w:rsidP="006836BD"/>
    <w:p w14:paraId="37CEEB70" w14:textId="7B8D7D2C" w:rsidR="006836BD" w:rsidRDefault="006836BD" w:rsidP="006836BD">
      <w:r>
        <w:t>07</w:t>
      </w:r>
      <w:r>
        <w:t xml:space="preserve"> </w:t>
      </w:r>
      <w:r>
        <w:t>квіт</w:t>
      </w:r>
      <w:r>
        <w:t>ня 2020 року</w:t>
      </w:r>
    </w:p>
    <w:p w14:paraId="182AF2D8" w14:textId="2339884E" w:rsidR="006836BD" w:rsidRDefault="006836BD" w:rsidP="006836BD">
      <w:pPr>
        <w:rPr>
          <w:b/>
        </w:rPr>
      </w:pPr>
      <w:r>
        <w:t xml:space="preserve">Тема лекції: </w:t>
      </w:r>
      <w:r>
        <w:rPr>
          <w:b/>
        </w:rPr>
        <w:t>Народні балади</w:t>
      </w:r>
      <w:r>
        <w:rPr>
          <w:bCs/>
        </w:rPr>
        <w:t xml:space="preserve"> </w:t>
      </w:r>
      <w:r>
        <w:rPr>
          <w:b/>
        </w:rPr>
        <w:t>(2 год.)</w:t>
      </w:r>
    </w:p>
    <w:p w14:paraId="42B30310" w14:textId="77777777" w:rsidR="006836BD" w:rsidRDefault="006836BD" w:rsidP="006836BD"/>
    <w:p w14:paraId="748F1762" w14:textId="6A738FF3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1</w:t>
      </w:r>
      <w:r>
        <w:rPr>
          <w:rFonts w:eastAsia="Times New Roman"/>
          <w:color w:val="000000"/>
          <w:szCs w:val="20"/>
          <w:lang w:eastAsia="uk-UA"/>
        </w:rPr>
        <w:t>.</w:t>
      </w:r>
      <w:r w:rsidRPr="006836BD">
        <w:rPr>
          <w:rFonts w:eastAsia="Times New Roman"/>
          <w:color w:val="000000"/>
          <w:szCs w:val="20"/>
          <w:lang w:eastAsia="uk-UA"/>
        </w:rPr>
        <w:t xml:space="preserve"> Особливості жанру. Поєднання у їх</w:t>
      </w:r>
      <w:r>
        <w:rPr>
          <w:rFonts w:eastAsia="Times New Roman"/>
          <w:color w:val="000000"/>
          <w:szCs w:val="20"/>
          <w:lang w:eastAsia="uk-UA"/>
        </w:rPr>
        <w:t>ньому</w:t>
      </w:r>
      <w:r w:rsidRPr="006836BD">
        <w:rPr>
          <w:rFonts w:eastAsia="Times New Roman"/>
          <w:color w:val="000000"/>
          <w:szCs w:val="20"/>
          <w:lang w:eastAsia="uk-UA"/>
        </w:rPr>
        <w:t xml:space="preserve"> художньому змісті ліричного, епічного та драматичного начал.</w:t>
      </w:r>
    </w:p>
    <w:p w14:paraId="5F6ECAB1" w14:textId="1097A0C7" w:rsidR="006836BD" w:rsidRPr="006836BD" w:rsidRDefault="009D08E5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2</w:t>
      </w:r>
      <w:r w:rsidR="006836BD">
        <w:rPr>
          <w:rFonts w:eastAsia="Times New Roman"/>
          <w:color w:val="000000"/>
          <w:szCs w:val="20"/>
          <w:lang w:eastAsia="uk-UA"/>
        </w:rPr>
        <w:t>.</w:t>
      </w:r>
      <w:r w:rsidR="006836BD" w:rsidRPr="006836BD">
        <w:rPr>
          <w:rFonts w:eastAsia="Times New Roman"/>
          <w:color w:val="000000"/>
          <w:szCs w:val="20"/>
          <w:lang w:eastAsia="uk-UA"/>
        </w:rPr>
        <w:t xml:space="preserve"> Характеристика основних мотивів у баладах:</w:t>
      </w:r>
    </w:p>
    <w:p w14:paraId="3862C510" w14:textId="77777777" w:rsidR="006836BD" w:rsidRPr="006836BD" w:rsidRDefault="006836BD" w:rsidP="006836BD">
      <w:pPr>
        <w:ind w:left="1440"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а) про кохання та дошлюбні відносини;</w:t>
      </w:r>
    </w:p>
    <w:p w14:paraId="402ECBB5" w14:textId="77777777" w:rsidR="006836BD" w:rsidRPr="006836BD" w:rsidRDefault="006836BD" w:rsidP="006836BD">
      <w:pPr>
        <w:ind w:left="1440"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б) сімейні взаємини і конфлікти</w:t>
      </w:r>
    </w:p>
    <w:p w14:paraId="5E49B0E0" w14:textId="2205C28D" w:rsidR="006836BD" w:rsidRPr="006836BD" w:rsidRDefault="009D08E5" w:rsidP="006836BD">
      <w:pPr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3</w:t>
      </w:r>
      <w:r w:rsidR="006836BD">
        <w:rPr>
          <w:rFonts w:eastAsia="Times New Roman"/>
          <w:color w:val="000000"/>
          <w:szCs w:val="20"/>
          <w:lang w:eastAsia="uk-UA"/>
        </w:rPr>
        <w:t>.</w:t>
      </w:r>
      <w:r w:rsidR="006836BD" w:rsidRPr="006836BD">
        <w:rPr>
          <w:rFonts w:eastAsia="Times New Roman"/>
          <w:color w:val="000000"/>
          <w:szCs w:val="20"/>
          <w:lang w:eastAsia="uk-UA"/>
        </w:rPr>
        <w:t xml:space="preserve"> Аналіз найбільш поширених баладних сюжетів та особливості їх використання у літературі:</w:t>
      </w:r>
    </w:p>
    <w:p w14:paraId="4C135E36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а) брати-розбійники і невпізнана сестра;</w:t>
      </w:r>
    </w:p>
    <w:p w14:paraId="1E12197B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б) невістка-тополя;</w:t>
      </w:r>
    </w:p>
    <w:p w14:paraId="376851AF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в) підмовлений Марко;</w:t>
      </w:r>
    </w:p>
    <w:p w14:paraId="381283C9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г) Лимерівна;</w:t>
      </w:r>
    </w:p>
    <w:p w14:paraId="39568E5C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д) Бондарівна;</w:t>
      </w:r>
    </w:p>
    <w:p w14:paraId="48A03F2E" w14:textId="77777777" w:rsidR="006836BD" w:rsidRPr="006836BD" w:rsidRDefault="006836BD" w:rsidP="006836BD">
      <w:pPr>
        <w:ind w:firstLine="2127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е) українські “Ромео і Джульєтта”.</w:t>
      </w:r>
    </w:p>
    <w:p w14:paraId="614B669E" w14:textId="322A295F" w:rsidR="009D08E5" w:rsidRPr="006836BD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4</w:t>
      </w:r>
      <w:r>
        <w:rPr>
          <w:rFonts w:eastAsia="Times New Roman"/>
          <w:color w:val="000000"/>
          <w:szCs w:val="20"/>
          <w:lang w:eastAsia="uk-UA"/>
        </w:rPr>
        <w:t>.</w:t>
      </w:r>
      <w:r w:rsidRPr="006836BD">
        <w:rPr>
          <w:rFonts w:eastAsia="Times New Roman"/>
          <w:color w:val="000000"/>
          <w:szCs w:val="20"/>
          <w:lang w:eastAsia="uk-UA"/>
        </w:rPr>
        <w:t xml:space="preserve"> Питання специфіки фольклорної та літературної балади. І</w:t>
      </w:r>
      <w:r>
        <w:rPr>
          <w:rFonts w:eastAsia="Times New Roman"/>
          <w:color w:val="000000"/>
          <w:szCs w:val="20"/>
          <w:lang w:eastAsia="uk-UA"/>
        </w:rPr>
        <w:t xml:space="preserve">ван </w:t>
      </w:r>
      <w:r w:rsidRPr="006836BD">
        <w:rPr>
          <w:rFonts w:eastAsia="Times New Roman"/>
          <w:color w:val="000000"/>
          <w:szCs w:val="20"/>
          <w:lang w:eastAsia="uk-UA"/>
        </w:rPr>
        <w:t>Франко про балад</w:t>
      </w:r>
      <w:r>
        <w:rPr>
          <w:rFonts w:eastAsia="Times New Roman"/>
          <w:color w:val="000000"/>
          <w:szCs w:val="20"/>
          <w:lang w:eastAsia="uk-UA"/>
        </w:rPr>
        <w:t>у</w:t>
      </w:r>
      <w:r w:rsidRPr="006836BD">
        <w:rPr>
          <w:rFonts w:eastAsia="Times New Roman"/>
          <w:color w:val="000000"/>
          <w:szCs w:val="20"/>
          <w:lang w:eastAsia="uk-UA"/>
        </w:rPr>
        <w:t>.</w:t>
      </w:r>
    </w:p>
    <w:p w14:paraId="46A4A6CB" w14:textId="77777777" w:rsidR="006836BD" w:rsidRPr="006836BD" w:rsidRDefault="006836BD" w:rsidP="006836BD">
      <w:pPr>
        <w:ind w:firstLine="0"/>
        <w:jc w:val="center"/>
        <w:rPr>
          <w:rFonts w:eastAsia="Times New Roman"/>
          <w:color w:val="000000"/>
          <w:szCs w:val="20"/>
          <w:lang w:eastAsia="uk-UA"/>
        </w:rPr>
      </w:pPr>
    </w:p>
    <w:p w14:paraId="359FA6D8" w14:textId="7B2294E2" w:rsidR="006836BD" w:rsidRPr="006836BD" w:rsidRDefault="006836BD" w:rsidP="006836BD">
      <w:pPr>
        <w:ind w:firstLine="0"/>
        <w:jc w:val="center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b/>
          <w:bCs/>
          <w:color w:val="000000"/>
          <w:szCs w:val="20"/>
          <w:lang w:eastAsia="uk-UA"/>
        </w:rPr>
        <w:t>Основна л</w:t>
      </w:r>
      <w:r w:rsidRPr="006836BD">
        <w:rPr>
          <w:rFonts w:eastAsia="Times New Roman"/>
          <w:b/>
          <w:bCs/>
          <w:color w:val="000000"/>
          <w:szCs w:val="20"/>
          <w:lang w:eastAsia="uk-UA"/>
        </w:rPr>
        <w:t>ітература</w:t>
      </w:r>
      <w:r w:rsidRPr="006836BD">
        <w:rPr>
          <w:rFonts w:eastAsia="Times New Roman"/>
          <w:color w:val="000000"/>
          <w:szCs w:val="20"/>
          <w:lang w:eastAsia="uk-UA"/>
        </w:rPr>
        <w:t>:</w:t>
      </w:r>
    </w:p>
    <w:p w14:paraId="48D071ED" w14:textId="77777777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1. Балади. Кохання та дошлюбні взаємини. К., 1987.</w:t>
      </w:r>
    </w:p>
    <w:p w14:paraId="7FAF798B" w14:textId="77777777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>2. Балади. Родинно-побутові стосунки. К., 1988.</w:t>
      </w:r>
    </w:p>
    <w:p w14:paraId="09D6D1A5" w14:textId="78B6A287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3. </w:t>
      </w:r>
      <w:proofErr w:type="spellStart"/>
      <w:r w:rsidRPr="006836BD">
        <w:rPr>
          <w:rFonts w:eastAsia="Times New Roman"/>
          <w:i/>
          <w:iCs/>
          <w:color w:val="000000"/>
          <w:szCs w:val="20"/>
          <w:lang w:eastAsia="uk-UA"/>
        </w:rPr>
        <w:t>Дей</w:t>
      </w:r>
      <w:proofErr w:type="spellEnd"/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О.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І.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Українська народна балада. К., 1986.</w:t>
      </w:r>
    </w:p>
    <w:p w14:paraId="11355C12" w14:textId="5CB9DF82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4.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Дунаєвська Л.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Ф.</w:t>
      </w:r>
      <w:r w:rsidRPr="006836BD">
        <w:rPr>
          <w:rFonts w:eastAsia="Times New Roman"/>
          <w:color w:val="000000"/>
          <w:szCs w:val="20"/>
          <w:lang w:eastAsia="uk-UA"/>
        </w:rPr>
        <w:t xml:space="preserve"> Пісні-балади // Грицай М.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С., Бойко В.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Г., Дунаєвська Л.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Ф. Українська народнопоетична творчість. К., 1983, с.164</w:t>
      </w:r>
      <w:r>
        <w:rPr>
          <w:rFonts w:eastAsia="Times New Roman"/>
          <w:color w:val="000000"/>
          <w:szCs w:val="20"/>
          <w:lang w:eastAsia="uk-UA"/>
        </w:rPr>
        <w:t>–</w:t>
      </w:r>
      <w:r w:rsidRPr="006836BD">
        <w:rPr>
          <w:rFonts w:eastAsia="Times New Roman"/>
          <w:color w:val="000000"/>
          <w:szCs w:val="20"/>
          <w:lang w:eastAsia="uk-UA"/>
        </w:rPr>
        <w:t>175.</w:t>
      </w:r>
    </w:p>
    <w:p w14:paraId="4719C9B3" w14:textId="77777777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5.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Квітка К.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Українські пісні про дівчину, що помандрувала з </w:t>
      </w:r>
      <w:proofErr w:type="spellStart"/>
      <w:r w:rsidRPr="006836BD">
        <w:rPr>
          <w:rFonts w:eastAsia="Times New Roman"/>
          <w:color w:val="000000"/>
          <w:szCs w:val="20"/>
          <w:lang w:eastAsia="uk-UA"/>
        </w:rPr>
        <w:t>зводителем</w:t>
      </w:r>
      <w:proofErr w:type="spellEnd"/>
      <w:r w:rsidRPr="006836BD">
        <w:rPr>
          <w:rFonts w:eastAsia="Times New Roman"/>
          <w:color w:val="000000"/>
          <w:szCs w:val="20"/>
          <w:lang w:eastAsia="uk-UA"/>
        </w:rPr>
        <w:t>. К., 1926.</w:t>
      </w:r>
    </w:p>
    <w:p w14:paraId="435BA37B" w14:textId="77777777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6.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Квітка К.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Українські пісні про </w:t>
      </w:r>
      <w:proofErr w:type="spellStart"/>
      <w:r w:rsidRPr="006836BD">
        <w:rPr>
          <w:rFonts w:eastAsia="Times New Roman"/>
          <w:color w:val="000000"/>
          <w:szCs w:val="20"/>
          <w:lang w:eastAsia="uk-UA"/>
        </w:rPr>
        <w:t>дітозгубництво</w:t>
      </w:r>
      <w:proofErr w:type="spellEnd"/>
      <w:r w:rsidRPr="006836BD">
        <w:rPr>
          <w:rFonts w:eastAsia="Times New Roman"/>
          <w:color w:val="000000"/>
          <w:szCs w:val="20"/>
          <w:lang w:eastAsia="uk-UA"/>
        </w:rPr>
        <w:t>. К., 1928.</w:t>
      </w:r>
    </w:p>
    <w:p w14:paraId="2D9B7C27" w14:textId="08E0C2B6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7. </w:t>
      </w:r>
      <w:proofErr w:type="spellStart"/>
      <w:r w:rsidRPr="006836BD">
        <w:rPr>
          <w:rFonts w:eastAsia="Times New Roman"/>
          <w:i/>
          <w:iCs/>
          <w:color w:val="000000"/>
          <w:szCs w:val="20"/>
          <w:lang w:eastAsia="uk-UA"/>
        </w:rPr>
        <w:t>Кінько</w:t>
      </w:r>
      <w:proofErr w:type="spellEnd"/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А.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М.</w:t>
      </w:r>
      <w:r w:rsidRPr="006836BD">
        <w:rPr>
          <w:rFonts w:eastAsia="Times New Roman"/>
          <w:color w:val="000000"/>
          <w:szCs w:val="20"/>
          <w:lang w:eastAsia="uk-UA"/>
        </w:rPr>
        <w:t xml:space="preserve"> Балади // Українська народна поетична творчість. К., 1958. Т.1. С. 571</w:t>
      </w:r>
      <w:r>
        <w:rPr>
          <w:rFonts w:eastAsia="Times New Roman"/>
          <w:color w:val="000000"/>
          <w:szCs w:val="20"/>
          <w:lang w:eastAsia="uk-UA"/>
        </w:rPr>
        <w:t>–</w:t>
      </w:r>
      <w:r w:rsidRPr="006836BD">
        <w:rPr>
          <w:rFonts w:eastAsia="Times New Roman"/>
          <w:color w:val="000000"/>
          <w:szCs w:val="20"/>
          <w:lang w:eastAsia="uk-UA"/>
        </w:rPr>
        <w:t>607.</w:t>
      </w:r>
    </w:p>
    <w:p w14:paraId="40F6AF2C" w14:textId="748DCBE8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8.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Нудьга Г.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А.</w:t>
      </w:r>
      <w:r w:rsidRPr="006836BD">
        <w:rPr>
          <w:rFonts w:eastAsia="Times New Roman"/>
          <w:color w:val="000000"/>
          <w:szCs w:val="20"/>
          <w:lang w:eastAsia="uk-UA"/>
        </w:rPr>
        <w:t xml:space="preserve"> Народні балади України // Баладні пісні. К., 1969. С.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6836BD">
        <w:rPr>
          <w:rFonts w:eastAsia="Times New Roman"/>
          <w:color w:val="000000"/>
          <w:szCs w:val="20"/>
          <w:lang w:eastAsia="uk-UA"/>
        </w:rPr>
        <w:t>5</w:t>
      </w:r>
      <w:r>
        <w:rPr>
          <w:rFonts w:eastAsia="Times New Roman"/>
          <w:color w:val="000000"/>
          <w:szCs w:val="20"/>
          <w:lang w:eastAsia="uk-UA"/>
        </w:rPr>
        <w:t>–</w:t>
      </w:r>
      <w:r w:rsidRPr="006836BD">
        <w:rPr>
          <w:rFonts w:eastAsia="Times New Roman"/>
          <w:color w:val="000000"/>
          <w:szCs w:val="20"/>
          <w:lang w:eastAsia="uk-UA"/>
        </w:rPr>
        <w:t>53.</w:t>
      </w:r>
    </w:p>
    <w:p w14:paraId="52AAFE01" w14:textId="025B12F5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9.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Нудьга Г.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А.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Українська народна балада // Українська мова та література в школі. 1968. №12. С.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6836BD">
        <w:rPr>
          <w:rFonts w:eastAsia="Times New Roman"/>
          <w:color w:val="000000"/>
          <w:szCs w:val="20"/>
          <w:lang w:eastAsia="uk-UA"/>
        </w:rPr>
        <w:t>11</w:t>
      </w:r>
      <w:r>
        <w:rPr>
          <w:rFonts w:eastAsia="Times New Roman"/>
          <w:color w:val="000000"/>
          <w:szCs w:val="20"/>
          <w:lang w:eastAsia="uk-UA"/>
        </w:rPr>
        <w:t>–</w:t>
      </w:r>
      <w:r w:rsidRPr="006836BD">
        <w:rPr>
          <w:rFonts w:eastAsia="Times New Roman"/>
          <w:color w:val="000000"/>
          <w:szCs w:val="20"/>
          <w:lang w:eastAsia="uk-UA"/>
        </w:rPr>
        <w:t>18.</w:t>
      </w:r>
    </w:p>
    <w:p w14:paraId="04DF5019" w14:textId="31E0AAEB" w:rsidR="006836BD" w:rsidRPr="006836BD" w:rsidRDefault="006836BD" w:rsidP="006836BD">
      <w:pPr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10.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Франко І.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Я.</w:t>
      </w:r>
      <w:r w:rsidRPr="006836BD">
        <w:rPr>
          <w:rFonts w:eastAsia="Times New Roman"/>
          <w:color w:val="000000"/>
          <w:szCs w:val="20"/>
          <w:lang w:eastAsia="uk-UA"/>
        </w:rPr>
        <w:t xml:space="preserve"> “Тополя” Т.</w:t>
      </w:r>
      <w:r w:rsidR="00C8363D"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Шевченка // Франко І.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 xml:space="preserve">Я. </w:t>
      </w:r>
      <w:proofErr w:type="spellStart"/>
      <w:r w:rsidRPr="006836BD">
        <w:rPr>
          <w:rFonts w:eastAsia="Times New Roman"/>
          <w:color w:val="000000"/>
          <w:szCs w:val="20"/>
          <w:lang w:eastAsia="uk-UA"/>
        </w:rPr>
        <w:t>Зібр</w:t>
      </w:r>
      <w:proofErr w:type="spellEnd"/>
      <w:r w:rsidRPr="006836BD">
        <w:rPr>
          <w:rFonts w:eastAsia="Times New Roman"/>
          <w:color w:val="000000"/>
          <w:szCs w:val="20"/>
          <w:lang w:eastAsia="uk-UA"/>
        </w:rPr>
        <w:t>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творів: У 50 т. Т.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6836BD">
        <w:rPr>
          <w:rFonts w:eastAsia="Times New Roman"/>
          <w:color w:val="000000"/>
          <w:szCs w:val="20"/>
          <w:lang w:eastAsia="uk-UA"/>
        </w:rPr>
        <w:t>28. С.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6836BD">
        <w:rPr>
          <w:rFonts w:eastAsia="Times New Roman"/>
          <w:color w:val="000000"/>
          <w:szCs w:val="20"/>
          <w:lang w:eastAsia="uk-UA"/>
        </w:rPr>
        <w:t>73</w:t>
      </w:r>
      <w:r>
        <w:rPr>
          <w:rFonts w:eastAsia="Times New Roman"/>
          <w:color w:val="000000"/>
          <w:szCs w:val="20"/>
          <w:lang w:eastAsia="uk-UA"/>
        </w:rPr>
        <w:t>–</w:t>
      </w:r>
      <w:r w:rsidRPr="006836BD">
        <w:rPr>
          <w:rFonts w:eastAsia="Times New Roman"/>
          <w:color w:val="000000"/>
          <w:szCs w:val="20"/>
          <w:lang w:eastAsia="uk-UA"/>
        </w:rPr>
        <w:t>88.</w:t>
      </w:r>
    </w:p>
    <w:p w14:paraId="0610797F" w14:textId="0EB139B5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11.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Франко І.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Я.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Тройзілля // Франко І. </w:t>
      </w:r>
      <w:proofErr w:type="spellStart"/>
      <w:r>
        <w:rPr>
          <w:rFonts w:eastAsia="Times New Roman"/>
          <w:color w:val="000000"/>
          <w:szCs w:val="20"/>
          <w:lang w:eastAsia="uk-UA"/>
        </w:rPr>
        <w:t>Зібр</w:t>
      </w:r>
      <w:proofErr w:type="spellEnd"/>
      <w:r>
        <w:rPr>
          <w:rFonts w:eastAsia="Times New Roman"/>
          <w:color w:val="000000"/>
          <w:szCs w:val="20"/>
          <w:lang w:eastAsia="uk-UA"/>
        </w:rPr>
        <w:t>. т</w:t>
      </w:r>
      <w:r w:rsidRPr="006836BD">
        <w:rPr>
          <w:rFonts w:eastAsia="Times New Roman"/>
          <w:color w:val="000000"/>
          <w:szCs w:val="20"/>
          <w:lang w:eastAsia="uk-UA"/>
        </w:rPr>
        <w:t>вор</w:t>
      </w:r>
      <w:r>
        <w:rPr>
          <w:rFonts w:eastAsia="Times New Roman"/>
          <w:color w:val="000000"/>
          <w:szCs w:val="20"/>
          <w:lang w:eastAsia="uk-UA"/>
        </w:rPr>
        <w:t>ів</w:t>
      </w:r>
      <w:r w:rsidRPr="006836BD">
        <w:rPr>
          <w:rFonts w:eastAsia="Times New Roman"/>
          <w:color w:val="000000"/>
          <w:szCs w:val="20"/>
          <w:lang w:eastAsia="uk-UA"/>
        </w:rPr>
        <w:t>: У 50 т. К., 1984. Т.42. С.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6836BD">
        <w:rPr>
          <w:rFonts w:eastAsia="Times New Roman"/>
          <w:color w:val="000000"/>
          <w:szCs w:val="20"/>
          <w:lang w:eastAsia="uk-UA"/>
        </w:rPr>
        <w:t xml:space="preserve">322 – 329. </w:t>
      </w:r>
    </w:p>
    <w:p w14:paraId="4111A945" w14:textId="5A08880B" w:rsidR="006836BD" w:rsidRPr="006836BD" w:rsidRDefault="006836BD" w:rsidP="006836BD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6836BD">
        <w:rPr>
          <w:rFonts w:eastAsia="Times New Roman"/>
          <w:color w:val="000000"/>
          <w:szCs w:val="20"/>
          <w:lang w:eastAsia="uk-UA"/>
        </w:rPr>
        <w:t xml:space="preserve">12.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Шевченко Т.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i/>
          <w:iCs/>
          <w:color w:val="000000"/>
          <w:szCs w:val="20"/>
          <w:lang w:eastAsia="uk-UA"/>
        </w:rPr>
        <w:t>Г.</w:t>
      </w:r>
      <w:r w:rsidRPr="006836BD">
        <w:rPr>
          <w:rFonts w:eastAsia="Times New Roman"/>
          <w:color w:val="000000"/>
          <w:szCs w:val="20"/>
          <w:lang w:eastAsia="uk-UA"/>
        </w:rPr>
        <w:t xml:space="preserve"> У тієї Катерини… // Шевченко Т.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Г. Повне зібрання творів: У 12 т. К., 2001. Т.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6836BD">
        <w:rPr>
          <w:rFonts w:eastAsia="Times New Roman"/>
          <w:color w:val="000000"/>
          <w:szCs w:val="20"/>
          <w:lang w:eastAsia="uk-UA"/>
        </w:rPr>
        <w:t>2. С.137–138 (мож</w:t>
      </w:r>
      <w:r>
        <w:rPr>
          <w:rFonts w:eastAsia="Times New Roman"/>
          <w:color w:val="000000"/>
          <w:szCs w:val="20"/>
          <w:lang w:eastAsia="uk-UA"/>
        </w:rPr>
        <w:t>на використати</w:t>
      </w:r>
      <w:r w:rsidRPr="006836BD">
        <w:rPr>
          <w:rFonts w:eastAsia="Times New Roman"/>
          <w:color w:val="000000"/>
          <w:szCs w:val="20"/>
          <w:lang w:eastAsia="uk-UA"/>
        </w:rPr>
        <w:t xml:space="preserve"> й інше видання). </w:t>
      </w:r>
    </w:p>
    <w:p w14:paraId="5B6B85C8" w14:textId="77777777" w:rsidR="006836BD" w:rsidRDefault="006836BD" w:rsidP="006836BD"/>
    <w:p w14:paraId="79C7EE3D" w14:textId="77777777" w:rsidR="00D57049" w:rsidRDefault="00D57049" w:rsidP="006836BD">
      <w:pPr>
        <w:jc w:val="center"/>
        <w:rPr>
          <w:b/>
        </w:rPr>
      </w:pPr>
    </w:p>
    <w:p w14:paraId="031FD6B6" w14:textId="77777777" w:rsidR="00D57049" w:rsidRDefault="00D57049" w:rsidP="006836BD">
      <w:pPr>
        <w:jc w:val="center"/>
        <w:rPr>
          <w:b/>
        </w:rPr>
      </w:pPr>
    </w:p>
    <w:p w14:paraId="46F82DE9" w14:textId="060B85FC" w:rsidR="006836BD" w:rsidRDefault="006836BD" w:rsidP="006836BD">
      <w:pPr>
        <w:jc w:val="center"/>
        <w:rPr>
          <w:b/>
        </w:rPr>
      </w:pPr>
      <w:r>
        <w:rPr>
          <w:b/>
        </w:rPr>
        <w:lastRenderedPageBreak/>
        <w:t>Основн</w:t>
      </w:r>
      <w:r>
        <w:rPr>
          <w:b/>
        </w:rPr>
        <w:t>і</w:t>
      </w:r>
      <w:r>
        <w:rPr>
          <w:b/>
        </w:rPr>
        <w:t xml:space="preserve"> </w:t>
      </w:r>
      <w:r>
        <w:rPr>
          <w:b/>
        </w:rPr>
        <w:t>положення лекції</w:t>
      </w:r>
    </w:p>
    <w:p w14:paraId="40832E36" w14:textId="77777777" w:rsidR="009D08E5" w:rsidRPr="009D08E5" w:rsidRDefault="009D08E5" w:rsidP="009D08E5">
      <w:pPr>
        <w:ind w:firstLine="720"/>
        <w:jc w:val="center"/>
        <w:rPr>
          <w:rFonts w:eastAsia="Times New Roman"/>
          <w:color w:val="000000"/>
          <w:szCs w:val="20"/>
          <w:lang w:eastAsia="uk-UA"/>
        </w:rPr>
      </w:pPr>
    </w:p>
    <w:p w14:paraId="0390A92F" w14:textId="16579DE2" w:rsidR="009D08E5" w:rsidRPr="009D08E5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i/>
          <w:iCs/>
          <w:color w:val="000000"/>
          <w:szCs w:val="20"/>
          <w:lang w:eastAsia="uk-UA"/>
        </w:rPr>
        <w:t>Балада</w:t>
      </w:r>
      <w:r w:rsidRPr="009D08E5">
        <w:rPr>
          <w:rFonts w:eastAsia="Times New Roman"/>
          <w:color w:val="000000"/>
          <w:szCs w:val="20"/>
          <w:lang w:eastAsia="uk-UA"/>
        </w:rPr>
        <w:t xml:space="preserve"> є одним із найпопулярніших фольклорних жанрів чи не всіх народів світу. </w:t>
      </w:r>
      <w:r>
        <w:rPr>
          <w:rFonts w:eastAsia="Times New Roman"/>
          <w:color w:val="000000"/>
          <w:szCs w:val="20"/>
          <w:lang w:eastAsia="uk-UA"/>
        </w:rPr>
        <w:t>Т</w:t>
      </w:r>
      <w:r w:rsidRPr="009D08E5">
        <w:rPr>
          <w:rFonts w:eastAsia="Times New Roman"/>
          <w:color w:val="000000"/>
          <w:szCs w:val="20"/>
          <w:lang w:eastAsia="uk-UA"/>
        </w:rPr>
        <w:t>ермін традиційно виводиться із грецького слова “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ßалло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” (що означає рухатися). Від цього слова пішли слова латинське, згодом італійське та французьке. Закономірно, що </w:t>
      </w:r>
      <w:r>
        <w:rPr>
          <w:rFonts w:eastAsia="Times New Roman"/>
          <w:color w:val="000000"/>
          <w:szCs w:val="20"/>
          <w:lang w:eastAsia="uk-UA"/>
        </w:rPr>
        <w:t xml:space="preserve">балада </w:t>
      </w:r>
      <w:r w:rsidRPr="009D08E5">
        <w:rPr>
          <w:rFonts w:eastAsia="Times New Roman"/>
          <w:color w:val="000000"/>
          <w:szCs w:val="20"/>
          <w:lang w:eastAsia="uk-UA"/>
        </w:rPr>
        <w:t>спершу означал</w:t>
      </w:r>
      <w:r>
        <w:rPr>
          <w:rFonts w:eastAsia="Times New Roman"/>
          <w:color w:val="000000"/>
          <w:szCs w:val="20"/>
          <w:lang w:eastAsia="uk-UA"/>
        </w:rPr>
        <w:t>а</w:t>
      </w:r>
      <w:r w:rsidRPr="009D08E5">
        <w:rPr>
          <w:rFonts w:eastAsia="Times New Roman"/>
          <w:color w:val="000000"/>
          <w:szCs w:val="20"/>
          <w:lang w:eastAsia="uk-UA"/>
        </w:rPr>
        <w:t xml:space="preserve"> танець, а згодом і пісню до нього. </w:t>
      </w:r>
      <w:r>
        <w:rPr>
          <w:rFonts w:eastAsia="Times New Roman"/>
          <w:color w:val="000000"/>
          <w:szCs w:val="20"/>
          <w:lang w:eastAsia="uk-UA"/>
        </w:rPr>
        <w:t>У</w:t>
      </w:r>
      <w:r w:rsidRPr="009D08E5">
        <w:rPr>
          <w:rFonts w:eastAsia="Times New Roman"/>
          <w:color w:val="000000"/>
          <w:szCs w:val="20"/>
          <w:lang w:eastAsia="uk-UA"/>
        </w:rPr>
        <w:t xml:space="preserve"> середні віки </w:t>
      </w:r>
      <w:r>
        <w:rPr>
          <w:rFonts w:eastAsia="Times New Roman"/>
          <w:color w:val="000000"/>
          <w:szCs w:val="20"/>
          <w:lang w:eastAsia="uk-UA"/>
        </w:rPr>
        <w:t>ц</w:t>
      </w:r>
      <w:r w:rsidRPr="009D08E5">
        <w:rPr>
          <w:rFonts w:eastAsia="Times New Roman"/>
          <w:color w:val="000000"/>
          <w:szCs w:val="20"/>
          <w:lang w:eastAsia="uk-UA"/>
        </w:rPr>
        <w:t xml:space="preserve">им терміном називали всю любовну поезію. </w:t>
      </w:r>
      <w:r>
        <w:rPr>
          <w:rFonts w:eastAsia="Times New Roman"/>
          <w:color w:val="000000"/>
          <w:szCs w:val="20"/>
          <w:lang w:eastAsia="uk-UA"/>
        </w:rPr>
        <w:t>І</w:t>
      </w:r>
      <w:r w:rsidRPr="009D08E5">
        <w:rPr>
          <w:rFonts w:eastAsia="Times New Roman"/>
          <w:color w:val="000000"/>
          <w:szCs w:val="20"/>
          <w:lang w:eastAsia="uk-UA"/>
        </w:rPr>
        <w:t xml:space="preserve">з кінця ХVІІІ століття після виходу у світ збірки англійських балад Томаса Персі “Реліквії стародавньої англійської поезії” (вона мала три томи, котрі виходили протягом 1765–1794 років) баладами стали називати </w:t>
      </w:r>
      <w:r w:rsidRPr="009D08E5">
        <w:rPr>
          <w:rFonts w:eastAsia="Times New Roman"/>
          <w:i/>
          <w:iCs/>
          <w:color w:val="000000"/>
          <w:szCs w:val="20"/>
          <w:lang w:eastAsia="uk-UA"/>
        </w:rPr>
        <w:t>ліро-епічні твори з виразною драматичною фабулою, трагедійними розв’язками та елементами фантастики у викладі подій</w:t>
      </w:r>
      <w:r w:rsidRPr="009D08E5">
        <w:rPr>
          <w:rFonts w:eastAsia="Times New Roman"/>
          <w:color w:val="000000"/>
          <w:szCs w:val="20"/>
          <w:lang w:eastAsia="uk-UA"/>
        </w:rPr>
        <w:t xml:space="preserve">. Саме у класичній англо-шотландській баладі, вплив якої на європейську баладу був дуже значним, власне і зустрічаємо </w:t>
      </w:r>
      <w:r>
        <w:rPr>
          <w:rFonts w:eastAsia="Times New Roman"/>
          <w:color w:val="000000"/>
          <w:szCs w:val="20"/>
          <w:lang w:eastAsia="uk-UA"/>
        </w:rPr>
        <w:t xml:space="preserve">притаманні й українській народній баладі </w:t>
      </w:r>
      <w:r w:rsidRPr="009D08E5">
        <w:rPr>
          <w:rFonts w:eastAsia="Times New Roman"/>
          <w:color w:val="000000"/>
          <w:szCs w:val="20"/>
          <w:lang w:eastAsia="uk-UA"/>
        </w:rPr>
        <w:t>драматично подані епізоди нещасливого кохання, кривавої помсти, різного роду легендарні мотиви тощо.</w:t>
      </w:r>
    </w:p>
    <w:p w14:paraId="31767F79" w14:textId="37F3B3B2" w:rsidR="009D08E5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П</w:t>
      </w:r>
      <w:r w:rsidRPr="009D08E5">
        <w:rPr>
          <w:rFonts w:eastAsia="Times New Roman"/>
          <w:color w:val="000000"/>
          <w:szCs w:val="20"/>
          <w:lang w:eastAsia="uk-UA"/>
        </w:rPr>
        <w:t xml:space="preserve">ерший повний текст української балади “Дунаю, Дунаю, 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чему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 смутен течеш” (відомий також як пісня про Штефана-воєводу) був опублікований у середині ХVІ століття у граматиці Яна 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Благослова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. У публікації зазначалося, що текст балади записано від Никодима зі села 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Бенаток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, що знаходилося на українсько-словацькому пограниччі. У 1625 році з’явилася друком сатирична брошура Яна 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Дзвонковського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 “</w:t>
      </w:r>
      <w:r w:rsidRPr="009D08E5">
        <w:rPr>
          <w:rFonts w:eastAsia="Times New Roman"/>
          <w:color w:val="000000"/>
          <w:szCs w:val="20"/>
          <w:lang w:val="en-US" w:eastAsia="uk-UA"/>
        </w:rPr>
        <w:t>Pies</w:t>
      </w:r>
      <w:r w:rsidRPr="009D08E5">
        <w:rPr>
          <w:rFonts w:eastAsia="Times New Roman"/>
          <w:color w:val="000000"/>
          <w:szCs w:val="20"/>
          <w:lang w:eastAsia="uk-UA"/>
        </w:rPr>
        <w:t xml:space="preserve">ń </w:t>
      </w:r>
      <w:proofErr w:type="spellStart"/>
      <w:r w:rsidRPr="009D08E5">
        <w:rPr>
          <w:rFonts w:eastAsia="Times New Roman"/>
          <w:color w:val="000000"/>
          <w:szCs w:val="20"/>
          <w:lang w:val="en-US" w:eastAsia="uk-UA"/>
        </w:rPr>
        <w:t>kozaka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 </w:t>
      </w:r>
      <w:r w:rsidRPr="009D08E5">
        <w:rPr>
          <w:rFonts w:eastAsia="Times New Roman"/>
          <w:color w:val="000000"/>
          <w:szCs w:val="20"/>
          <w:lang w:val="en-US" w:eastAsia="uk-UA"/>
        </w:rPr>
        <w:t>P</w:t>
      </w:r>
      <w:r w:rsidRPr="009D08E5">
        <w:rPr>
          <w:rFonts w:eastAsia="Times New Roman"/>
          <w:color w:val="000000"/>
          <w:szCs w:val="20"/>
          <w:lang w:eastAsia="uk-UA"/>
        </w:rPr>
        <w:t>ł</w:t>
      </w:r>
      <w:proofErr w:type="spellStart"/>
      <w:r w:rsidRPr="009D08E5">
        <w:rPr>
          <w:rFonts w:eastAsia="Times New Roman"/>
          <w:color w:val="000000"/>
          <w:szCs w:val="20"/>
          <w:lang w:val="en-US" w:eastAsia="uk-UA"/>
        </w:rPr>
        <w:t>achty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>”, в якій аналізувалася балада про козака Плахту та Кулину.</w:t>
      </w:r>
    </w:p>
    <w:p w14:paraId="1B4188DC" w14:textId="57D4AB9A" w:rsidR="009D08E5" w:rsidRDefault="009D08E5" w:rsidP="009D08E5">
      <w:pPr>
        <w:ind w:firstLine="720"/>
        <w:jc w:val="center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i/>
          <w:iCs/>
          <w:color w:val="000000"/>
          <w:szCs w:val="20"/>
          <w:lang w:eastAsia="uk-UA"/>
        </w:rPr>
        <w:t>Визначення жанру</w:t>
      </w:r>
      <w:r>
        <w:rPr>
          <w:rFonts w:eastAsia="Times New Roman"/>
          <w:color w:val="000000"/>
          <w:szCs w:val="20"/>
          <w:lang w:eastAsia="uk-UA"/>
        </w:rPr>
        <w:t>.</w:t>
      </w:r>
    </w:p>
    <w:p w14:paraId="25CA9B75" w14:textId="2F120C40" w:rsidR="00755E43" w:rsidRDefault="009D08E5" w:rsidP="00755E43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color w:val="000000"/>
          <w:szCs w:val="20"/>
          <w:lang w:eastAsia="uk-UA"/>
        </w:rPr>
        <w:t>Учені часто вкладали різні критерії у дефініцію жанру</w:t>
      </w:r>
      <w:r>
        <w:rPr>
          <w:rFonts w:eastAsia="Times New Roman"/>
          <w:color w:val="000000"/>
          <w:szCs w:val="20"/>
          <w:lang w:eastAsia="uk-UA"/>
        </w:rPr>
        <w:t xml:space="preserve"> балади</w:t>
      </w:r>
      <w:r w:rsidRPr="009D08E5">
        <w:rPr>
          <w:rFonts w:eastAsia="Times New Roman"/>
          <w:color w:val="000000"/>
          <w:szCs w:val="20"/>
          <w:lang w:eastAsia="uk-UA"/>
        </w:rPr>
        <w:t>, а тому</w:t>
      </w:r>
      <w:r>
        <w:rPr>
          <w:rFonts w:eastAsia="Times New Roman"/>
          <w:color w:val="000000"/>
          <w:szCs w:val="20"/>
          <w:lang w:eastAsia="uk-UA"/>
        </w:rPr>
        <w:t xml:space="preserve"> можна побачити</w:t>
      </w:r>
      <w:r w:rsidRPr="009D08E5">
        <w:rPr>
          <w:rFonts w:eastAsia="Times New Roman"/>
          <w:color w:val="000000"/>
          <w:szCs w:val="20"/>
          <w:lang w:eastAsia="uk-UA"/>
        </w:rPr>
        <w:t>, що як балади нерідко розглядаються історичні пісні (наприклад, “Пісня про Байду”), а історични</w:t>
      </w:r>
      <w:r>
        <w:rPr>
          <w:rFonts w:eastAsia="Times New Roman"/>
          <w:color w:val="000000"/>
          <w:szCs w:val="20"/>
          <w:lang w:eastAsia="uk-UA"/>
        </w:rPr>
        <w:t>ми</w:t>
      </w:r>
      <w:r w:rsidRPr="009D08E5">
        <w:rPr>
          <w:rFonts w:eastAsia="Times New Roman"/>
          <w:color w:val="000000"/>
          <w:szCs w:val="20"/>
          <w:lang w:eastAsia="uk-UA"/>
        </w:rPr>
        <w:t xml:space="preserve"> пісн</w:t>
      </w:r>
      <w:r>
        <w:rPr>
          <w:rFonts w:eastAsia="Times New Roman"/>
          <w:color w:val="000000"/>
          <w:szCs w:val="20"/>
          <w:lang w:eastAsia="uk-UA"/>
        </w:rPr>
        <w:t>ями</w:t>
      </w:r>
      <w:r w:rsidRPr="009D08E5">
        <w:rPr>
          <w:rFonts w:eastAsia="Times New Roman"/>
          <w:color w:val="000000"/>
          <w:szCs w:val="20"/>
          <w:lang w:eastAsia="uk-UA"/>
        </w:rPr>
        <w:t xml:space="preserve"> окремі учені в</w:t>
      </w:r>
      <w:r>
        <w:rPr>
          <w:rFonts w:eastAsia="Times New Roman"/>
          <w:color w:val="000000"/>
          <w:szCs w:val="20"/>
          <w:lang w:eastAsia="uk-UA"/>
        </w:rPr>
        <w:t>важа</w:t>
      </w:r>
      <w:r w:rsidRPr="009D08E5">
        <w:rPr>
          <w:rFonts w:eastAsia="Times New Roman"/>
          <w:color w:val="000000"/>
          <w:szCs w:val="20"/>
          <w:lang w:eastAsia="uk-UA"/>
        </w:rPr>
        <w:t xml:space="preserve">ли балади про продаж братом сестри туркові чи татаринові, </w:t>
      </w:r>
      <w:r>
        <w:rPr>
          <w:rFonts w:eastAsia="Times New Roman"/>
          <w:color w:val="000000"/>
          <w:szCs w:val="20"/>
          <w:lang w:eastAsia="uk-UA"/>
        </w:rPr>
        <w:t xml:space="preserve">а </w:t>
      </w:r>
      <w:r w:rsidRPr="009D08E5">
        <w:rPr>
          <w:rFonts w:eastAsia="Times New Roman"/>
          <w:color w:val="000000"/>
          <w:szCs w:val="20"/>
          <w:lang w:eastAsia="uk-UA"/>
        </w:rPr>
        <w:t xml:space="preserve">фантастичні балади </w:t>
      </w:r>
      <w:r>
        <w:rPr>
          <w:rFonts w:eastAsia="Times New Roman"/>
          <w:color w:val="000000"/>
          <w:szCs w:val="20"/>
          <w:lang w:eastAsia="uk-UA"/>
        </w:rPr>
        <w:t>сприймалися як твори</w:t>
      </w:r>
      <w:r w:rsidRPr="009D08E5">
        <w:rPr>
          <w:rFonts w:eastAsia="Times New Roman"/>
          <w:color w:val="000000"/>
          <w:szCs w:val="20"/>
          <w:lang w:eastAsia="uk-UA"/>
        </w:rPr>
        <w:t xml:space="preserve"> обрядової поезії тощо. Т</w:t>
      </w:r>
      <w:r>
        <w:rPr>
          <w:rFonts w:eastAsia="Times New Roman"/>
          <w:color w:val="000000"/>
          <w:szCs w:val="20"/>
          <w:lang w:eastAsia="uk-UA"/>
        </w:rPr>
        <w:t xml:space="preserve">е, що </w:t>
      </w:r>
      <w:r w:rsidR="00755E43">
        <w:rPr>
          <w:rFonts w:eastAsia="Times New Roman"/>
          <w:color w:val="000000"/>
          <w:szCs w:val="20"/>
          <w:lang w:eastAsia="uk-UA"/>
        </w:rPr>
        <w:t xml:space="preserve">наявна </w:t>
      </w:r>
      <w:r w:rsidRPr="009D08E5">
        <w:rPr>
          <w:rFonts w:eastAsia="Times New Roman"/>
          <w:color w:val="000000"/>
          <w:szCs w:val="20"/>
          <w:lang w:eastAsia="uk-UA"/>
        </w:rPr>
        <w:t>певн</w:t>
      </w:r>
      <w:r w:rsidR="00755E43">
        <w:rPr>
          <w:rFonts w:eastAsia="Times New Roman"/>
          <w:color w:val="000000"/>
          <w:szCs w:val="20"/>
          <w:lang w:eastAsia="uk-UA"/>
        </w:rPr>
        <w:t>а</w:t>
      </w:r>
      <w:r w:rsidRPr="009D08E5">
        <w:rPr>
          <w:rFonts w:eastAsia="Times New Roman"/>
          <w:color w:val="000000"/>
          <w:szCs w:val="20"/>
          <w:lang w:eastAsia="uk-UA"/>
        </w:rPr>
        <w:t xml:space="preserve"> розмит</w:t>
      </w:r>
      <w:r w:rsidR="00755E43">
        <w:rPr>
          <w:rFonts w:eastAsia="Times New Roman"/>
          <w:color w:val="000000"/>
          <w:szCs w:val="20"/>
          <w:lang w:eastAsia="uk-UA"/>
        </w:rPr>
        <w:t>і</w:t>
      </w:r>
      <w:r w:rsidRPr="009D08E5">
        <w:rPr>
          <w:rFonts w:eastAsia="Times New Roman"/>
          <w:color w:val="000000"/>
          <w:szCs w:val="20"/>
          <w:lang w:eastAsia="uk-UA"/>
        </w:rPr>
        <w:t>ст</w:t>
      </w:r>
      <w:r w:rsidR="00755E43">
        <w:rPr>
          <w:rFonts w:eastAsia="Times New Roman"/>
          <w:color w:val="000000"/>
          <w:szCs w:val="20"/>
          <w:lang w:eastAsia="uk-UA"/>
        </w:rPr>
        <w:t>ь</w:t>
      </w:r>
      <w:r w:rsidRPr="009D08E5">
        <w:rPr>
          <w:rFonts w:eastAsia="Times New Roman"/>
          <w:color w:val="000000"/>
          <w:szCs w:val="20"/>
          <w:lang w:eastAsia="uk-UA"/>
        </w:rPr>
        <w:t>, невизначен</w:t>
      </w:r>
      <w:r w:rsidR="00755E43">
        <w:rPr>
          <w:rFonts w:eastAsia="Times New Roman"/>
          <w:color w:val="000000"/>
          <w:szCs w:val="20"/>
          <w:lang w:eastAsia="uk-UA"/>
        </w:rPr>
        <w:t>і</w:t>
      </w:r>
      <w:r w:rsidRPr="009D08E5">
        <w:rPr>
          <w:rFonts w:eastAsia="Times New Roman"/>
          <w:color w:val="000000"/>
          <w:szCs w:val="20"/>
          <w:lang w:eastAsia="uk-UA"/>
        </w:rPr>
        <w:t>ст</w:t>
      </w:r>
      <w:r w:rsidR="00755E43">
        <w:rPr>
          <w:rFonts w:eastAsia="Times New Roman"/>
          <w:color w:val="000000"/>
          <w:szCs w:val="20"/>
          <w:lang w:eastAsia="uk-UA"/>
        </w:rPr>
        <w:t>ь</w:t>
      </w:r>
      <w:r w:rsidRPr="009D08E5">
        <w:rPr>
          <w:rFonts w:eastAsia="Times New Roman"/>
          <w:color w:val="000000"/>
          <w:szCs w:val="20"/>
          <w:lang w:eastAsia="uk-UA"/>
        </w:rPr>
        <w:t xml:space="preserve"> граней жанру</w:t>
      </w:r>
      <w:r w:rsidR="00755E43">
        <w:rPr>
          <w:rFonts w:eastAsia="Times New Roman"/>
          <w:color w:val="000000"/>
          <w:szCs w:val="20"/>
          <w:lang w:eastAsia="uk-UA"/>
        </w:rPr>
        <w:t xml:space="preserve"> у</w:t>
      </w:r>
      <w:r w:rsidRPr="009D08E5">
        <w:rPr>
          <w:rFonts w:eastAsia="Times New Roman"/>
          <w:color w:val="000000"/>
          <w:szCs w:val="20"/>
          <w:lang w:eastAsia="uk-UA"/>
        </w:rPr>
        <w:t xml:space="preserve"> певн</w:t>
      </w:r>
      <w:r w:rsidR="00755E43">
        <w:rPr>
          <w:rFonts w:eastAsia="Times New Roman"/>
          <w:color w:val="000000"/>
          <w:szCs w:val="20"/>
          <w:lang w:eastAsia="uk-UA"/>
        </w:rPr>
        <w:t>ому</w:t>
      </w:r>
      <w:r w:rsidRPr="009D08E5">
        <w:rPr>
          <w:rFonts w:eastAsia="Times New Roman"/>
          <w:color w:val="000000"/>
          <w:szCs w:val="20"/>
          <w:lang w:eastAsia="uk-UA"/>
        </w:rPr>
        <w:t xml:space="preserve"> </w:t>
      </w:r>
      <w:r w:rsidR="00755E43">
        <w:rPr>
          <w:rFonts w:eastAsia="Times New Roman"/>
          <w:color w:val="000000"/>
          <w:szCs w:val="20"/>
          <w:lang w:eastAsia="uk-UA"/>
        </w:rPr>
        <w:t>сенсі</w:t>
      </w:r>
      <w:r w:rsidRPr="009D08E5">
        <w:rPr>
          <w:rFonts w:eastAsia="Times New Roman"/>
          <w:color w:val="000000"/>
          <w:szCs w:val="20"/>
          <w:lang w:eastAsia="uk-UA"/>
        </w:rPr>
        <w:t xml:space="preserve"> навіть закономірно, адже балада як жанр склалася порівняно недавно із творів різних рівнів народної пісенності, починаючи від обрядової і закінчуючи історичною та соціально-побутовою пісенністю.</w:t>
      </w:r>
      <w:r w:rsidR="00755E43">
        <w:rPr>
          <w:rFonts w:eastAsia="Times New Roman"/>
          <w:color w:val="000000"/>
          <w:szCs w:val="20"/>
          <w:lang w:eastAsia="uk-UA"/>
        </w:rPr>
        <w:t xml:space="preserve"> Важливо пам’ятати</w:t>
      </w:r>
      <w:r w:rsidR="00755E43" w:rsidRPr="00755E43">
        <w:rPr>
          <w:rFonts w:eastAsia="Times New Roman"/>
          <w:color w:val="000000"/>
          <w:szCs w:val="20"/>
          <w:lang w:eastAsia="uk-UA"/>
        </w:rPr>
        <w:t xml:space="preserve">, що поетика фольклорної балади спрямована передусім на виявлення і художнє осмислення типових, найбільш характерних для цілої історичної епохи колізій, тому окремі деталі, котрі “прикріплюють” баладу до певного факту чи особи, існують постільки, </w:t>
      </w:r>
      <w:proofErr w:type="spellStart"/>
      <w:r w:rsidR="00755E43" w:rsidRPr="00755E43">
        <w:rPr>
          <w:rFonts w:eastAsia="Times New Roman"/>
          <w:color w:val="000000"/>
          <w:szCs w:val="20"/>
          <w:lang w:eastAsia="uk-UA"/>
        </w:rPr>
        <w:t>поскільки</w:t>
      </w:r>
      <w:proofErr w:type="spellEnd"/>
      <w:r w:rsidR="00755E43" w:rsidRPr="00755E43">
        <w:rPr>
          <w:rFonts w:eastAsia="Times New Roman"/>
          <w:color w:val="000000"/>
          <w:szCs w:val="20"/>
          <w:lang w:eastAsia="uk-UA"/>
        </w:rPr>
        <w:t xml:space="preserve"> не суперечать цьому головному завданню жанру.</w:t>
      </w:r>
    </w:p>
    <w:p w14:paraId="0B289E0C" w14:textId="33545545" w:rsidR="00755E43" w:rsidRPr="00755E43" w:rsidRDefault="00755E43" w:rsidP="00755E43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755E43">
        <w:rPr>
          <w:rFonts w:eastAsia="Times New Roman"/>
          <w:color w:val="000000"/>
          <w:szCs w:val="20"/>
          <w:lang w:eastAsia="uk-UA"/>
        </w:rPr>
        <w:t>Відтак, перед дослідниками неминуче постали досить значні труднощі при визначенні граней жанру. Так, Г</w:t>
      </w:r>
      <w:r>
        <w:rPr>
          <w:rFonts w:eastAsia="Times New Roman"/>
          <w:color w:val="000000"/>
          <w:szCs w:val="20"/>
          <w:lang w:eastAsia="uk-UA"/>
        </w:rPr>
        <w:t xml:space="preserve">ригорій </w:t>
      </w:r>
      <w:r w:rsidRPr="00755E43">
        <w:rPr>
          <w:rFonts w:eastAsia="Times New Roman"/>
          <w:color w:val="000000"/>
          <w:szCs w:val="20"/>
          <w:lang w:eastAsia="uk-UA"/>
        </w:rPr>
        <w:t xml:space="preserve">Нудьга у своїй вступній статті до видання “Українська балада” (К., 1964) зазначав, що тут важко </w:t>
      </w:r>
      <w:r>
        <w:rPr>
          <w:rFonts w:eastAsia="Times New Roman"/>
          <w:color w:val="000000"/>
          <w:szCs w:val="20"/>
          <w:lang w:eastAsia="uk-UA"/>
        </w:rPr>
        <w:t>вес</w:t>
      </w:r>
      <w:r w:rsidRPr="00755E43">
        <w:rPr>
          <w:rFonts w:eastAsia="Times New Roman"/>
          <w:color w:val="000000"/>
          <w:szCs w:val="20"/>
          <w:lang w:eastAsia="uk-UA"/>
        </w:rPr>
        <w:t xml:space="preserve">ти </w:t>
      </w:r>
      <w:r>
        <w:rPr>
          <w:rFonts w:eastAsia="Times New Roman"/>
          <w:color w:val="000000"/>
          <w:szCs w:val="20"/>
          <w:lang w:eastAsia="uk-UA"/>
        </w:rPr>
        <w:t xml:space="preserve">мову </w:t>
      </w:r>
      <w:r w:rsidRPr="00755E43">
        <w:rPr>
          <w:rFonts w:eastAsia="Times New Roman"/>
          <w:color w:val="000000"/>
          <w:szCs w:val="20"/>
          <w:lang w:eastAsia="uk-UA"/>
        </w:rPr>
        <w:t>про якусь “чистоту жанру” принаймні у світовому плані, бо залишаючись твором, у якому драматизм події переплітається з епічною об’єктивністю викладу і глибоким ліризмом, балади одних народів (зокрема, польські) тяжіють до ліризму, а інших до епічності. Окрім того, балада часто схрещується із близькими до неї жанровими утвореннями (зокрема, поемою, романсом, думою, піснею, віршованим оповіданням тощо), що сво</w:t>
      </w:r>
      <w:r>
        <w:rPr>
          <w:rFonts w:eastAsia="Times New Roman"/>
          <w:color w:val="000000"/>
          <w:szCs w:val="20"/>
          <w:lang w:eastAsia="uk-UA"/>
        </w:rPr>
        <w:t>є</w:t>
      </w:r>
      <w:r w:rsidRPr="00755E43">
        <w:rPr>
          <w:rFonts w:eastAsia="Times New Roman"/>
          <w:color w:val="000000"/>
          <w:szCs w:val="20"/>
          <w:lang w:eastAsia="uk-UA"/>
        </w:rPr>
        <w:t>ю черг</w:t>
      </w:r>
      <w:r>
        <w:rPr>
          <w:rFonts w:eastAsia="Times New Roman"/>
          <w:color w:val="000000"/>
          <w:szCs w:val="20"/>
          <w:lang w:eastAsia="uk-UA"/>
        </w:rPr>
        <w:t>ою</w:t>
      </w:r>
      <w:r w:rsidRPr="00755E43">
        <w:rPr>
          <w:rFonts w:eastAsia="Times New Roman"/>
          <w:color w:val="000000"/>
          <w:szCs w:val="20"/>
          <w:lang w:eastAsia="uk-UA"/>
        </w:rPr>
        <w:t xml:space="preserve"> робить межу між ними до певної міри умовною.</w:t>
      </w:r>
    </w:p>
    <w:p w14:paraId="5383003C" w14:textId="41988F4F" w:rsidR="00755E43" w:rsidRPr="00755E43" w:rsidRDefault="00755E43" w:rsidP="00755E43">
      <w:pPr>
        <w:ind w:firstLine="720"/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lastRenderedPageBreak/>
        <w:t>Відомо</w:t>
      </w:r>
      <w:r w:rsidRPr="00755E43">
        <w:rPr>
          <w:rFonts w:eastAsia="Times New Roman"/>
          <w:color w:val="000000"/>
          <w:szCs w:val="20"/>
          <w:lang w:eastAsia="uk-UA"/>
        </w:rPr>
        <w:t xml:space="preserve">, що </w:t>
      </w:r>
      <w:r>
        <w:rPr>
          <w:rFonts w:eastAsia="Times New Roman"/>
          <w:color w:val="000000"/>
          <w:szCs w:val="20"/>
          <w:lang w:eastAsia="uk-UA"/>
        </w:rPr>
        <w:t>в</w:t>
      </w:r>
      <w:r w:rsidRPr="00755E43">
        <w:rPr>
          <w:rFonts w:eastAsia="Times New Roman"/>
          <w:color w:val="000000"/>
          <w:szCs w:val="20"/>
          <w:lang w:eastAsia="uk-UA"/>
        </w:rPr>
        <w:t xml:space="preserve"> різних жанрах є свої принципи відображення конкретно-історичної дійсності. Скажімо, Олекса Довбуш у легенді, історичній пісні чи баладі зовсім інший, бо іншими є засоби конкретно-історичного художнього мислення. Наприклад, у легенді йдеться переважно про надприродну силу героя, в історичній пісні – про нього як захисника знедолених, що діє у конкретній історичній обстановці, а у баладі – про Довбуша як про коханця, що гине через зраду тощо. У “</w:t>
      </w:r>
      <w:r>
        <w:rPr>
          <w:rFonts w:eastAsia="Times New Roman"/>
          <w:color w:val="000000"/>
          <w:szCs w:val="20"/>
          <w:lang w:eastAsia="uk-UA"/>
        </w:rPr>
        <w:t xml:space="preserve">Пісні про </w:t>
      </w:r>
      <w:r w:rsidRPr="00755E43">
        <w:rPr>
          <w:rFonts w:eastAsia="Times New Roman"/>
          <w:color w:val="000000"/>
          <w:szCs w:val="20"/>
          <w:lang w:eastAsia="uk-UA"/>
        </w:rPr>
        <w:t>Байд</w:t>
      </w:r>
      <w:r>
        <w:rPr>
          <w:rFonts w:eastAsia="Times New Roman"/>
          <w:color w:val="000000"/>
          <w:szCs w:val="20"/>
          <w:lang w:eastAsia="uk-UA"/>
        </w:rPr>
        <w:t>у</w:t>
      </w:r>
      <w:r w:rsidRPr="00755E43">
        <w:rPr>
          <w:rFonts w:eastAsia="Times New Roman"/>
          <w:color w:val="000000"/>
          <w:szCs w:val="20"/>
          <w:lang w:eastAsia="uk-UA"/>
        </w:rPr>
        <w:t xml:space="preserve">” маємо досить виразну конкретно-історичну прив’язаність до певного </w:t>
      </w:r>
      <w:r w:rsidRPr="00755E43">
        <w:rPr>
          <w:rFonts w:eastAsia="Times New Roman"/>
          <w:i/>
          <w:iCs/>
          <w:color w:val="000000"/>
          <w:szCs w:val="20"/>
          <w:lang w:eastAsia="uk-UA"/>
        </w:rPr>
        <w:t>місця</w:t>
      </w:r>
      <w:r w:rsidRPr="00755E43">
        <w:rPr>
          <w:rFonts w:eastAsia="Times New Roman"/>
          <w:color w:val="000000"/>
          <w:szCs w:val="20"/>
          <w:lang w:eastAsia="uk-UA"/>
        </w:rPr>
        <w:t xml:space="preserve"> (переважно це місто </w:t>
      </w:r>
      <w:proofErr w:type="spellStart"/>
      <w:r w:rsidRPr="00755E43">
        <w:rPr>
          <w:rFonts w:eastAsia="Times New Roman"/>
          <w:color w:val="000000"/>
          <w:szCs w:val="20"/>
          <w:lang w:eastAsia="uk-UA"/>
        </w:rPr>
        <w:t>Цареград</w:t>
      </w:r>
      <w:proofErr w:type="spellEnd"/>
      <w:r w:rsidRPr="00755E43">
        <w:rPr>
          <w:rFonts w:eastAsia="Times New Roman"/>
          <w:color w:val="000000"/>
          <w:szCs w:val="20"/>
          <w:lang w:eastAsia="uk-UA"/>
        </w:rPr>
        <w:t xml:space="preserve">), </w:t>
      </w:r>
      <w:r w:rsidRPr="00755E43">
        <w:rPr>
          <w:rFonts w:eastAsia="Times New Roman"/>
          <w:i/>
          <w:iCs/>
          <w:color w:val="000000"/>
          <w:szCs w:val="20"/>
          <w:lang w:eastAsia="uk-UA"/>
        </w:rPr>
        <w:t>часу</w:t>
      </w:r>
      <w:r w:rsidRPr="00755E43">
        <w:rPr>
          <w:rFonts w:eastAsia="Times New Roman"/>
          <w:color w:val="000000"/>
          <w:szCs w:val="20"/>
          <w:lang w:eastAsia="uk-UA"/>
        </w:rPr>
        <w:t xml:space="preserve"> – М.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>Костомаров, М.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>Драгоманов, М.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>Грушевський, І.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 xml:space="preserve">Франко загалом </w:t>
      </w:r>
      <w:r>
        <w:rPr>
          <w:rFonts w:eastAsia="Times New Roman"/>
          <w:color w:val="000000"/>
          <w:szCs w:val="20"/>
          <w:lang w:eastAsia="uk-UA"/>
        </w:rPr>
        <w:t xml:space="preserve">були </w:t>
      </w:r>
      <w:r w:rsidRPr="00755E43">
        <w:rPr>
          <w:rFonts w:eastAsia="Times New Roman"/>
          <w:color w:val="000000"/>
          <w:szCs w:val="20"/>
          <w:lang w:eastAsia="uk-UA"/>
        </w:rPr>
        <w:t>схильні співвідносити реального Дмитра Вишневецького із Байдою, а, скажімо, в баладі це</w:t>
      </w:r>
      <w:r>
        <w:rPr>
          <w:rFonts w:eastAsia="Times New Roman"/>
          <w:color w:val="000000"/>
          <w:szCs w:val="20"/>
          <w:lang w:eastAsia="uk-UA"/>
        </w:rPr>
        <w:t xml:space="preserve"> переважно не спостерігаємо</w:t>
      </w:r>
      <w:r w:rsidRPr="00755E43">
        <w:rPr>
          <w:rFonts w:eastAsia="Times New Roman"/>
          <w:color w:val="000000"/>
          <w:szCs w:val="20"/>
          <w:lang w:eastAsia="uk-UA"/>
        </w:rPr>
        <w:t xml:space="preserve">. </w:t>
      </w:r>
      <w:r>
        <w:rPr>
          <w:rFonts w:eastAsia="Times New Roman"/>
          <w:color w:val="000000"/>
          <w:szCs w:val="20"/>
          <w:lang w:eastAsia="uk-UA"/>
        </w:rPr>
        <w:t>Очевидно</w:t>
      </w:r>
      <w:r w:rsidRPr="00755E43">
        <w:rPr>
          <w:rFonts w:eastAsia="Times New Roman"/>
          <w:color w:val="000000"/>
          <w:szCs w:val="20"/>
          <w:lang w:eastAsia="uk-UA"/>
        </w:rPr>
        <w:t xml:space="preserve">, що головне в баладі – це тип героя і все, що з ним стається. Сама подія, сюжетика має бути перепущена через психологію героя, епічна основа </w:t>
      </w:r>
      <w:r>
        <w:rPr>
          <w:rFonts w:eastAsia="Times New Roman"/>
          <w:color w:val="000000"/>
          <w:szCs w:val="20"/>
          <w:lang w:eastAsia="uk-UA"/>
        </w:rPr>
        <w:t>твору переважно</w:t>
      </w:r>
      <w:r w:rsidRPr="00755E43">
        <w:rPr>
          <w:rFonts w:eastAsia="Times New Roman"/>
          <w:color w:val="000000"/>
          <w:szCs w:val="20"/>
          <w:lang w:eastAsia="uk-UA"/>
        </w:rPr>
        <w:t xml:space="preserve"> просякнута ліричним настроєм, а сама дія має відзначатися напруженим драматизмом. </w:t>
      </w:r>
      <w:r>
        <w:rPr>
          <w:rFonts w:eastAsia="Times New Roman"/>
          <w:color w:val="000000"/>
          <w:szCs w:val="20"/>
          <w:lang w:eastAsia="uk-UA"/>
        </w:rPr>
        <w:t>Х</w:t>
      </w:r>
      <w:r w:rsidRPr="00755E43">
        <w:rPr>
          <w:rFonts w:eastAsia="Times New Roman"/>
          <w:color w:val="000000"/>
          <w:szCs w:val="20"/>
          <w:lang w:eastAsia="uk-UA"/>
        </w:rPr>
        <w:t xml:space="preserve">удожня організація балади наближається до трагедії. </w:t>
      </w:r>
      <w:r>
        <w:rPr>
          <w:rFonts w:eastAsia="Times New Roman"/>
          <w:color w:val="000000"/>
          <w:szCs w:val="20"/>
          <w:lang w:eastAsia="uk-UA"/>
        </w:rPr>
        <w:t>Так,</w:t>
      </w:r>
      <w:r w:rsidRPr="00755E43">
        <w:rPr>
          <w:rFonts w:eastAsia="Times New Roman"/>
          <w:color w:val="000000"/>
          <w:szCs w:val="20"/>
          <w:lang w:eastAsia="uk-UA"/>
        </w:rPr>
        <w:t xml:space="preserve"> у баладі, коли, мова йде</w:t>
      </w:r>
      <w:r w:rsidRPr="00755E43"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>про долю матері, котра була проти шлюбу свого сина, але коли він усе ж таки одружився, відіслала його кудись далеко, а невістці дала непосильну роботу (зокрема, упродовж певного часу вибрати з поля льон – до речі, коли б це була, скажімо, казка, котра орієнтована на перемогу добра над злом, їй би допомогли якісь чудесні помічники), а тим самим фактично закляла її в тополю. Коли син</w:t>
      </w:r>
      <w:r w:rsidRPr="00755E43"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>повертається</w:t>
      </w:r>
      <w:r w:rsidRPr="00755E43">
        <w:rPr>
          <w:rFonts w:eastAsia="Times New Roman"/>
          <w:color w:val="000000"/>
          <w:szCs w:val="20"/>
          <w:lang w:eastAsia="uk-UA"/>
        </w:rPr>
        <w:t xml:space="preserve"> </w:t>
      </w:r>
      <w:r w:rsidRPr="00755E43">
        <w:rPr>
          <w:rFonts w:eastAsia="Times New Roman"/>
          <w:color w:val="000000"/>
          <w:szCs w:val="20"/>
          <w:lang w:eastAsia="uk-UA"/>
        </w:rPr>
        <w:t xml:space="preserve">додому, мати каже йому зрубати це дерево. </w:t>
      </w:r>
      <w:r>
        <w:rPr>
          <w:rFonts w:eastAsia="Times New Roman"/>
          <w:color w:val="000000"/>
          <w:szCs w:val="20"/>
          <w:lang w:eastAsia="uk-UA"/>
        </w:rPr>
        <w:t>Тополя “заговорила”, і с</w:t>
      </w:r>
      <w:r w:rsidRPr="00755E43">
        <w:rPr>
          <w:rFonts w:eastAsia="Times New Roman"/>
          <w:color w:val="000000"/>
          <w:szCs w:val="20"/>
          <w:lang w:eastAsia="uk-UA"/>
        </w:rPr>
        <w:t xml:space="preserve">ин дізнається про </w:t>
      </w:r>
      <w:r>
        <w:rPr>
          <w:rFonts w:eastAsia="Times New Roman"/>
          <w:color w:val="000000"/>
          <w:szCs w:val="20"/>
          <w:lang w:eastAsia="uk-UA"/>
        </w:rPr>
        <w:t>вчинок</w:t>
      </w:r>
      <w:r w:rsidRPr="00755E43">
        <w:rPr>
          <w:rFonts w:eastAsia="Times New Roman"/>
          <w:color w:val="000000"/>
          <w:szCs w:val="20"/>
          <w:lang w:eastAsia="uk-UA"/>
        </w:rPr>
        <w:t xml:space="preserve"> матері і з розпуки часто заподіює собі смерть, а мати у ряді варіянтів балади мусить довіку спокутувати свої гріхи, </w:t>
      </w:r>
      <w:proofErr w:type="spellStart"/>
      <w:r w:rsidRPr="00755E43">
        <w:rPr>
          <w:rFonts w:eastAsia="Times New Roman"/>
          <w:color w:val="000000"/>
          <w:szCs w:val="20"/>
          <w:lang w:eastAsia="uk-UA"/>
        </w:rPr>
        <w:t>носячи</w:t>
      </w:r>
      <w:proofErr w:type="spellEnd"/>
      <w:r w:rsidRPr="00755E43">
        <w:rPr>
          <w:rFonts w:eastAsia="Times New Roman"/>
          <w:color w:val="000000"/>
          <w:szCs w:val="20"/>
          <w:lang w:eastAsia="uk-UA"/>
        </w:rPr>
        <w:t xml:space="preserve"> печать Каїна, гине попідтинню. Оце і є трагедія, бо злочин дістає покарання, а сама винуватиця гине: у трагедії це мало б бути представлене як усвідомлення героїнею свого злочину, що однак не допомагає їй залишитися щасливою.</w:t>
      </w:r>
    </w:p>
    <w:p w14:paraId="54C0CC18" w14:textId="403AAA4B" w:rsidR="00A177A5" w:rsidRPr="00A177A5" w:rsidRDefault="00A177A5" w:rsidP="00A177A5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A177A5">
        <w:rPr>
          <w:rFonts w:eastAsia="Times New Roman"/>
          <w:color w:val="000000"/>
          <w:szCs w:val="20"/>
          <w:lang w:eastAsia="uk-UA"/>
        </w:rPr>
        <w:t xml:space="preserve">У фольклористиці є кілька жанрових визначень балади. </w:t>
      </w:r>
      <w:r>
        <w:rPr>
          <w:rFonts w:eastAsia="Times New Roman"/>
          <w:color w:val="000000"/>
          <w:szCs w:val="20"/>
          <w:lang w:eastAsia="uk-UA"/>
        </w:rPr>
        <w:t>За</w:t>
      </w:r>
      <w:r w:rsidRPr="00A177A5"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Pr="00A177A5">
        <w:rPr>
          <w:rFonts w:eastAsia="Times New Roman"/>
          <w:color w:val="000000"/>
          <w:szCs w:val="20"/>
          <w:lang w:eastAsia="uk-UA"/>
        </w:rPr>
        <w:t>Ф</w:t>
      </w:r>
      <w:r>
        <w:rPr>
          <w:rFonts w:eastAsia="Times New Roman"/>
          <w:color w:val="000000"/>
          <w:szCs w:val="20"/>
          <w:lang w:eastAsia="uk-UA"/>
        </w:rPr>
        <w:t>іляретом</w:t>
      </w:r>
      <w:proofErr w:type="spellEnd"/>
      <w:r>
        <w:rPr>
          <w:rFonts w:eastAsia="Times New Roman"/>
          <w:color w:val="000000"/>
          <w:szCs w:val="20"/>
          <w:lang w:eastAsia="uk-UA"/>
        </w:rPr>
        <w:t xml:space="preserve"> </w:t>
      </w:r>
      <w:proofErr w:type="spellStart"/>
      <w:r w:rsidRPr="00A177A5">
        <w:rPr>
          <w:rFonts w:eastAsia="Times New Roman"/>
          <w:color w:val="000000"/>
          <w:szCs w:val="20"/>
          <w:lang w:eastAsia="uk-UA"/>
        </w:rPr>
        <w:t>Колесс</w:t>
      </w:r>
      <w:r>
        <w:rPr>
          <w:rFonts w:eastAsia="Times New Roman"/>
          <w:color w:val="000000"/>
          <w:szCs w:val="20"/>
          <w:lang w:eastAsia="uk-UA"/>
        </w:rPr>
        <w:t>ою</w:t>
      </w:r>
      <w:proofErr w:type="spellEnd"/>
      <w:r w:rsidRPr="00A177A5">
        <w:rPr>
          <w:rFonts w:eastAsia="Times New Roman"/>
          <w:color w:val="000000"/>
          <w:szCs w:val="20"/>
          <w:lang w:eastAsia="uk-UA"/>
        </w:rPr>
        <w:t>, “</w:t>
      </w:r>
      <w:r w:rsidRPr="00A177A5">
        <w:rPr>
          <w:rFonts w:eastAsia="Times New Roman"/>
          <w:i/>
          <w:iCs/>
          <w:color w:val="000000"/>
          <w:szCs w:val="20"/>
          <w:lang w:eastAsia="uk-UA"/>
        </w:rPr>
        <w:t xml:space="preserve">балади – це сумовиті </w:t>
      </w:r>
      <w:proofErr w:type="spellStart"/>
      <w:r w:rsidRPr="00A177A5">
        <w:rPr>
          <w:rFonts w:eastAsia="Times New Roman"/>
          <w:i/>
          <w:iCs/>
          <w:color w:val="000000"/>
          <w:szCs w:val="20"/>
          <w:lang w:eastAsia="uk-UA"/>
        </w:rPr>
        <w:t>лірично</w:t>
      </w:r>
      <w:proofErr w:type="spellEnd"/>
      <w:r w:rsidRPr="00A177A5">
        <w:rPr>
          <w:rFonts w:eastAsia="Times New Roman"/>
          <w:i/>
          <w:iCs/>
          <w:color w:val="000000"/>
          <w:szCs w:val="20"/>
          <w:lang w:eastAsia="uk-UA"/>
        </w:rPr>
        <w:t>-епічні пісні про незвичайні події, життєві конфлікти (</w:t>
      </w:r>
      <w:proofErr w:type="spellStart"/>
      <w:r w:rsidRPr="00A177A5">
        <w:rPr>
          <w:rFonts w:eastAsia="Times New Roman"/>
          <w:i/>
          <w:iCs/>
          <w:color w:val="000000"/>
          <w:szCs w:val="20"/>
          <w:lang w:eastAsia="uk-UA"/>
        </w:rPr>
        <w:t>зудари</w:t>
      </w:r>
      <w:proofErr w:type="spellEnd"/>
      <w:r w:rsidRPr="00A177A5">
        <w:rPr>
          <w:rFonts w:eastAsia="Times New Roman"/>
          <w:i/>
          <w:iCs/>
          <w:color w:val="000000"/>
          <w:szCs w:val="20"/>
          <w:lang w:eastAsia="uk-UA"/>
        </w:rPr>
        <w:t>) з трагічним кінцем</w:t>
      </w:r>
      <w:r w:rsidRPr="00A177A5">
        <w:rPr>
          <w:rFonts w:eastAsia="Times New Roman"/>
          <w:color w:val="000000"/>
          <w:szCs w:val="20"/>
          <w:lang w:eastAsia="uk-UA"/>
        </w:rPr>
        <w:t xml:space="preserve">”. </w:t>
      </w:r>
      <w:r>
        <w:rPr>
          <w:rFonts w:eastAsia="Times New Roman"/>
          <w:color w:val="000000"/>
          <w:szCs w:val="20"/>
          <w:lang w:eastAsia="uk-UA"/>
        </w:rPr>
        <w:t>Н</w:t>
      </w:r>
      <w:r w:rsidRPr="00A177A5">
        <w:rPr>
          <w:rFonts w:eastAsia="Times New Roman"/>
          <w:color w:val="000000"/>
          <w:szCs w:val="20"/>
          <w:lang w:eastAsia="uk-UA"/>
        </w:rPr>
        <w:t xml:space="preserve">а думку Григорія Нудьги, сумовитість не є постійною і основною ознакою цього жанру, як не завжди балада має трагічну кінцівку. </w:t>
      </w:r>
      <w:r>
        <w:rPr>
          <w:rFonts w:eastAsia="Times New Roman"/>
          <w:color w:val="000000"/>
          <w:szCs w:val="20"/>
          <w:lang w:eastAsia="uk-UA"/>
        </w:rPr>
        <w:t xml:space="preserve">Ось </w:t>
      </w:r>
      <w:r w:rsidRPr="00A177A5">
        <w:rPr>
          <w:rFonts w:eastAsia="Times New Roman"/>
          <w:color w:val="000000"/>
          <w:szCs w:val="20"/>
          <w:lang w:eastAsia="uk-UA"/>
        </w:rPr>
        <w:t>визначення жанру</w:t>
      </w:r>
      <w:r>
        <w:rPr>
          <w:rFonts w:eastAsia="Times New Roman"/>
          <w:color w:val="000000"/>
          <w:szCs w:val="20"/>
          <w:lang w:eastAsia="uk-UA"/>
        </w:rPr>
        <w:t xml:space="preserve"> балади авторства Г. </w:t>
      </w:r>
      <w:r>
        <w:rPr>
          <w:rFonts w:eastAsia="Times New Roman"/>
          <w:color w:val="000000"/>
          <w:szCs w:val="20"/>
          <w:lang w:val="ru-RU" w:eastAsia="uk-UA"/>
        </w:rPr>
        <w:t xml:space="preserve">Нудьги (думаю, </w:t>
      </w:r>
      <w:r w:rsidRPr="00D57049">
        <w:rPr>
          <w:rFonts w:eastAsia="Times New Roman"/>
          <w:color w:val="000000"/>
          <w:szCs w:val="20"/>
          <w:lang w:eastAsia="uk-UA"/>
        </w:rPr>
        <w:t>воно</w:t>
      </w:r>
      <w:r w:rsidRPr="00A177A5">
        <w:rPr>
          <w:rFonts w:eastAsia="Times New Roman"/>
          <w:color w:val="000000"/>
          <w:szCs w:val="20"/>
          <w:lang w:eastAsia="uk-UA"/>
        </w:rPr>
        <w:t xml:space="preserve"> більш вдал</w:t>
      </w:r>
      <w:r w:rsidRPr="00D57049">
        <w:rPr>
          <w:rFonts w:eastAsia="Times New Roman"/>
          <w:color w:val="000000"/>
          <w:szCs w:val="20"/>
          <w:lang w:eastAsia="uk-UA"/>
        </w:rPr>
        <w:t>е</w:t>
      </w:r>
      <w:r w:rsidRPr="00A177A5">
        <w:rPr>
          <w:rFonts w:eastAsia="Times New Roman"/>
          <w:color w:val="000000"/>
          <w:szCs w:val="20"/>
          <w:lang w:eastAsia="uk-UA"/>
        </w:rPr>
        <w:t>, ніж визначення Ф.</w:t>
      </w:r>
      <w:r>
        <w:rPr>
          <w:rFonts w:eastAsia="Times New Roman"/>
          <w:color w:val="000000"/>
          <w:szCs w:val="20"/>
          <w:lang w:val="ru-RU" w:eastAsia="uk-UA"/>
        </w:rPr>
        <w:t> </w:t>
      </w:r>
      <w:r w:rsidRPr="00A177A5">
        <w:rPr>
          <w:rFonts w:eastAsia="Times New Roman"/>
          <w:color w:val="000000"/>
          <w:szCs w:val="20"/>
          <w:lang w:eastAsia="uk-UA"/>
        </w:rPr>
        <w:t>Колесси</w:t>
      </w:r>
      <w:r>
        <w:rPr>
          <w:rFonts w:eastAsia="Times New Roman"/>
          <w:color w:val="000000"/>
          <w:szCs w:val="20"/>
          <w:lang w:val="ru-RU" w:eastAsia="uk-UA"/>
        </w:rPr>
        <w:t>)</w:t>
      </w:r>
      <w:r w:rsidRPr="00A177A5">
        <w:rPr>
          <w:rFonts w:eastAsia="Times New Roman"/>
          <w:color w:val="000000"/>
          <w:szCs w:val="20"/>
          <w:lang w:eastAsia="uk-UA"/>
        </w:rPr>
        <w:t>: “</w:t>
      </w:r>
      <w:r w:rsidRPr="00A177A5">
        <w:rPr>
          <w:rFonts w:eastAsia="Times New Roman"/>
          <w:i/>
          <w:iCs/>
          <w:color w:val="000000"/>
          <w:szCs w:val="20"/>
          <w:lang w:eastAsia="uk-UA"/>
        </w:rPr>
        <w:t>балади – це епіко-ліричні пісні з драматично напруженим сюжетом, у якому розповідається про фантастичні або незвичайні події. В центрі балади найчастіше індивідуальна людська доля, через розкриття якої дається характеристика суспільного оточення</w:t>
      </w:r>
      <w:r w:rsidRPr="00A177A5">
        <w:rPr>
          <w:rFonts w:eastAsia="Times New Roman"/>
          <w:color w:val="000000"/>
          <w:szCs w:val="20"/>
          <w:lang w:eastAsia="uk-UA"/>
        </w:rPr>
        <w:t>”.</w:t>
      </w:r>
    </w:p>
    <w:p w14:paraId="0362A2CB" w14:textId="7A25C692" w:rsidR="00A177A5" w:rsidRPr="00A177A5" w:rsidRDefault="00A177A5" w:rsidP="00A177A5">
      <w:pPr>
        <w:rPr>
          <w:rFonts w:eastAsia="Times New Roman"/>
          <w:color w:val="000000"/>
          <w:lang w:eastAsia="uk-UA"/>
        </w:rPr>
      </w:pPr>
      <w:r w:rsidRPr="00A177A5">
        <w:rPr>
          <w:rFonts w:eastAsia="Times New Roman"/>
          <w:color w:val="000000"/>
          <w:szCs w:val="20"/>
          <w:lang w:eastAsia="uk-UA"/>
        </w:rPr>
        <w:t>На думку О</w:t>
      </w:r>
      <w:r w:rsidRPr="00A177A5">
        <w:rPr>
          <w:rFonts w:eastAsia="Times New Roman"/>
          <w:color w:val="000000"/>
          <w:szCs w:val="20"/>
          <w:lang w:eastAsia="uk-UA"/>
        </w:rPr>
        <w:t xml:space="preserve">лексія </w:t>
      </w:r>
      <w:proofErr w:type="spellStart"/>
      <w:r w:rsidRPr="00A177A5">
        <w:rPr>
          <w:rFonts w:eastAsia="Times New Roman"/>
          <w:color w:val="000000"/>
          <w:szCs w:val="20"/>
          <w:lang w:eastAsia="uk-UA"/>
        </w:rPr>
        <w:t>Дея</w:t>
      </w:r>
      <w:proofErr w:type="spellEnd"/>
      <w:r w:rsidRPr="00A177A5">
        <w:rPr>
          <w:rFonts w:eastAsia="Times New Roman"/>
          <w:color w:val="000000"/>
          <w:lang w:eastAsia="uk-UA"/>
        </w:rPr>
        <w:t xml:space="preserve">, </w:t>
      </w:r>
      <w:r w:rsidRPr="00A177A5">
        <w:rPr>
          <w:rFonts w:eastAsia="Times New Roman"/>
          <w:i/>
          <w:iCs/>
          <w:color w:val="000000"/>
          <w:lang w:eastAsia="uk-UA"/>
        </w:rPr>
        <w:t xml:space="preserve">балада </w:t>
      </w:r>
      <w:r w:rsidRPr="00A177A5">
        <w:rPr>
          <w:rFonts w:eastAsia="Times New Roman"/>
          <w:color w:val="000000"/>
          <w:lang w:eastAsia="uk-UA"/>
        </w:rPr>
        <w:t>відображає гостро драматичні й трагічні конфлікти та події в побутовій та суспільній сферах людського життя, естетичне відтворення й сприйняття яких позначене всезагальним інтересом і загальнолюдським звучанням (</w:t>
      </w:r>
      <w:proofErr w:type="spellStart"/>
      <w:r w:rsidRPr="00A177A5">
        <w:rPr>
          <w:rFonts w:eastAsia="Times New Roman"/>
          <w:bCs/>
          <w:i/>
          <w:iCs/>
          <w:color w:val="000000"/>
          <w:lang w:eastAsia="uk-UA"/>
        </w:rPr>
        <w:t>Дей</w:t>
      </w:r>
      <w:proofErr w:type="spellEnd"/>
      <w:r w:rsidRPr="00A177A5">
        <w:rPr>
          <w:rFonts w:eastAsia="Times New Roman"/>
          <w:bCs/>
          <w:i/>
          <w:iCs/>
          <w:color w:val="000000"/>
          <w:lang w:eastAsia="uk-UA"/>
        </w:rPr>
        <w:t xml:space="preserve"> О.</w:t>
      </w:r>
      <w:r w:rsidRPr="00D57049">
        <w:rPr>
          <w:rFonts w:eastAsia="Times New Roman"/>
          <w:bCs/>
          <w:i/>
          <w:iCs/>
          <w:color w:val="000000"/>
          <w:lang w:eastAsia="uk-UA"/>
        </w:rPr>
        <w:t> </w:t>
      </w:r>
      <w:r w:rsidRPr="00A177A5">
        <w:rPr>
          <w:rFonts w:eastAsia="Times New Roman"/>
          <w:bCs/>
          <w:i/>
          <w:iCs/>
          <w:color w:val="000000"/>
          <w:lang w:eastAsia="uk-UA"/>
        </w:rPr>
        <w:t>І.</w:t>
      </w:r>
      <w:r w:rsidRPr="00A177A5">
        <w:rPr>
          <w:rFonts w:eastAsia="Times New Roman"/>
          <w:bCs/>
          <w:color w:val="000000"/>
          <w:lang w:eastAsia="uk-UA"/>
        </w:rPr>
        <w:t xml:space="preserve"> </w:t>
      </w:r>
      <w:r w:rsidRPr="00A177A5">
        <w:rPr>
          <w:rFonts w:eastAsia="Times New Roman"/>
          <w:color w:val="000000"/>
          <w:lang w:eastAsia="uk-UA"/>
        </w:rPr>
        <w:t>Українська народна балада. С.</w:t>
      </w:r>
      <w:r w:rsidRPr="00D57049">
        <w:rPr>
          <w:rFonts w:eastAsia="Times New Roman"/>
          <w:color w:val="000000"/>
          <w:lang w:val="ru-RU" w:eastAsia="uk-UA"/>
        </w:rPr>
        <w:t> </w:t>
      </w:r>
      <w:r w:rsidRPr="00A177A5">
        <w:rPr>
          <w:rFonts w:eastAsia="Times New Roman"/>
          <w:color w:val="000000"/>
          <w:lang w:eastAsia="uk-UA"/>
        </w:rPr>
        <w:t xml:space="preserve">8). </w:t>
      </w:r>
    </w:p>
    <w:p w14:paraId="626CD1CF" w14:textId="6CD9B5A7" w:rsidR="00755E43" w:rsidRPr="00755E43" w:rsidRDefault="00A177A5" w:rsidP="00A177A5">
      <w:pPr>
        <w:ind w:firstLine="720"/>
        <w:jc w:val="center"/>
        <w:rPr>
          <w:rFonts w:eastAsia="Times New Roman"/>
          <w:i/>
          <w:iCs/>
          <w:color w:val="000000"/>
          <w:szCs w:val="20"/>
          <w:lang w:eastAsia="uk-UA"/>
        </w:rPr>
      </w:pPr>
      <w:r w:rsidRPr="00D57049">
        <w:rPr>
          <w:rFonts w:eastAsia="Times New Roman"/>
          <w:i/>
          <w:iCs/>
          <w:color w:val="000000"/>
          <w:lang w:eastAsia="uk-UA"/>
        </w:rPr>
        <w:t>Основні мотиви</w:t>
      </w:r>
      <w:r w:rsidRPr="00A177A5">
        <w:rPr>
          <w:rFonts w:eastAsia="Times New Roman"/>
          <w:i/>
          <w:iCs/>
          <w:color w:val="000000"/>
          <w:szCs w:val="20"/>
          <w:lang w:eastAsia="uk-UA"/>
        </w:rPr>
        <w:t xml:space="preserve"> народних балад.</w:t>
      </w:r>
    </w:p>
    <w:p w14:paraId="01FF7111" w14:textId="0C2FE23E" w:rsidR="00A9057E" w:rsidRPr="00A9057E" w:rsidRDefault="00A9057E" w:rsidP="00A9057E">
      <w:pPr>
        <w:rPr>
          <w:rFonts w:eastAsia="Times New Roman"/>
          <w:color w:val="000000"/>
          <w:szCs w:val="20"/>
          <w:lang w:eastAsia="uk-UA"/>
        </w:rPr>
      </w:pPr>
      <w:r w:rsidRPr="00A9057E">
        <w:rPr>
          <w:rFonts w:eastAsia="Times New Roman"/>
          <w:color w:val="000000"/>
          <w:szCs w:val="20"/>
          <w:lang w:eastAsia="uk-UA"/>
        </w:rPr>
        <w:t xml:space="preserve">Українські народні балади належать до тієї епічно-ліричної творчості, об’єктом якої є реальність, життя, а не витворений фантазією замкнений у собі світ. Епічність виявляється у тому, що в баладі маємо </w:t>
      </w:r>
      <w:r w:rsidRPr="00A9057E">
        <w:rPr>
          <w:rFonts w:eastAsia="Times New Roman"/>
          <w:i/>
          <w:color w:val="000000"/>
          <w:szCs w:val="20"/>
          <w:lang w:eastAsia="uk-UA"/>
        </w:rPr>
        <w:t>об’єктивно-безсторонній</w:t>
      </w:r>
      <w:r w:rsidRPr="00A9057E">
        <w:rPr>
          <w:rFonts w:eastAsia="Times New Roman"/>
          <w:color w:val="000000"/>
          <w:szCs w:val="20"/>
          <w:lang w:eastAsia="uk-UA"/>
        </w:rPr>
        <w:t xml:space="preserve"> виклад подій. Саме тому героями творів жанру виступають не надприродні істоти чи легендарні богатирі, а звичайні люди</w:t>
      </w:r>
      <w:r>
        <w:rPr>
          <w:rFonts w:eastAsia="Times New Roman"/>
          <w:color w:val="000000"/>
          <w:szCs w:val="20"/>
          <w:lang w:eastAsia="uk-UA"/>
        </w:rPr>
        <w:t>: н</w:t>
      </w:r>
      <w:r w:rsidRPr="00A9057E">
        <w:rPr>
          <w:rFonts w:eastAsia="Times New Roman"/>
          <w:color w:val="000000"/>
          <w:szCs w:val="20"/>
          <w:lang w:eastAsia="uk-UA"/>
        </w:rPr>
        <w:t xml:space="preserve">езвичайні історії зі звичайними людьми – це одне із проявів контрастності і поляризації у художній системі </w:t>
      </w:r>
      <w:r w:rsidRPr="00A9057E">
        <w:rPr>
          <w:rFonts w:eastAsia="Times New Roman"/>
          <w:color w:val="000000"/>
          <w:szCs w:val="20"/>
          <w:lang w:eastAsia="uk-UA"/>
        </w:rPr>
        <w:lastRenderedPageBreak/>
        <w:t xml:space="preserve">балад. Відтворюючи несподівано гострі конфлікти та поглиблені психологічні стани людей, балади викликали глибокі зворушення в самих виконавців та слухачів, адже трагічне ніколи не було природним у житті людини, не було людською нормою і тому завжди приголомшувало і викликало співчуття до жертви і ненависть до вбивці. </w:t>
      </w:r>
    </w:p>
    <w:p w14:paraId="3D6D3DFA" w14:textId="2CAF691B" w:rsidR="00A9057E" w:rsidRDefault="00A9057E" w:rsidP="00A9057E">
      <w:pPr>
        <w:rPr>
          <w:rFonts w:eastAsia="Times New Roman"/>
          <w:color w:val="000000"/>
          <w:szCs w:val="20"/>
          <w:lang w:eastAsia="uk-UA"/>
        </w:rPr>
      </w:pPr>
      <w:r w:rsidRPr="00A9057E">
        <w:rPr>
          <w:rFonts w:eastAsia="Times New Roman"/>
          <w:color w:val="000000"/>
          <w:szCs w:val="20"/>
          <w:lang w:eastAsia="uk-UA"/>
        </w:rPr>
        <w:t xml:space="preserve">Основними </w:t>
      </w:r>
      <w:r w:rsidRPr="00A9057E">
        <w:rPr>
          <w:rFonts w:eastAsia="Times New Roman"/>
          <w:i/>
          <w:iCs/>
          <w:color w:val="000000"/>
          <w:szCs w:val="20"/>
          <w:lang w:eastAsia="uk-UA"/>
        </w:rPr>
        <w:t>мотивами</w:t>
      </w:r>
      <w:r w:rsidRPr="00A9057E">
        <w:rPr>
          <w:rFonts w:eastAsia="Times New Roman"/>
          <w:color w:val="000000"/>
          <w:szCs w:val="20"/>
          <w:lang w:eastAsia="uk-UA"/>
        </w:rPr>
        <w:t xml:space="preserve"> народних балад є переважно небуденне, особливе, виняткове у житті людини. Серед них – туга нареченої, вбитий на війні козак, осміяні почуття довірливої дівчини, чарівництво (у тому числі, отруєння хлопця приворотними пригощаннями і напоями, викликання чарами мертвого коханого на побачення та розмова з ним – літературну обробку цього мотиву зробив молодий П.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A9057E">
        <w:rPr>
          <w:rFonts w:eastAsia="Times New Roman"/>
          <w:color w:val="000000"/>
          <w:szCs w:val="20"/>
          <w:lang w:eastAsia="uk-UA"/>
        </w:rPr>
        <w:t xml:space="preserve">Куліш в оповіданні “Про те, від чого висох </w:t>
      </w:r>
      <w:proofErr w:type="spellStart"/>
      <w:r w:rsidRPr="00A9057E">
        <w:rPr>
          <w:rFonts w:eastAsia="Times New Roman"/>
          <w:color w:val="000000"/>
          <w:szCs w:val="20"/>
          <w:lang w:eastAsia="uk-UA"/>
        </w:rPr>
        <w:t>Пішевців</w:t>
      </w:r>
      <w:proofErr w:type="spellEnd"/>
      <w:r w:rsidRPr="00A9057E">
        <w:rPr>
          <w:rFonts w:eastAsia="Times New Roman"/>
          <w:color w:val="000000"/>
          <w:szCs w:val="20"/>
          <w:lang w:eastAsia="uk-UA"/>
        </w:rPr>
        <w:t xml:space="preserve"> став” – 1840), суперництво у коханні, у тому числі і мотив поєдинку двох парубків за дівчину, ревнощі (зокрема і вбивство з ревнощів), збування нелюба ціною власного життя, прокльони свекрухи на адресу молодої невістки (коли у ліричних піснях такий мотив – це мотив суму і жалю, то у баладі – це смерть і страждання), зрада і помста, непереборність сили соціальних, станових і майнових перепон перед закоханими і трагічність таких переживань тощо. Для української фольклорної балади характерна традиційна для цілого ряду народів тематика, зокрема твори про шлюб брата з сестрою, матір, котра прагнуча отруїти невістку, отруює сина, нещасливо-трагічне життя молодої невістки, душа якої пташкою прилітає до матері. Зустрічаються також мотиви нерівного кохання – багатої пані і бідного хлопця чи навпаки, що спричиняє смерть бідного парубка чи дівчини тощо. </w:t>
      </w:r>
    </w:p>
    <w:p w14:paraId="77BB8C82" w14:textId="5BCE9981" w:rsidR="00806F7C" w:rsidRPr="00806F7C" w:rsidRDefault="00806F7C" w:rsidP="00806F7C">
      <w:pPr>
        <w:ind w:firstLine="720"/>
        <w:rPr>
          <w:rFonts w:eastAsia="Times New Roman"/>
          <w:color w:val="000000"/>
          <w:szCs w:val="20"/>
          <w:lang w:eastAsia="uk-UA"/>
        </w:rPr>
      </w:pPr>
      <w:r>
        <w:rPr>
          <w:rFonts w:eastAsia="Times New Roman"/>
          <w:color w:val="000000"/>
          <w:szCs w:val="20"/>
          <w:lang w:eastAsia="uk-UA"/>
        </w:rPr>
        <w:t>П</w:t>
      </w:r>
      <w:r w:rsidRPr="00806F7C">
        <w:rPr>
          <w:rFonts w:eastAsia="Times New Roman"/>
          <w:color w:val="000000"/>
          <w:szCs w:val="20"/>
          <w:lang w:eastAsia="uk-UA"/>
        </w:rPr>
        <w:t xml:space="preserve">опулярною є народна балада “Тройзілля”, в якій розповідається про те, що дівчина Маруся пропонує трьом хлопцям, котрі хочуть з нею одружитися, дістати для неї ліки, якими є загадкове тройзілля: “Ой хто мені тройзілля достане, той зо мною на рушничку стане”. Таке зілля зміг дістати лише один із трьох козаків, який був змушений до місця, де росло тройзілля, їхати трьома кіньми: одним конем мав доїхати до моря, другим море переїхати, а третім тройзілля дістати. Як бачимо, маємо суто казковий мотив, який проте містить суто баладну </w:t>
      </w:r>
      <w:proofErr w:type="spellStart"/>
      <w:r w:rsidRPr="00806F7C">
        <w:rPr>
          <w:rFonts w:eastAsia="Times New Roman"/>
          <w:color w:val="000000"/>
          <w:szCs w:val="20"/>
          <w:lang w:eastAsia="uk-UA"/>
        </w:rPr>
        <w:t>мінорно</w:t>
      </w:r>
      <w:proofErr w:type="spellEnd"/>
      <w:r w:rsidRPr="00806F7C">
        <w:rPr>
          <w:rFonts w:eastAsia="Times New Roman"/>
          <w:color w:val="000000"/>
          <w:szCs w:val="20"/>
          <w:lang w:eastAsia="uk-UA"/>
        </w:rPr>
        <w:t>-трагічну розв’язку: як тільки козак став тройзілля копати, зозуля (традиційний образ вісника) тут же передає йому новину: “Гей, не копай. Козаче, тройзілля, А вже іде Маруся з весілля” (в іншому варіанті твору “</w:t>
      </w:r>
      <w:r w:rsidRPr="00806F7C">
        <w:rPr>
          <w:rFonts w:eastAsia="Times New Roman"/>
          <w:i/>
          <w:iCs/>
          <w:color w:val="000000"/>
          <w:szCs w:val="20"/>
          <w:lang w:eastAsia="uk-UA"/>
        </w:rPr>
        <w:t>Над’їхало три козаки з двору</w:t>
      </w:r>
      <w:r w:rsidRPr="00806F7C">
        <w:rPr>
          <w:rFonts w:eastAsia="Times New Roman"/>
          <w:color w:val="000000"/>
          <w:szCs w:val="20"/>
          <w:lang w:eastAsia="uk-UA"/>
        </w:rPr>
        <w:t xml:space="preserve">” – “Ой не копай, козаче, тройзілля, Вже в Ганусі із іншим весілля” тощо). Відтак козак своїми кіньми миттєво повертається до колишньої нареченої і страчує її: “То не хмара вгорі зашуміла, А в козака шабля задзвеніла, На </w:t>
      </w:r>
      <w:proofErr w:type="spellStart"/>
      <w:r w:rsidRPr="00806F7C">
        <w:rPr>
          <w:rFonts w:eastAsia="Times New Roman"/>
          <w:color w:val="000000"/>
          <w:szCs w:val="20"/>
          <w:lang w:eastAsia="uk-UA"/>
        </w:rPr>
        <w:t>вгороді</w:t>
      </w:r>
      <w:proofErr w:type="spellEnd"/>
      <w:r w:rsidRPr="00806F7C">
        <w:rPr>
          <w:rFonts w:eastAsia="Times New Roman"/>
          <w:color w:val="000000"/>
          <w:szCs w:val="20"/>
          <w:lang w:eastAsia="uk-UA"/>
        </w:rPr>
        <w:t xml:space="preserve"> маківка бриніла, То в Марусі головка злетіла” (варі</w:t>
      </w:r>
      <w:r>
        <w:rPr>
          <w:rFonts w:eastAsia="Times New Roman"/>
          <w:color w:val="000000"/>
          <w:szCs w:val="20"/>
          <w:lang w:eastAsia="uk-UA"/>
        </w:rPr>
        <w:t>я</w:t>
      </w:r>
      <w:r w:rsidRPr="00806F7C">
        <w:rPr>
          <w:rFonts w:eastAsia="Times New Roman"/>
          <w:color w:val="000000"/>
          <w:szCs w:val="20"/>
          <w:lang w:eastAsia="uk-UA"/>
        </w:rPr>
        <w:t xml:space="preserve">нт балади під назвою “Через сад зелений стежечка лежала”). Таким чином, основний мотив твору постає як покарання за зраду. Ця балада має свою цікаву історію, яку одним із перших в українській фольклористиці дослідив Іван Франко у статті “Тройзілля”, яка входила до праці “Студії над українськими народними піснями” (див.: Франко І. </w:t>
      </w:r>
      <w:r>
        <w:rPr>
          <w:rFonts w:eastAsia="Times New Roman"/>
          <w:color w:val="000000"/>
          <w:szCs w:val="20"/>
          <w:lang w:eastAsia="uk-UA"/>
        </w:rPr>
        <w:t>Зібрання т</w:t>
      </w:r>
      <w:r w:rsidRPr="00806F7C">
        <w:rPr>
          <w:rFonts w:eastAsia="Times New Roman"/>
          <w:color w:val="000000"/>
          <w:szCs w:val="20"/>
          <w:lang w:eastAsia="uk-UA"/>
        </w:rPr>
        <w:t>вор</w:t>
      </w:r>
      <w:r>
        <w:rPr>
          <w:rFonts w:eastAsia="Times New Roman"/>
          <w:color w:val="000000"/>
          <w:szCs w:val="20"/>
          <w:lang w:eastAsia="uk-UA"/>
        </w:rPr>
        <w:t>ів</w:t>
      </w:r>
      <w:r w:rsidRPr="00806F7C">
        <w:rPr>
          <w:rFonts w:eastAsia="Times New Roman"/>
          <w:color w:val="000000"/>
          <w:szCs w:val="20"/>
          <w:lang w:eastAsia="uk-UA"/>
        </w:rPr>
        <w:t>: У 50 т. К., 1984. Т.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806F7C">
        <w:rPr>
          <w:rFonts w:eastAsia="Times New Roman"/>
          <w:color w:val="000000"/>
          <w:szCs w:val="20"/>
          <w:lang w:eastAsia="uk-UA"/>
        </w:rPr>
        <w:t>42. С.</w:t>
      </w:r>
      <w:r>
        <w:rPr>
          <w:rFonts w:eastAsia="Times New Roman"/>
          <w:color w:val="000000"/>
          <w:szCs w:val="20"/>
          <w:lang w:eastAsia="uk-UA"/>
        </w:rPr>
        <w:t xml:space="preserve"> </w:t>
      </w:r>
      <w:r w:rsidRPr="00806F7C">
        <w:rPr>
          <w:rFonts w:eastAsia="Times New Roman"/>
          <w:color w:val="000000"/>
          <w:szCs w:val="20"/>
          <w:lang w:eastAsia="uk-UA"/>
        </w:rPr>
        <w:t>322–329). Цікаво, що поштовхом до написання статті була не стільки сама народна балада, скільки невелика поема Т</w:t>
      </w:r>
      <w:r>
        <w:rPr>
          <w:rFonts w:eastAsia="Times New Roman"/>
          <w:color w:val="000000"/>
          <w:szCs w:val="20"/>
          <w:lang w:eastAsia="uk-UA"/>
        </w:rPr>
        <w:t xml:space="preserve">араса </w:t>
      </w:r>
      <w:r w:rsidRPr="00806F7C">
        <w:rPr>
          <w:rFonts w:eastAsia="Times New Roman"/>
          <w:color w:val="000000"/>
          <w:szCs w:val="20"/>
          <w:lang w:eastAsia="uk-UA"/>
        </w:rPr>
        <w:t xml:space="preserve">Шевченка “У тієї Катерини Хата на помості”, основа якої трансформований мотив балади “Тройзілля”. На практичне завдання та екзамен вам треба буде законспектувати статтю Івана Франка та проаналізувати твір Тараса Шевченка. </w:t>
      </w:r>
      <w:bookmarkStart w:id="0" w:name="_GoBack"/>
      <w:bookmarkEnd w:id="0"/>
    </w:p>
    <w:p w14:paraId="605FF165" w14:textId="77777777" w:rsidR="00806F7C" w:rsidRPr="00A9057E" w:rsidRDefault="00806F7C" w:rsidP="00A9057E">
      <w:pPr>
        <w:rPr>
          <w:rFonts w:eastAsia="Times New Roman"/>
          <w:color w:val="000000"/>
          <w:szCs w:val="20"/>
          <w:lang w:eastAsia="uk-UA"/>
        </w:rPr>
      </w:pPr>
    </w:p>
    <w:p w14:paraId="0F6F1862" w14:textId="0F1EF3AA" w:rsidR="009D08E5" w:rsidRPr="009D08E5" w:rsidRDefault="009D08E5" w:rsidP="009D08E5">
      <w:pPr>
        <w:ind w:firstLine="720"/>
        <w:jc w:val="center"/>
        <w:rPr>
          <w:rFonts w:eastAsia="Times New Roman"/>
          <w:i/>
          <w:iCs/>
          <w:color w:val="000000"/>
          <w:szCs w:val="20"/>
          <w:lang w:eastAsia="uk-UA"/>
        </w:rPr>
      </w:pPr>
      <w:r w:rsidRPr="009D08E5">
        <w:rPr>
          <w:rFonts w:eastAsia="Times New Roman"/>
          <w:i/>
          <w:iCs/>
          <w:color w:val="000000"/>
          <w:szCs w:val="20"/>
          <w:lang w:eastAsia="uk-UA"/>
        </w:rPr>
        <w:lastRenderedPageBreak/>
        <w:t>Систематизація та класифікація народних балад.</w:t>
      </w:r>
    </w:p>
    <w:p w14:paraId="340714B6" w14:textId="6973D186" w:rsidR="009D08E5" w:rsidRPr="009D08E5" w:rsidRDefault="009D08E5" w:rsidP="00D57049">
      <w:pPr>
        <w:ind w:firstLine="720"/>
        <w:jc w:val="left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color w:val="000000"/>
          <w:szCs w:val="20"/>
          <w:lang w:eastAsia="uk-UA"/>
        </w:rPr>
        <w:t xml:space="preserve">Фольклористика пропонує різні принципи класифікації народних балад. </w:t>
      </w:r>
      <w:r>
        <w:rPr>
          <w:rFonts w:eastAsia="Times New Roman"/>
          <w:color w:val="000000"/>
          <w:szCs w:val="20"/>
          <w:lang w:eastAsia="uk-UA"/>
        </w:rPr>
        <w:t>Н</w:t>
      </w:r>
      <w:r w:rsidRPr="009D08E5">
        <w:rPr>
          <w:rFonts w:eastAsia="Times New Roman"/>
          <w:color w:val="000000"/>
          <w:szCs w:val="20"/>
          <w:lang w:eastAsia="uk-UA"/>
        </w:rPr>
        <w:t>а мою думку, найбільш оптимальною є класифікація, яку запропонував О.</w:t>
      </w:r>
      <w:r>
        <w:rPr>
          <w:rFonts w:eastAsia="Times New Roman"/>
          <w:color w:val="000000"/>
          <w:szCs w:val="20"/>
          <w:lang w:eastAsia="uk-UA"/>
        </w:rPr>
        <w:t> </w:t>
      </w:r>
      <w:r w:rsidRPr="009D08E5">
        <w:rPr>
          <w:rFonts w:eastAsia="Times New Roman"/>
          <w:color w:val="000000"/>
          <w:szCs w:val="20"/>
          <w:lang w:eastAsia="uk-UA"/>
        </w:rPr>
        <w:t>І.</w:t>
      </w:r>
      <w:r>
        <w:rPr>
          <w:rFonts w:eastAsia="Times New Roman"/>
          <w:color w:val="000000"/>
          <w:szCs w:val="20"/>
          <w:lang w:eastAsia="uk-UA"/>
        </w:rPr>
        <w:t> </w:t>
      </w:r>
      <w:proofErr w:type="spellStart"/>
      <w:r w:rsidRPr="009D08E5">
        <w:rPr>
          <w:rFonts w:eastAsia="Times New Roman"/>
          <w:color w:val="000000"/>
          <w:szCs w:val="20"/>
          <w:lang w:eastAsia="uk-UA"/>
        </w:rPr>
        <w:t>Дей</w:t>
      </w:r>
      <w:proofErr w:type="spellEnd"/>
      <w:r w:rsidRPr="009D08E5">
        <w:rPr>
          <w:rFonts w:eastAsia="Times New Roman"/>
          <w:color w:val="000000"/>
          <w:szCs w:val="20"/>
          <w:lang w:eastAsia="uk-UA"/>
        </w:rPr>
        <w:t xml:space="preserve">. Вона передбачає виокремлення трьох найосновніших тематичних цикли творів цього жанру: </w:t>
      </w:r>
    </w:p>
    <w:p w14:paraId="0EB24AEF" w14:textId="77777777" w:rsidR="009D08E5" w:rsidRPr="009D08E5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color w:val="000000"/>
          <w:szCs w:val="20"/>
          <w:lang w:eastAsia="uk-UA"/>
        </w:rPr>
        <w:t xml:space="preserve">1. Балади про кохання та дошлюбні взаємини. </w:t>
      </w:r>
    </w:p>
    <w:p w14:paraId="68F16ADE" w14:textId="77777777" w:rsidR="009D08E5" w:rsidRPr="009D08E5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color w:val="000000"/>
          <w:szCs w:val="20"/>
          <w:lang w:eastAsia="uk-UA"/>
        </w:rPr>
        <w:t xml:space="preserve">2. Балади про сімейні взаємини і конфлікти. </w:t>
      </w:r>
    </w:p>
    <w:p w14:paraId="109DC1C2" w14:textId="77777777" w:rsidR="009D08E5" w:rsidRPr="009D08E5" w:rsidRDefault="009D08E5" w:rsidP="009D08E5">
      <w:pPr>
        <w:ind w:firstLine="720"/>
        <w:rPr>
          <w:rFonts w:eastAsia="Times New Roman"/>
          <w:color w:val="000000"/>
          <w:szCs w:val="20"/>
          <w:lang w:eastAsia="uk-UA"/>
        </w:rPr>
      </w:pPr>
      <w:r w:rsidRPr="009D08E5">
        <w:rPr>
          <w:rFonts w:eastAsia="Times New Roman"/>
          <w:color w:val="000000"/>
          <w:szCs w:val="20"/>
          <w:lang w:eastAsia="uk-UA"/>
        </w:rPr>
        <w:t xml:space="preserve">3. Балади про взаємини і конфлікти на тлі соціальних та історичних обставин. </w:t>
      </w:r>
    </w:p>
    <w:p w14:paraId="40B41BA2" w14:textId="6F014FDC" w:rsidR="00350AE3" w:rsidRDefault="00D57049" w:rsidP="00D57049">
      <w:pPr>
        <w:jc w:val="center"/>
        <w:rPr>
          <w:i/>
          <w:iCs/>
        </w:rPr>
      </w:pPr>
      <w:r w:rsidRPr="00D57049">
        <w:rPr>
          <w:i/>
          <w:iCs/>
        </w:rPr>
        <w:t>Основні баладні сюжети</w:t>
      </w:r>
    </w:p>
    <w:p w14:paraId="2345D815" w14:textId="77777777" w:rsidR="00D57049" w:rsidRDefault="00D57049" w:rsidP="00D57049">
      <w:r>
        <w:t>Це питання пропоную розглянути на практичних заняттях.</w:t>
      </w:r>
    </w:p>
    <w:p w14:paraId="25019B02" w14:textId="77777777" w:rsidR="00D57049" w:rsidRDefault="00D57049" w:rsidP="00D57049">
      <w:r>
        <w:t>На думку О. </w:t>
      </w:r>
      <w:proofErr w:type="spellStart"/>
      <w:r>
        <w:t>Дея</w:t>
      </w:r>
      <w:proofErr w:type="spellEnd"/>
      <w:r>
        <w:t>, можна вести мову про шість найбільш яскравих типів українських баладних сюжетів. Серед них такі:</w:t>
      </w:r>
    </w:p>
    <w:p w14:paraId="0B7BD13C" w14:textId="7C3819A3" w:rsidR="00D57049" w:rsidRPr="00D57049" w:rsidRDefault="00D57049" w:rsidP="00D57049">
      <w:r>
        <w:t>1.</w:t>
      </w:r>
      <w:r w:rsidRPr="00D57049">
        <w:t xml:space="preserve"> </w:t>
      </w:r>
      <w:r w:rsidRPr="00167CAB">
        <w:rPr>
          <w:i/>
          <w:iCs/>
        </w:rPr>
        <w:t>Б</w:t>
      </w:r>
      <w:r w:rsidRPr="00D57049">
        <w:rPr>
          <w:i/>
          <w:iCs/>
        </w:rPr>
        <w:t>рати-розбійники і невпізнана сестра</w:t>
      </w:r>
      <w:r>
        <w:t xml:space="preserve">. </w:t>
      </w:r>
      <w:r w:rsidR="00167CAB">
        <w:t>Найбільш поширена фольклорна балада з цим сюжетом має назву «Жила вдова на Подолі». Цікавою є літературна обробка цього сюжету в оповіданні-казці Марка Вовчка «</w:t>
      </w:r>
      <w:r w:rsidR="00167CAB" w:rsidRPr="00167CAB">
        <w:t>Дев’ять братів і десята сестриця Галя</w:t>
      </w:r>
      <w:r w:rsidR="00167CAB">
        <w:t xml:space="preserve">». </w:t>
      </w:r>
    </w:p>
    <w:p w14:paraId="7777B8A3" w14:textId="74EDBE91" w:rsidR="00C8363D" w:rsidRPr="006836BD" w:rsidRDefault="00167CAB" w:rsidP="00C8363D">
      <w:r>
        <w:t>2.</w:t>
      </w:r>
      <w:r w:rsidR="00D57049" w:rsidRPr="00D57049">
        <w:t xml:space="preserve"> </w:t>
      </w:r>
      <w:r w:rsidRPr="00167CAB">
        <w:rPr>
          <w:i/>
          <w:iCs/>
        </w:rPr>
        <w:t>Н</w:t>
      </w:r>
      <w:r w:rsidR="00D57049" w:rsidRPr="00D57049">
        <w:rPr>
          <w:i/>
          <w:iCs/>
        </w:rPr>
        <w:t>евістка-тополя</w:t>
      </w:r>
      <w:r>
        <w:t>. Є чимало фольклорних баладних текстів із таким сюжетом, зокрема «Оженила мати неволею сина», «Ой чиє ж то</w:t>
      </w:r>
      <w:r w:rsidR="00C8363D">
        <w:t xml:space="preserve"> </w:t>
      </w:r>
      <w:r>
        <w:t xml:space="preserve">жито, </w:t>
      </w:r>
      <w:r w:rsidR="00C8363D">
        <w:t xml:space="preserve">чиї ж то покоси» та інші. Аналіз балади </w:t>
      </w:r>
      <w:r w:rsidR="00C8363D" w:rsidRPr="006836BD">
        <w:t>Т.</w:t>
      </w:r>
      <w:r w:rsidR="00C8363D" w:rsidRPr="00C8363D">
        <w:t xml:space="preserve"> </w:t>
      </w:r>
      <w:r w:rsidR="00C8363D" w:rsidRPr="006836BD">
        <w:t>Шевченка “Тополя”</w:t>
      </w:r>
      <w:r w:rsidR="00C8363D">
        <w:t>, який здійснив Іван Франко (</w:t>
      </w:r>
      <w:r w:rsidR="00C8363D" w:rsidRPr="006836BD">
        <w:t>Франко І.</w:t>
      </w:r>
      <w:r w:rsidR="00C8363D" w:rsidRPr="00C8363D">
        <w:t xml:space="preserve"> </w:t>
      </w:r>
      <w:r w:rsidR="00C8363D" w:rsidRPr="006836BD">
        <w:t xml:space="preserve">Я. </w:t>
      </w:r>
      <w:proofErr w:type="spellStart"/>
      <w:r w:rsidR="00C8363D" w:rsidRPr="006836BD">
        <w:t>Зібр</w:t>
      </w:r>
      <w:proofErr w:type="spellEnd"/>
      <w:r w:rsidR="00C8363D" w:rsidRPr="006836BD">
        <w:t>.</w:t>
      </w:r>
      <w:r w:rsidR="00C8363D" w:rsidRPr="00C8363D">
        <w:t xml:space="preserve"> </w:t>
      </w:r>
      <w:r w:rsidR="00C8363D" w:rsidRPr="006836BD">
        <w:t>творів: У 50 т. Т.</w:t>
      </w:r>
      <w:r w:rsidR="00C8363D" w:rsidRPr="00C8363D">
        <w:t> </w:t>
      </w:r>
      <w:r w:rsidR="00C8363D" w:rsidRPr="006836BD">
        <w:t>28. С.</w:t>
      </w:r>
      <w:r w:rsidR="00C8363D" w:rsidRPr="00C8363D">
        <w:t> </w:t>
      </w:r>
      <w:r w:rsidR="00C8363D" w:rsidRPr="006836BD">
        <w:t>73</w:t>
      </w:r>
      <w:r w:rsidR="00C8363D" w:rsidRPr="00C8363D">
        <w:t>–</w:t>
      </w:r>
      <w:r w:rsidR="00C8363D" w:rsidRPr="006836BD">
        <w:t>88</w:t>
      </w:r>
      <w:r w:rsidR="00C8363D">
        <w:t>)</w:t>
      </w:r>
      <w:r w:rsidR="00C8363D" w:rsidRPr="006836BD">
        <w:t>.</w:t>
      </w:r>
      <w:r w:rsidR="00C8363D" w:rsidRPr="00C8363D">
        <w:t xml:space="preserve"> </w:t>
      </w:r>
    </w:p>
    <w:p w14:paraId="094C57E1" w14:textId="0D265B6A" w:rsidR="00D57049" w:rsidRPr="00D57049" w:rsidRDefault="00C8363D" w:rsidP="00D57049">
      <w:r>
        <w:t xml:space="preserve">3. </w:t>
      </w:r>
      <w:r w:rsidRPr="00C8363D">
        <w:rPr>
          <w:i/>
          <w:iCs/>
        </w:rPr>
        <w:t>П</w:t>
      </w:r>
      <w:r w:rsidR="00D57049" w:rsidRPr="00D57049">
        <w:rPr>
          <w:i/>
          <w:iCs/>
        </w:rPr>
        <w:t>ідмовлений Марко</w:t>
      </w:r>
      <w:r>
        <w:t xml:space="preserve">. Приклади текстів цього баладного сюжету: «Коло броду, броду, брала дівка воду», «На синьому морі мила Галя ноги» та інші. </w:t>
      </w:r>
    </w:p>
    <w:p w14:paraId="50D3FB20" w14:textId="293E4D88" w:rsidR="00D57049" w:rsidRPr="00D57049" w:rsidRDefault="00C8363D" w:rsidP="00D57049">
      <w:r>
        <w:t>4.</w:t>
      </w:r>
      <w:r w:rsidR="00D57049" w:rsidRPr="00D57049">
        <w:t xml:space="preserve"> </w:t>
      </w:r>
      <w:r w:rsidR="00D57049" w:rsidRPr="00D57049">
        <w:rPr>
          <w:i/>
          <w:iCs/>
        </w:rPr>
        <w:t>Лимерівна</w:t>
      </w:r>
      <w:r>
        <w:t xml:space="preserve">. </w:t>
      </w:r>
      <w:r w:rsidRPr="00C8363D">
        <w:t>Приклад текст</w:t>
      </w:r>
      <w:r>
        <w:t>у</w:t>
      </w:r>
      <w:r w:rsidRPr="00C8363D">
        <w:t xml:space="preserve"> цього баладного сюжету: «</w:t>
      </w:r>
      <w:r>
        <w:t xml:space="preserve">Ой пила, пила та </w:t>
      </w:r>
      <w:proofErr w:type="spellStart"/>
      <w:r>
        <w:t>Лимериха</w:t>
      </w:r>
      <w:proofErr w:type="spellEnd"/>
      <w:r>
        <w:t xml:space="preserve"> на меду Та й пропила свою дочку молоду». Цікава літературна обробка цього сюжету в однойменній драмі Панаса Мирного. </w:t>
      </w:r>
    </w:p>
    <w:p w14:paraId="6F55D0CA" w14:textId="7AF5D9F5" w:rsidR="00D57049" w:rsidRPr="00D57049" w:rsidRDefault="00C8363D" w:rsidP="00D57049">
      <w:r>
        <w:t>5.</w:t>
      </w:r>
      <w:r w:rsidR="00D57049" w:rsidRPr="00D57049">
        <w:t xml:space="preserve"> </w:t>
      </w:r>
      <w:r w:rsidR="00D57049" w:rsidRPr="00D57049">
        <w:rPr>
          <w:i/>
          <w:iCs/>
        </w:rPr>
        <w:t>Бондарівна</w:t>
      </w:r>
      <w:r>
        <w:t xml:space="preserve">. </w:t>
      </w:r>
      <w:r w:rsidRPr="00C8363D">
        <w:t xml:space="preserve">Приклади текстів цього </w:t>
      </w:r>
      <w:r>
        <w:t xml:space="preserve">популярного </w:t>
      </w:r>
      <w:r w:rsidRPr="00C8363D">
        <w:t>баладного сюжету: «</w:t>
      </w:r>
      <w:r>
        <w:t>В місті Немирові дівок танок ходить», «</w:t>
      </w:r>
      <w:r w:rsidR="00806F7C">
        <w:t xml:space="preserve">Ой у Луцьку, славнім місті, капелія грає» та інші. Порівняти сюжет цих </w:t>
      </w:r>
      <w:r w:rsidR="00806F7C" w:rsidRPr="00806F7C">
        <w:t xml:space="preserve">балад із його літературною обробкою, яку здійснив І. Тобілевич (Карпенко-Карий) в однойменній драмі.  </w:t>
      </w:r>
    </w:p>
    <w:p w14:paraId="4A37D13D" w14:textId="5E75F59A" w:rsidR="00D57049" w:rsidRPr="00D57049" w:rsidRDefault="00806F7C" w:rsidP="00D57049">
      <w:r>
        <w:t>6.</w:t>
      </w:r>
      <w:r w:rsidR="00D57049" w:rsidRPr="00D57049">
        <w:t xml:space="preserve"> </w:t>
      </w:r>
      <w:r w:rsidRPr="00806F7C">
        <w:rPr>
          <w:i/>
          <w:iCs/>
        </w:rPr>
        <w:t>У</w:t>
      </w:r>
      <w:r w:rsidR="00D57049" w:rsidRPr="00D57049">
        <w:rPr>
          <w:i/>
          <w:iCs/>
        </w:rPr>
        <w:t>країнські “Ромео і Джульєтта”</w:t>
      </w:r>
      <w:r w:rsidR="00D57049" w:rsidRPr="00D57049">
        <w:t>.</w:t>
      </w:r>
      <w:r>
        <w:t xml:space="preserve"> </w:t>
      </w:r>
      <w:r w:rsidRPr="00806F7C">
        <w:t>Приклади текстів цього баладного сюжету: «</w:t>
      </w:r>
      <w:r>
        <w:t xml:space="preserve">Що за слава в світі стала, у Божому світі: Любив Пилип Яриноньку, Ярина Пилипа», «Біленька дівчина чорні очі мала», «Кохав козак дівчину щось півтора року» та інші. Як літературний варіянт цього сюжету – повість М. Коцюбинського «Тіні забутих предків». </w:t>
      </w:r>
    </w:p>
    <w:p w14:paraId="2061A56F" w14:textId="77777777" w:rsidR="00D57049" w:rsidRPr="00D57049" w:rsidRDefault="00D57049" w:rsidP="00D57049"/>
    <w:sectPr w:rsidR="00D57049" w:rsidRPr="00D57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AD"/>
    <w:rsid w:val="00167CAB"/>
    <w:rsid w:val="001B2D1E"/>
    <w:rsid w:val="00314A3F"/>
    <w:rsid w:val="00350AE3"/>
    <w:rsid w:val="003F3C90"/>
    <w:rsid w:val="006836BD"/>
    <w:rsid w:val="00755E43"/>
    <w:rsid w:val="00774827"/>
    <w:rsid w:val="00806F7C"/>
    <w:rsid w:val="008F7241"/>
    <w:rsid w:val="009464AD"/>
    <w:rsid w:val="009D08E5"/>
    <w:rsid w:val="00A177A5"/>
    <w:rsid w:val="00A9057E"/>
    <w:rsid w:val="00BE1B43"/>
    <w:rsid w:val="00C8363D"/>
    <w:rsid w:val="00D57049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B145"/>
  <w15:chartTrackingRefBased/>
  <w15:docId w15:val="{8239684F-E5BF-46A4-8977-4FAB3B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BD"/>
    <w:rPr>
      <w:rFonts w:ascii="Times New Roman" w:eastAsia="Calibri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6836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8805</Words>
  <Characters>5019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4</cp:revision>
  <dcterms:created xsi:type="dcterms:W3CDTF">2020-04-07T07:54:00Z</dcterms:created>
  <dcterms:modified xsi:type="dcterms:W3CDTF">2020-04-07T10:29:00Z</dcterms:modified>
</cp:coreProperties>
</file>