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16" w:rsidRPr="00312C60" w:rsidRDefault="00F25716" w:rsidP="00F25716">
      <w:pPr>
        <w:ind w:firstLine="57"/>
        <w:jc w:val="both"/>
        <w:rPr>
          <w:b/>
          <w:lang w:val="uk-UA"/>
        </w:rPr>
      </w:pPr>
      <w:r w:rsidRPr="00312C60">
        <w:rPr>
          <w:lang w:val="uk-UA"/>
        </w:rPr>
        <w:t xml:space="preserve">Дисципліна </w:t>
      </w:r>
      <w:r w:rsidRPr="00B27C2F">
        <w:rPr>
          <w:b/>
          <w:lang w:val="uk-UA"/>
        </w:rPr>
        <w:t>«</w:t>
      </w:r>
      <w:r w:rsidR="00B27C2F" w:rsidRPr="00B27C2F">
        <w:rPr>
          <w:b/>
          <w:lang w:val="uk-UA"/>
        </w:rPr>
        <w:t>Актуальні проблеми і складні питання</w:t>
      </w:r>
      <w:r w:rsidRPr="00312C60">
        <w:rPr>
          <w:b/>
          <w:lang w:val="uk-UA"/>
        </w:rPr>
        <w:t xml:space="preserve"> українськ</w:t>
      </w:r>
      <w:r w:rsidR="00B27C2F">
        <w:rPr>
          <w:b/>
          <w:lang w:val="uk-UA"/>
        </w:rPr>
        <w:t xml:space="preserve">ої </w:t>
      </w:r>
      <w:proofErr w:type="spellStart"/>
      <w:r w:rsidR="00B27C2F">
        <w:rPr>
          <w:b/>
          <w:lang w:val="uk-UA"/>
        </w:rPr>
        <w:t>дериватології</w:t>
      </w:r>
      <w:proofErr w:type="spellEnd"/>
      <w:r w:rsidRPr="00312C60">
        <w:rPr>
          <w:b/>
          <w:lang w:val="uk-UA"/>
        </w:rPr>
        <w:t>»</w:t>
      </w:r>
    </w:p>
    <w:p w:rsidR="00F25716" w:rsidRPr="00312C60" w:rsidRDefault="00F25716" w:rsidP="00F25716">
      <w:pPr>
        <w:ind w:firstLine="57"/>
        <w:jc w:val="both"/>
        <w:rPr>
          <w:lang w:val="uk-UA"/>
        </w:rPr>
      </w:pPr>
      <w:r w:rsidRPr="00312C60">
        <w:rPr>
          <w:lang w:val="uk-UA"/>
        </w:rPr>
        <w:t>Викл</w:t>
      </w:r>
      <w:r w:rsidR="00497BCB">
        <w:rPr>
          <w:lang w:val="uk-UA"/>
        </w:rPr>
        <w:t xml:space="preserve">адач: </w:t>
      </w:r>
      <w:r w:rsidR="00932012">
        <w:rPr>
          <w:lang w:val="uk-UA"/>
        </w:rPr>
        <w:t>Кузьма Ірина Теодор</w:t>
      </w:r>
      <w:r w:rsidR="00497BCB">
        <w:rPr>
          <w:lang w:val="uk-UA"/>
        </w:rPr>
        <w:t>івна</w:t>
      </w: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тел. 09</w:t>
      </w:r>
      <w:r w:rsidR="008B7215">
        <w:rPr>
          <w:lang w:val="uk-UA"/>
        </w:rPr>
        <w:t>79909468</w:t>
      </w:r>
      <w:r>
        <w:rPr>
          <w:lang w:val="uk-UA"/>
        </w:rPr>
        <w:t xml:space="preserve"> (час консультацій: 1</w:t>
      </w:r>
      <w:r w:rsidR="008B7215">
        <w:rPr>
          <w:lang w:val="uk-UA"/>
        </w:rPr>
        <w:t>6.03.2020; 18.03.2020; 23</w:t>
      </w:r>
      <w:r w:rsidR="00F25716" w:rsidRPr="00312C60">
        <w:rPr>
          <w:lang w:val="uk-UA"/>
        </w:rPr>
        <w:t>.03.2020</w:t>
      </w:r>
      <w:r>
        <w:rPr>
          <w:lang w:val="uk-UA"/>
        </w:rPr>
        <w:t>, 25.03.2020</w:t>
      </w:r>
      <w:r w:rsidR="00C3626B">
        <w:rPr>
          <w:lang w:val="uk-UA"/>
        </w:rPr>
        <w:t>, 3</w:t>
      </w:r>
      <w:r w:rsidR="008B7215">
        <w:rPr>
          <w:lang w:val="uk-UA"/>
        </w:rPr>
        <w:t>0</w:t>
      </w:r>
      <w:r w:rsidR="00C3626B">
        <w:rPr>
          <w:lang w:val="uk-UA"/>
        </w:rPr>
        <w:t>.03</w:t>
      </w:r>
      <w:r w:rsidR="008B7215">
        <w:rPr>
          <w:lang w:val="uk-UA"/>
        </w:rPr>
        <w:t>.2020, 01.</w:t>
      </w:r>
      <w:r w:rsidR="00C3626B">
        <w:rPr>
          <w:lang w:val="uk-UA"/>
        </w:rPr>
        <w:t>04.</w:t>
      </w:r>
      <w:r w:rsidR="008B7215">
        <w:rPr>
          <w:lang w:val="uk-UA"/>
        </w:rPr>
        <w:t>2020</w:t>
      </w:r>
      <w:r w:rsidR="00C3626B">
        <w:rPr>
          <w:lang w:val="uk-UA"/>
        </w:rPr>
        <w:t xml:space="preserve"> </w:t>
      </w:r>
      <w:r w:rsidR="00F25716" w:rsidRPr="00312C60">
        <w:rPr>
          <w:lang w:val="uk-UA"/>
        </w:rPr>
        <w:t xml:space="preserve"> з 10.10 до 11.30)</w:t>
      </w:r>
    </w:p>
    <w:p w:rsidR="00F25716" w:rsidRPr="00B27C2F" w:rsidRDefault="00F25716" w:rsidP="00F25716">
      <w:pPr>
        <w:ind w:firstLine="57"/>
        <w:jc w:val="both"/>
        <w:rPr>
          <w:rFonts w:ascii="Arial" w:hAnsi="Arial" w:cs="Arial"/>
        </w:rPr>
      </w:pPr>
      <w:proofErr w:type="gramStart"/>
      <w:r w:rsidRPr="007C42A1">
        <w:rPr>
          <w:rFonts w:ascii="Arial" w:hAnsi="Arial" w:cs="Arial"/>
          <w:lang w:val="en-US"/>
        </w:rPr>
        <w:t>email</w:t>
      </w:r>
      <w:proofErr w:type="gramEnd"/>
      <w:r w:rsidRPr="007C42A1">
        <w:rPr>
          <w:rFonts w:ascii="Arial" w:hAnsi="Arial" w:cs="Arial"/>
          <w:lang w:val="uk-UA"/>
        </w:rPr>
        <w:t xml:space="preserve">: </w:t>
      </w:r>
      <w:proofErr w:type="spellStart"/>
      <w:r w:rsidR="00C26E7D" w:rsidRPr="0076229B">
        <w:rPr>
          <w:rFonts w:asciiTheme="minorHAnsi" w:hAnsiTheme="minorHAnsi" w:cstheme="minorHAnsi"/>
          <w:i/>
          <w:lang w:val="en-US"/>
        </w:rPr>
        <w:t>i</w:t>
      </w:r>
      <w:proofErr w:type="spellEnd"/>
      <w:r w:rsidR="00C26E7D" w:rsidRPr="0076229B">
        <w:rPr>
          <w:rFonts w:asciiTheme="minorHAnsi" w:hAnsiTheme="minorHAnsi" w:cstheme="minorHAnsi"/>
          <w:i/>
        </w:rPr>
        <w:t>.</w:t>
      </w:r>
      <w:proofErr w:type="spellStart"/>
      <w:r w:rsidR="00C26E7D" w:rsidRPr="0076229B">
        <w:rPr>
          <w:rFonts w:asciiTheme="minorHAnsi" w:hAnsiTheme="minorHAnsi" w:cstheme="minorHAnsi"/>
          <w:i/>
          <w:lang w:val="en-US"/>
        </w:rPr>
        <w:t>kuzma</w:t>
      </w:r>
      <w:proofErr w:type="spellEnd"/>
      <w:r w:rsidR="00497BCB" w:rsidRPr="0076229B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</w:rPr>
        <w:t>@</w:t>
      </w:r>
      <w:proofErr w:type="spellStart"/>
      <w:r w:rsidR="00C26E7D" w:rsidRPr="0076229B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  <w:lang w:val="en-US"/>
        </w:rPr>
        <w:t>ukr</w:t>
      </w:r>
      <w:proofErr w:type="spellEnd"/>
      <w:r w:rsidR="00C26E7D" w:rsidRPr="0076229B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</w:rPr>
        <w:t>.</w:t>
      </w:r>
      <w:r w:rsidR="00C26E7D" w:rsidRPr="0076229B">
        <w:rPr>
          <w:rFonts w:asciiTheme="minorHAnsi" w:hAnsiTheme="minorHAnsi" w:cstheme="minorHAnsi"/>
          <w:i/>
          <w:bdr w:val="none" w:sz="0" w:space="0" w:color="auto" w:frame="1"/>
          <w:shd w:val="clear" w:color="auto" w:fill="FAFAFA"/>
          <w:lang w:val="en-US"/>
        </w:rPr>
        <w:t>net</w:t>
      </w:r>
      <w:bookmarkStart w:id="0" w:name="_GoBack"/>
      <w:bookmarkEnd w:id="0"/>
    </w:p>
    <w:p w:rsidR="00F25716" w:rsidRPr="00312C60" w:rsidRDefault="00F25716" w:rsidP="00F25716">
      <w:pPr>
        <w:ind w:firstLine="57"/>
        <w:jc w:val="both"/>
        <w:rPr>
          <w:lang w:val="uk-UA"/>
        </w:rPr>
      </w:pPr>
    </w:p>
    <w:p w:rsidR="00F25716" w:rsidRPr="00312C60" w:rsidRDefault="00497BCB" w:rsidP="00F25716">
      <w:pPr>
        <w:ind w:firstLine="57"/>
        <w:jc w:val="both"/>
        <w:rPr>
          <w:lang w:val="uk-UA"/>
        </w:rPr>
      </w:pPr>
      <w:r>
        <w:rPr>
          <w:lang w:val="uk-UA"/>
        </w:rPr>
        <w:t>1</w:t>
      </w:r>
      <w:r w:rsidR="0048480B">
        <w:t>6</w:t>
      </w:r>
      <w:r w:rsidR="00F25716" w:rsidRPr="00312C60">
        <w:rPr>
          <w:lang w:val="uk-UA"/>
        </w:rPr>
        <w:t xml:space="preserve"> березня 2020 року</w:t>
      </w:r>
    </w:p>
    <w:p w:rsidR="00F25716" w:rsidRPr="00C3626B" w:rsidRDefault="00B27C2F" w:rsidP="00C3626B">
      <w:pPr>
        <w:jc w:val="center"/>
        <w:rPr>
          <w:b/>
          <w:lang w:val="uk-UA"/>
        </w:rPr>
      </w:pPr>
      <w:r>
        <w:rPr>
          <w:b/>
          <w:lang w:val="uk-UA"/>
        </w:rPr>
        <w:t>Групи ФЛУ</w:t>
      </w:r>
      <w:r w:rsidR="00C3626B" w:rsidRPr="00C3626B">
        <w:rPr>
          <w:b/>
          <w:lang w:val="uk-UA"/>
        </w:rPr>
        <w:t>-</w:t>
      </w:r>
      <w:r>
        <w:rPr>
          <w:b/>
          <w:lang w:val="uk-UA"/>
        </w:rPr>
        <w:t>5</w:t>
      </w:r>
      <w:r w:rsidR="0048480B">
        <w:rPr>
          <w:b/>
          <w:lang w:val="uk-UA"/>
        </w:rPr>
        <w:t>1</w:t>
      </w:r>
      <w:r>
        <w:rPr>
          <w:b/>
          <w:lang w:val="uk-UA"/>
        </w:rPr>
        <w:t>м, ФЛУ</w:t>
      </w:r>
      <w:r w:rsidR="0048480B">
        <w:rPr>
          <w:b/>
          <w:lang w:val="uk-UA"/>
        </w:rPr>
        <w:t>-</w:t>
      </w:r>
      <w:r>
        <w:rPr>
          <w:b/>
          <w:lang w:val="uk-UA"/>
        </w:rPr>
        <w:t>5</w:t>
      </w:r>
      <w:r w:rsidR="0048480B">
        <w:rPr>
          <w:b/>
          <w:lang w:val="uk-UA"/>
        </w:rPr>
        <w:t>2</w:t>
      </w:r>
      <w:r>
        <w:rPr>
          <w:b/>
          <w:lang w:val="uk-UA"/>
        </w:rPr>
        <w:t>м</w:t>
      </w:r>
      <w:r w:rsidR="00C568D2">
        <w:rPr>
          <w:b/>
          <w:lang w:val="uk-UA"/>
        </w:rPr>
        <w:t>, ФЛО-51м</w:t>
      </w:r>
    </w:p>
    <w:p w:rsidR="00F25716" w:rsidRPr="00312C60" w:rsidRDefault="00C568D2" w:rsidP="00F25716">
      <w:pPr>
        <w:jc w:val="both"/>
        <w:rPr>
          <w:b/>
          <w:lang w:val="uk-UA"/>
        </w:rPr>
      </w:pPr>
      <w:r>
        <w:rPr>
          <w:lang w:val="uk-UA"/>
        </w:rPr>
        <w:t>Тема лекції</w:t>
      </w:r>
      <w:r w:rsidR="00F25716" w:rsidRPr="00312C60">
        <w:rPr>
          <w:lang w:val="uk-UA"/>
        </w:rPr>
        <w:t xml:space="preserve">: </w:t>
      </w:r>
      <w:r w:rsidR="004466EE">
        <w:rPr>
          <w:lang w:val="uk-UA"/>
        </w:rPr>
        <w:t>Словотвір і сучасна українська номінація</w:t>
      </w:r>
      <w:r w:rsidR="00F25716" w:rsidRPr="00312C60">
        <w:rPr>
          <w:b/>
          <w:lang w:val="uk-UA"/>
        </w:rPr>
        <w:t>(2 год.)</w:t>
      </w:r>
    </w:p>
    <w:p w:rsidR="00B35863" w:rsidRDefault="007F5425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Неологізми через призму </w:t>
      </w:r>
      <w:proofErr w:type="spellStart"/>
      <w:r>
        <w:rPr>
          <w:lang w:val="uk-UA"/>
        </w:rPr>
        <w:t>дериватології</w:t>
      </w:r>
      <w:proofErr w:type="spellEnd"/>
      <w:r>
        <w:rPr>
          <w:lang w:val="uk-UA"/>
        </w:rPr>
        <w:t>.</w:t>
      </w:r>
    </w:p>
    <w:p w:rsidR="007F5425" w:rsidRDefault="007F5425" w:rsidP="00016FB3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Словотвірна норма і неологізми.</w:t>
      </w:r>
    </w:p>
    <w:p w:rsidR="009402F4" w:rsidRPr="008B7215" w:rsidRDefault="009402F4" w:rsidP="009402F4">
      <w:pPr>
        <w:pStyle w:val="a4"/>
        <w:ind w:left="1080"/>
        <w:rPr>
          <w:lang w:val="uk-UA"/>
        </w:rPr>
      </w:pPr>
    </w:p>
    <w:p w:rsidR="009402F4" w:rsidRDefault="009402F4" w:rsidP="00E231AF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4466EE" w:rsidRPr="004466EE" w:rsidRDefault="004466EE" w:rsidP="004466EE">
      <w:pPr>
        <w:pStyle w:val="1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 w:rsidRPr="004466EE">
        <w:rPr>
          <w:sz w:val="24"/>
          <w:szCs w:val="24"/>
          <w:lang w:val="uk-UA"/>
        </w:rPr>
        <w:t>Карпіловська</w:t>
      </w:r>
      <w:proofErr w:type="spellEnd"/>
      <w:r w:rsidRPr="004466EE">
        <w:rPr>
          <w:sz w:val="24"/>
          <w:szCs w:val="24"/>
          <w:lang w:val="uk-UA"/>
        </w:rPr>
        <w:t xml:space="preserve"> Є. Нова Україна у словотвірній номінації: зміни  в </w:t>
      </w:r>
      <w:proofErr w:type="spellStart"/>
      <w:r w:rsidRPr="004466EE">
        <w:rPr>
          <w:sz w:val="24"/>
          <w:szCs w:val="24"/>
          <w:lang w:val="uk-UA"/>
        </w:rPr>
        <w:t>мовному</w:t>
      </w:r>
      <w:proofErr w:type="spellEnd"/>
      <w:r w:rsidRPr="004466EE">
        <w:rPr>
          <w:sz w:val="24"/>
          <w:szCs w:val="24"/>
          <w:lang w:val="uk-UA"/>
        </w:rPr>
        <w:t xml:space="preserve"> "кресленні" світу// Відображення історії та культури народу в словотворенні. – К., –  2010. – С.91-109.</w:t>
      </w:r>
    </w:p>
    <w:p w:rsidR="004466EE" w:rsidRPr="004466EE" w:rsidRDefault="004466EE" w:rsidP="004466EE">
      <w:pPr>
        <w:pStyle w:val="1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 w:rsidRPr="004466EE">
        <w:rPr>
          <w:sz w:val="24"/>
          <w:szCs w:val="24"/>
          <w:lang w:val="uk-UA"/>
        </w:rPr>
        <w:t>Карпіловська</w:t>
      </w:r>
      <w:proofErr w:type="spellEnd"/>
      <w:r w:rsidRPr="004466EE">
        <w:rPr>
          <w:sz w:val="24"/>
          <w:szCs w:val="24"/>
          <w:lang w:val="uk-UA"/>
        </w:rPr>
        <w:t xml:space="preserve"> Є. А. Образ держави у мові відкритого суспільства: </w:t>
      </w:r>
      <w:proofErr w:type="spellStart"/>
      <w:r w:rsidRPr="004466EE">
        <w:rPr>
          <w:sz w:val="24"/>
          <w:szCs w:val="24"/>
          <w:lang w:val="uk-UA"/>
        </w:rPr>
        <w:t>новомова</w:t>
      </w:r>
      <w:proofErr w:type="spellEnd"/>
      <w:r w:rsidRPr="004466EE">
        <w:rPr>
          <w:sz w:val="24"/>
          <w:szCs w:val="24"/>
          <w:lang w:val="uk-UA"/>
        </w:rPr>
        <w:t xml:space="preserve"> чи мова нового мислення?// Мови та культури у новій Європі: контакти і самобутність. </w:t>
      </w:r>
      <w:proofErr w:type="spellStart"/>
      <w:r w:rsidRPr="004466EE">
        <w:rPr>
          <w:sz w:val="24"/>
          <w:szCs w:val="24"/>
          <w:lang w:val="uk-UA"/>
        </w:rPr>
        <w:t>Зб</w:t>
      </w:r>
      <w:proofErr w:type="spellEnd"/>
      <w:r w:rsidRPr="004466EE">
        <w:rPr>
          <w:sz w:val="24"/>
          <w:szCs w:val="24"/>
          <w:lang w:val="uk-UA"/>
        </w:rPr>
        <w:t xml:space="preserve">. наук. </w:t>
      </w:r>
      <w:proofErr w:type="spellStart"/>
      <w:r w:rsidRPr="004466EE">
        <w:rPr>
          <w:sz w:val="24"/>
          <w:szCs w:val="24"/>
          <w:lang w:val="uk-UA"/>
        </w:rPr>
        <w:t>доп</w:t>
      </w:r>
      <w:proofErr w:type="spellEnd"/>
      <w:r w:rsidRPr="004466EE">
        <w:rPr>
          <w:sz w:val="24"/>
          <w:szCs w:val="24"/>
          <w:lang w:val="uk-UA"/>
        </w:rPr>
        <w:t xml:space="preserve">. на Міжнародних наукових читаннях, присвячених 70-річчю від дня народження </w:t>
      </w:r>
      <w:proofErr w:type="spellStart"/>
      <w:r w:rsidRPr="004466EE">
        <w:rPr>
          <w:sz w:val="24"/>
          <w:szCs w:val="24"/>
          <w:lang w:val="uk-UA"/>
        </w:rPr>
        <w:t>чл</w:t>
      </w:r>
      <w:proofErr w:type="spellEnd"/>
      <w:r w:rsidRPr="004466EE">
        <w:rPr>
          <w:sz w:val="24"/>
          <w:szCs w:val="24"/>
          <w:lang w:val="uk-UA"/>
        </w:rPr>
        <w:t>.-</w:t>
      </w:r>
      <w:proofErr w:type="spellStart"/>
      <w:r w:rsidRPr="004466EE">
        <w:rPr>
          <w:sz w:val="24"/>
          <w:szCs w:val="24"/>
          <w:lang w:val="uk-UA"/>
        </w:rPr>
        <w:t>кор</w:t>
      </w:r>
      <w:proofErr w:type="spellEnd"/>
      <w:r w:rsidRPr="004466EE">
        <w:rPr>
          <w:sz w:val="24"/>
          <w:szCs w:val="24"/>
          <w:lang w:val="uk-UA"/>
        </w:rPr>
        <w:t>. НАН України, проф. Н.Ф. Клименко. – К., 2009. – С.127-138.</w:t>
      </w:r>
    </w:p>
    <w:p w:rsidR="007F5425" w:rsidRPr="0076229B" w:rsidRDefault="007F5425" w:rsidP="004466EE">
      <w:pPr>
        <w:pStyle w:val="1"/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76229B">
        <w:rPr>
          <w:sz w:val="24"/>
          <w:szCs w:val="24"/>
          <w:lang w:val="uk-UA"/>
        </w:rPr>
        <w:t>Карпіловська</w:t>
      </w:r>
      <w:proofErr w:type="spellEnd"/>
      <w:r w:rsidRPr="0076229B">
        <w:rPr>
          <w:sz w:val="24"/>
          <w:szCs w:val="24"/>
          <w:lang w:val="uk-UA"/>
        </w:rPr>
        <w:t xml:space="preserve"> Є.А., </w:t>
      </w:r>
      <w:proofErr w:type="spellStart"/>
      <w:r w:rsidRPr="0076229B">
        <w:rPr>
          <w:sz w:val="24"/>
          <w:szCs w:val="24"/>
          <w:lang w:val="uk-UA"/>
        </w:rPr>
        <w:t>Кислюк</w:t>
      </w:r>
      <w:proofErr w:type="spellEnd"/>
      <w:r w:rsidRPr="0076229B">
        <w:rPr>
          <w:sz w:val="24"/>
          <w:szCs w:val="24"/>
          <w:lang w:val="uk-UA"/>
        </w:rPr>
        <w:t xml:space="preserve"> Л.П., Клименко Н.Ф., Критська В.І., Пуздирєва Т.К., Романюк Ю.В. Активні ресурси сучасної української номінації: ідеографічний словник нової лексики. – К., 2013.</w:t>
      </w:r>
    </w:p>
    <w:p w:rsidR="007F5425" w:rsidRPr="0076229B" w:rsidRDefault="007F5425" w:rsidP="004466EE">
      <w:pPr>
        <w:pStyle w:val="1"/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76229B">
        <w:rPr>
          <w:sz w:val="24"/>
          <w:szCs w:val="24"/>
          <w:lang w:val="uk-UA"/>
        </w:rPr>
        <w:t>Кислюк</w:t>
      </w:r>
      <w:proofErr w:type="spellEnd"/>
      <w:r w:rsidRPr="0076229B">
        <w:rPr>
          <w:sz w:val="24"/>
          <w:szCs w:val="24"/>
          <w:lang w:val="uk-UA"/>
        </w:rPr>
        <w:t xml:space="preserve"> Л.П. </w:t>
      </w:r>
      <w:r w:rsidR="00820A30" w:rsidRPr="0076229B">
        <w:rPr>
          <w:sz w:val="24"/>
          <w:szCs w:val="24"/>
          <w:lang w:val="uk-UA"/>
        </w:rPr>
        <w:t>Сучасна українська словотвірна номінація. – К., 2017.</w:t>
      </w:r>
    </w:p>
    <w:p w:rsidR="007F5425" w:rsidRPr="0076229B" w:rsidRDefault="007F5425" w:rsidP="004466EE">
      <w:pPr>
        <w:pStyle w:val="1"/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r w:rsidRPr="0076229B">
        <w:rPr>
          <w:sz w:val="24"/>
          <w:szCs w:val="24"/>
          <w:lang w:val="uk-UA"/>
        </w:rPr>
        <w:t xml:space="preserve">Мазурик </w:t>
      </w:r>
      <w:proofErr w:type="spellStart"/>
      <w:r w:rsidRPr="0076229B">
        <w:rPr>
          <w:sz w:val="24"/>
          <w:szCs w:val="24"/>
          <w:lang w:val="uk-UA"/>
        </w:rPr>
        <w:t>Данута</w:t>
      </w:r>
      <w:proofErr w:type="spellEnd"/>
      <w:r w:rsidRPr="0076229B">
        <w:rPr>
          <w:sz w:val="24"/>
          <w:szCs w:val="24"/>
          <w:lang w:val="uk-UA"/>
        </w:rPr>
        <w:t>. Нове в українській лексиці. – Львів, 2002.</w:t>
      </w:r>
    </w:p>
    <w:p w:rsidR="00E231AF" w:rsidRPr="00312C60" w:rsidRDefault="004466EE" w:rsidP="004466EE">
      <w:pPr>
        <w:pStyle w:val="1"/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r w:rsidRPr="004466EE">
        <w:rPr>
          <w:sz w:val="24"/>
          <w:szCs w:val="24"/>
          <w:lang w:val="uk-UA"/>
        </w:rPr>
        <w:t>Нелюба А. Лексико-словотвірні іннов</w:t>
      </w:r>
      <w:r>
        <w:rPr>
          <w:sz w:val="24"/>
          <w:szCs w:val="24"/>
          <w:lang w:val="uk-UA"/>
        </w:rPr>
        <w:t>ації (2008-2009…). – Харків, 201</w:t>
      </w:r>
      <w:r w:rsidR="00E231AF" w:rsidRPr="008B7215">
        <w:rPr>
          <w:sz w:val="24"/>
          <w:szCs w:val="24"/>
          <w:lang w:val="uk-UA"/>
        </w:rPr>
        <w:t>4.</w:t>
      </w:r>
    </w:p>
    <w:p w:rsidR="004466EE" w:rsidRPr="004466EE" w:rsidRDefault="004466EE" w:rsidP="004466EE">
      <w:pPr>
        <w:pStyle w:val="1"/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r w:rsidRPr="004466EE">
        <w:rPr>
          <w:lang w:val="uk-UA"/>
        </w:rPr>
        <w:t xml:space="preserve"> </w:t>
      </w:r>
      <w:proofErr w:type="spellStart"/>
      <w:r w:rsidRPr="004466EE">
        <w:rPr>
          <w:color w:val="000000"/>
          <w:sz w:val="24"/>
          <w:szCs w:val="24"/>
          <w:lang w:val="uk-UA"/>
        </w:rPr>
        <w:t>Стишов</w:t>
      </w:r>
      <w:proofErr w:type="spellEnd"/>
      <w:r w:rsidRPr="004466EE">
        <w:rPr>
          <w:color w:val="000000"/>
          <w:sz w:val="24"/>
          <w:szCs w:val="24"/>
          <w:lang w:val="uk-UA"/>
        </w:rPr>
        <w:t xml:space="preserve"> О.А. Номінації осіб у сучасній українській мові (на матеріалі дискурсу ЗМІ)// Мовознавство. – 2012. –  № 6.</w:t>
      </w:r>
    </w:p>
    <w:p w:rsidR="004466EE" w:rsidRPr="004466EE" w:rsidRDefault="004466EE" w:rsidP="004466EE">
      <w:pPr>
        <w:pStyle w:val="1"/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proofErr w:type="spellStart"/>
      <w:r w:rsidRPr="004466EE">
        <w:rPr>
          <w:color w:val="000000"/>
          <w:sz w:val="24"/>
          <w:szCs w:val="24"/>
          <w:lang w:val="uk-UA"/>
        </w:rPr>
        <w:t>Стишов</w:t>
      </w:r>
      <w:proofErr w:type="spellEnd"/>
      <w:r w:rsidRPr="004466EE">
        <w:rPr>
          <w:color w:val="000000"/>
          <w:sz w:val="24"/>
          <w:szCs w:val="24"/>
          <w:lang w:val="uk-UA"/>
        </w:rPr>
        <w:t xml:space="preserve"> О.А. Українська лексика кінця ХХ ст. (на матеріалі мови засобів масової інформації). – К., 2005.</w:t>
      </w:r>
    </w:p>
    <w:p w:rsidR="00E231AF" w:rsidRPr="00011650" w:rsidRDefault="00E231AF" w:rsidP="00E231AF">
      <w:pPr>
        <w:numPr>
          <w:ilvl w:val="0"/>
          <w:numId w:val="2"/>
        </w:numPr>
        <w:ind w:left="567" w:hanging="425"/>
        <w:jc w:val="both"/>
        <w:rPr>
          <w:lang w:val="uk-UA"/>
        </w:rPr>
      </w:pPr>
      <w:r w:rsidRPr="00312C60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011650" w:rsidRPr="00312C60" w:rsidRDefault="007F5425" w:rsidP="007F5425">
      <w:pPr>
        <w:ind w:left="567"/>
        <w:jc w:val="both"/>
        <w:rPr>
          <w:lang w:val="uk-UA"/>
        </w:rPr>
      </w:pPr>
      <w:r w:rsidRPr="007F5425">
        <w:rPr>
          <w:lang w:val="uk-UA"/>
        </w:rPr>
        <w:tab/>
      </w:r>
    </w:p>
    <w:p w:rsidR="00FC23BD" w:rsidRPr="0063210E" w:rsidRDefault="00FC23BD" w:rsidP="00FC23BD">
      <w:pPr>
        <w:jc w:val="both"/>
        <w:rPr>
          <w:b/>
          <w:lang w:val="uk-UA"/>
        </w:rPr>
      </w:pPr>
      <w:r w:rsidRPr="0063210E">
        <w:rPr>
          <w:b/>
          <w:lang w:val="uk-UA"/>
        </w:rPr>
        <w:t>18  березня</w:t>
      </w:r>
      <w:r w:rsidR="004625C3">
        <w:rPr>
          <w:b/>
          <w:lang w:val="uk-UA"/>
        </w:rPr>
        <w:t>, 25 березня</w:t>
      </w:r>
      <w:r w:rsidRPr="0063210E">
        <w:rPr>
          <w:b/>
          <w:lang w:val="uk-UA"/>
        </w:rPr>
        <w:t xml:space="preserve"> 2020 року</w:t>
      </w:r>
      <w:r w:rsidRPr="0063210E">
        <w:rPr>
          <w:b/>
        </w:rPr>
        <w:t xml:space="preserve"> </w:t>
      </w:r>
      <w:r w:rsidRPr="0063210E">
        <w:rPr>
          <w:b/>
          <w:lang w:val="uk-UA"/>
        </w:rPr>
        <w:t xml:space="preserve"> група ФЛУ-51м, 23 березня 2020 року</w:t>
      </w:r>
      <w:r w:rsidR="004625C3">
        <w:rPr>
          <w:b/>
          <w:lang w:val="uk-UA"/>
        </w:rPr>
        <w:t>(дві пари)</w:t>
      </w:r>
      <w:r w:rsidRPr="0063210E">
        <w:rPr>
          <w:b/>
          <w:lang w:val="uk-UA"/>
        </w:rPr>
        <w:t xml:space="preserve">  група ФЛО-51м</w:t>
      </w:r>
    </w:p>
    <w:p w:rsidR="00FC23BD" w:rsidRDefault="00FC23BD" w:rsidP="00FC23BD">
      <w:pPr>
        <w:tabs>
          <w:tab w:val="left" w:pos="2909"/>
        </w:tabs>
        <w:jc w:val="both"/>
        <w:rPr>
          <w:lang w:val="uk-UA"/>
        </w:rPr>
      </w:pPr>
      <w:r>
        <w:rPr>
          <w:lang w:val="uk-UA"/>
        </w:rPr>
        <w:tab/>
      </w:r>
    </w:p>
    <w:p w:rsidR="00FC23BD" w:rsidRPr="002535E1" w:rsidRDefault="00FC23BD" w:rsidP="00FC23BD">
      <w:pPr>
        <w:jc w:val="both"/>
        <w:rPr>
          <w:b/>
          <w:sz w:val="20"/>
          <w:szCs w:val="20"/>
          <w:lang w:val="uk-UA"/>
        </w:rPr>
      </w:pPr>
      <w:r w:rsidRPr="00FC23BD">
        <w:rPr>
          <w:b/>
          <w:lang w:val="uk-UA"/>
        </w:rPr>
        <w:t>Тема практичного заняття</w:t>
      </w:r>
      <w:r>
        <w:rPr>
          <w:b/>
          <w:lang w:val="uk-UA"/>
        </w:rPr>
        <w:t xml:space="preserve">: </w:t>
      </w:r>
      <w:r w:rsidRPr="002535E1">
        <w:rPr>
          <w:b/>
          <w:sz w:val="16"/>
          <w:szCs w:val="16"/>
          <w:lang w:val="uk-UA"/>
        </w:rPr>
        <w:t>НЕОЛОГІЗАЦІЯ СЛОВОТВОРЕННЯ. ОКАЗІОНАЛІЗМИ Й НЕОЛОГІЗМИ З ПОГЛЯДУ ДЕРИВАТОЛОГІЇ</w:t>
      </w:r>
    </w:p>
    <w:p w:rsidR="00FC23BD" w:rsidRPr="002535E1" w:rsidRDefault="00FC23BD" w:rsidP="00FC23BD">
      <w:pPr>
        <w:tabs>
          <w:tab w:val="left" w:pos="1134"/>
        </w:tabs>
        <w:jc w:val="center"/>
        <w:rPr>
          <w:b/>
          <w:szCs w:val="20"/>
          <w:lang w:val="uk-UA"/>
        </w:rPr>
      </w:pPr>
    </w:p>
    <w:p w:rsidR="00FC23BD" w:rsidRPr="002535E1" w:rsidRDefault="00FC23BD" w:rsidP="00FC23BD">
      <w:pPr>
        <w:numPr>
          <w:ilvl w:val="0"/>
          <w:numId w:val="13"/>
        </w:numPr>
        <w:tabs>
          <w:tab w:val="num" w:pos="709"/>
          <w:tab w:val="left" w:pos="1134"/>
        </w:tabs>
        <w:ind w:left="709" w:hanging="283"/>
        <w:jc w:val="both"/>
        <w:rPr>
          <w:szCs w:val="20"/>
          <w:lang w:val="uk-UA"/>
        </w:rPr>
      </w:pPr>
      <w:proofErr w:type="spellStart"/>
      <w:r w:rsidRPr="002535E1">
        <w:rPr>
          <w:szCs w:val="20"/>
          <w:lang w:val="uk-UA"/>
        </w:rPr>
        <w:t>Оказіоналізми</w:t>
      </w:r>
      <w:proofErr w:type="spellEnd"/>
      <w:r w:rsidRPr="002535E1">
        <w:rPr>
          <w:szCs w:val="20"/>
          <w:lang w:val="uk-UA"/>
        </w:rPr>
        <w:t xml:space="preserve"> й неологізми в традиційних словотвірних моделях, типах (афіксація, різновиди складання і змішані способи, лексико-семантична деривація).  Продуктивність різних способів творення.</w:t>
      </w:r>
    </w:p>
    <w:p w:rsidR="00FC23BD" w:rsidRPr="002535E1" w:rsidRDefault="00FC23BD" w:rsidP="00FC23BD">
      <w:pPr>
        <w:numPr>
          <w:ilvl w:val="0"/>
          <w:numId w:val="13"/>
        </w:numPr>
        <w:tabs>
          <w:tab w:val="num" w:pos="709"/>
          <w:tab w:val="left" w:pos="1134"/>
        </w:tabs>
        <w:ind w:left="709" w:hanging="283"/>
        <w:jc w:val="both"/>
        <w:rPr>
          <w:szCs w:val="20"/>
          <w:lang w:val="uk-UA"/>
        </w:rPr>
      </w:pPr>
      <w:r w:rsidRPr="002535E1">
        <w:rPr>
          <w:szCs w:val="20"/>
          <w:lang w:val="uk-UA"/>
        </w:rPr>
        <w:t>Різниця між сучасною запозиченою лексикою і українськими дериватами, утвореними від запозичень.</w:t>
      </w:r>
    </w:p>
    <w:p w:rsidR="00FC23BD" w:rsidRPr="002535E1" w:rsidRDefault="00FC23BD" w:rsidP="00FC23BD">
      <w:pPr>
        <w:numPr>
          <w:ilvl w:val="0"/>
          <w:numId w:val="13"/>
        </w:numPr>
        <w:tabs>
          <w:tab w:val="num" w:pos="709"/>
          <w:tab w:val="left" w:pos="1134"/>
        </w:tabs>
        <w:ind w:left="709" w:hanging="283"/>
        <w:jc w:val="both"/>
        <w:rPr>
          <w:szCs w:val="20"/>
          <w:lang w:val="uk-UA"/>
        </w:rPr>
      </w:pPr>
      <w:r w:rsidRPr="002535E1">
        <w:rPr>
          <w:szCs w:val="20"/>
          <w:lang w:val="uk-UA"/>
        </w:rPr>
        <w:t xml:space="preserve">Нові словотвірні механізми, нові моделі творення. Активізація </w:t>
      </w:r>
      <w:proofErr w:type="spellStart"/>
      <w:r w:rsidRPr="002535E1">
        <w:rPr>
          <w:szCs w:val="20"/>
          <w:lang w:val="uk-UA"/>
        </w:rPr>
        <w:t>відабревіаційного</w:t>
      </w:r>
      <w:proofErr w:type="spellEnd"/>
      <w:r w:rsidRPr="002535E1">
        <w:rPr>
          <w:szCs w:val="20"/>
          <w:lang w:val="uk-UA"/>
        </w:rPr>
        <w:t xml:space="preserve"> творення (від українських і неукраїнських абревіатур).</w:t>
      </w:r>
    </w:p>
    <w:p w:rsidR="00FC23BD" w:rsidRPr="002535E1" w:rsidRDefault="00FC23BD" w:rsidP="00FC23BD">
      <w:pPr>
        <w:numPr>
          <w:ilvl w:val="0"/>
          <w:numId w:val="13"/>
        </w:numPr>
        <w:tabs>
          <w:tab w:val="num" w:pos="709"/>
          <w:tab w:val="left" w:pos="1134"/>
        </w:tabs>
        <w:ind w:left="426" w:hanging="283"/>
        <w:jc w:val="both"/>
        <w:rPr>
          <w:szCs w:val="20"/>
          <w:lang w:val="uk-UA"/>
        </w:rPr>
      </w:pPr>
      <w:r w:rsidRPr="002535E1">
        <w:rPr>
          <w:szCs w:val="20"/>
          <w:lang w:val="uk-UA"/>
        </w:rPr>
        <w:t xml:space="preserve">Питання нормативності та стилістичної </w:t>
      </w:r>
      <w:proofErr w:type="spellStart"/>
      <w:r w:rsidRPr="002535E1">
        <w:rPr>
          <w:szCs w:val="20"/>
          <w:lang w:val="uk-UA"/>
        </w:rPr>
        <w:t>маркованості</w:t>
      </w:r>
      <w:proofErr w:type="spellEnd"/>
      <w:r w:rsidRPr="002535E1">
        <w:rPr>
          <w:szCs w:val="20"/>
          <w:lang w:val="uk-UA"/>
        </w:rPr>
        <w:t xml:space="preserve"> новотворів.</w:t>
      </w:r>
    </w:p>
    <w:p w:rsidR="00FC23BD" w:rsidRPr="002535E1" w:rsidRDefault="00FC23BD" w:rsidP="00FC23BD">
      <w:pPr>
        <w:tabs>
          <w:tab w:val="left" w:pos="1134"/>
          <w:tab w:val="left" w:pos="1276"/>
        </w:tabs>
        <w:ind w:left="360"/>
        <w:jc w:val="both"/>
        <w:rPr>
          <w:szCs w:val="20"/>
          <w:lang w:val="uk-UA"/>
        </w:rPr>
      </w:pP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  <w:r w:rsidRPr="002535E1">
        <w:rPr>
          <w:szCs w:val="20"/>
          <w:lang w:val="uk-UA"/>
        </w:rPr>
        <w:tab/>
      </w:r>
    </w:p>
    <w:p w:rsidR="00FC23BD" w:rsidRPr="002535E1" w:rsidRDefault="00FC23BD" w:rsidP="00FC23BD">
      <w:pPr>
        <w:ind w:firstLine="426"/>
        <w:jc w:val="both"/>
        <w:rPr>
          <w:rFonts w:eastAsia="Calibri"/>
          <w:b/>
          <w:lang w:val="uk-UA" w:eastAsia="en-US"/>
        </w:rPr>
      </w:pPr>
      <w:r w:rsidRPr="002535E1">
        <w:rPr>
          <w:rFonts w:eastAsia="Calibri"/>
          <w:b/>
          <w:lang w:val="uk-UA" w:eastAsia="en-US"/>
        </w:rPr>
        <w:t>Вправа 1</w:t>
      </w:r>
    </w:p>
    <w:p w:rsidR="00FC23BD" w:rsidRPr="002535E1" w:rsidRDefault="00FC23BD" w:rsidP="00FC23BD">
      <w:pPr>
        <w:ind w:firstLine="426"/>
        <w:jc w:val="both"/>
        <w:rPr>
          <w:rFonts w:eastAsia="Calibri"/>
          <w:b/>
          <w:lang w:val="uk-UA" w:eastAsia="en-US"/>
        </w:rPr>
      </w:pPr>
    </w:p>
    <w:p w:rsidR="00FC23BD" w:rsidRPr="002535E1" w:rsidRDefault="00FC23BD" w:rsidP="00FC23BD">
      <w:pPr>
        <w:ind w:left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t>Записати по 5 прикладів неологізмів (</w:t>
      </w:r>
      <w:proofErr w:type="spellStart"/>
      <w:r w:rsidRPr="002535E1">
        <w:rPr>
          <w:rFonts w:eastAsia="Calibri"/>
          <w:lang w:val="uk-UA" w:eastAsia="en-US"/>
        </w:rPr>
        <w:t>оказіономізмів</w:t>
      </w:r>
      <w:proofErr w:type="spellEnd"/>
      <w:r w:rsidRPr="002535E1">
        <w:rPr>
          <w:rFonts w:eastAsia="Calibri"/>
          <w:lang w:val="uk-UA" w:eastAsia="en-US"/>
        </w:rPr>
        <w:t>):</w:t>
      </w:r>
    </w:p>
    <w:p w:rsidR="00FC23BD" w:rsidRPr="002535E1" w:rsidRDefault="00FC23BD" w:rsidP="00FC23BD">
      <w:pPr>
        <w:ind w:left="284" w:firstLine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lastRenderedPageBreak/>
        <w:t>а) афіксального способу творення;</w:t>
      </w:r>
    </w:p>
    <w:p w:rsidR="00FC23BD" w:rsidRPr="002535E1" w:rsidRDefault="00FC23BD" w:rsidP="00FC23BD">
      <w:pPr>
        <w:ind w:left="284" w:firstLine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t xml:space="preserve">б) </w:t>
      </w:r>
      <w:proofErr w:type="spellStart"/>
      <w:r w:rsidRPr="002535E1">
        <w:rPr>
          <w:rFonts w:eastAsia="Calibri"/>
          <w:lang w:val="uk-UA" w:eastAsia="en-US"/>
        </w:rPr>
        <w:t>абревіаційного</w:t>
      </w:r>
      <w:proofErr w:type="spellEnd"/>
      <w:r w:rsidRPr="002535E1">
        <w:rPr>
          <w:rFonts w:eastAsia="Calibri"/>
          <w:lang w:val="uk-UA" w:eastAsia="en-US"/>
        </w:rPr>
        <w:t>;</w:t>
      </w:r>
    </w:p>
    <w:p w:rsidR="00FC23BD" w:rsidRPr="002535E1" w:rsidRDefault="00FC23BD" w:rsidP="00FC23BD">
      <w:pPr>
        <w:ind w:left="284" w:firstLine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t>в) різних типів складання (чистого і змішаного).</w:t>
      </w:r>
    </w:p>
    <w:p w:rsidR="00FC23BD" w:rsidRPr="002535E1" w:rsidRDefault="00FC23BD" w:rsidP="00FC23BD">
      <w:pPr>
        <w:ind w:firstLine="426"/>
        <w:jc w:val="both"/>
        <w:rPr>
          <w:rFonts w:eastAsia="Calibri"/>
          <w:b/>
          <w:lang w:val="uk-UA" w:eastAsia="en-US"/>
        </w:rPr>
      </w:pPr>
    </w:p>
    <w:p w:rsidR="00FC23BD" w:rsidRPr="002535E1" w:rsidRDefault="00FC23BD" w:rsidP="00FC23BD">
      <w:pPr>
        <w:tabs>
          <w:tab w:val="left" w:pos="1134"/>
        </w:tabs>
        <w:ind w:left="426"/>
        <w:jc w:val="both"/>
        <w:rPr>
          <w:szCs w:val="20"/>
          <w:lang w:val="uk-UA"/>
        </w:rPr>
      </w:pPr>
      <w:r w:rsidRPr="002535E1">
        <w:rPr>
          <w:szCs w:val="20"/>
          <w:lang w:val="uk-UA"/>
        </w:rPr>
        <w:t xml:space="preserve">З р а з о к: </w:t>
      </w:r>
      <w:proofErr w:type="spellStart"/>
      <w:r w:rsidRPr="002535E1">
        <w:rPr>
          <w:b/>
          <w:szCs w:val="20"/>
          <w:lang w:val="uk-UA"/>
        </w:rPr>
        <w:t>майданівець</w:t>
      </w:r>
      <w:proofErr w:type="spellEnd"/>
      <w:r w:rsidRPr="002535E1">
        <w:rPr>
          <w:szCs w:val="20"/>
          <w:lang w:val="uk-UA"/>
        </w:rPr>
        <w:t xml:space="preserve"> – афіксальний, </w:t>
      </w:r>
      <w:r w:rsidRPr="002535E1">
        <w:rPr>
          <w:b/>
          <w:szCs w:val="20"/>
          <w:lang w:val="uk-UA"/>
        </w:rPr>
        <w:t>МВФ</w:t>
      </w:r>
      <w:r w:rsidRPr="002535E1">
        <w:rPr>
          <w:szCs w:val="20"/>
          <w:lang w:val="uk-UA"/>
        </w:rPr>
        <w:t xml:space="preserve"> – </w:t>
      </w:r>
      <w:proofErr w:type="spellStart"/>
      <w:r w:rsidRPr="002535E1">
        <w:rPr>
          <w:szCs w:val="20"/>
          <w:lang w:val="uk-UA"/>
        </w:rPr>
        <w:t>абревіаційний</w:t>
      </w:r>
      <w:proofErr w:type="spellEnd"/>
      <w:r w:rsidRPr="002535E1">
        <w:rPr>
          <w:szCs w:val="20"/>
          <w:lang w:val="uk-UA"/>
        </w:rPr>
        <w:t xml:space="preserve">, </w:t>
      </w:r>
      <w:proofErr w:type="spellStart"/>
      <w:r w:rsidRPr="002535E1">
        <w:rPr>
          <w:b/>
          <w:szCs w:val="20"/>
          <w:lang w:val="uk-UA"/>
        </w:rPr>
        <w:t>мандатоносець</w:t>
      </w:r>
      <w:proofErr w:type="spellEnd"/>
      <w:r w:rsidRPr="002535E1">
        <w:rPr>
          <w:szCs w:val="20"/>
          <w:lang w:val="uk-UA"/>
        </w:rPr>
        <w:t xml:space="preserve"> – суфіксально-складний.</w:t>
      </w:r>
    </w:p>
    <w:p w:rsidR="00FC23BD" w:rsidRPr="002535E1" w:rsidRDefault="00FC23BD" w:rsidP="00FC23BD">
      <w:pPr>
        <w:ind w:firstLine="426"/>
        <w:jc w:val="both"/>
        <w:rPr>
          <w:rFonts w:eastAsia="Calibri"/>
          <w:b/>
          <w:lang w:val="uk-UA" w:eastAsia="en-US"/>
        </w:rPr>
      </w:pPr>
    </w:p>
    <w:p w:rsidR="00FC23BD" w:rsidRPr="002535E1" w:rsidRDefault="00FC23BD" w:rsidP="00FC23BD">
      <w:pPr>
        <w:ind w:left="709" w:hanging="283"/>
        <w:jc w:val="both"/>
        <w:rPr>
          <w:rFonts w:eastAsia="Calibri"/>
          <w:lang w:val="uk-UA" w:eastAsia="en-US"/>
        </w:rPr>
      </w:pPr>
    </w:p>
    <w:p w:rsidR="00FC23BD" w:rsidRPr="002535E1" w:rsidRDefault="00FC23BD" w:rsidP="00FC23BD">
      <w:pPr>
        <w:ind w:left="709" w:hanging="283"/>
        <w:jc w:val="both"/>
        <w:rPr>
          <w:rFonts w:eastAsia="Calibri"/>
          <w:b/>
          <w:lang w:val="uk-UA" w:eastAsia="en-US"/>
        </w:rPr>
      </w:pPr>
      <w:r w:rsidRPr="002535E1">
        <w:rPr>
          <w:rFonts w:eastAsia="Calibri"/>
          <w:b/>
          <w:lang w:val="uk-UA" w:eastAsia="en-US"/>
        </w:rPr>
        <w:t>Вправа 2</w:t>
      </w:r>
    </w:p>
    <w:p w:rsidR="00FC23BD" w:rsidRPr="002535E1" w:rsidRDefault="00FC23BD" w:rsidP="00FC23BD">
      <w:pPr>
        <w:ind w:left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t xml:space="preserve">Поділити слова на дві групи: абревіатури і </w:t>
      </w:r>
      <w:proofErr w:type="spellStart"/>
      <w:r w:rsidRPr="002535E1">
        <w:rPr>
          <w:rFonts w:eastAsia="Calibri"/>
          <w:lang w:val="uk-UA" w:eastAsia="en-US"/>
        </w:rPr>
        <w:t>відабревіаційні</w:t>
      </w:r>
      <w:proofErr w:type="spellEnd"/>
      <w:r w:rsidRPr="002535E1">
        <w:rPr>
          <w:rFonts w:eastAsia="Calibri"/>
          <w:lang w:val="uk-UA" w:eastAsia="en-US"/>
        </w:rPr>
        <w:t xml:space="preserve"> афіксальні деривати. Відповідь пояснити, визначити типи абревіатур і способи творення </w:t>
      </w:r>
      <w:proofErr w:type="spellStart"/>
      <w:r w:rsidRPr="002535E1">
        <w:rPr>
          <w:rFonts w:eastAsia="Calibri"/>
          <w:lang w:val="uk-UA" w:eastAsia="en-US"/>
        </w:rPr>
        <w:t>відабревіаційних</w:t>
      </w:r>
      <w:proofErr w:type="spellEnd"/>
      <w:r w:rsidRPr="002535E1">
        <w:rPr>
          <w:rFonts w:eastAsia="Calibri"/>
          <w:lang w:val="uk-UA" w:eastAsia="en-US"/>
        </w:rPr>
        <w:t xml:space="preserve"> похідних.</w:t>
      </w:r>
    </w:p>
    <w:p w:rsidR="00FC23BD" w:rsidRPr="002535E1" w:rsidRDefault="00FC23BD" w:rsidP="00FC23BD">
      <w:pPr>
        <w:ind w:left="426"/>
        <w:jc w:val="both"/>
        <w:rPr>
          <w:rFonts w:eastAsia="Calibri"/>
          <w:b/>
          <w:lang w:val="uk-UA" w:eastAsia="en-US"/>
        </w:rPr>
      </w:pPr>
    </w:p>
    <w:p w:rsidR="00FC23BD" w:rsidRPr="002535E1" w:rsidRDefault="00FC23BD" w:rsidP="00FC23BD">
      <w:pPr>
        <w:tabs>
          <w:tab w:val="left" w:pos="1134"/>
        </w:tabs>
        <w:ind w:left="426"/>
        <w:jc w:val="both"/>
        <w:rPr>
          <w:szCs w:val="20"/>
        </w:rPr>
      </w:pPr>
      <w:r w:rsidRPr="002535E1">
        <w:rPr>
          <w:szCs w:val="20"/>
          <w:lang w:val="uk-UA"/>
        </w:rPr>
        <w:t xml:space="preserve">З р а з о к: </w:t>
      </w:r>
      <w:r w:rsidRPr="002535E1">
        <w:rPr>
          <w:b/>
          <w:szCs w:val="20"/>
          <w:lang w:val="uk-UA"/>
        </w:rPr>
        <w:t xml:space="preserve">МНС </w:t>
      </w:r>
      <w:r w:rsidRPr="002535E1">
        <w:rPr>
          <w:szCs w:val="20"/>
          <w:lang w:val="uk-UA"/>
        </w:rPr>
        <w:t xml:space="preserve">– абревіатура, </w:t>
      </w:r>
      <w:proofErr w:type="spellStart"/>
      <w:r w:rsidRPr="002535E1">
        <w:rPr>
          <w:b/>
          <w:szCs w:val="20"/>
          <w:lang w:val="uk-UA"/>
        </w:rPr>
        <w:t>еменесник</w:t>
      </w:r>
      <w:proofErr w:type="spellEnd"/>
      <w:r w:rsidRPr="002535E1">
        <w:rPr>
          <w:b/>
          <w:szCs w:val="20"/>
          <w:lang w:val="uk-UA"/>
        </w:rPr>
        <w:t xml:space="preserve"> </w:t>
      </w:r>
      <w:r w:rsidRPr="002535E1">
        <w:rPr>
          <w:szCs w:val="20"/>
          <w:lang w:val="uk-UA"/>
        </w:rPr>
        <w:t xml:space="preserve">– суфіксальний </w:t>
      </w:r>
      <w:proofErr w:type="spellStart"/>
      <w:r w:rsidRPr="002535E1">
        <w:rPr>
          <w:szCs w:val="20"/>
          <w:lang w:val="uk-UA"/>
        </w:rPr>
        <w:t>відабревіаційний</w:t>
      </w:r>
      <w:proofErr w:type="spellEnd"/>
      <w:r w:rsidRPr="002535E1">
        <w:rPr>
          <w:szCs w:val="20"/>
          <w:lang w:val="uk-UA"/>
        </w:rPr>
        <w:t xml:space="preserve"> дериват. </w:t>
      </w:r>
    </w:p>
    <w:p w:rsidR="00FC23BD" w:rsidRPr="002535E1" w:rsidRDefault="00FC23BD" w:rsidP="00FC23BD">
      <w:pPr>
        <w:jc w:val="both"/>
        <w:rPr>
          <w:rFonts w:eastAsia="Calibri"/>
          <w:lang w:val="uk-UA" w:eastAsia="en-US"/>
        </w:rPr>
      </w:pPr>
    </w:p>
    <w:p w:rsidR="00FC23BD" w:rsidRPr="002535E1" w:rsidRDefault="00FC23BD" w:rsidP="00FC23BD">
      <w:pPr>
        <w:ind w:left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t xml:space="preserve">Нацбанк, нардеп, ОДА, </w:t>
      </w:r>
      <w:proofErr w:type="spellStart"/>
      <w:r w:rsidRPr="002535E1">
        <w:rPr>
          <w:rFonts w:eastAsia="Calibri"/>
          <w:lang w:val="uk-UA" w:eastAsia="en-US"/>
        </w:rPr>
        <w:t>есемеска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еменесник</w:t>
      </w:r>
      <w:proofErr w:type="spellEnd"/>
      <w:r w:rsidRPr="002535E1">
        <w:rPr>
          <w:rFonts w:eastAsia="Calibri"/>
          <w:lang w:val="uk-UA" w:eastAsia="en-US"/>
        </w:rPr>
        <w:t xml:space="preserve">, нацгвардія, </w:t>
      </w:r>
      <w:proofErr w:type="spellStart"/>
      <w:r w:rsidRPr="002535E1">
        <w:rPr>
          <w:rFonts w:eastAsia="Calibri"/>
          <w:lang w:val="uk-UA" w:eastAsia="en-US"/>
        </w:rPr>
        <w:t>нацгвардієць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нацбанківський</w:t>
      </w:r>
      <w:proofErr w:type="spellEnd"/>
      <w:r w:rsidRPr="002535E1">
        <w:rPr>
          <w:rFonts w:eastAsia="Calibri"/>
          <w:lang w:val="uk-UA" w:eastAsia="en-US"/>
        </w:rPr>
        <w:t xml:space="preserve">, МНС, </w:t>
      </w:r>
      <w:proofErr w:type="spellStart"/>
      <w:r w:rsidRPr="002535E1">
        <w:rPr>
          <w:rFonts w:eastAsia="Calibri"/>
          <w:lang w:val="uk-UA" w:eastAsia="en-US"/>
        </w:rPr>
        <w:t>фанклуб</w:t>
      </w:r>
      <w:proofErr w:type="spellEnd"/>
      <w:r w:rsidRPr="002535E1">
        <w:rPr>
          <w:rFonts w:eastAsia="Calibri"/>
          <w:lang w:val="uk-UA" w:eastAsia="en-US"/>
        </w:rPr>
        <w:t xml:space="preserve">, ЄЕП, </w:t>
      </w:r>
      <w:proofErr w:type="spellStart"/>
      <w:r w:rsidRPr="002535E1">
        <w:rPr>
          <w:rFonts w:eastAsia="Calibri"/>
          <w:lang w:val="uk-UA" w:eastAsia="en-US"/>
        </w:rPr>
        <w:t>піарити</w:t>
      </w:r>
      <w:proofErr w:type="spellEnd"/>
      <w:r w:rsidRPr="002535E1">
        <w:rPr>
          <w:rFonts w:eastAsia="Calibri"/>
          <w:lang w:val="uk-UA" w:eastAsia="en-US"/>
        </w:rPr>
        <w:t xml:space="preserve">, піарник, натовець, АТО, </w:t>
      </w:r>
      <w:proofErr w:type="spellStart"/>
      <w:r w:rsidRPr="002535E1">
        <w:rPr>
          <w:rFonts w:eastAsia="Calibri"/>
          <w:lang w:val="uk-UA" w:eastAsia="en-US"/>
        </w:rPr>
        <w:t>єепівський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нардепівський</w:t>
      </w:r>
      <w:proofErr w:type="spellEnd"/>
      <w:r w:rsidRPr="002535E1">
        <w:rPr>
          <w:rFonts w:eastAsia="Calibri"/>
          <w:lang w:val="uk-UA" w:eastAsia="en-US"/>
        </w:rPr>
        <w:t xml:space="preserve">, виш, БТР, ЄС, </w:t>
      </w:r>
      <w:proofErr w:type="spellStart"/>
      <w:r w:rsidRPr="002535E1">
        <w:rPr>
          <w:rFonts w:eastAsia="Calibri"/>
          <w:lang w:val="uk-UA" w:eastAsia="en-US"/>
        </w:rPr>
        <w:t>ДНРівець</w:t>
      </w:r>
      <w:proofErr w:type="spellEnd"/>
      <w:r w:rsidRPr="002535E1">
        <w:rPr>
          <w:rFonts w:eastAsia="Calibri"/>
          <w:lang w:val="uk-UA" w:eastAsia="en-US"/>
        </w:rPr>
        <w:t xml:space="preserve">, фан, спец, СІЗО, НАТО, </w:t>
      </w:r>
      <w:proofErr w:type="spellStart"/>
      <w:r w:rsidRPr="002535E1">
        <w:rPr>
          <w:rFonts w:eastAsia="Calibri"/>
          <w:lang w:val="uk-UA" w:eastAsia="en-US"/>
        </w:rPr>
        <w:t>комп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мерс</w:t>
      </w:r>
      <w:proofErr w:type="spellEnd"/>
      <w:r w:rsidRPr="002535E1">
        <w:rPr>
          <w:rFonts w:eastAsia="Calibri"/>
          <w:lang w:val="uk-UA" w:eastAsia="en-US"/>
        </w:rPr>
        <w:t xml:space="preserve">, МВФ, </w:t>
      </w:r>
      <w:proofErr w:type="spellStart"/>
      <w:r w:rsidRPr="002535E1">
        <w:rPr>
          <w:rFonts w:eastAsia="Calibri"/>
          <w:lang w:val="uk-UA" w:eastAsia="en-US"/>
        </w:rPr>
        <w:t>камазик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КамАЗ</w:t>
      </w:r>
      <w:proofErr w:type="spellEnd"/>
      <w:r w:rsidRPr="002535E1">
        <w:rPr>
          <w:rFonts w:eastAsia="Calibri"/>
          <w:lang w:val="uk-UA" w:eastAsia="en-US"/>
        </w:rPr>
        <w:t>, ДПА, компромат, донбасівець, теракт, держсекретар, РНБО.</w:t>
      </w:r>
    </w:p>
    <w:p w:rsidR="00FC23BD" w:rsidRPr="002535E1" w:rsidRDefault="00FC23BD" w:rsidP="00FC23BD">
      <w:pPr>
        <w:ind w:left="709" w:hanging="283"/>
        <w:jc w:val="both"/>
        <w:rPr>
          <w:rFonts w:eastAsia="Calibri"/>
          <w:lang w:val="uk-UA" w:eastAsia="en-US"/>
        </w:rPr>
      </w:pPr>
    </w:p>
    <w:p w:rsidR="00FC23BD" w:rsidRPr="002535E1" w:rsidRDefault="00FC23BD" w:rsidP="00FC23BD">
      <w:pPr>
        <w:ind w:left="709" w:hanging="283"/>
        <w:jc w:val="both"/>
        <w:rPr>
          <w:rFonts w:eastAsia="Calibri"/>
          <w:b/>
          <w:lang w:val="uk-UA" w:eastAsia="en-US"/>
        </w:rPr>
      </w:pPr>
      <w:r w:rsidRPr="002535E1">
        <w:rPr>
          <w:rFonts w:eastAsia="Calibri"/>
          <w:b/>
          <w:lang w:val="uk-UA" w:eastAsia="en-US"/>
        </w:rPr>
        <w:t>Вправа 3</w:t>
      </w:r>
    </w:p>
    <w:p w:rsidR="00FC23BD" w:rsidRPr="002535E1" w:rsidRDefault="00FC23BD" w:rsidP="00FC23BD">
      <w:pPr>
        <w:jc w:val="both"/>
        <w:rPr>
          <w:rFonts w:eastAsia="Calibri"/>
          <w:lang w:val="uk-UA" w:eastAsia="en-US"/>
        </w:rPr>
      </w:pPr>
    </w:p>
    <w:p w:rsidR="00FC23BD" w:rsidRPr="002535E1" w:rsidRDefault="00FC23BD" w:rsidP="00FC23BD">
      <w:pPr>
        <w:ind w:left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t xml:space="preserve">Визначити твірну базу, словотворчий засіб і спосіб творення наведених </w:t>
      </w:r>
      <w:proofErr w:type="spellStart"/>
      <w:r w:rsidRPr="002535E1">
        <w:rPr>
          <w:rFonts w:eastAsia="Calibri"/>
          <w:lang w:val="uk-UA" w:eastAsia="en-US"/>
        </w:rPr>
        <w:t>оказіоналізмів</w:t>
      </w:r>
      <w:proofErr w:type="spellEnd"/>
      <w:r w:rsidRPr="002535E1">
        <w:rPr>
          <w:rFonts w:eastAsia="Calibri"/>
          <w:lang w:val="uk-UA" w:eastAsia="en-US"/>
        </w:rPr>
        <w:t xml:space="preserve">, неологізмів. Указати, котрі із слів запозичені, котрі виникли на базі запозичень, а котрі утворені із власних словотворчих ресурсів. Прокоментувати деривати з погляду </w:t>
      </w:r>
      <w:proofErr w:type="spellStart"/>
      <w:r w:rsidRPr="002535E1">
        <w:rPr>
          <w:rFonts w:eastAsia="Calibri"/>
          <w:lang w:val="uk-UA" w:eastAsia="en-US"/>
        </w:rPr>
        <w:t>мовної</w:t>
      </w:r>
      <w:proofErr w:type="spellEnd"/>
      <w:r w:rsidRPr="002535E1">
        <w:rPr>
          <w:rFonts w:eastAsia="Calibri"/>
          <w:lang w:val="uk-UA" w:eastAsia="en-US"/>
        </w:rPr>
        <w:t xml:space="preserve"> норми, стилістичного навантаження, походження твірної бази. Які тенденції можна простежити? Чи зафіксовані інновації в самих механізмах творення, чи тільки інноваційне </w:t>
      </w:r>
      <w:proofErr w:type="spellStart"/>
      <w:r w:rsidRPr="002535E1">
        <w:rPr>
          <w:rFonts w:eastAsia="Calibri"/>
          <w:lang w:val="uk-UA" w:eastAsia="en-US"/>
        </w:rPr>
        <w:t>наповненя</w:t>
      </w:r>
      <w:proofErr w:type="spellEnd"/>
      <w:r w:rsidRPr="002535E1">
        <w:rPr>
          <w:rFonts w:eastAsia="Calibri"/>
          <w:lang w:val="uk-UA" w:eastAsia="en-US"/>
        </w:rPr>
        <w:t xml:space="preserve"> традиційних моделей?</w:t>
      </w:r>
    </w:p>
    <w:p w:rsidR="00FC23BD" w:rsidRPr="002535E1" w:rsidRDefault="00FC23BD" w:rsidP="00FC23BD">
      <w:pPr>
        <w:tabs>
          <w:tab w:val="left" w:pos="1134"/>
        </w:tabs>
        <w:ind w:left="426"/>
        <w:jc w:val="both"/>
        <w:rPr>
          <w:szCs w:val="20"/>
          <w:lang w:val="uk-UA"/>
        </w:rPr>
      </w:pPr>
    </w:p>
    <w:p w:rsidR="00FC23BD" w:rsidRPr="002535E1" w:rsidRDefault="00FC23BD" w:rsidP="00FC23BD">
      <w:pPr>
        <w:tabs>
          <w:tab w:val="left" w:pos="1134"/>
        </w:tabs>
        <w:ind w:left="426"/>
        <w:jc w:val="both"/>
        <w:rPr>
          <w:b/>
          <w:szCs w:val="20"/>
          <w:lang w:val="uk-UA"/>
        </w:rPr>
      </w:pPr>
      <w:r w:rsidRPr="002535E1">
        <w:rPr>
          <w:szCs w:val="20"/>
          <w:lang w:val="uk-UA"/>
        </w:rPr>
        <w:t xml:space="preserve">З р а з о к: дериват </w:t>
      </w:r>
      <w:proofErr w:type="spellStart"/>
      <w:r w:rsidRPr="002535E1">
        <w:rPr>
          <w:b/>
          <w:szCs w:val="20"/>
          <w:lang w:val="uk-UA"/>
        </w:rPr>
        <w:t>іншомов’я</w:t>
      </w:r>
      <w:proofErr w:type="spellEnd"/>
      <w:r w:rsidRPr="002535E1">
        <w:rPr>
          <w:szCs w:val="20"/>
          <w:lang w:val="uk-UA"/>
        </w:rPr>
        <w:t xml:space="preserve"> – оказіоналізм, утворений за традиційною моделлю українського словотвору: твірна база – </w:t>
      </w:r>
      <w:r w:rsidRPr="002535E1">
        <w:rPr>
          <w:b/>
          <w:szCs w:val="20"/>
          <w:lang w:val="uk-UA"/>
        </w:rPr>
        <w:t>інша мова</w:t>
      </w:r>
      <w:r w:rsidRPr="002535E1">
        <w:rPr>
          <w:szCs w:val="20"/>
          <w:lang w:val="uk-UA"/>
        </w:rPr>
        <w:t xml:space="preserve">, твірні основи – </w:t>
      </w:r>
      <w:proofErr w:type="spellStart"/>
      <w:r w:rsidRPr="002535E1">
        <w:rPr>
          <w:b/>
          <w:szCs w:val="20"/>
          <w:lang w:val="uk-UA"/>
        </w:rPr>
        <w:t>інш</w:t>
      </w:r>
      <w:proofErr w:type="spellEnd"/>
      <w:r w:rsidRPr="002535E1">
        <w:rPr>
          <w:b/>
          <w:szCs w:val="20"/>
          <w:lang w:val="uk-UA"/>
        </w:rPr>
        <w:t>-</w:t>
      </w:r>
      <w:r w:rsidRPr="002535E1">
        <w:rPr>
          <w:szCs w:val="20"/>
          <w:lang w:val="uk-UA"/>
        </w:rPr>
        <w:t>а</w:t>
      </w:r>
      <w:r w:rsidRPr="002535E1">
        <w:rPr>
          <w:b/>
          <w:szCs w:val="20"/>
          <w:lang w:val="uk-UA"/>
        </w:rPr>
        <w:t xml:space="preserve"> мов-</w:t>
      </w:r>
      <w:r w:rsidRPr="002535E1">
        <w:rPr>
          <w:szCs w:val="20"/>
          <w:lang w:val="uk-UA"/>
        </w:rPr>
        <w:t xml:space="preserve">а поєдналися інтерфіксом, словотворчий суфікс </w:t>
      </w:r>
      <w:r w:rsidRPr="002535E1">
        <w:rPr>
          <w:b/>
          <w:szCs w:val="20"/>
          <w:lang w:val="uk-UA"/>
        </w:rPr>
        <w:t>-й-.</w:t>
      </w:r>
      <w:r w:rsidRPr="002535E1">
        <w:rPr>
          <w:szCs w:val="20"/>
          <w:lang w:val="uk-UA"/>
        </w:rPr>
        <w:t xml:space="preserve"> Спосіб творення – </w:t>
      </w:r>
      <w:r w:rsidRPr="002535E1">
        <w:rPr>
          <w:b/>
          <w:szCs w:val="20"/>
          <w:lang w:val="uk-UA"/>
        </w:rPr>
        <w:t>суфіксально- складний.</w:t>
      </w:r>
    </w:p>
    <w:p w:rsidR="00FC23BD" w:rsidRPr="002535E1" w:rsidRDefault="00FC23BD" w:rsidP="00FC23BD">
      <w:pPr>
        <w:ind w:left="426"/>
        <w:jc w:val="both"/>
        <w:rPr>
          <w:rFonts w:eastAsia="Calibri"/>
          <w:lang w:val="uk-UA" w:eastAsia="en-US"/>
        </w:rPr>
      </w:pPr>
    </w:p>
    <w:p w:rsidR="00FC23BD" w:rsidRPr="002535E1" w:rsidRDefault="00FC23BD" w:rsidP="00FC23BD">
      <w:pPr>
        <w:tabs>
          <w:tab w:val="left" w:pos="1276"/>
        </w:tabs>
        <w:ind w:left="426"/>
        <w:jc w:val="both"/>
        <w:rPr>
          <w:rFonts w:eastAsia="Calibri"/>
          <w:lang w:val="uk-UA" w:eastAsia="en-US"/>
        </w:rPr>
      </w:pPr>
      <w:r w:rsidRPr="002535E1">
        <w:rPr>
          <w:rFonts w:eastAsia="Calibri"/>
          <w:lang w:val="uk-UA" w:eastAsia="en-US"/>
        </w:rPr>
        <w:tab/>
        <w:t xml:space="preserve">Довгобуд, </w:t>
      </w:r>
      <w:proofErr w:type="spellStart"/>
      <w:r w:rsidRPr="002535E1">
        <w:rPr>
          <w:rFonts w:eastAsia="Calibri"/>
          <w:lang w:val="uk-UA" w:eastAsia="en-US"/>
        </w:rPr>
        <w:t>мандатоносець</w:t>
      </w:r>
      <w:proofErr w:type="spellEnd"/>
      <w:r w:rsidRPr="002535E1">
        <w:rPr>
          <w:rFonts w:eastAsia="Calibri"/>
          <w:lang w:val="uk-UA" w:eastAsia="en-US"/>
        </w:rPr>
        <w:t xml:space="preserve">, авіаносець, </w:t>
      </w:r>
      <w:proofErr w:type="spellStart"/>
      <w:r w:rsidRPr="002535E1">
        <w:rPr>
          <w:rFonts w:eastAsia="Calibri"/>
          <w:lang w:val="uk-UA" w:eastAsia="en-US"/>
        </w:rPr>
        <w:t>беркутня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маякнути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необільшовизм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іншомов’я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іншовір’я</w:t>
      </w:r>
      <w:proofErr w:type="spellEnd"/>
      <w:r w:rsidRPr="002535E1">
        <w:rPr>
          <w:rFonts w:eastAsia="Calibri"/>
          <w:lang w:val="uk-UA" w:eastAsia="en-US"/>
        </w:rPr>
        <w:t xml:space="preserve">, нелегал, </w:t>
      </w:r>
      <w:proofErr w:type="spellStart"/>
      <w:r w:rsidRPr="002535E1">
        <w:rPr>
          <w:rFonts w:eastAsia="Calibri"/>
          <w:lang w:val="uk-UA" w:eastAsia="en-US"/>
        </w:rPr>
        <w:t>безліміт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фанклуб</w:t>
      </w:r>
      <w:proofErr w:type="spellEnd"/>
      <w:r w:rsidRPr="002535E1">
        <w:rPr>
          <w:rFonts w:eastAsia="Calibri"/>
          <w:lang w:val="uk-UA" w:eastAsia="en-US"/>
        </w:rPr>
        <w:t xml:space="preserve">, декомунізація, </w:t>
      </w:r>
      <w:proofErr w:type="spellStart"/>
      <w:r w:rsidRPr="002535E1">
        <w:rPr>
          <w:rFonts w:eastAsia="Calibri"/>
          <w:lang w:val="uk-UA" w:eastAsia="en-US"/>
        </w:rPr>
        <w:t>дерадянізація</w:t>
      </w:r>
      <w:proofErr w:type="spellEnd"/>
      <w:r w:rsidRPr="002535E1">
        <w:rPr>
          <w:rFonts w:eastAsia="Calibri"/>
          <w:lang w:val="uk-UA" w:eastAsia="en-US"/>
        </w:rPr>
        <w:t xml:space="preserve">, прем’єрка, </w:t>
      </w:r>
      <w:proofErr w:type="spellStart"/>
      <w:r w:rsidRPr="002535E1">
        <w:rPr>
          <w:rFonts w:eastAsia="Calibri"/>
          <w:lang w:val="uk-UA" w:eastAsia="en-US"/>
        </w:rPr>
        <w:t>нардепка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масмедійниця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неонатовець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регіоналка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мажоритарник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мажоритарниця</w:t>
      </w:r>
      <w:proofErr w:type="spellEnd"/>
      <w:r w:rsidRPr="002535E1">
        <w:rPr>
          <w:rFonts w:eastAsia="Calibri"/>
          <w:lang w:val="uk-UA" w:eastAsia="en-US"/>
        </w:rPr>
        <w:t xml:space="preserve">, регіонал, </w:t>
      </w:r>
      <w:proofErr w:type="spellStart"/>
      <w:r w:rsidRPr="002535E1">
        <w:rPr>
          <w:rFonts w:eastAsia="Calibri"/>
          <w:lang w:val="uk-UA" w:eastAsia="en-US"/>
        </w:rPr>
        <w:t>майданити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фотошопити</w:t>
      </w:r>
      <w:proofErr w:type="spellEnd"/>
      <w:r w:rsidRPr="002535E1">
        <w:rPr>
          <w:rFonts w:eastAsia="Calibri"/>
          <w:lang w:val="uk-UA" w:eastAsia="en-US"/>
        </w:rPr>
        <w:t>, по-</w:t>
      </w:r>
      <w:proofErr w:type="spellStart"/>
      <w:r w:rsidRPr="002535E1">
        <w:rPr>
          <w:rFonts w:eastAsia="Calibri"/>
          <w:lang w:val="uk-UA" w:eastAsia="en-US"/>
        </w:rPr>
        <w:t>майданівськи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триколор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совєтофіл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комунофашизм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транскультурний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екокоридор</w:t>
      </w:r>
      <w:proofErr w:type="spellEnd"/>
      <w:r w:rsidRPr="002535E1">
        <w:rPr>
          <w:rFonts w:eastAsia="Calibri"/>
          <w:lang w:val="uk-UA" w:eastAsia="en-US"/>
        </w:rPr>
        <w:t xml:space="preserve">, євровибір, євроінтеграція, </w:t>
      </w:r>
      <w:proofErr w:type="spellStart"/>
      <w:r w:rsidRPr="002535E1">
        <w:rPr>
          <w:rFonts w:eastAsia="Calibri"/>
          <w:lang w:val="uk-UA" w:eastAsia="en-US"/>
        </w:rPr>
        <w:t>папомобіль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майданівець</w:t>
      </w:r>
      <w:proofErr w:type="spellEnd"/>
      <w:r w:rsidRPr="002535E1">
        <w:rPr>
          <w:rFonts w:eastAsia="Calibri"/>
          <w:lang w:val="uk-UA" w:eastAsia="en-US"/>
        </w:rPr>
        <w:t xml:space="preserve">, нашоукраїнець, </w:t>
      </w:r>
      <w:proofErr w:type="spellStart"/>
      <w:r w:rsidRPr="002535E1">
        <w:rPr>
          <w:rFonts w:eastAsia="Calibri"/>
          <w:lang w:val="uk-UA" w:eastAsia="en-US"/>
        </w:rPr>
        <w:t>даїшник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даївець</w:t>
      </w:r>
      <w:proofErr w:type="spellEnd"/>
      <w:r w:rsidRPr="002535E1">
        <w:rPr>
          <w:rFonts w:eastAsia="Calibri"/>
          <w:lang w:val="uk-UA" w:eastAsia="en-US"/>
        </w:rPr>
        <w:t xml:space="preserve">, сексот, сексотка, омоновець, кандидатка, </w:t>
      </w:r>
      <w:proofErr w:type="spellStart"/>
      <w:r w:rsidRPr="002535E1">
        <w:rPr>
          <w:rFonts w:eastAsia="Calibri"/>
          <w:lang w:val="uk-UA" w:eastAsia="en-US"/>
        </w:rPr>
        <w:t>нелегалка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колорад</w:t>
      </w:r>
      <w:proofErr w:type="spellEnd"/>
      <w:r w:rsidRPr="002535E1">
        <w:rPr>
          <w:rFonts w:eastAsia="Calibri"/>
          <w:lang w:val="uk-UA" w:eastAsia="en-US"/>
        </w:rPr>
        <w:t xml:space="preserve">, </w:t>
      </w:r>
      <w:proofErr w:type="spellStart"/>
      <w:r w:rsidRPr="002535E1">
        <w:rPr>
          <w:rFonts w:eastAsia="Calibri"/>
          <w:lang w:val="uk-UA" w:eastAsia="en-US"/>
        </w:rPr>
        <w:t>піарити</w:t>
      </w:r>
      <w:proofErr w:type="spellEnd"/>
      <w:r w:rsidRPr="002535E1">
        <w:rPr>
          <w:rFonts w:eastAsia="Calibri"/>
          <w:lang w:val="uk-UA" w:eastAsia="en-US"/>
        </w:rPr>
        <w:t xml:space="preserve">, аеромобільний, енергосистема, спікерський, позаблоковий, позаблоковість, неформал, бронежилет, оргтехніка, обмінник, </w:t>
      </w:r>
      <w:proofErr w:type="spellStart"/>
      <w:r w:rsidRPr="002535E1">
        <w:rPr>
          <w:rFonts w:eastAsia="Calibri"/>
          <w:lang w:val="uk-UA" w:eastAsia="en-US"/>
        </w:rPr>
        <w:t>заставотримач</w:t>
      </w:r>
      <w:proofErr w:type="spellEnd"/>
      <w:r w:rsidRPr="002535E1">
        <w:rPr>
          <w:rFonts w:eastAsia="Calibri"/>
          <w:lang w:val="uk-UA" w:eastAsia="en-US"/>
        </w:rPr>
        <w:t xml:space="preserve">, заручник, полонений </w:t>
      </w:r>
      <w:r w:rsidRPr="002535E1">
        <w:rPr>
          <w:rFonts w:eastAsia="Calibri"/>
          <w:sz w:val="22"/>
          <w:szCs w:val="22"/>
          <w:lang w:val="uk-UA" w:eastAsia="en-US"/>
        </w:rPr>
        <w:t xml:space="preserve">(ім.), компромат,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СБУшник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 xml:space="preserve">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енкаведист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 xml:space="preserve">, супермаркет, компакт,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лівореванш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 xml:space="preserve">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енкаведистський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 xml:space="preserve">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імпершовініст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 xml:space="preserve">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комуношовініст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 xml:space="preserve">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тітушка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 xml:space="preserve">, піар, НАТО, ЮНЕСКО, </w:t>
      </w:r>
      <w:proofErr w:type="spellStart"/>
      <w:r w:rsidRPr="002535E1">
        <w:rPr>
          <w:rFonts w:eastAsia="Calibri"/>
          <w:sz w:val="22"/>
          <w:szCs w:val="22"/>
          <w:lang w:val="uk-UA" w:eastAsia="en-US"/>
        </w:rPr>
        <w:t>шопінг</w:t>
      </w:r>
      <w:proofErr w:type="spellEnd"/>
      <w:r w:rsidRPr="002535E1">
        <w:rPr>
          <w:rFonts w:eastAsia="Calibri"/>
          <w:sz w:val="22"/>
          <w:szCs w:val="22"/>
          <w:lang w:val="uk-UA" w:eastAsia="en-US"/>
        </w:rPr>
        <w:t>,</w:t>
      </w:r>
      <w:r w:rsidRPr="002535E1">
        <w:rPr>
          <w:rFonts w:eastAsia="Calibri"/>
          <w:lang w:val="uk-UA" w:eastAsia="en-US"/>
        </w:rPr>
        <w:t xml:space="preserve"> очільник.</w:t>
      </w:r>
    </w:p>
    <w:p w:rsidR="00347923" w:rsidRDefault="00FC23BD" w:rsidP="00FC23BD">
      <w:pPr>
        <w:pStyle w:val="a4"/>
        <w:ind w:left="567" w:hanging="425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312C60" w:rsidRDefault="00CA31D1" w:rsidP="00CA31D1">
      <w:pPr>
        <w:pStyle w:val="a4"/>
        <w:ind w:left="567" w:hanging="425"/>
        <w:rPr>
          <w:lang w:val="uk-UA"/>
        </w:rPr>
      </w:pPr>
      <w:r>
        <w:rPr>
          <w:lang w:val="uk-UA"/>
        </w:rPr>
        <w:t>1</w:t>
      </w:r>
      <w:r w:rsidR="004625C3">
        <w:rPr>
          <w:lang w:val="uk-UA"/>
        </w:rPr>
        <w:t xml:space="preserve">. </w:t>
      </w:r>
      <w:r>
        <w:rPr>
          <w:lang w:val="uk-UA"/>
        </w:rPr>
        <w:t xml:space="preserve">Білоус М., Кузьма І. Морфеміка й </w:t>
      </w:r>
      <w:proofErr w:type="spellStart"/>
      <w:r>
        <w:rPr>
          <w:lang w:val="uk-UA"/>
        </w:rPr>
        <w:t>дериватологія</w:t>
      </w:r>
      <w:proofErr w:type="spellEnd"/>
      <w:r>
        <w:rPr>
          <w:lang w:val="uk-UA"/>
        </w:rPr>
        <w:t xml:space="preserve"> сучасної української мови. – Львів, 2014.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b/>
          <w:lang w:val="uk-UA"/>
        </w:rPr>
        <w:t xml:space="preserve">2. </w:t>
      </w:r>
      <w:proofErr w:type="spellStart"/>
      <w:r w:rsidRPr="004625C3">
        <w:rPr>
          <w:lang w:val="uk-UA"/>
        </w:rPr>
        <w:t>Карпіловська</w:t>
      </w:r>
      <w:proofErr w:type="spellEnd"/>
      <w:r w:rsidRPr="004625C3">
        <w:rPr>
          <w:lang w:val="uk-UA"/>
        </w:rPr>
        <w:t xml:space="preserve"> Є. Нова Україна у словотвірній номінації: зміни  в </w:t>
      </w:r>
      <w:proofErr w:type="spellStart"/>
      <w:r w:rsidRPr="004625C3">
        <w:rPr>
          <w:lang w:val="uk-UA"/>
        </w:rPr>
        <w:t>мовному</w:t>
      </w:r>
      <w:proofErr w:type="spellEnd"/>
      <w:r w:rsidRPr="004625C3">
        <w:rPr>
          <w:lang w:val="uk-UA"/>
        </w:rPr>
        <w:t xml:space="preserve"> "кресленні" світу// Відображення історії та культури народу в словотворенні. – К., –  2010. – С.91-109.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lastRenderedPageBreak/>
        <w:t>3.</w:t>
      </w:r>
      <w:r w:rsidRPr="004625C3">
        <w:rPr>
          <w:lang w:val="uk-UA"/>
        </w:rPr>
        <w:t xml:space="preserve">Карпіловська Є. А. Образ держави у мові відкритого суспільства: </w:t>
      </w:r>
      <w:proofErr w:type="spellStart"/>
      <w:r w:rsidRPr="004625C3">
        <w:rPr>
          <w:lang w:val="uk-UA"/>
        </w:rPr>
        <w:t>новомова</w:t>
      </w:r>
      <w:proofErr w:type="spellEnd"/>
      <w:r w:rsidRPr="004625C3">
        <w:rPr>
          <w:lang w:val="uk-UA"/>
        </w:rPr>
        <w:t xml:space="preserve"> чи мова нового мислення?// Мови та культури у новій Європі: контакти і самобутність. </w:t>
      </w:r>
      <w:proofErr w:type="spellStart"/>
      <w:r w:rsidRPr="004625C3">
        <w:rPr>
          <w:lang w:val="uk-UA"/>
        </w:rPr>
        <w:t>Зб</w:t>
      </w:r>
      <w:proofErr w:type="spellEnd"/>
      <w:r w:rsidRPr="004625C3">
        <w:rPr>
          <w:lang w:val="uk-UA"/>
        </w:rPr>
        <w:t xml:space="preserve">. наук. </w:t>
      </w:r>
      <w:proofErr w:type="spellStart"/>
      <w:r w:rsidRPr="004625C3">
        <w:rPr>
          <w:lang w:val="uk-UA"/>
        </w:rPr>
        <w:t>доп</w:t>
      </w:r>
      <w:proofErr w:type="spellEnd"/>
      <w:r w:rsidRPr="004625C3">
        <w:rPr>
          <w:lang w:val="uk-UA"/>
        </w:rPr>
        <w:t xml:space="preserve">. на Міжнародних наукових читаннях, присвячених 70-річчю від дня народження </w:t>
      </w:r>
      <w:proofErr w:type="spellStart"/>
      <w:r w:rsidRPr="004625C3">
        <w:rPr>
          <w:lang w:val="uk-UA"/>
        </w:rPr>
        <w:t>чл</w:t>
      </w:r>
      <w:proofErr w:type="spellEnd"/>
      <w:r w:rsidRPr="004625C3">
        <w:rPr>
          <w:lang w:val="uk-UA"/>
        </w:rPr>
        <w:t>.-</w:t>
      </w:r>
      <w:proofErr w:type="spellStart"/>
      <w:r w:rsidRPr="004625C3">
        <w:rPr>
          <w:lang w:val="uk-UA"/>
        </w:rPr>
        <w:t>кор</w:t>
      </w:r>
      <w:proofErr w:type="spellEnd"/>
      <w:r w:rsidRPr="004625C3">
        <w:rPr>
          <w:lang w:val="uk-UA"/>
        </w:rPr>
        <w:t>. НАН України, проф. Н.Ф. Клименко. – К., 2009. – С.127-138.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4</w:t>
      </w:r>
      <w:r w:rsidRPr="004625C3">
        <w:rPr>
          <w:lang w:val="uk-UA"/>
        </w:rPr>
        <w:t>.</w:t>
      </w:r>
      <w:r w:rsidRPr="004625C3">
        <w:rPr>
          <w:lang w:val="uk-UA"/>
        </w:rPr>
        <w:tab/>
      </w:r>
      <w:proofErr w:type="spellStart"/>
      <w:r w:rsidRPr="004625C3">
        <w:rPr>
          <w:lang w:val="uk-UA"/>
        </w:rPr>
        <w:t>Карпіловська</w:t>
      </w:r>
      <w:proofErr w:type="spellEnd"/>
      <w:r w:rsidRPr="004625C3">
        <w:rPr>
          <w:lang w:val="uk-UA"/>
        </w:rPr>
        <w:t xml:space="preserve"> Є.А., </w:t>
      </w:r>
      <w:proofErr w:type="spellStart"/>
      <w:r w:rsidRPr="004625C3">
        <w:rPr>
          <w:lang w:val="uk-UA"/>
        </w:rPr>
        <w:t>Кислюк</w:t>
      </w:r>
      <w:proofErr w:type="spellEnd"/>
      <w:r w:rsidRPr="004625C3">
        <w:rPr>
          <w:lang w:val="uk-UA"/>
        </w:rPr>
        <w:t xml:space="preserve"> Л.П., Клименко Н.Ф., Критська В.І., Пуздирєва Т.К., Романюк Ю.В. Активні ресурси сучасної української номінації: ідеографічний словник нової лексики. – К., 2013.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5</w:t>
      </w:r>
      <w:r w:rsidRPr="004625C3">
        <w:rPr>
          <w:lang w:val="uk-UA"/>
        </w:rPr>
        <w:t>.</w:t>
      </w:r>
      <w:r w:rsidRPr="004625C3">
        <w:rPr>
          <w:lang w:val="uk-UA"/>
        </w:rPr>
        <w:tab/>
      </w:r>
      <w:proofErr w:type="spellStart"/>
      <w:r w:rsidRPr="004625C3">
        <w:rPr>
          <w:lang w:val="uk-UA"/>
        </w:rPr>
        <w:t>Кислюк</w:t>
      </w:r>
      <w:proofErr w:type="spellEnd"/>
      <w:r w:rsidRPr="004625C3">
        <w:rPr>
          <w:lang w:val="uk-UA"/>
        </w:rPr>
        <w:t xml:space="preserve"> Л.П. Сучасна українська словотвірна номінація. – К., 2017.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6</w:t>
      </w:r>
      <w:r w:rsidRPr="004625C3">
        <w:rPr>
          <w:lang w:val="uk-UA"/>
        </w:rPr>
        <w:t>.</w:t>
      </w:r>
      <w:r w:rsidRPr="004625C3">
        <w:rPr>
          <w:lang w:val="uk-UA"/>
        </w:rPr>
        <w:tab/>
        <w:t xml:space="preserve">Мазурик </w:t>
      </w:r>
      <w:proofErr w:type="spellStart"/>
      <w:r w:rsidRPr="004625C3">
        <w:rPr>
          <w:lang w:val="uk-UA"/>
        </w:rPr>
        <w:t>Данута</w:t>
      </w:r>
      <w:proofErr w:type="spellEnd"/>
      <w:r w:rsidRPr="004625C3">
        <w:rPr>
          <w:lang w:val="uk-UA"/>
        </w:rPr>
        <w:t>. Нове в українській лексиці. – Львів, 2002.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7</w:t>
      </w:r>
      <w:r w:rsidRPr="004625C3">
        <w:rPr>
          <w:lang w:val="uk-UA"/>
        </w:rPr>
        <w:t>.</w:t>
      </w:r>
      <w:r w:rsidRPr="004625C3">
        <w:rPr>
          <w:lang w:val="uk-UA"/>
        </w:rPr>
        <w:tab/>
        <w:t>Нелюба А. Лексико-словотвірні інновації (2008-2009…). – Харків, 2014.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8</w:t>
      </w:r>
      <w:r w:rsidRPr="004625C3">
        <w:rPr>
          <w:lang w:val="uk-UA"/>
        </w:rPr>
        <w:t>.</w:t>
      </w:r>
      <w:r w:rsidRPr="004625C3">
        <w:rPr>
          <w:lang w:val="uk-UA"/>
        </w:rPr>
        <w:tab/>
        <w:t xml:space="preserve"> </w:t>
      </w:r>
      <w:proofErr w:type="spellStart"/>
      <w:r w:rsidRPr="004625C3">
        <w:rPr>
          <w:lang w:val="uk-UA"/>
        </w:rPr>
        <w:t>Стишов</w:t>
      </w:r>
      <w:proofErr w:type="spellEnd"/>
      <w:r w:rsidRPr="004625C3">
        <w:rPr>
          <w:lang w:val="uk-UA"/>
        </w:rPr>
        <w:t xml:space="preserve"> О.А. Номінації осіб у сучасній українській мові (на матеріалі дискурсу ЗМІ)// Мовознавство. – 2012. –  № 6.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9</w:t>
      </w:r>
      <w:r w:rsidRPr="004625C3">
        <w:rPr>
          <w:lang w:val="uk-UA"/>
        </w:rPr>
        <w:t>.</w:t>
      </w:r>
      <w:r w:rsidRPr="004625C3">
        <w:rPr>
          <w:lang w:val="uk-UA"/>
        </w:rPr>
        <w:tab/>
      </w:r>
      <w:proofErr w:type="spellStart"/>
      <w:r w:rsidRPr="004625C3">
        <w:rPr>
          <w:lang w:val="uk-UA"/>
        </w:rPr>
        <w:t>Стишов</w:t>
      </w:r>
      <w:proofErr w:type="spellEnd"/>
      <w:r w:rsidRPr="004625C3">
        <w:rPr>
          <w:lang w:val="uk-UA"/>
        </w:rPr>
        <w:t xml:space="preserve"> О.А. Українська лексика кінця ХХ ст. (на матеріалі мови засобів масової інформації). – К., 2005.</w:t>
      </w:r>
    </w:p>
    <w:p w:rsidR="00CA31D1" w:rsidRDefault="004625C3" w:rsidP="004625C3">
      <w:pPr>
        <w:pStyle w:val="a4"/>
        <w:ind w:left="567" w:hanging="425"/>
        <w:rPr>
          <w:lang w:val="uk-UA"/>
        </w:rPr>
      </w:pPr>
      <w:r>
        <w:rPr>
          <w:lang w:val="uk-UA"/>
        </w:rPr>
        <w:t>10</w:t>
      </w:r>
      <w:r w:rsidRPr="004625C3">
        <w:rPr>
          <w:lang w:val="uk-UA"/>
        </w:rPr>
        <w:t>.</w:t>
      </w:r>
      <w:r w:rsidRPr="004625C3">
        <w:rPr>
          <w:lang w:val="uk-UA"/>
        </w:rPr>
        <w:tab/>
        <w:t>Український правопис. – Київ: Наукова думка, 2019.</w:t>
      </w:r>
    </w:p>
    <w:p w:rsidR="004625C3" w:rsidRPr="004625C3" w:rsidRDefault="004625C3" w:rsidP="004625C3">
      <w:pPr>
        <w:pStyle w:val="a4"/>
        <w:ind w:left="567" w:hanging="425"/>
        <w:rPr>
          <w:lang w:val="uk-UA"/>
        </w:rPr>
      </w:pPr>
    </w:p>
    <w:p w:rsidR="00347923" w:rsidRDefault="00820A30" w:rsidP="00E231AF">
      <w:pPr>
        <w:jc w:val="both"/>
        <w:rPr>
          <w:lang w:val="uk-UA"/>
        </w:rPr>
      </w:pPr>
      <w:r>
        <w:rPr>
          <w:lang w:val="uk-UA"/>
        </w:rPr>
        <w:t>30</w:t>
      </w:r>
      <w:r w:rsidR="00347923" w:rsidRPr="00347923">
        <w:rPr>
          <w:lang w:val="uk-UA"/>
        </w:rPr>
        <w:t xml:space="preserve"> березня 2020</w:t>
      </w:r>
      <w:r w:rsidR="00011650">
        <w:rPr>
          <w:lang w:val="uk-UA"/>
        </w:rPr>
        <w:t xml:space="preserve"> року</w:t>
      </w:r>
    </w:p>
    <w:p w:rsidR="00C3626B" w:rsidRPr="00C3626B" w:rsidRDefault="0048480B" w:rsidP="00C3626B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 w:rsidR="00820A30" w:rsidRPr="00820A30">
        <w:rPr>
          <w:b/>
          <w:lang w:val="uk-UA"/>
        </w:rPr>
        <w:t>Групи</w:t>
      </w:r>
      <w:proofErr w:type="spellEnd"/>
      <w:r w:rsidR="00820A30" w:rsidRPr="00820A30">
        <w:rPr>
          <w:b/>
          <w:lang w:val="uk-UA"/>
        </w:rPr>
        <w:t xml:space="preserve"> ФЛУ-51м, ФЛУ-52м, ФЛО-51м</w:t>
      </w:r>
      <w:r w:rsidR="00C3626B" w:rsidRPr="00C3626B">
        <w:rPr>
          <w:b/>
          <w:lang w:val="uk-UA"/>
        </w:rPr>
        <w:t xml:space="preserve"> </w:t>
      </w:r>
    </w:p>
    <w:p w:rsidR="00347923" w:rsidRDefault="00347923" w:rsidP="00347923">
      <w:pPr>
        <w:jc w:val="both"/>
        <w:rPr>
          <w:lang w:val="uk-UA"/>
        </w:rPr>
      </w:pPr>
      <w:r w:rsidRPr="00312C60">
        <w:rPr>
          <w:lang w:val="uk-UA"/>
        </w:rPr>
        <w:t>Тема лекції</w:t>
      </w:r>
    </w:p>
    <w:p w:rsidR="00820A30" w:rsidRPr="004625C3" w:rsidRDefault="00820A30" w:rsidP="00347923">
      <w:pPr>
        <w:jc w:val="both"/>
        <w:rPr>
          <w:b/>
          <w:lang w:val="uk-UA"/>
        </w:rPr>
      </w:pPr>
      <w:r w:rsidRPr="004625C3">
        <w:rPr>
          <w:b/>
          <w:lang w:val="uk-UA"/>
        </w:rPr>
        <w:t xml:space="preserve">Теорія </w:t>
      </w:r>
      <w:proofErr w:type="spellStart"/>
      <w:r w:rsidRPr="004625C3">
        <w:rPr>
          <w:b/>
          <w:lang w:val="uk-UA"/>
        </w:rPr>
        <w:t>основоцентризму</w:t>
      </w:r>
      <w:proofErr w:type="spellEnd"/>
      <w:r w:rsidRPr="004625C3">
        <w:rPr>
          <w:b/>
          <w:lang w:val="uk-UA"/>
        </w:rPr>
        <w:t xml:space="preserve"> в українській </w:t>
      </w:r>
      <w:proofErr w:type="spellStart"/>
      <w:r w:rsidRPr="004625C3">
        <w:rPr>
          <w:b/>
          <w:lang w:val="uk-UA"/>
        </w:rPr>
        <w:t>дериватології</w:t>
      </w:r>
      <w:proofErr w:type="spellEnd"/>
    </w:p>
    <w:p w:rsidR="00347923" w:rsidRPr="00011650" w:rsidRDefault="00CB78D4" w:rsidP="00CB78D4">
      <w:pPr>
        <w:ind w:left="720"/>
        <w:rPr>
          <w:lang w:val="uk-UA"/>
        </w:rPr>
      </w:pPr>
      <w:r w:rsidRPr="00011650">
        <w:rPr>
          <w:lang w:val="uk-UA"/>
        </w:rPr>
        <w:t>1.</w:t>
      </w:r>
      <w:r w:rsidR="00011650" w:rsidRPr="00011650">
        <w:rPr>
          <w:lang w:val="uk-UA"/>
        </w:rPr>
        <w:t xml:space="preserve"> </w:t>
      </w:r>
      <w:proofErr w:type="spellStart"/>
      <w:r w:rsidR="00867AD8">
        <w:rPr>
          <w:lang w:val="uk-UA"/>
        </w:rPr>
        <w:t>Основоцентричні</w:t>
      </w:r>
      <w:proofErr w:type="spellEnd"/>
      <w:r w:rsidR="00867AD8">
        <w:rPr>
          <w:lang w:val="uk-UA"/>
        </w:rPr>
        <w:t xml:space="preserve"> ідеї в працях І. Ковалика</w:t>
      </w:r>
    </w:p>
    <w:p w:rsidR="00347923" w:rsidRPr="00011650" w:rsidRDefault="00CB78D4" w:rsidP="00CB78D4">
      <w:pPr>
        <w:ind w:firstLine="720"/>
        <w:rPr>
          <w:lang w:val="uk-UA"/>
        </w:rPr>
      </w:pPr>
      <w:r w:rsidRPr="00011650">
        <w:rPr>
          <w:lang w:val="uk-UA"/>
        </w:rPr>
        <w:t>2.</w:t>
      </w:r>
      <w:r w:rsidR="00867AD8">
        <w:rPr>
          <w:lang w:val="uk-UA"/>
        </w:rPr>
        <w:t xml:space="preserve"> В. </w:t>
      </w:r>
      <w:proofErr w:type="spellStart"/>
      <w:r w:rsidR="00867AD8">
        <w:rPr>
          <w:lang w:val="uk-UA"/>
        </w:rPr>
        <w:t>Грещук</w:t>
      </w:r>
      <w:proofErr w:type="spellEnd"/>
      <w:r w:rsidR="00867AD8">
        <w:rPr>
          <w:lang w:val="uk-UA"/>
        </w:rPr>
        <w:t xml:space="preserve"> і його школа </w:t>
      </w:r>
      <w:proofErr w:type="spellStart"/>
      <w:r w:rsidR="00867AD8">
        <w:rPr>
          <w:lang w:val="uk-UA"/>
        </w:rPr>
        <w:t>основоцентризму</w:t>
      </w:r>
      <w:proofErr w:type="spellEnd"/>
      <w:r w:rsidR="00867AD8">
        <w:rPr>
          <w:lang w:val="uk-UA"/>
        </w:rPr>
        <w:t xml:space="preserve"> в </w:t>
      </w:r>
      <w:proofErr w:type="spellStart"/>
      <w:r w:rsidR="00867AD8">
        <w:rPr>
          <w:lang w:val="uk-UA"/>
        </w:rPr>
        <w:t>дериватології</w:t>
      </w:r>
      <w:proofErr w:type="spellEnd"/>
    </w:p>
    <w:p w:rsidR="00A16D34" w:rsidRPr="00011650" w:rsidRDefault="00A16D34" w:rsidP="00CB78D4">
      <w:pPr>
        <w:ind w:firstLine="720"/>
        <w:rPr>
          <w:lang w:val="uk-UA"/>
        </w:rPr>
      </w:pPr>
    </w:p>
    <w:p w:rsidR="00347923" w:rsidRPr="008B7215" w:rsidRDefault="00347923" w:rsidP="00347923">
      <w:pPr>
        <w:pStyle w:val="a4"/>
        <w:ind w:left="1080"/>
      </w:pPr>
    </w:p>
    <w:p w:rsidR="00867AD8" w:rsidRDefault="00347923" w:rsidP="00867AD8">
      <w:pPr>
        <w:pStyle w:val="a4"/>
        <w:ind w:left="567" w:hanging="425"/>
      </w:pPr>
      <w:r w:rsidRPr="009402F4">
        <w:rPr>
          <w:b/>
          <w:lang w:val="uk-UA"/>
        </w:rPr>
        <w:t>Література</w:t>
      </w:r>
      <w:r w:rsidR="00867AD8" w:rsidRPr="00867AD8">
        <w:t xml:space="preserve"> </w:t>
      </w:r>
    </w:p>
    <w:p w:rsidR="00867AD8" w:rsidRPr="0063210E" w:rsidRDefault="00867AD8" w:rsidP="00867AD8">
      <w:pPr>
        <w:pStyle w:val="a4"/>
        <w:ind w:left="567" w:hanging="425"/>
        <w:rPr>
          <w:lang w:val="uk-UA"/>
        </w:rPr>
      </w:pPr>
      <w:r w:rsidRPr="0063210E">
        <w:rPr>
          <w:lang w:val="uk-UA"/>
        </w:rPr>
        <w:t xml:space="preserve">1. </w:t>
      </w:r>
      <w:proofErr w:type="spellStart"/>
      <w:r w:rsidRPr="0063210E">
        <w:rPr>
          <w:lang w:val="uk-UA"/>
        </w:rPr>
        <w:t>Ґрещук</w:t>
      </w:r>
      <w:proofErr w:type="spellEnd"/>
      <w:r w:rsidRPr="0063210E">
        <w:rPr>
          <w:lang w:val="uk-UA"/>
        </w:rPr>
        <w:t xml:space="preserve"> Василь. Український відприкметниковий словотвір. – Івано-Франківськ, 1995.</w:t>
      </w:r>
    </w:p>
    <w:p w:rsidR="00867AD8" w:rsidRPr="0063210E" w:rsidRDefault="00F14296" w:rsidP="00867AD8">
      <w:pPr>
        <w:pStyle w:val="a4"/>
        <w:ind w:left="567" w:hanging="425"/>
        <w:rPr>
          <w:lang w:val="uk-UA"/>
        </w:rPr>
      </w:pPr>
      <w:r w:rsidRPr="0063210E">
        <w:rPr>
          <w:lang w:val="uk-UA"/>
        </w:rPr>
        <w:t>2.</w:t>
      </w:r>
      <w:r w:rsidR="004625C3">
        <w:rPr>
          <w:lang w:val="uk-UA"/>
        </w:rPr>
        <w:t xml:space="preserve"> </w:t>
      </w:r>
      <w:proofErr w:type="spellStart"/>
      <w:r w:rsidR="00867AD8" w:rsidRPr="0063210E">
        <w:rPr>
          <w:lang w:val="uk-UA"/>
        </w:rPr>
        <w:t>Ґрещук</w:t>
      </w:r>
      <w:proofErr w:type="spellEnd"/>
      <w:r w:rsidR="00867AD8" w:rsidRPr="0063210E">
        <w:rPr>
          <w:lang w:val="uk-UA"/>
        </w:rPr>
        <w:t xml:space="preserve"> В.В., </w:t>
      </w:r>
      <w:proofErr w:type="spellStart"/>
      <w:r w:rsidR="00867AD8" w:rsidRPr="0063210E">
        <w:rPr>
          <w:lang w:val="uk-UA"/>
        </w:rPr>
        <w:t>Бачкур</w:t>
      </w:r>
      <w:proofErr w:type="spellEnd"/>
      <w:r w:rsidR="00867AD8" w:rsidRPr="0063210E">
        <w:rPr>
          <w:lang w:val="uk-UA"/>
        </w:rPr>
        <w:t xml:space="preserve"> Р.О., </w:t>
      </w:r>
      <w:proofErr w:type="spellStart"/>
      <w:r w:rsidR="00867AD8" w:rsidRPr="0063210E">
        <w:rPr>
          <w:lang w:val="uk-UA"/>
        </w:rPr>
        <w:t>Джочка</w:t>
      </w:r>
      <w:proofErr w:type="spellEnd"/>
      <w:r w:rsidR="00867AD8" w:rsidRPr="0063210E">
        <w:rPr>
          <w:lang w:val="uk-UA"/>
        </w:rPr>
        <w:t xml:space="preserve"> І.Ф., </w:t>
      </w:r>
      <w:proofErr w:type="spellStart"/>
      <w:r w:rsidR="00867AD8" w:rsidRPr="0063210E">
        <w:rPr>
          <w:lang w:val="uk-UA"/>
        </w:rPr>
        <w:t>Пославська</w:t>
      </w:r>
      <w:proofErr w:type="spellEnd"/>
      <w:r w:rsidR="00867AD8" w:rsidRPr="0063210E">
        <w:rPr>
          <w:lang w:val="uk-UA"/>
        </w:rPr>
        <w:t xml:space="preserve"> Н.</w:t>
      </w:r>
      <w:r w:rsidR="004625C3">
        <w:rPr>
          <w:lang w:val="uk-UA"/>
        </w:rPr>
        <w:t xml:space="preserve">М. Нариси з </w:t>
      </w:r>
      <w:proofErr w:type="spellStart"/>
      <w:r w:rsidR="004625C3">
        <w:rPr>
          <w:lang w:val="uk-UA"/>
        </w:rPr>
        <w:t>основоцентричної</w:t>
      </w:r>
      <w:proofErr w:type="spellEnd"/>
      <w:r w:rsidR="004625C3">
        <w:rPr>
          <w:lang w:val="uk-UA"/>
        </w:rPr>
        <w:t xml:space="preserve"> </w:t>
      </w:r>
      <w:proofErr w:type="spellStart"/>
      <w:r w:rsidR="00867AD8" w:rsidRPr="0063210E">
        <w:rPr>
          <w:lang w:val="uk-UA"/>
        </w:rPr>
        <w:t>дериватології</w:t>
      </w:r>
      <w:proofErr w:type="spellEnd"/>
      <w:r w:rsidR="00867AD8" w:rsidRPr="0063210E">
        <w:rPr>
          <w:lang w:val="uk-UA"/>
        </w:rPr>
        <w:t>. – Івано-Франківськ, 2007.</w:t>
      </w:r>
    </w:p>
    <w:p w:rsidR="00347923" w:rsidRPr="0063210E" w:rsidRDefault="00F14296" w:rsidP="00867AD8">
      <w:pPr>
        <w:pStyle w:val="a4"/>
        <w:ind w:left="567" w:hanging="425"/>
        <w:rPr>
          <w:lang w:val="uk-UA"/>
        </w:rPr>
      </w:pPr>
      <w:r w:rsidRPr="0063210E">
        <w:rPr>
          <w:lang w:val="uk-UA"/>
        </w:rPr>
        <w:t>4</w:t>
      </w:r>
      <w:r w:rsidR="004625C3">
        <w:rPr>
          <w:lang w:val="uk-UA"/>
        </w:rPr>
        <w:t xml:space="preserve">. </w:t>
      </w:r>
      <w:proofErr w:type="spellStart"/>
      <w:r w:rsidR="00867AD8" w:rsidRPr="0063210E">
        <w:rPr>
          <w:lang w:val="uk-UA"/>
        </w:rPr>
        <w:t>Ґрещук</w:t>
      </w:r>
      <w:proofErr w:type="spellEnd"/>
      <w:r w:rsidR="00867AD8" w:rsidRPr="0063210E">
        <w:rPr>
          <w:lang w:val="uk-UA"/>
        </w:rPr>
        <w:t xml:space="preserve"> В.В. Студії з українського мовознавства. Вибрані праці. –  Івано-Франківськ, 2009.</w:t>
      </w:r>
    </w:p>
    <w:p w:rsidR="00347923" w:rsidRDefault="004625C3" w:rsidP="00E231AF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F14296">
        <w:rPr>
          <w:lang w:val="uk-UA"/>
        </w:rPr>
        <w:t>5.</w:t>
      </w:r>
      <w:r>
        <w:rPr>
          <w:lang w:val="uk-UA"/>
        </w:rPr>
        <w:t xml:space="preserve"> </w:t>
      </w:r>
      <w:r w:rsidR="00867AD8" w:rsidRPr="00867AD8">
        <w:rPr>
          <w:lang w:val="uk-UA"/>
        </w:rPr>
        <w:t>Ковалик І.І. Вчення про словотвір. Вибрані праці. - Івано-Франківськ –  Львів, 2007. - Ч.І.</w:t>
      </w:r>
    </w:p>
    <w:p w:rsidR="0063210E" w:rsidRDefault="0063210E" w:rsidP="00E231AF">
      <w:pPr>
        <w:jc w:val="both"/>
        <w:rPr>
          <w:lang w:val="uk-UA"/>
        </w:rPr>
      </w:pPr>
    </w:p>
    <w:p w:rsidR="00867AD8" w:rsidRDefault="00867AD8" w:rsidP="00E231AF">
      <w:pPr>
        <w:jc w:val="both"/>
        <w:rPr>
          <w:lang w:val="uk-UA"/>
        </w:rPr>
      </w:pPr>
    </w:p>
    <w:p w:rsidR="002535E1" w:rsidRDefault="002535E1" w:rsidP="008C6FE1">
      <w:pPr>
        <w:jc w:val="both"/>
        <w:rPr>
          <w:b/>
          <w:lang w:val="uk-UA"/>
        </w:rPr>
      </w:pPr>
    </w:p>
    <w:p w:rsidR="00F57718" w:rsidRDefault="00CB78D4" w:rsidP="008C6FE1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</w:p>
    <w:p w:rsidR="00011650" w:rsidRDefault="004625C3" w:rsidP="00011650">
      <w:pPr>
        <w:pStyle w:val="a4"/>
        <w:ind w:left="1080"/>
        <w:rPr>
          <w:lang w:val="uk-UA"/>
        </w:rPr>
      </w:pPr>
      <w:r>
        <w:rPr>
          <w:lang w:val="uk-UA"/>
        </w:rPr>
        <w:t xml:space="preserve">1 квітня </w:t>
      </w:r>
      <w:r w:rsidR="006F6BF7">
        <w:rPr>
          <w:lang w:val="uk-UA"/>
        </w:rPr>
        <w:t>2020 року</w:t>
      </w:r>
    </w:p>
    <w:p w:rsidR="00F57718" w:rsidRPr="00C3626B" w:rsidRDefault="000C5EE8" w:rsidP="00C3626B">
      <w:pPr>
        <w:jc w:val="center"/>
        <w:rPr>
          <w:b/>
          <w:lang w:val="uk-UA"/>
        </w:rPr>
      </w:pPr>
      <w:r>
        <w:rPr>
          <w:b/>
          <w:lang w:val="uk-UA"/>
        </w:rPr>
        <w:t>Груп</w:t>
      </w:r>
      <w:r w:rsidR="004625C3">
        <w:rPr>
          <w:b/>
          <w:lang w:val="uk-UA"/>
        </w:rPr>
        <w:t>а ФЛу</w:t>
      </w:r>
      <w:r w:rsidR="0027446E">
        <w:rPr>
          <w:b/>
          <w:lang w:val="uk-UA"/>
        </w:rPr>
        <w:t>-</w:t>
      </w:r>
      <w:r w:rsidR="004625C3">
        <w:rPr>
          <w:b/>
          <w:lang w:val="uk-UA"/>
        </w:rPr>
        <w:t>5</w:t>
      </w:r>
      <w:r w:rsidR="0027446E">
        <w:rPr>
          <w:b/>
          <w:lang w:val="uk-UA"/>
        </w:rPr>
        <w:t>1</w:t>
      </w:r>
      <w:r w:rsidR="004625C3">
        <w:rPr>
          <w:b/>
          <w:lang w:val="uk-UA"/>
        </w:rPr>
        <w:t>м</w:t>
      </w:r>
    </w:p>
    <w:p w:rsidR="004625C3" w:rsidRDefault="00F57718" w:rsidP="00F57718">
      <w:pPr>
        <w:jc w:val="both"/>
        <w:rPr>
          <w:b/>
          <w:lang w:val="uk-UA"/>
        </w:rPr>
      </w:pPr>
      <w:r w:rsidRPr="00312C60">
        <w:rPr>
          <w:lang w:val="uk-UA"/>
        </w:rPr>
        <w:t>Тема практичного заняття</w:t>
      </w:r>
      <w:r>
        <w:rPr>
          <w:b/>
          <w:lang w:val="uk-UA"/>
        </w:rPr>
        <w:t>:</w:t>
      </w:r>
      <w:r w:rsidR="003C5F49" w:rsidRPr="003C5F49">
        <w:rPr>
          <w:b/>
          <w:lang w:val="uk-UA"/>
        </w:rPr>
        <w:t xml:space="preserve"> </w:t>
      </w:r>
      <w:r w:rsidR="004625C3">
        <w:rPr>
          <w:b/>
          <w:lang w:val="uk-UA"/>
        </w:rPr>
        <w:t>Аналіз</w:t>
      </w:r>
      <w:r w:rsidR="006B13C3">
        <w:rPr>
          <w:b/>
          <w:lang w:val="uk-UA"/>
        </w:rPr>
        <w:t xml:space="preserve"> словотвірної концепції українськ</w:t>
      </w:r>
      <w:r w:rsidR="004625C3">
        <w:rPr>
          <w:b/>
          <w:lang w:val="uk-UA"/>
        </w:rPr>
        <w:t>их мовознавців</w:t>
      </w:r>
    </w:p>
    <w:p w:rsidR="006F6BF7" w:rsidRPr="006B13C3" w:rsidRDefault="006F6BF7" w:rsidP="00F57718">
      <w:pPr>
        <w:jc w:val="both"/>
        <w:rPr>
          <w:lang w:val="uk-UA"/>
        </w:rPr>
      </w:pPr>
      <w:r>
        <w:rPr>
          <w:b/>
          <w:lang w:val="uk-UA"/>
        </w:rPr>
        <w:tab/>
        <w:t>ЗАВДАННЯ:</w:t>
      </w:r>
      <w:r w:rsidR="006B13C3">
        <w:rPr>
          <w:b/>
          <w:lang w:val="uk-UA"/>
        </w:rPr>
        <w:t xml:space="preserve"> </w:t>
      </w:r>
      <w:r w:rsidR="006B13C3">
        <w:rPr>
          <w:lang w:val="uk-UA"/>
        </w:rPr>
        <w:t xml:space="preserve">підготувати аналіз </w:t>
      </w:r>
      <w:proofErr w:type="spellStart"/>
      <w:r w:rsidR="006B13C3">
        <w:rPr>
          <w:lang w:val="uk-UA"/>
        </w:rPr>
        <w:t>дериватологічного</w:t>
      </w:r>
      <w:proofErr w:type="spellEnd"/>
      <w:r w:rsidR="006B13C3">
        <w:rPr>
          <w:lang w:val="uk-UA"/>
        </w:rPr>
        <w:t xml:space="preserve"> доробку мовознавців (кожен обрав одного вченого</w:t>
      </w:r>
      <w:r w:rsidR="0076229B">
        <w:rPr>
          <w:lang w:val="uk-UA"/>
        </w:rPr>
        <w:t xml:space="preserve"> на попередньому занятті</w:t>
      </w:r>
      <w:r w:rsidR="006B13C3">
        <w:rPr>
          <w:lang w:val="uk-UA"/>
        </w:rPr>
        <w:t>)</w:t>
      </w:r>
    </w:p>
    <w:p w:rsidR="006B13C3" w:rsidRDefault="006B13C3" w:rsidP="006B13C3">
      <w:pPr>
        <w:pStyle w:val="a4"/>
        <w:numPr>
          <w:ilvl w:val="0"/>
          <w:numId w:val="17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І.Ковалик</w:t>
      </w:r>
      <w:proofErr w:type="spellEnd"/>
    </w:p>
    <w:p w:rsidR="00062B51" w:rsidRDefault="006B13C3" w:rsidP="006B13C3">
      <w:pPr>
        <w:pStyle w:val="a4"/>
        <w:numPr>
          <w:ilvl w:val="0"/>
          <w:numId w:val="17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Т.Возний</w:t>
      </w:r>
      <w:proofErr w:type="spellEnd"/>
    </w:p>
    <w:p w:rsidR="006B13C3" w:rsidRPr="006B13C3" w:rsidRDefault="006B13C3" w:rsidP="006B13C3">
      <w:pPr>
        <w:pStyle w:val="a4"/>
        <w:numPr>
          <w:ilvl w:val="0"/>
          <w:numId w:val="17"/>
        </w:numPr>
        <w:shd w:val="clear" w:color="auto" w:fill="FFFFFF"/>
        <w:tabs>
          <w:tab w:val="left" w:pos="984"/>
        </w:tabs>
        <w:spacing w:line="269" w:lineRule="exact"/>
        <w:jc w:val="both"/>
        <w:rPr>
          <w:bCs/>
          <w:lang w:val="uk-UA"/>
        </w:rPr>
      </w:pPr>
      <w:proofErr w:type="spellStart"/>
      <w:r w:rsidRPr="006B13C3">
        <w:rPr>
          <w:bCs/>
          <w:lang w:val="uk-UA"/>
        </w:rPr>
        <w:t>В.Грещук</w:t>
      </w:r>
      <w:proofErr w:type="spellEnd"/>
    </w:p>
    <w:p w:rsidR="006B13C3" w:rsidRDefault="0017473C" w:rsidP="006B13C3">
      <w:pPr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  <w:r w:rsidR="006B13C3" w:rsidRPr="006B13C3">
        <w:t xml:space="preserve"> </w:t>
      </w:r>
    </w:p>
    <w:p w:rsidR="006B13C3" w:rsidRPr="0076229B" w:rsidRDefault="006B13C3" w:rsidP="006B13C3">
      <w:pPr>
        <w:jc w:val="both"/>
        <w:rPr>
          <w:lang w:val="uk-UA"/>
        </w:rPr>
      </w:pPr>
      <w:r w:rsidRPr="006B13C3">
        <w:rPr>
          <w:b/>
          <w:lang w:val="uk-UA"/>
        </w:rPr>
        <w:tab/>
      </w:r>
      <w:proofErr w:type="spellStart"/>
      <w:r w:rsidRPr="0076229B">
        <w:rPr>
          <w:lang w:val="uk-UA"/>
        </w:rPr>
        <w:t>Возний</w:t>
      </w:r>
      <w:proofErr w:type="spellEnd"/>
      <w:r w:rsidRPr="0076229B">
        <w:rPr>
          <w:lang w:val="uk-UA"/>
        </w:rPr>
        <w:t xml:space="preserve"> Т.М. До питання про генезис і функції афіксів // Вісник Львівського університету. Серія філологічна. – </w:t>
      </w:r>
      <w:proofErr w:type="spellStart"/>
      <w:r w:rsidRPr="0076229B">
        <w:rPr>
          <w:lang w:val="uk-UA"/>
        </w:rPr>
        <w:t>Вип</w:t>
      </w:r>
      <w:proofErr w:type="spellEnd"/>
      <w:r w:rsidRPr="0076229B">
        <w:rPr>
          <w:lang w:val="uk-UA"/>
        </w:rPr>
        <w:t>. 18. – 1987.</w:t>
      </w:r>
    </w:p>
    <w:p w:rsidR="00CB78D4" w:rsidRPr="0076229B" w:rsidRDefault="006B13C3" w:rsidP="006B13C3">
      <w:pPr>
        <w:jc w:val="both"/>
        <w:rPr>
          <w:lang w:val="uk-UA"/>
        </w:rPr>
      </w:pPr>
      <w:r w:rsidRPr="0076229B">
        <w:rPr>
          <w:lang w:val="uk-UA"/>
        </w:rPr>
        <w:tab/>
      </w:r>
      <w:proofErr w:type="spellStart"/>
      <w:r w:rsidRPr="0076229B">
        <w:rPr>
          <w:lang w:val="uk-UA"/>
        </w:rPr>
        <w:t>Возний</w:t>
      </w:r>
      <w:proofErr w:type="spellEnd"/>
      <w:r w:rsidRPr="0076229B">
        <w:rPr>
          <w:lang w:val="uk-UA"/>
        </w:rPr>
        <w:t xml:space="preserve"> Т.М. Словотвір дієслів в українській мові у порівнянні з російською та білоруською. – Львів, 1981.</w:t>
      </w:r>
    </w:p>
    <w:p w:rsidR="0076229B" w:rsidRPr="0076229B" w:rsidRDefault="006B13C3" w:rsidP="0076229B">
      <w:pPr>
        <w:jc w:val="both"/>
      </w:pPr>
      <w:r w:rsidRPr="0076229B">
        <w:rPr>
          <w:lang w:val="uk-UA"/>
        </w:rPr>
        <w:lastRenderedPageBreak/>
        <w:tab/>
      </w:r>
      <w:proofErr w:type="spellStart"/>
      <w:r w:rsidRPr="0076229B">
        <w:rPr>
          <w:lang w:val="uk-UA"/>
        </w:rPr>
        <w:t>Ґрещук</w:t>
      </w:r>
      <w:proofErr w:type="spellEnd"/>
      <w:r w:rsidRPr="0076229B">
        <w:rPr>
          <w:lang w:val="uk-UA"/>
        </w:rPr>
        <w:t xml:space="preserve"> В.В. Поняття словотвірної парадигми в сучасній </w:t>
      </w:r>
      <w:proofErr w:type="spellStart"/>
      <w:r w:rsidRPr="0076229B">
        <w:rPr>
          <w:lang w:val="uk-UA"/>
        </w:rPr>
        <w:t>дериватології</w:t>
      </w:r>
      <w:proofErr w:type="spellEnd"/>
      <w:r w:rsidRPr="0076229B">
        <w:rPr>
          <w:lang w:val="uk-UA"/>
        </w:rPr>
        <w:t xml:space="preserve"> // Мовознавство. – 1985.</w:t>
      </w:r>
      <w:r w:rsidR="0076229B" w:rsidRPr="0076229B">
        <w:t xml:space="preserve"> </w:t>
      </w:r>
    </w:p>
    <w:p w:rsidR="0076229B" w:rsidRPr="0076229B" w:rsidRDefault="0076229B" w:rsidP="0076229B">
      <w:pPr>
        <w:ind w:firstLine="720"/>
        <w:jc w:val="both"/>
        <w:rPr>
          <w:lang w:val="uk-UA"/>
        </w:rPr>
      </w:pPr>
      <w:proofErr w:type="spellStart"/>
      <w:r w:rsidRPr="0076229B">
        <w:rPr>
          <w:lang w:val="uk-UA"/>
        </w:rPr>
        <w:t>Ґрещук</w:t>
      </w:r>
      <w:proofErr w:type="spellEnd"/>
      <w:r w:rsidRPr="0076229B">
        <w:rPr>
          <w:lang w:val="uk-UA"/>
        </w:rPr>
        <w:t xml:space="preserve"> Василь. Український відприкметниковий словотвір. – Івано-Франківськ, 1995.</w:t>
      </w:r>
    </w:p>
    <w:p w:rsidR="0076229B" w:rsidRPr="0076229B" w:rsidRDefault="0076229B" w:rsidP="0076229B">
      <w:pPr>
        <w:ind w:firstLine="720"/>
        <w:jc w:val="both"/>
        <w:rPr>
          <w:lang w:val="uk-UA"/>
        </w:rPr>
      </w:pPr>
      <w:proofErr w:type="spellStart"/>
      <w:r w:rsidRPr="0076229B">
        <w:rPr>
          <w:lang w:val="uk-UA"/>
        </w:rPr>
        <w:t>Ґрещук</w:t>
      </w:r>
      <w:proofErr w:type="spellEnd"/>
      <w:r w:rsidRPr="0076229B">
        <w:rPr>
          <w:lang w:val="uk-UA"/>
        </w:rPr>
        <w:t xml:space="preserve"> В.В., </w:t>
      </w:r>
      <w:proofErr w:type="spellStart"/>
      <w:r w:rsidRPr="0076229B">
        <w:rPr>
          <w:lang w:val="uk-UA"/>
        </w:rPr>
        <w:t>Бачкур</w:t>
      </w:r>
      <w:proofErr w:type="spellEnd"/>
      <w:r w:rsidRPr="0076229B">
        <w:rPr>
          <w:lang w:val="uk-UA"/>
        </w:rPr>
        <w:t xml:space="preserve"> Р.О., </w:t>
      </w:r>
      <w:proofErr w:type="spellStart"/>
      <w:r w:rsidRPr="0076229B">
        <w:rPr>
          <w:lang w:val="uk-UA"/>
        </w:rPr>
        <w:t>Джочка</w:t>
      </w:r>
      <w:proofErr w:type="spellEnd"/>
      <w:r w:rsidRPr="0076229B">
        <w:rPr>
          <w:lang w:val="uk-UA"/>
        </w:rPr>
        <w:t xml:space="preserve"> І.Ф., </w:t>
      </w:r>
      <w:proofErr w:type="spellStart"/>
      <w:r w:rsidRPr="0076229B">
        <w:rPr>
          <w:lang w:val="uk-UA"/>
        </w:rPr>
        <w:t>Пославська</w:t>
      </w:r>
      <w:proofErr w:type="spellEnd"/>
      <w:r w:rsidRPr="0076229B">
        <w:rPr>
          <w:lang w:val="uk-UA"/>
        </w:rPr>
        <w:t xml:space="preserve"> Н.М. Нариси з </w:t>
      </w:r>
      <w:proofErr w:type="spellStart"/>
      <w:r w:rsidRPr="0076229B">
        <w:rPr>
          <w:lang w:val="uk-UA"/>
        </w:rPr>
        <w:t>основоцентричної</w:t>
      </w:r>
      <w:proofErr w:type="spellEnd"/>
      <w:r w:rsidRPr="0076229B">
        <w:rPr>
          <w:lang w:val="uk-UA"/>
        </w:rPr>
        <w:t xml:space="preserve"> </w:t>
      </w:r>
      <w:proofErr w:type="spellStart"/>
      <w:r w:rsidRPr="0076229B">
        <w:rPr>
          <w:lang w:val="uk-UA"/>
        </w:rPr>
        <w:t>дериватології</w:t>
      </w:r>
      <w:proofErr w:type="spellEnd"/>
      <w:r w:rsidRPr="0076229B">
        <w:rPr>
          <w:lang w:val="uk-UA"/>
        </w:rPr>
        <w:t>. – Івано-Франківськ, 2007.</w:t>
      </w:r>
    </w:p>
    <w:p w:rsidR="0076229B" w:rsidRPr="0076229B" w:rsidRDefault="0076229B" w:rsidP="0076229B">
      <w:pPr>
        <w:ind w:firstLine="720"/>
        <w:jc w:val="both"/>
        <w:rPr>
          <w:lang w:val="uk-UA"/>
        </w:rPr>
      </w:pPr>
      <w:proofErr w:type="spellStart"/>
      <w:r w:rsidRPr="0076229B">
        <w:rPr>
          <w:lang w:val="uk-UA"/>
        </w:rPr>
        <w:t>Ґрещук</w:t>
      </w:r>
      <w:proofErr w:type="spellEnd"/>
      <w:r w:rsidRPr="0076229B">
        <w:rPr>
          <w:lang w:val="uk-UA"/>
        </w:rPr>
        <w:t xml:space="preserve"> В.В. Студії з українського мовознавства. Вибрані праці. –  Івано-Франківськ, 2009.</w:t>
      </w:r>
    </w:p>
    <w:p w:rsidR="006B13C3" w:rsidRPr="0076229B" w:rsidRDefault="0076229B" w:rsidP="0076229B">
      <w:pPr>
        <w:jc w:val="both"/>
        <w:rPr>
          <w:lang w:val="uk-UA"/>
        </w:rPr>
      </w:pPr>
      <w:r w:rsidRPr="0076229B">
        <w:rPr>
          <w:lang w:val="uk-UA"/>
        </w:rPr>
        <w:t xml:space="preserve">  </w:t>
      </w:r>
      <w:r w:rsidRPr="0076229B">
        <w:rPr>
          <w:lang w:val="uk-UA"/>
        </w:rPr>
        <w:tab/>
      </w:r>
      <w:r w:rsidRPr="0076229B">
        <w:rPr>
          <w:lang w:val="uk-UA"/>
        </w:rPr>
        <w:t>Ковалик І.І. Вчення про словотвір. Вибрані праці. - Івано-Франківськ –  Львів, 2007. - Ч.І.</w:t>
      </w:r>
    </w:p>
    <w:p w:rsidR="00062B51" w:rsidRPr="0076229B" w:rsidRDefault="006B13C3" w:rsidP="006B13C3">
      <w:pPr>
        <w:jc w:val="both"/>
        <w:rPr>
          <w:lang w:val="uk-UA"/>
        </w:rPr>
      </w:pPr>
      <w:r w:rsidRPr="0076229B">
        <w:rPr>
          <w:lang w:val="uk-UA"/>
        </w:rPr>
        <w:tab/>
      </w:r>
    </w:p>
    <w:p w:rsidR="0076229B" w:rsidRPr="0076229B" w:rsidRDefault="0076229B">
      <w:pPr>
        <w:jc w:val="both"/>
        <w:rPr>
          <w:lang w:val="uk-UA"/>
        </w:rPr>
      </w:pPr>
    </w:p>
    <w:sectPr w:rsidR="0076229B" w:rsidRPr="007622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7FE"/>
    <w:multiLevelType w:val="hybridMultilevel"/>
    <w:tmpl w:val="73946E4E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5D3654C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3" w15:restartNumberingAfterBreak="0">
    <w:nsid w:val="18D37E96"/>
    <w:multiLevelType w:val="hybridMultilevel"/>
    <w:tmpl w:val="0A8C050A"/>
    <w:lvl w:ilvl="0" w:tplc="AE40748C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FD00F3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200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FB05340"/>
    <w:multiLevelType w:val="hybridMultilevel"/>
    <w:tmpl w:val="E8E67BE0"/>
    <w:lvl w:ilvl="0" w:tplc="E9D2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85AFA"/>
    <w:multiLevelType w:val="hybridMultilevel"/>
    <w:tmpl w:val="E7402A76"/>
    <w:lvl w:ilvl="0" w:tplc="56321A80">
      <w:start w:val="1"/>
      <w:numFmt w:val="decimal"/>
      <w:lvlText w:val="%1."/>
      <w:lvlJc w:val="left"/>
      <w:pPr>
        <w:ind w:left="164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3C71F7B"/>
    <w:multiLevelType w:val="hybridMultilevel"/>
    <w:tmpl w:val="67DCD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10537"/>
    <w:multiLevelType w:val="hybridMultilevel"/>
    <w:tmpl w:val="7C4CE902"/>
    <w:lvl w:ilvl="0" w:tplc="FD72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C4040"/>
    <w:multiLevelType w:val="hybridMultilevel"/>
    <w:tmpl w:val="8108714A"/>
    <w:lvl w:ilvl="0" w:tplc="C13A64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1476350"/>
    <w:multiLevelType w:val="hybridMultilevel"/>
    <w:tmpl w:val="86A4A80C"/>
    <w:lvl w:ilvl="0" w:tplc="04220019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611AF"/>
    <w:multiLevelType w:val="hybridMultilevel"/>
    <w:tmpl w:val="71DA1ADE"/>
    <w:lvl w:ilvl="0" w:tplc="A9525D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D840E8"/>
    <w:multiLevelType w:val="hybridMultilevel"/>
    <w:tmpl w:val="B8AC37AE"/>
    <w:lvl w:ilvl="0" w:tplc="82989B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9CD45B0"/>
    <w:multiLevelType w:val="hybridMultilevel"/>
    <w:tmpl w:val="56C2EB5E"/>
    <w:lvl w:ilvl="0" w:tplc="9E1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21"/>
        </w:tabs>
        <w:ind w:left="1021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81"/>
        </w:tabs>
        <w:ind w:left="3181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01"/>
        </w:tabs>
        <w:ind w:left="3901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41"/>
        </w:tabs>
        <w:ind w:left="5341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61"/>
        </w:tabs>
        <w:ind w:left="6061" w:hanging="360"/>
      </w:pPr>
    </w:lvl>
  </w:abstractNum>
  <w:abstractNum w:abstractNumId="15" w15:restartNumberingAfterBreak="0">
    <w:nsid w:val="6DB21695"/>
    <w:multiLevelType w:val="hybridMultilevel"/>
    <w:tmpl w:val="3A9CC6BC"/>
    <w:lvl w:ilvl="0" w:tplc="A0E2A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66878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0"/>
    <w:rsid w:val="00011650"/>
    <w:rsid w:val="00016FB3"/>
    <w:rsid w:val="0005220F"/>
    <w:rsid w:val="00062B51"/>
    <w:rsid w:val="000C5EE8"/>
    <w:rsid w:val="000D7034"/>
    <w:rsid w:val="000E6489"/>
    <w:rsid w:val="00104DE7"/>
    <w:rsid w:val="00165628"/>
    <w:rsid w:val="0017473C"/>
    <w:rsid w:val="00203425"/>
    <w:rsid w:val="002535E1"/>
    <w:rsid w:val="0027446E"/>
    <w:rsid w:val="002B2805"/>
    <w:rsid w:val="00312C60"/>
    <w:rsid w:val="00347923"/>
    <w:rsid w:val="003C31EB"/>
    <w:rsid w:val="003C5F49"/>
    <w:rsid w:val="004466EE"/>
    <w:rsid w:val="004625C3"/>
    <w:rsid w:val="0048480B"/>
    <w:rsid w:val="00497BCB"/>
    <w:rsid w:val="00525552"/>
    <w:rsid w:val="0057200C"/>
    <w:rsid w:val="0063210E"/>
    <w:rsid w:val="00634FAE"/>
    <w:rsid w:val="006B13C3"/>
    <w:rsid w:val="006F6BF7"/>
    <w:rsid w:val="007303C0"/>
    <w:rsid w:val="0076229B"/>
    <w:rsid w:val="007C42A1"/>
    <w:rsid w:val="007F5425"/>
    <w:rsid w:val="00817E5F"/>
    <w:rsid w:val="00820A30"/>
    <w:rsid w:val="00867AD8"/>
    <w:rsid w:val="008B7215"/>
    <w:rsid w:val="008C6FE1"/>
    <w:rsid w:val="00932012"/>
    <w:rsid w:val="009344A1"/>
    <w:rsid w:val="009402F4"/>
    <w:rsid w:val="00951052"/>
    <w:rsid w:val="00965B29"/>
    <w:rsid w:val="009832B5"/>
    <w:rsid w:val="00A16D34"/>
    <w:rsid w:val="00A26157"/>
    <w:rsid w:val="00B27C2F"/>
    <w:rsid w:val="00C26E7D"/>
    <w:rsid w:val="00C3626B"/>
    <w:rsid w:val="00C568D2"/>
    <w:rsid w:val="00CA31D1"/>
    <w:rsid w:val="00CB78D4"/>
    <w:rsid w:val="00CE35E3"/>
    <w:rsid w:val="00DB61CB"/>
    <w:rsid w:val="00E231AF"/>
    <w:rsid w:val="00E5730B"/>
    <w:rsid w:val="00E60E4C"/>
    <w:rsid w:val="00EA0B38"/>
    <w:rsid w:val="00EF1F5C"/>
    <w:rsid w:val="00F044E2"/>
    <w:rsid w:val="00F14296"/>
    <w:rsid w:val="00F25716"/>
    <w:rsid w:val="00F57718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B2F9-8050-4DFB-9EB4-145CB99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3"/>
    <w:pPr>
      <w:ind w:left="720"/>
      <w:contextualSpacing/>
    </w:pPr>
  </w:style>
  <w:style w:type="paragraph" w:customStyle="1" w:styleId="1">
    <w:name w:val="Обычный1"/>
    <w:rsid w:val="00E231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E231A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231AF"/>
    <w:rPr>
      <w:rFonts w:ascii="MT Extra" w:eastAsia="MT Extra" w:hAnsi="MT Extr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224C-FAF5-49E9-82A6-95479B51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SmartPC</cp:lastModifiedBy>
  <cp:revision>11</cp:revision>
  <dcterms:created xsi:type="dcterms:W3CDTF">2020-03-16T14:12:00Z</dcterms:created>
  <dcterms:modified xsi:type="dcterms:W3CDTF">2020-03-17T15:16:00Z</dcterms:modified>
</cp:coreProperties>
</file>