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0" w:rsidRPr="00263A8C" w:rsidRDefault="00590B40" w:rsidP="00590B40">
      <w:pPr>
        <w:ind w:firstLine="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>Дисципліна «Актуальні проблеми української граматики</w:t>
      </w:r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(сходознавці).</w:t>
      </w:r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90B40" w:rsidRPr="00263A8C" w:rsidRDefault="00590B40" w:rsidP="00590B40">
      <w:pPr>
        <w:ind w:firstLine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>Викладач: Добосевич Уляна Богданівна</w:t>
      </w:r>
    </w:p>
    <w:p w:rsidR="00590B40" w:rsidRPr="00263A8C" w:rsidRDefault="00590B40" w:rsidP="00590B40">
      <w:pPr>
        <w:ind w:firstLine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тел. </w:t>
      </w:r>
      <w:r>
        <w:rPr>
          <w:rFonts w:ascii="Times New Roman" w:hAnsi="Times New Roman" w:cs="Times New Roman"/>
          <w:sz w:val="24"/>
          <w:szCs w:val="24"/>
          <w:lang w:val="uk-UA"/>
        </w:rPr>
        <w:t>0508667743 (час консультацій: 27.04.2020; 04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5.2020; 11.05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.2020 – з 13.30 до 14.50). </w:t>
      </w:r>
    </w:p>
    <w:p w:rsidR="00590B40" w:rsidRDefault="00590B40" w:rsidP="00590B40">
      <w:pPr>
        <w:ind w:firstLine="57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proofErr w:type="gramStart"/>
      <w:r w:rsidRPr="00263A8C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Pr="00263A8C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AFAFA"/>
          </w:rPr>
          <w:t>ulyana.dobosevych@lnu.edu.ua</w:t>
        </w:r>
      </w:hyperlink>
    </w:p>
    <w:p w:rsidR="00590B40" w:rsidRDefault="00590B40" w:rsidP="00590B40">
      <w:pPr>
        <w:ind w:firstLine="57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  <w:lang w:val="uk-UA"/>
        </w:rPr>
      </w:pPr>
    </w:p>
    <w:p w:rsidR="00B35863" w:rsidRDefault="00590B40" w:rsidP="00590B40">
      <w:pPr>
        <w:ind w:firstLine="5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AFAFA"/>
          <w:lang w:val="uk-UA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AFAFA"/>
          <w:lang w:val="uk-UA"/>
        </w:rPr>
        <w:t>27.04.20</w:t>
      </w:r>
    </w:p>
    <w:p w:rsidR="00590B40" w:rsidRDefault="00590B40" w:rsidP="00590B40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ЛЕКЦІЯ</w:t>
      </w:r>
    </w:p>
    <w:p w:rsidR="00590B40" w:rsidRPr="005454D6" w:rsidRDefault="00590B40" w:rsidP="00590B40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54D6">
        <w:rPr>
          <w:rFonts w:ascii="Times New Roman" w:hAnsi="Times New Roman"/>
          <w:b/>
          <w:sz w:val="24"/>
          <w:szCs w:val="24"/>
        </w:rPr>
        <w:t>СУБСТАНТИВАЦІЯ ЯК ВИЯВ ТРАНСПОЗИТНИХ МОЖЛИВОСТЕЙ</w:t>
      </w:r>
    </w:p>
    <w:p w:rsidR="00590B40" w:rsidRPr="005454D6" w:rsidRDefault="00590B40" w:rsidP="00590B40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54D6">
        <w:rPr>
          <w:rFonts w:ascii="Times New Roman" w:hAnsi="Times New Roman"/>
          <w:b/>
          <w:sz w:val="24"/>
          <w:szCs w:val="24"/>
        </w:rPr>
        <w:t xml:space="preserve"> РІЗНИХ ЧАСТИН МОВИ</w:t>
      </w:r>
    </w:p>
    <w:p w:rsidR="00590B40" w:rsidRPr="005454D6" w:rsidRDefault="00590B40" w:rsidP="00590B40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90B40" w:rsidRPr="005454D6" w:rsidRDefault="00590B40" w:rsidP="00590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54D6">
        <w:rPr>
          <w:rFonts w:ascii="Times New Roman" w:hAnsi="Times New Roman"/>
          <w:sz w:val="24"/>
          <w:szCs w:val="24"/>
        </w:rPr>
        <w:t>Система частин мови як у цілому сформованих на певному етапі класів слів із притаманними їм загальнокатегоріальними значеннями, морфологічними особливостями, специфічними рисами у морфемному складі має динамічний характер.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Зміни у цій системі, підпорядковані внутрішнім законам мовного розвитку, відбуваються безперервно і експлікуються у різних виявах, одним із яких є явище переходу з однієї частини мови в іншу, або частиномовна транспозиція.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Широко репрезентованим видом транспозиції є субстантивація – перехід слів або словоформ з інших частин мови до класу іменників.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Це явище у різних проявах стало об’єктом уваги сучасних українських мовознавців, зокрема І. Вихованця [Вихованець 1988], К. Городенської [Вихованець, Городенська 2004]</w:t>
      </w:r>
      <w:proofErr w:type="gramStart"/>
      <w:r w:rsidRPr="005454D6">
        <w:rPr>
          <w:rFonts w:ascii="Times New Roman" w:hAnsi="Times New Roman"/>
          <w:sz w:val="24"/>
          <w:szCs w:val="24"/>
        </w:rPr>
        <w:t>,  Г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. Гнатюк [Гнатюк 1982], В. Горпинича [Горпинич 2004], Д. Гринчишина [Гринчишин 1965], І. Кучеренка [Кучеренко 2003], О. Тараненка [Тараненко 2000], воно розкрите у нормативних граматиках сучасної української мови [Сучасна українська літературна мова 1969; Сучасна українська літературна мова 1997]. </w:t>
      </w:r>
      <w:proofErr w:type="gramStart"/>
      <w:r w:rsidRPr="005454D6">
        <w:rPr>
          <w:rFonts w:ascii="Times New Roman" w:hAnsi="Times New Roman"/>
          <w:sz w:val="24"/>
          <w:szCs w:val="24"/>
        </w:rPr>
        <w:t>Однак проблема інтерпретування субстантивації залишається актуальною, оскільки безпосередньо пов’язана із різними мовними явищами, зокрема з процесом появи міжчастиномовних омонімів.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</w:p>
    <w:p w:rsidR="00590B40" w:rsidRPr="005454D6" w:rsidRDefault="00590B40" w:rsidP="00590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54D6">
        <w:rPr>
          <w:rFonts w:ascii="Times New Roman" w:hAnsi="Times New Roman"/>
          <w:sz w:val="24"/>
          <w:szCs w:val="24"/>
        </w:rPr>
        <w:t>Повна (завершена) субстантивація передбачає виникнення іменника, який на синхронному рівні не корелює з транспонованою мовною одиницею.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Такий вид субстантивації репрезентований головним чином у прикметниках [Гринчишин 1965] та дієприкметниках [Гнатюк 1982].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Згідно з граматичною теорією І. Кучеренка, повністю </w:t>
      </w:r>
      <w:proofErr w:type="gramStart"/>
      <w:r w:rsidRPr="005454D6">
        <w:rPr>
          <w:rFonts w:ascii="Times New Roman" w:hAnsi="Times New Roman"/>
          <w:sz w:val="24"/>
          <w:szCs w:val="24"/>
        </w:rPr>
        <w:t>субстантивованими  вважаються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слова, які набули всіх ознак іменника – не лише реального значення, але й формальних показників, що проявляються в особливостях словозміни, а тому в сучасній мові належать до певної відміни [Кучеренко 2003: 199]. </w:t>
      </w:r>
      <w:proofErr w:type="gramStart"/>
      <w:r w:rsidRPr="005454D6">
        <w:rPr>
          <w:rFonts w:ascii="Times New Roman" w:hAnsi="Times New Roman"/>
          <w:sz w:val="24"/>
          <w:szCs w:val="24"/>
        </w:rPr>
        <w:t>На цій підставі можна стверджувати, що повна субстантивація проявляється лише в діахронії.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 </w:t>
      </w:r>
    </w:p>
    <w:p w:rsidR="00590B40" w:rsidRPr="005454D6" w:rsidRDefault="00590B40" w:rsidP="00590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4D6">
        <w:rPr>
          <w:rFonts w:ascii="Times New Roman" w:hAnsi="Times New Roman"/>
          <w:sz w:val="24"/>
          <w:szCs w:val="24"/>
        </w:rPr>
        <w:t xml:space="preserve">Цікавим, проте малодослідженим явищем </w:t>
      </w:r>
      <w:proofErr w:type="gramStart"/>
      <w:r w:rsidRPr="005454D6">
        <w:rPr>
          <w:rFonts w:ascii="Times New Roman" w:hAnsi="Times New Roman"/>
          <w:sz w:val="24"/>
          <w:szCs w:val="24"/>
        </w:rPr>
        <w:t>є  неповна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субстантивація інших частин  мови – займенників, числівників, прислівників, прийменників, сполучників, часток та вигуків. Процеси </w:t>
      </w:r>
      <w:proofErr w:type="gramStart"/>
      <w:r w:rsidRPr="005454D6">
        <w:rPr>
          <w:rFonts w:ascii="Times New Roman" w:hAnsi="Times New Roman"/>
          <w:sz w:val="24"/>
          <w:szCs w:val="24"/>
        </w:rPr>
        <w:t>переходу  цих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частин мови в іменник кваліфікують як початковий, безпосередньо пов’язаний із мовленням (часто – оказіональний) тип субстантивації, а тому репрезентований через синтаксичні конструкції (речення). </w:t>
      </w:r>
      <w:proofErr w:type="gramStart"/>
      <w:r w:rsidRPr="005454D6">
        <w:rPr>
          <w:rFonts w:ascii="Times New Roman" w:hAnsi="Times New Roman"/>
          <w:sz w:val="24"/>
          <w:szCs w:val="24"/>
        </w:rPr>
        <w:t xml:space="preserve">У </w:t>
      </w:r>
      <w:r w:rsidRPr="006B6EDB">
        <w:rPr>
          <w:rFonts w:ascii="Times New Roman" w:hAnsi="Times New Roman"/>
          <w:sz w:val="24"/>
          <w:szCs w:val="24"/>
        </w:rPr>
        <w:t>“</w:t>
      </w:r>
      <w:r w:rsidRPr="005454D6">
        <w:rPr>
          <w:rFonts w:ascii="Times New Roman" w:hAnsi="Times New Roman"/>
          <w:sz w:val="24"/>
          <w:szCs w:val="24"/>
        </w:rPr>
        <w:t>Теоретичній морфології української мови» це явище інтерпретоване як початковий синтаксичний ступінь, «за якого слово виступає в синтаксичній позиції іншої частини мови, не змінюючи формальних морфологічних ознак вихідної частини мови</w:t>
      </w:r>
      <w:r w:rsidRPr="006B6EDB">
        <w:rPr>
          <w:rFonts w:ascii="Times New Roman" w:hAnsi="Times New Roman"/>
          <w:sz w:val="24"/>
          <w:szCs w:val="24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 [Вихованець, Городенська 2004: 115].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У таких випадках </w:t>
      </w:r>
      <w:proofErr w:type="gramStart"/>
      <w:r w:rsidRPr="005454D6">
        <w:rPr>
          <w:rFonts w:ascii="Times New Roman" w:hAnsi="Times New Roman"/>
          <w:sz w:val="24"/>
          <w:szCs w:val="24"/>
        </w:rPr>
        <w:t xml:space="preserve">проявляється  </w:t>
      </w:r>
      <w:r w:rsidRPr="005454D6">
        <w:rPr>
          <w:rFonts w:ascii="Times New Roman" w:hAnsi="Times New Roman"/>
          <w:sz w:val="24"/>
          <w:szCs w:val="24"/>
        </w:rPr>
        <w:lastRenderedPageBreak/>
        <w:t>неповна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за ступенем завершення субстантивація, </w:t>
      </w:r>
      <w:r w:rsidRPr="00C5687E">
        <w:rPr>
          <w:rFonts w:ascii="Times New Roman" w:hAnsi="Times New Roman"/>
          <w:sz w:val="24"/>
          <w:szCs w:val="24"/>
          <w:lang w:val="ru-RU"/>
        </w:rPr>
        <w:t>“</w:t>
      </w:r>
      <w:r w:rsidRPr="005454D6">
        <w:rPr>
          <w:rFonts w:ascii="Times New Roman" w:hAnsi="Times New Roman"/>
          <w:sz w:val="24"/>
          <w:szCs w:val="24"/>
        </w:rPr>
        <w:t>коли слово вживається і в своєму попередньому частиномовному значенні, і в значенні іменника</w:t>
      </w:r>
      <w:r w:rsidRPr="00C5687E">
        <w:rPr>
          <w:rFonts w:ascii="Times New Roman" w:hAnsi="Times New Roman"/>
          <w:sz w:val="24"/>
          <w:szCs w:val="24"/>
          <w:lang w:val="ru-RU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 [Тараненко 2000: 613]. Отже</w:t>
      </w:r>
      <w:proofErr w:type="gramStart"/>
      <w:r w:rsidRPr="005454D6">
        <w:rPr>
          <w:rFonts w:ascii="Times New Roman" w:hAnsi="Times New Roman"/>
          <w:sz w:val="24"/>
          <w:szCs w:val="24"/>
        </w:rPr>
        <w:t>,  визначальною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у транспозиції названих частин мови в іменник вважають їх синтаксичну функцію. Розглядаючи субстантивацію як один із виявів морфолого-синтаксичного способу словотвору, для якого в цілому характерне спеціальне граматико-лексичне переосмислення того чи іншого слова, І. Ковалик зазначає, що механізм транспозиції в іменник супроводжується зникненням одних граматико-морфологічних категорій, натомість новоутворене слово (транспозит) набуває і закріплює за собою нові категорії [Ковалик 2007: 110], тобто акцентує на зміні морфологічних характеристик слова. </w:t>
      </w:r>
      <w:proofErr w:type="gramStart"/>
      <w:r w:rsidRPr="005454D6">
        <w:rPr>
          <w:rFonts w:ascii="Times New Roman" w:hAnsi="Times New Roman"/>
          <w:sz w:val="24"/>
          <w:szCs w:val="24"/>
        </w:rPr>
        <w:t xml:space="preserve">Серед морфологічних ознак </w:t>
      </w:r>
      <w:r>
        <w:rPr>
          <w:rFonts w:ascii="Times New Roman" w:hAnsi="Times New Roman"/>
          <w:sz w:val="24"/>
          <w:szCs w:val="24"/>
        </w:rPr>
        <w:t xml:space="preserve">домінує категорія відмінка – </w:t>
      </w:r>
      <w:r w:rsidRPr="006B6EDB">
        <w:rPr>
          <w:rFonts w:ascii="Times New Roman" w:hAnsi="Times New Roman"/>
          <w:sz w:val="24"/>
          <w:szCs w:val="24"/>
        </w:rPr>
        <w:t>“</w:t>
      </w:r>
      <w:r w:rsidRPr="005454D6">
        <w:rPr>
          <w:rFonts w:ascii="Times New Roman" w:hAnsi="Times New Roman"/>
          <w:sz w:val="24"/>
          <w:szCs w:val="24"/>
        </w:rPr>
        <w:t>на всіх ступенях трансформації слів до класу іменників визначальним на семантико-синтаксичному рівні речення є значення відмінка (простежується найактивніша участь в оформленні форм</w:t>
      </w:r>
      <w:r>
        <w:rPr>
          <w:rFonts w:ascii="Times New Roman" w:hAnsi="Times New Roman"/>
          <w:sz w:val="24"/>
          <w:szCs w:val="24"/>
        </w:rPr>
        <w:t>ально-граматичної предметності)</w:t>
      </w:r>
      <w:r w:rsidRPr="006B6EDB">
        <w:rPr>
          <w:rFonts w:ascii="Times New Roman" w:hAnsi="Times New Roman"/>
          <w:sz w:val="24"/>
          <w:szCs w:val="24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 [Загнітко 1996: 10].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Доповнює загальну картину теза І.Кучеренка про те, що явище переходу з одної частини мови в іншу (і субстантивація зокрема) пізнається насамперед через зміни у значенні слова [Кучеренко 2003: 190].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Аналіз і зіставлення цих точок зору переконує в тому, що транспозиційні процеси, до яких належить перехід різних частин мови в іменник,</w:t>
      </w:r>
      <w:r w:rsidRPr="006B6ED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5454D6">
        <w:rPr>
          <w:rFonts w:ascii="Times New Roman" w:hAnsi="Times New Roman"/>
          <w:sz w:val="24"/>
          <w:szCs w:val="24"/>
        </w:rPr>
        <w:t>особливе явище, що проектується головним чином на морфологію, але одночасно торкається лексичного і синтаксичного рівнів мовної системи.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 </w:t>
      </w:r>
    </w:p>
    <w:p w:rsidR="00590B40" w:rsidRPr="005454D6" w:rsidRDefault="00590B40" w:rsidP="00590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4D6">
        <w:rPr>
          <w:rFonts w:ascii="Times New Roman" w:hAnsi="Times New Roman"/>
          <w:sz w:val="24"/>
          <w:szCs w:val="24"/>
        </w:rPr>
        <w:t xml:space="preserve">За нашими спостереженнями, варто конкретизувати вже названі умови субстантивації і взяти до уваги низку інших, </w:t>
      </w:r>
      <w:proofErr w:type="gramStart"/>
      <w:r w:rsidRPr="005454D6">
        <w:rPr>
          <w:rFonts w:ascii="Times New Roman" w:hAnsi="Times New Roman"/>
          <w:sz w:val="24"/>
          <w:szCs w:val="24"/>
        </w:rPr>
        <w:t>які  дозволяють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визначити і передбачити процеси переходу в іменник названих частин мови. </w:t>
      </w:r>
      <w:proofErr w:type="gramStart"/>
      <w:r w:rsidRPr="005454D6">
        <w:rPr>
          <w:rFonts w:ascii="Times New Roman" w:hAnsi="Times New Roman"/>
          <w:sz w:val="24"/>
          <w:szCs w:val="24"/>
        </w:rPr>
        <w:t>Це, по-перше, здатність транспонованої одиниці набувати загальнокатегоріального значення предметності, що безпосередньо пов’язано із її семантичним наповненням.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По-друге, необхідно виявити морфологічні категорії, спільні чи суміжні з іменниковими, на основі яких ґрунтуються процеси субстантивації – насамперед, грамеми роду</w:t>
      </w:r>
      <w:proofErr w:type="gramStart"/>
      <w:r w:rsidRPr="005454D6">
        <w:rPr>
          <w:rFonts w:ascii="Times New Roman" w:hAnsi="Times New Roman"/>
          <w:sz w:val="24"/>
          <w:szCs w:val="24"/>
        </w:rPr>
        <w:t>,  а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також числа  й відмінка, які визначають за контекстом.  </w:t>
      </w:r>
      <w:proofErr w:type="gramStart"/>
      <w:r w:rsidRPr="005454D6">
        <w:rPr>
          <w:rFonts w:ascii="Times New Roman" w:hAnsi="Times New Roman"/>
          <w:sz w:val="24"/>
          <w:szCs w:val="24"/>
        </w:rPr>
        <w:t>По-третє, оказіональний чи закономірний характер субстантивації може виявити критерій частоти (регулярності) вживання транспозитів.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По-четверте, частиномовну транспозицію і самостійних частин мови, і службових </w:t>
      </w:r>
      <w:proofErr w:type="gramStart"/>
      <w:r w:rsidRPr="005454D6">
        <w:rPr>
          <w:rFonts w:ascii="Times New Roman" w:hAnsi="Times New Roman"/>
          <w:sz w:val="24"/>
          <w:szCs w:val="24"/>
        </w:rPr>
        <w:t>слів  можна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виявити за особливостями їх графічного оформлення у тексті (спеціальне графічне виділення лапками, розміром літер, іншим шрифтом тощо вказує на контекстуально зумовлену субстантивацію).  </w:t>
      </w:r>
      <w:proofErr w:type="gramStart"/>
      <w:r w:rsidRPr="005454D6">
        <w:rPr>
          <w:rFonts w:ascii="Times New Roman" w:hAnsi="Times New Roman"/>
          <w:sz w:val="24"/>
          <w:szCs w:val="24"/>
        </w:rPr>
        <w:t>Сукупність названих ознак, що реалізуються у слові, засвідчує його здатність субстантивуватися не лише на рівні мовлення, а потенційно переходити у статус міжчастиномовного омоніма.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На цій базі достатньо прозоро інтерпретується продуктивна субстантивація прикметників, які, виражаючи атрибутивність (ознаку предмета), семантично тісно взаємозв’язані з предметністю як загальнокатегоріальним значенням, що реалізується у граматичних категоріях роду (прикметник-транспозит втрачає здатність змінюватися за родами), числа, відмінка.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При цьому простежується висока частота вживання транспонованих одиниць і відсутність їх спеціального графічного виділення у тканині тексту.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</w:p>
    <w:p w:rsidR="00590B40" w:rsidRPr="005454D6" w:rsidRDefault="00590B40" w:rsidP="00590B4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5454D6">
        <w:rPr>
          <w:rFonts w:ascii="Times New Roman" w:hAnsi="Times New Roman"/>
          <w:sz w:val="24"/>
          <w:szCs w:val="24"/>
        </w:rPr>
        <w:t>У статті розглянемо процеси субстантивації різних частин мови, застосовуючи названі критерії, і таким чином диференціюємо її регулярні та оказіональні вияви.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 </w:t>
      </w:r>
    </w:p>
    <w:p w:rsidR="00590B40" w:rsidRPr="005454D6" w:rsidRDefault="00590B40" w:rsidP="00590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54D6">
        <w:rPr>
          <w:rFonts w:ascii="Times New Roman" w:hAnsi="Times New Roman"/>
          <w:sz w:val="24"/>
          <w:szCs w:val="24"/>
        </w:rPr>
        <w:t>Художнє мовлення, дещо рідше публіцистика дає численні різноманітні приклади субстантивації.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Аналіз цих явищ сприяє увиразненню характерних морфологічних ознак іменника на тлі різних частин мови, а поряд із цим допомагає розкрити функціональне мовне і мовленнєве різноманіття, а в цілому стає дієвим засобом осмисленого вивчення морфології сучасної української мови.</w:t>
      </w:r>
      <w:proofErr w:type="gramEnd"/>
    </w:p>
    <w:p w:rsidR="00590B40" w:rsidRPr="005454D6" w:rsidRDefault="00590B40" w:rsidP="00590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4D6">
        <w:rPr>
          <w:rFonts w:ascii="Times New Roman" w:hAnsi="Times New Roman"/>
          <w:sz w:val="24"/>
          <w:szCs w:val="24"/>
        </w:rPr>
        <w:t xml:space="preserve">Субстантивація </w:t>
      </w:r>
      <w:r w:rsidRPr="005454D6">
        <w:rPr>
          <w:rFonts w:ascii="Times New Roman" w:hAnsi="Times New Roman"/>
          <w:b/>
          <w:sz w:val="24"/>
          <w:szCs w:val="24"/>
        </w:rPr>
        <w:t>займенників</w:t>
      </w:r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зумовлена  специфічним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загальночастиномовним значенням цього класу слів – вказівністю, яка має безпосереднє відношення до предметності (а також атрибутивності та квантитативності). </w:t>
      </w:r>
      <w:proofErr w:type="gramStart"/>
      <w:r w:rsidRPr="005454D6">
        <w:rPr>
          <w:rFonts w:ascii="Times New Roman" w:hAnsi="Times New Roman"/>
          <w:sz w:val="24"/>
          <w:szCs w:val="24"/>
        </w:rPr>
        <w:t>Предметність/опредметненість внутрішньо притаманна займенникам, внаслідок чого їх не завжди трактують як окрему частину мови.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З </w:t>
      </w:r>
      <w:r w:rsidRPr="005454D6">
        <w:rPr>
          <w:rFonts w:ascii="Times New Roman" w:hAnsi="Times New Roman"/>
          <w:sz w:val="24"/>
          <w:szCs w:val="24"/>
        </w:rPr>
        <w:lastRenderedPageBreak/>
        <w:t xml:space="preserve">огляду на це процеси субстантивації для займенників – явище, яке пов’язане не </w:t>
      </w:r>
      <w:proofErr w:type="gramStart"/>
      <w:r w:rsidRPr="005454D6">
        <w:rPr>
          <w:rFonts w:ascii="Times New Roman" w:hAnsi="Times New Roman"/>
          <w:sz w:val="24"/>
          <w:szCs w:val="24"/>
        </w:rPr>
        <w:t>стільки  із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зміною категоріального значення, скільки із набуттям нових (часом – нехарактерних для певного розряду) морфологічних ознак. Порівняймо, наприклад, морфологічні категорії займенника </w:t>
      </w:r>
      <w:r w:rsidRPr="005454D6">
        <w:rPr>
          <w:rFonts w:ascii="Times New Roman" w:hAnsi="Times New Roman"/>
          <w:i/>
          <w:sz w:val="24"/>
          <w:szCs w:val="24"/>
        </w:rPr>
        <w:t xml:space="preserve">ти </w:t>
      </w:r>
      <w:r w:rsidRPr="005454D6">
        <w:rPr>
          <w:rFonts w:ascii="Times New Roman" w:hAnsi="Times New Roman"/>
          <w:sz w:val="24"/>
          <w:szCs w:val="24"/>
        </w:rPr>
        <w:t xml:space="preserve">у такому контексті: </w:t>
      </w:r>
      <w:proofErr w:type="gramStart"/>
      <w:r w:rsidRPr="005454D6">
        <w:rPr>
          <w:rFonts w:ascii="Times New Roman" w:hAnsi="Times New Roman"/>
          <w:b/>
          <w:i/>
          <w:sz w:val="24"/>
          <w:szCs w:val="24"/>
        </w:rPr>
        <w:t>Ти</w:t>
      </w:r>
      <w:r w:rsidRPr="005454D6">
        <w:rPr>
          <w:rFonts w:ascii="Times New Roman" w:hAnsi="Times New Roman"/>
          <w:sz w:val="24"/>
          <w:szCs w:val="24"/>
        </w:rPr>
        <w:t>(</w:t>
      </w:r>
      <w:proofErr w:type="gramEnd"/>
      <w:r w:rsidRPr="005454D6">
        <w:rPr>
          <w:rFonts w:ascii="Times New Roman" w:hAnsi="Times New Roman"/>
          <w:sz w:val="24"/>
          <w:szCs w:val="24"/>
        </w:rPr>
        <w:t>1)</w:t>
      </w:r>
      <w:r w:rsidRPr="005454D6">
        <w:rPr>
          <w:rFonts w:ascii="Times New Roman" w:hAnsi="Times New Roman"/>
          <w:i/>
          <w:sz w:val="24"/>
          <w:szCs w:val="24"/>
        </w:rPr>
        <w:t xml:space="preserve"> і я – це вічне, як і небо. </w:t>
      </w:r>
      <w:proofErr w:type="gramStart"/>
      <w:r w:rsidRPr="005454D6">
        <w:rPr>
          <w:rFonts w:ascii="Times New Roman" w:hAnsi="Times New Roman"/>
          <w:i/>
          <w:sz w:val="24"/>
          <w:szCs w:val="24"/>
        </w:rPr>
        <w:t xml:space="preserve">Доки мерехтітимуть світи, буду Я приходити до Тебе, і до інших йтимуть горді </w:t>
      </w:r>
      <w:r w:rsidRPr="005454D6">
        <w:rPr>
          <w:rFonts w:ascii="Times New Roman" w:hAnsi="Times New Roman"/>
          <w:b/>
          <w:i/>
          <w:sz w:val="24"/>
          <w:szCs w:val="24"/>
        </w:rPr>
        <w:t>Ти</w:t>
      </w:r>
      <w:r w:rsidRPr="005454D6">
        <w:rPr>
          <w:rFonts w:ascii="Times New Roman" w:hAnsi="Times New Roman"/>
          <w:sz w:val="24"/>
          <w:szCs w:val="24"/>
        </w:rPr>
        <w:t xml:space="preserve"> (2) (В.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Симоненко).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У першому випадку займенник виражає другу особу однини, а другий випадок виходить за рамки звичної саме для цього займенника грамеми однини і таким чином субстантивується, набуваючи оказіонального граматичного значення множини (</w:t>
      </w:r>
      <w:r w:rsidRPr="005454D6">
        <w:rPr>
          <w:rFonts w:ascii="Times New Roman" w:hAnsi="Times New Roman"/>
          <w:b/>
          <w:i/>
          <w:sz w:val="24"/>
          <w:szCs w:val="24"/>
        </w:rPr>
        <w:t>горді</w:t>
      </w:r>
      <w:r w:rsidRPr="005454D6">
        <w:rPr>
          <w:rFonts w:ascii="Times New Roman" w:hAnsi="Times New Roman"/>
          <w:i/>
          <w:sz w:val="24"/>
          <w:szCs w:val="24"/>
        </w:rPr>
        <w:t xml:space="preserve"> Ти</w:t>
      </w:r>
      <w:r w:rsidRPr="005454D6">
        <w:rPr>
          <w:rFonts w:ascii="Times New Roman" w:hAnsi="Times New Roman"/>
          <w:sz w:val="24"/>
          <w:szCs w:val="24"/>
        </w:rPr>
        <w:t>).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Подібні явища можна простежити і в інших контекстах: </w:t>
      </w:r>
      <w:r w:rsidRPr="005454D6">
        <w:rPr>
          <w:rFonts w:ascii="Times New Roman" w:hAnsi="Times New Roman"/>
          <w:i/>
          <w:sz w:val="24"/>
          <w:szCs w:val="24"/>
        </w:rPr>
        <w:t xml:space="preserve">У кожного </w:t>
      </w:r>
      <w:proofErr w:type="gramStart"/>
      <w:r w:rsidRPr="005454D6">
        <w:rPr>
          <w:rFonts w:ascii="Times New Roman" w:hAnsi="Times New Roman"/>
          <w:b/>
          <w:i/>
          <w:sz w:val="24"/>
          <w:szCs w:val="24"/>
        </w:rPr>
        <w:t>Я</w:t>
      </w:r>
      <w:r w:rsidRPr="005454D6">
        <w:rPr>
          <w:rFonts w:ascii="Times New Roman" w:hAnsi="Times New Roman"/>
          <w:sz w:val="24"/>
          <w:szCs w:val="24"/>
        </w:rPr>
        <w:t>(</w:t>
      </w:r>
      <w:proofErr w:type="gramEnd"/>
      <w:r w:rsidRPr="005454D6">
        <w:rPr>
          <w:rFonts w:ascii="Times New Roman" w:hAnsi="Times New Roman"/>
          <w:sz w:val="24"/>
          <w:szCs w:val="24"/>
        </w:rPr>
        <w:t>1)</w:t>
      </w:r>
      <w:r w:rsidRPr="005454D6">
        <w:rPr>
          <w:rFonts w:ascii="Times New Roman" w:hAnsi="Times New Roman"/>
          <w:i/>
          <w:sz w:val="24"/>
          <w:szCs w:val="24"/>
        </w:rPr>
        <w:t xml:space="preserve"> є своє ім’я, на всіх не нагримаєш грізно, </w:t>
      </w:r>
      <w:r w:rsidRPr="00C5687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5454D6">
        <w:rPr>
          <w:rFonts w:ascii="Times New Roman" w:hAnsi="Times New Roman"/>
          <w:i/>
          <w:sz w:val="24"/>
          <w:szCs w:val="24"/>
        </w:rPr>
        <w:t xml:space="preserve">ми – це не безліч стандартних </w:t>
      </w:r>
      <w:r w:rsidRPr="006B6EDB">
        <w:rPr>
          <w:rFonts w:ascii="Times New Roman" w:hAnsi="Times New Roman"/>
          <w:b/>
          <w:i/>
          <w:sz w:val="24"/>
          <w:szCs w:val="24"/>
          <w:lang w:val="ru-RU"/>
        </w:rPr>
        <w:t>“</w:t>
      </w:r>
      <w:r w:rsidRPr="005454D6">
        <w:rPr>
          <w:rFonts w:ascii="Times New Roman" w:hAnsi="Times New Roman"/>
          <w:b/>
          <w:i/>
          <w:sz w:val="24"/>
          <w:szCs w:val="24"/>
        </w:rPr>
        <w:t>я</w:t>
      </w:r>
      <w:r w:rsidRPr="006B6EDB">
        <w:rPr>
          <w:rFonts w:ascii="Times New Roman" w:hAnsi="Times New Roman"/>
          <w:b/>
          <w:i/>
          <w:sz w:val="24"/>
          <w:szCs w:val="24"/>
          <w:lang w:val="ru-RU"/>
        </w:rPr>
        <w:t>”</w:t>
      </w:r>
      <w:r w:rsidRPr="005454D6">
        <w:rPr>
          <w:rFonts w:ascii="Times New Roman" w:hAnsi="Times New Roman"/>
          <w:sz w:val="24"/>
          <w:szCs w:val="24"/>
        </w:rPr>
        <w:t>(2)</w:t>
      </w:r>
      <w:r w:rsidRPr="005454D6">
        <w:rPr>
          <w:rFonts w:ascii="Times New Roman" w:hAnsi="Times New Roman"/>
          <w:i/>
          <w:sz w:val="24"/>
          <w:szCs w:val="24"/>
        </w:rPr>
        <w:t xml:space="preserve">… </w:t>
      </w:r>
      <w:proofErr w:type="gramStart"/>
      <w:r w:rsidRPr="005454D6">
        <w:rPr>
          <w:rFonts w:ascii="Times New Roman" w:hAnsi="Times New Roman"/>
          <w:i/>
          <w:sz w:val="24"/>
          <w:szCs w:val="24"/>
        </w:rPr>
        <w:t xml:space="preserve">І тільки тих поважають мільйони, хто поважає мільйони </w:t>
      </w:r>
      <w:r w:rsidRPr="006B6EDB">
        <w:rPr>
          <w:rFonts w:ascii="Times New Roman" w:hAnsi="Times New Roman"/>
          <w:b/>
          <w:i/>
          <w:sz w:val="24"/>
          <w:szCs w:val="24"/>
          <w:lang w:val="ru-RU"/>
        </w:rPr>
        <w:t>“</w:t>
      </w:r>
      <w:r w:rsidRPr="005454D6">
        <w:rPr>
          <w:rFonts w:ascii="Times New Roman" w:hAnsi="Times New Roman"/>
          <w:b/>
          <w:i/>
          <w:sz w:val="24"/>
          <w:szCs w:val="24"/>
        </w:rPr>
        <w:t>Я</w:t>
      </w:r>
      <w:r w:rsidRPr="006B6EDB">
        <w:rPr>
          <w:rFonts w:ascii="Times New Roman" w:hAnsi="Times New Roman"/>
          <w:b/>
          <w:i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4D6">
        <w:rPr>
          <w:rFonts w:ascii="Times New Roman" w:hAnsi="Times New Roman"/>
          <w:sz w:val="24"/>
          <w:szCs w:val="24"/>
        </w:rPr>
        <w:t>(3)</w:t>
      </w:r>
      <w:r w:rsidRPr="005454D6">
        <w:rPr>
          <w:rFonts w:ascii="Times New Roman" w:hAnsi="Times New Roman"/>
          <w:i/>
          <w:sz w:val="24"/>
          <w:szCs w:val="24"/>
        </w:rPr>
        <w:t xml:space="preserve"> </w:t>
      </w:r>
      <w:r w:rsidRPr="005454D6">
        <w:rPr>
          <w:rFonts w:ascii="Times New Roman" w:hAnsi="Times New Roman"/>
          <w:sz w:val="24"/>
          <w:szCs w:val="24"/>
        </w:rPr>
        <w:t>(В.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Симоненко).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 xml:space="preserve">У транспозитах (1), (2) чітко простежується суперечність між грамемою родового відмінка і засобом його формального вираження (займенник </w:t>
      </w:r>
      <w:r w:rsidRPr="005454D6">
        <w:rPr>
          <w:rFonts w:ascii="Times New Roman" w:hAnsi="Times New Roman"/>
          <w:i/>
          <w:sz w:val="24"/>
          <w:szCs w:val="24"/>
        </w:rPr>
        <w:t>я</w:t>
      </w:r>
      <w:r w:rsidRPr="005454D6">
        <w:rPr>
          <w:rFonts w:ascii="Times New Roman" w:hAnsi="Times New Roman"/>
          <w:sz w:val="24"/>
          <w:szCs w:val="24"/>
        </w:rPr>
        <w:t xml:space="preserve"> у родовому відмінку має іншу форму); відсутність категорії числа у парадигмі цього особового займенника контрастує з формами множини транспозитів (2), (3).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454D6">
        <w:rPr>
          <w:rFonts w:ascii="Times New Roman" w:hAnsi="Times New Roman"/>
          <w:sz w:val="24"/>
          <w:szCs w:val="24"/>
        </w:rPr>
        <w:t>Наведені приклади репрезентують ситуативно зумовлені, оказіональні морфологічні зміни займенників у напрямку субстантивації, що підтверджується ще й різним візуальним оформленням.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Є випадки (очевидно, пов’язані з частотою вживання), коли займенник </w:t>
      </w:r>
      <w:proofErr w:type="gramStart"/>
      <w:r w:rsidRPr="005454D6">
        <w:rPr>
          <w:rFonts w:ascii="Times New Roman" w:hAnsi="Times New Roman"/>
          <w:sz w:val="24"/>
          <w:szCs w:val="24"/>
        </w:rPr>
        <w:t>має  кодифікований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функціональний іменниковий статус. Численні контексти засвідчують вживання субстантивованого займенника </w:t>
      </w:r>
      <w:r w:rsidRPr="005454D6">
        <w:rPr>
          <w:rFonts w:ascii="Times New Roman" w:hAnsi="Times New Roman"/>
          <w:i/>
          <w:sz w:val="24"/>
          <w:szCs w:val="24"/>
        </w:rPr>
        <w:t xml:space="preserve">я </w:t>
      </w:r>
      <w:r w:rsidRPr="005454D6">
        <w:rPr>
          <w:rFonts w:ascii="Times New Roman" w:hAnsi="Times New Roman"/>
          <w:sz w:val="24"/>
          <w:szCs w:val="24"/>
        </w:rPr>
        <w:t xml:space="preserve">для позначення </w:t>
      </w:r>
      <w:r w:rsidRPr="006B6EDB">
        <w:rPr>
          <w:rFonts w:ascii="Times New Roman" w:hAnsi="Times New Roman"/>
          <w:sz w:val="24"/>
          <w:szCs w:val="24"/>
        </w:rPr>
        <w:t>“</w:t>
      </w:r>
      <w:r w:rsidRPr="005454D6">
        <w:rPr>
          <w:rFonts w:ascii="Times New Roman" w:hAnsi="Times New Roman"/>
          <w:sz w:val="24"/>
          <w:szCs w:val="24"/>
        </w:rPr>
        <w:t>усвідомлюваної людиною власної сутності, себе в навколишньому світі</w:t>
      </w:r>
      <w:r w:rsidRPr="006B6EDB">
        <w:rPr>
          <w:rFonts w:ascii="Times New Roman" w:hAnsi="Times New Roman"/>
          <w:sz w:val="24"/>
          <w:szCs w:val="24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 [СУМ ХІ: 618]</w:t>
      </w:r>
      <w:proofErr w:type="gramStart"/>
      <w:r w:rsidRPr="005454D6">
        <w:rPr>
          <w:rFonts w:ascii="Times New Roman" w:hAnsi="Times New Roman"/>
          <w:sz w:val="24"/>
          <w:szCs w:val="24"/>
        </w:rPr>
        <w:t>,  щоправда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безвідносно до категорії числа: </w:t>
      </w:r>
      <w:r w:rsidRPr="005454D6">
        <w:rPr>
          <w:rFonts w:ascii="Times New Roman" w:hAnsi="Times New Roman"/>
          <w:i/>
          <w:sz w:val="24"/>
          <w:szCs w:val="24"/>
        </w:rPr>
        <w:t xml:space="preserve">Оте «знадвору» виявилося нічим іншим, як окупованою територією мого власного </w:t>
      </w:r>
      <w:r w:rsidRPr="006B6EDB">
        <w:rPr>
          <w:rFonts w:ascii="Times New Roman" w:hAnsi="Times New Roman"/>
          <w:i/>
          <w:sz w:val="24"/>
          <w:szCs w:val="24"/>
        </w:rPr>
        <w:t>“</w:t>
      </w:r>
      <w:r w:rsidRPr="005454D6">
        <w:rPr>
          <w:rFonts w:ascii="Times New Roman" w:hAnsi="Times New Roman"/>
          <w:b/>
          <w:i/>
          <w:sz w:val="24"/>
          <w:szCs w:val="24"/>
        </w:rPr>
        <w:t>я</w:t>
      </w:r>
      <w:r w:rsidRPr="006B6EDB">
        <w:rPr>
          <w:rFonts w:ascii="Times New Roman" w:hAnsi="Times New Roman"/>
          <w:i/>
          <w:sz w:val="24"/>
          <w:szCs w:val="24"/>
        </w:rPr>
        <w:t>”</w:t>
      </w:r>
      <w:r w:rsidRPr="005454D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454D6">
        <w:rPr>
          <w:rFonts w:ascii="Times New Roman" w:hAnsi="Times New Roman"/>
          <w:b/>
          <w:sz w:val="24"/>
          <w:szCs w:val="24"/>
        </w:rPr>
        <w:t>(</w:t>
      </w:r>
      <w:r w:rsidRPr="005454D6">
        <w:rPr>
          <w:rFonts w:ascii="Times New Roman" w:hAnsi="Times New Roman"/>
          <w:sz w:val="24"/>
          <w:szCs w:val="24"/>
        </w:rPr>
        <w:t xml:space="preserve">Ю. Іздрик); </w:t>
      </w:r>
      <w:r w:rsidRPr="005454D6">
        <w:rPr>
          <w:rFonts w:ascii="Times New Roman" w:hAnsi="Times New Roman"/>
          <w:i/>
          <w:sz w:val="24"/>
          <w:szCs w:val="24"/>
        </w:rPr>
        <w:t xml:space="preserve">Але вигляд маю людини сильної, енерґічної, насмішкуватої. Можливо, що тому сприяє моя зверхність і зверхній вияв мого </w:t>
      </w:r>
      <w:r w:rsidRPr="006B6EDB">
        <w:rPr>
          <w:rFonts w:ascii="Times New Roman" w:hAnsi="Times New Roman"/>
          <w:i/>
          <w:sz w:val="24"/>
          <w:szCs w:val="24"/>
        </w:rPr>
        <w:t>“</w:t>
      </w:r>
      <w:r w:rsidRPr="005454D6">
        <w:rPr>
          <w:rFonts w:ascii="Times New Roman" w:hAnsi="Times New Roman"/>
          <w:b/>
          <w:i/>
          <w:sz w:val="24"/>
          <w:szCs w:val="24"/>
        </w:rPr>
        <w:t>я</w:t>
      </w:r>
      <w:r w:rsidRPr="006B6EDB">
        <w:rPr>
          <w:rFonts w:ascii="Times New Roman" w:hAnsi="Times New Roman"/>
          <w:i/>
          <w:sz w:val="24"/>
          <w:szCs w:val="24"/>
        </w:rPr>
        <w:t>”</w:t>
      </w:r>
      <w:r w:rsidRPr="005454D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454D6">
        <w:rPr>
          <w:rFonts w:ascii="Times New Roman" w:hAnsi="Times New Roman"/>
          <w:b/>
          <w:sz w:val="24"/>
          <w:szCs w:val="24"/>
        </w:rPr>
        <w:t>(</w:t>
      </w:r>
      <w:r w:rsidRPr="005454D6">
        <w:rPr>
          <w:rFonts w:ascii="Times New Roman" w:hAnsi="Times New Roman"/>
          <w:sz w:val="24"/>
          <w:szCs w:val="24"/>
        </w:rPr>
        <w:t xml:space="preserve">В. Винниченко); </w:t>
      </w:r>
      <w:r w:rsidRPr="005454D6">
        <w:rPr>
          <w:rFonts w:ascii="Times New Roman" w:hAnsi="Times New Roman"/>
          <w:i/>
          <w:sz w:val="24"/>
          <w:szCs w:val="24"/>
        </w:rPr>
        <w:t xml:space="preserve">В його домі, в домі його </w:t>
      </w:r>
      <w:r w:rsidRPr="006B6EDB">
        <w:rPr>
          <w:rFonts w:ascii="Times New Roman" w:hAnsi="Times New Roman"/>
          <w:i/>
          <w:sz w:val="24"/>
          <w:szCs w:val="24"/>
        </w:rPr>
        <w:t>“</w:t>
      </w:r>
      <w:r w:rsidRPr="005454D6">
        <w:rPr>
          <w:rFonts w:ascii="Times New Roman" w:hAnsi="Times New Roman"/>
          <w:b/>
          <w:i/>
          <w:sz w:val="24"/>
          <w:szCs w:val="24"/>
        </w:rPr>
        <w:t>я</w:t>
      </w:r>
      <w:r w:rsidRPr="006B6EDB">
        <w:rPr>
          <w:rFonts w:ascii="Times New Roman" w:hAnsi="Times New Roman"/>
          <w:i/>
          <w:sz w:val="24"/>
          <w:szCs w:val="24"/>
        </w:rPr>
        <w:t>”</w:t>
      </w:r>
      <w:r w:rsidRPr="005454D6">
        <w:rPr>
          <w:rFonts w:ascii="Times New Roman" w:hAnsi="Times New Roman"/>
          <w:i/>
          <w:sz w:val="24"/>
          <w:szCs w:val="24"/>
        </w:rPr>
        <w:t xml:space="preserve">, "біда діється"! </w:t>
      </w:r>
      <w:r w:rsidRPr="005454D6">
        <w:rPr>
          <w:rFonts w:ascii="Times New Roman" w:hAnsi="Times New Roman"/>
          <w:sz w:val="24"/>
          <w:szCs w:val="24"/>
        </w:rPr>
        <w:t xml:space="preserve">(Вал. Шевчук); </w:t>
      </w:r>
      <w:r w:rsidRPr="005454D6">
        <w:rPr>
          <w:rFonts w:ascii="Times New Roman" w:hAnsi="Times New Roman"/>
          <w:i/>
          <w:sz w:val="24"/>
          <w:szCs w:val="24"/>
        </w:rPr>
        <w:t xml:space="preserve">Любов до іншого (байдуже, людини чи культури) годна розвинутися там, і тільки там, де існує любов до </w:t>
      </w:r>
      <w:r w:rsidRPr="006B6EDB">
        <w:rPr>
          <w:rFonts w:ascii="Times New Roman" w:hAnsi="Times New Roman"/>
          <w:i/>
          <w:sz w:val="24"/>
          <w:szCs w:val="24"/>
          <w:lang w:val="ru-RU"/>
        </w:rPr>
        <w:t>“</w:t>
      </w:r>
      <w:r w:rsidRPr="005454D6">
        <w:rPr>
          <w:rFonts w:ascii="Times New Roman" w:hAnsi="Times New Roman"/>
          <w:i/>
          <w:sz w:val="24"/>
          <w:szCs w:val="24"/>
        </w:rPr>
        <w:t>себе</w:t>
      </w:r>
      <w:r w:rsidRPr="006B6EDB">
        <w:rPr>
          <w:rFonts w:ascii="Times New Roman" w:hAnsi="Times New Roman"/>
          <w:i/>
          <w:sz w:val="24"/>
          <w:szCs w:val="24"/>
          <w:lang w:val="ru-RU"/>
        </w:rPr>
        <w:t>”</w:t>
      </w:r>
      <w:r w:rsidRPr="005454D6">
        <w:rPr>
          <w:rFonts w:ascii="Times New Roman" w:hAnsi="Times New Roman"/>
          <w:i/>
          <w:sz w:val="24"/>
          <w:szCs w:val="24"/>
        </w:rPr>
        <w:t xml:space="preserve">, до свого індивідуального чи гуртового </w:t>
      </w:r>
      <w:r w:rsidRPr="006B6EDB">
        <w:rPr>
          <w:rFonts w:ascii="Times New Roman" w:hAnsi="Times New Roman"/>
          <w:i/>
          <w:sz w:val="24"/>
          <w:szCs w:val="24"/>
        </w:rPr>
        <w:t>“</w:t>
      </w:r>
      <w:r w:rsidRPr="005454D6">
        <w:rPr>
          <w:rFonts w:ascii="Times New Roman" w:hAnsi="Times New Roman"/>
          <w:b/>
          <w:i/>
          <w:sz w:val="24"/>
          <w:szCs w:val="24"/>
        </w:rPr>
        <w:t>я</w:t>
      </w:r>
      <w:r w:rsidRPr="006B6EDB">
        <w:rPr>
          <w:rFonts w:ascii="Times New Roman" w:hAnsi="Times New Roman"/>
          <w:i/>
          <w:sz w:val="24"/>
          <w:szCs w:val="24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 (О. Забужко). Вказуючи на особу, займенники </w:t>
      </w:r>
      <w:r w:rsidRPr="005454D6">
        <w:rPr>
          <w:rFonts w:ascii="Times New Roman" w:hAnsi="Times New Roman"/>
          <w:i/>
          <w:sz w:val="24"/>
          <w:szCs w:val="24"/>
        </w:rPr>
        <w:t>я</w:t>
      </w:r>
      <w:r w:rsidRPr="005454D6">
        <w:rPr>
          <w:rFonts w:ascii="Times New Roman" w:hAnsi="Times New Roman"/>
          <w:sz w:val="24"/>
          <w:szCs w:val="24"/>
        </w:rPr>
        <w:t xml:space="preserve">, </w:t>
      </w:r>
      <w:r w:rsidRPr="005454D6">
        <w:rPr>
          <w:rFonts w:ascii="Times New Roman" w:hAnsi="Times New Roman"/>
          <w:i/>
          <w:sz w:val="24"/>
          <w:szCs w:val="24"/>
        </w:rPr>
        <w:t>ти</w:t>
      </w:r>
      <w:r w:rsidRPr="005454D6">
        <w:rPr>
          <w:rFonts w:ascii="Times New Roman" w:hAnsi="Times New Roman"/>
          <w:sz w:val="24"/>
          <w:szCs w:val="24"/>
        </w:rPr>
        <w:t xml:space="preserve"> легко входять у поняттєве поле предметності (за цією ознакою їх трактують як </w:t>
      </w:r>
      <w:r w:rsidRPr="006B6ED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займенникові іменники</w:t>
      </w:r>
      <w:r w:rsidRPr="006B6EDB">
        <w:rPr>
          <w:rFonts w:ascii="Times New Roman" w:hAnsi="Times New Roman"/>
          <w:sz w:val="24"/>
          <w:szCs w:val="24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 [Вихованець, Городенська 2004: 187]), однак при цьому їх морфологічні категорії реалізуються специфічно – змінюючись за відмінками у статусі займенників, ці транспозити-іменники </w:t>
      </w:r>
      <w:proofErr w:type="gramStart"/>
      <w:r w:rsidRPr="005454D6">
        <w:rPr>
          <w:rFonts w:ascii="Times New Roman" w:hAnsi="Times New Roman"/>
          <w:sz w:val="24"/>
          <w:szCs w:val="24"/>
        </w:rPr>
        <w:t>набувають  незмінних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форм. </w:t>
      </w:r>
      <w:proofErr w:type="gramStart"/>
      <w:r w:rsidRPr="005454D6">
        <w:rPr>
          <w:rFonts w:ascii="Times New Roman" w:hAnsi="Times New Roman"/>
          <w:sz w:val="24"/>
          <w:szCs w:val="24"/>
        </w:rPr>
        <w:t>Окрім цього, виразно простежується графічне виділення таких слів у тексті.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</w:p>
    <w:p w:rsidR="00590B40" w:rsidRPr="005454D6" w:rsidRDefault="00590B40" w:rsidP="00590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4D6">
        <w:rPr>
          <w:rFonts w:ascii="Times New Roman" w:hAnsi="Times New Roman"/>
          <w:sz w:val="24"/>
          <w:szCs w:val="24"/>
        </w:rPr>
        <w:t xml:space="preserve">Серед інших займенників, що мають властивість субстантивуватися, можна виокремити означальний </w:t>
      </w:r>
      <w:r w:rsidRPr="005454D6">
        <w:rPr>
          <w:rFonts w:ascii="Times New Roman" w:hAnsi="Times New Roman"/>
          <w:i/>
          <w:sz w:val="24"/>
          <w:szCs w:val="24"/>
        </w:rPr>
        <w:t>сам</w:t>
      </w:r>
      <w:r w:rsidRPr="005454D6">
        <w:rPr>
          <w:rFonts w:ascii="Times New Roman" w:hAnsi="Times New Roman"/>
          <w:sz w:val="24"/>
          <w:szCs w:val="24"/>
        </w:rPr>
        <w:t xml:space="preserve"> (і форму жіночого роду</w:t>
      </w:r>
      <w:r w:rsidRPr="006B6ED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5454D6">
        <w:rPr>
          <w:rFonts w:ascii="Times New Roman" w:hAnsi="Times New Roman"/>
          <w:i/>
          <w:sz w:val="24"/>
          <w:szCs w:val="24"/>
        </w:rPr>
        <w:t>сама</w:t>
      </w:r>
      <w:r w:rsidRPr="005454D6">
        <w:rPr>
          <w:rFonts w:ascii="Times New Roman" w:hAnsi="Times New Roman"/>
          <w:sz w:val="24"/>
          <w:szCs w:val="24"/>
        </w:rPr>
        <w:t xml:space="preserve">), що у певних контекстах набуває значення іменника, зазвичай </w:t>
      </w:r>
      <w:proofErr w:type="gramStart"/>
      <w:r w:rsidRPr="005454D6">
        <w:rPr>
          <w:rFonts w:ascii="Times New Roman" w:hAnsi="Times New Roman"/>
          <w:sz w:val="24"/>
          <w:szCs w:val="24"/>
        </w:rPr>
        <w:t>перебираючи  на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себе синтаксичну роль підмета. </w:t>
      </w:r>
      <w:r w:rsidRPr="006B6EDB">
        <w:rPr>
          <w:rFonts w:ascii="Times New Roman" w:hAnsi="Times New Roman"/>
          <w:sz w:val="24"/>
          <w:szCs w:val="24"/>
          <w:lang w:val="ru-RU"/>
        </w:rPr>
        <w:t>“</w:t>
      </w:r>
      <w:r w:rsidRPr="005454D6">
        <w:rPr>
          <w:rFonts w:ascii="Times New Roman" w:hAnsi="Times New Roman"/>
          <w:sz w:val="24"/>
          <w:szCs w:val="24"/>
        </w:rPr>
        <w:t>Словник української мови</w:t>
      </w:r>
      <w:r w:rsidRPr="006B6EDB">
        <w:rPr>
          <w:rFonts w:ascii="Times New Roman" w:hAnsi="Times New Roman"/>
          <w:sz w:val="24"/>
          <w:szCs w:val="24"/>
          <w:lang w:val="ru-RU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 фіксує його іменникове значення як </w:t>
      </w:r>
      <w:r w:rsidRPr="006B6EDB">
        <w:rPr>
          <w:rFonts w:ascii="Times New Roman" w:hAnsi="Times New Roman"/>
          <w:sz w:val="24"/>
          <w:szCs w:val="24"/>
          <w:lang w:val="ru-RU"/>
        </w:rPr>
        <w:t>“</w:t>
      </w:r>
      <w:r w:rsidRPr="005454D6">
        <w:rPr>
          <w:rFonts w:ascii="Times New Roman" w:hAnsi="Times New Roman"/>
          <w:sz w:val="24"/>
          <w:szCs w:val="24"/>
        </w:rPr>
        <w:t>певна знатна особа, великий начальник, хазяїн</w:t>
      </w:r>
      <w:r w:rsidRPr="006B6EDB">
        <w:rPr>
          <w:rFonts w:ascii="Times New Roman" w:hAnsi="Times New Roman"/>
          <w:sz w:val="24"/>
          <w:szCs w:val="24"/>
          <w:lang w:val="ru-RU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 </w:t>
      </w:r>
      <w:r w:rsidRPr="005454D6">
        <w:rPr>
          <w:rFonts w:ascii="Times New Roman" w:hAnsi="Times New Roman"/>
          <w:sz w:val="24"/>
          <w:szCs w:val="24"/>
          <w:lang w:val="ru-RU"/>
        </w:rPr>
        <w:t>[</w:t>
      </w:r>
      <w:r w:rsidRPr="005454D6">
        <w:rPr>
          <w:rFonts w:ascii="Times New Roman" w:hAnsi="Times New Roman"/>
          <w:sz w:val="24"/>
          <w:szCs w:val="24"/>
        </w:rPr>
        <w:t>СУМ ІХ: 22</w:t>
      </w:r>
      <w:r w:rsidRPr="005454D6">
        <w:rPr>
          <w:rFonts w:ascii="Times New Roman" w:hAnsi="Times New Roman"/>
          <w:sz w:val="24"/>
          <w:szCs w:val="24"/>
          <w:lang w:val="ru-RU"/>
        </w:rPr>
        <w:t>]</w:t>
      </w:r>
      <w:r w:rsidRPr="005454D6">
        <w:rPr>
          <w:rFonts w:ascii="Times New Roman" w:hAnsi="Times New Roman"/>
          <w:sz w:val="24"/>
          <w:szCs w:val="24"/>
        </w:rPr>
        <w:t xml:space="preserve">. Поряд із цим численні контексти засвідчують й інше значення займенника, що виникло внаслідок еліптичної субстантивації, при якій словоформи </w:t>
      </w:r>
      <w:r w:rsidRPr="005454D6">
        <w:rPr>
          <w:rFonts w:ascii="Times New Roman" w:hAnsi="Times New Roman"/>
          <w:i/>
          <w:sz w:val="24"/>
          <w:szCs w:val="24"/>
        </w:rPr>
        <w:t>сам</w:t>
      </w:r>
      <w:r w:rsidRPr="005454D6">
        <w:rPr>
          <w:rFonts w:ascii="Times New Roman" w:hAnsi="Times New Roman"/>
          <w:sz w:val="24"/>
          <w:szCs w:val="24"/>
        </w:rPr>
        <w:t xml:space="preserve">, </w:t>
      </w:r>
      <w:r w:rsidRPr="005454D6">
        <w:rPr>
          <w:rFonts w:ascii="Times New Roman" w:hAnsi="Times New Roman"/>
          <w:i/>
          <w:sz w:val="24"/>
          <w:szCs w:val="24"/>
        </w:rPr>
        <w:t xml:space="preserve">сама </w:t>
      </w:r>
      <w:r w:rsidRPr="005454D6">
        <w:rPr>
          <w:rFonts w:ascii="Times New Roman" w:hAnsi="Times New Roman"/>
          <w:sz w:val="24"/>
          <w:szCs w:val="24"/>
        </w:rPr>
        <w:t xml:space="preserve">концентрують і типове для займенника значення вказівки </w:t>
      </w:r>
      <w:r w:rsidRPr="006B6EDB">
        <w:rPr>
          <w:rFonts w:ascii="Times New Roman" w:hAnsi="Times New Roman"/>
          <w:sz w:val="24"/>
          <w:szCs w:val="24"/>
        </w:rPr>
        <w:t>“</w:t>
      </w:r>
      <w:r w:rsidRPr="005454D6">
        <w:rPr>
          <w:rFonts w:ascii="Times New Roman" w:hAnsi="Times New Roman"/>
          <w:sz w:val="24"/>
          <w:szCs w:val="24"/>
        </w:rPr>
        <w:t>на особу чи предмет, що  безпосередньо є джерелом чи об’єктом дії, стану</w:t>
      </w:r>
      <w:r w:rsidRPr="006B6EDB">
        <w:rPr>
          <w:rFonts w:ascii="Times New Roman" w:hAnsi="Times New Roman"/>
          <w:sz w:val="24"/>
          <w:szCs w:val="24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 [СУМ ХІ: 618], і значення особи </w:t>
      </w:r>
      <w:r w:rsidRPr="005454D6">
        <w:rPr>
          <w:rFonts w:ascii="Times New Roman" w:hAnsi="Times New Roman"/>
          <w:i/>
          <w:sz w:val="24"/>
          <w:szCs w:val="24"/>
        </w:rPr>
        <w:t>я, ти,  він,  вона</w:t>
      </w:r>
      <w:r w:rsidRPr="005454D6">
        <w:rPr>
          <w:rFonts w:ascii="Times New Roman" w:hAnsi="Times New Roman"/>
          <w:sz w:val="24"/>
          <w:szCs w:val="24"/>
        </w:rPr>
        <w:t xml:space="preserve">: </w:t>
      </w:r>
      <w:r w:rsidRPr="005454D6">
        <w:rPr>
          <w:rFonts w:ascii="Times New Roman" w:hAnsi="Times New Roman"/>
          <w:i/>
          <w:sz w:val="24"/>
          <w:szCs w:val="24"/>
        </w:rPr>
        <w:t xml:space="preserve">Я не вірю у скатерки-самобранки, вірю у вузлики баби Корупчихи. </w:t>
      </w:r>
      <w:r w:rsidRPr="005454D6">
        <w:rPr>
          <w:rFonts w:ascii="Times New Roman" w:hAnsi="Times New Roman"/>
          <w:b/>
          <w:i/>
          <w:sz w:val="24"/>
          <w:szCs w:val="24"/>
        </w:rPr>
        <w:t>Сам</w:t>
      </w:r>
      <w:r w:rsidRPr="005454D6">
        <w:rPr>
          <w:rFonts w:ascii="Times New Roman" w:hAnsi="Times New Roman"/>
          <w:i/>
          <w:sz w:val="24"/>
          <w:szCs w:val="24"/>
        </w:rPr>
        <w:t xml:space="preserve"> їх бачив, </w:t>
      </w:r>
      <w:r w:rsidRPr="005454D6">
        <w:rPr>
          <w:rFonts w:ascii="Times New Roman" w:hAnsi="Times New Roman"/>
          <w:b/>
          <w:i/>
          <w:sz w:val="24"/>
          <w:szCs w:val="24"/>
        </w:rPr>
        <w:t>сам</w:t>
      </w:r>
      <w:r w:rsidRPr="005454D6">
        <w:rPr>
          <w:rFonts w:ascii="Times New Roman" w:hAnsi="Times New Roman"/>
          <w:i/>
          <w:sz w:val="24"/>
          <w:szCs w:val="24"/>
        </w:rPr>
        <w:t xml:space="preserve"> їх розв'язував і зав'язав їх навіки у пам'яті</w:t>
      </w:r>
      <w:r w:rsidRPr="005454D6">
        <w:rPr>
          <w:rFonts w:ascii="Times New Roman" w:hAnsi="Times New Roman"/>
          <w:sz w:val="24"/>
          <w:szCs w:val="24"/>
        </w:rPr>
        <w:t xml:space="preserve"> (І.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Драч); </w:t>
      </w:r>
      <w:r w:rsidRPr="005454D6">
        <w:rPr>
          <w:rFonts w:ascii="Times New Roman" w:hAnsi="Times New Roman"/>
          <w:b/>
          <w:i/>
          <w:sz w:val="24"/>
          <w:szCs w:val="24"/>
        </w:rPr>
        <w:t>Сама</w:t>
      </w:r>
      <w:r w:rsidRPr="005454D6">
        <w:rPr>
          <w:rFonts w:ascii="Times New Roman" w:hAnsi="Times New Roman"/>
          <w:i/>
          <w:sz w:val="24"/>
          <w:szCs w:val="24"/>
        </w:rPr>
        <w:t xml:space="preserve"> пішла світ за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454D6">
        <w:rPr>
          <w:rFonts w:ascii="Times New Roman" w:hAnsi="Times New Roman"/>
          <w:i/>
          <w:sz w:val="24"/>
          <w:szCs w:val="24"/>
        </w:rPr>
        <w:t>очі – аби знайти від тебе крихту порятунку</w:t>
      </w:r>
      <w:r w:rsidRPr="005454D6">
        <w:rPr>
          <w:rFonts w:ascii="Times New Roman" w:hAnsi="Times New Roman"/>
          <w:sz w:val="24"/>
          <w:szCs w:val="24"/>
        </w:rPr>
        <w:t xml:space="preserve"> (Л.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Костенко). </w:t>
      </w:r>
      <w:proofErr w:type="gramStart"/>
      <w:r w:rsidRPr="005454D6">
        <w:rPr>
          <w:rFonts w:ascii="Times New Roman" w:hAnsi="Times New Roman"/>
          <w:sz w:val="24"/>
          <w:szCs w:val="24"/>
        </w:rPr>
        <w:t>У таких випадках спостерігаємо повну адаптацію займенників до морфологічних категорій іменника.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 </w:t>
      </w:r>
    </w:p>
    <w:p w:rsidR="00590B40" w:rsidRPr="005454D6" w:rsidRDefault="00590B40" w:rsidP="00590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54D6">
        <w:rPr>
          <w:rFonts w:ascii="Times New Roman" w:hAnsi="Times New Roman"/>
          <w:b/>
          <w:sz w:val="24"/>
          <w:szCs w:val="24"/>
        </w:rPr>
        <w:t>Числівник</w:t>
      </w:r>
      <w:r w:rsidRPr="005454D6">
        <w:rPr>
          <w:rFonts w:ascii="Times New Roman" w:hAnsi="Times New Roman"/>
          <w:sz w:val="24"/>
          <w:szCs w:val="24"/>
        </w:rPr>
        <w:t xml:space="preserve"> як особлива частина мови із специфічною чіткою значеннєвою системою та </w:t>
      </w:r>
      <w:r w:rsidRPr="006B6EDB">
        <w:rPr>
          <w:rFonts w:ascii="Times New Roman" w:hAnsi="Times New Roman"/>
          <w:sz w:val="24"/>
          <w:szCs w:val="24"/>
        </w:rPr>
        <w:t>“</w:t>
      </w:r>
      <w:r w:rsidRPr="005454D6">
        <w:rPr>
          <w:rFonts w:ascii="Times New Roman" w:hAnsi="Times New Roman"/>
          <w:sz w:val="24"/>
          <w:szCs w:val="24"/>
        </w:rPr>
        <w:t>меншою граматичною озброєністю порівняно з іншими іменними частинами мови</w:t>
      </w:r>
      <w:r w:rsidRPr="006B6EDB">
        <w:rPr>
          <w:rFonts w:ascii="Times New Roman" w:hAnsi="Times New Roman"/>
          <w:sz w:val="24"/>
          <w:szCs w:val="24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 [Вихованець, Городенська 2004: 151] активно вступає в процеси субстантивації.</w:t>
      </w:r>
      <w:proofErr w:type="gramEnd"/>
    </w:p>
    <w:p w:rsidR="00590B40" w:rsidRPr="005454D6" w:rsidRDefault="00590B40" w:rsidP="00590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54D6">
        <w:rPr>
          <w:rFonts w:ascii="Times New Roman" w:hAnsi="Times New Roman"/>
          <w:sz w:val="24"/>
          <w:szCs w:val="24"/>
        </w:rPr>
        <w:t xml:space="preserve">У системі числівників особливе місце належить слову </w:t>
      </w:r>
      <w:r w:rsidRPr="005454D6">
        <w:rPr>
          <w:rFonts w:ascii="Times New Roman" w:hAnsi="Times New Roman"/>
          <w:b/>
          <w:i/>
          <w:sz w:val="24"/>
          <w:szCs w:val="24"/>
        </w:rPr>
        <w:t>один</w:t>
      </w:r>
      <w:r w:rsidRPr="005454D6">
        <w:rPr>
          <w:rFonts w:ascii="Times New Roman" w:hAnsi="Times New Roman"/>
          <w:sz w:val="24"/>
          <w:szCs w:val="24"/>
        </w:rPr>
        <w:t>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І з погляду лексичного значення, і в реалізації морфологічних категорій це слово поєднує в собі ознаки числівника (назва числа 1 і його цифрового позначення, кількість із 1 одиниці), а також прикметника, займенника, у певній формі – прислівника [СУМ V: 628-630]. У статусі іменника це слово </w:t>
      </w:r>
      <w:r w:rsidRPr="005454D6">
        <w:rPr>
          <w:rFonts w:ascii="Times New Roman" w:hAnsi="Times New Roman"/>
          <w:sz w:val="24"/>
          <w:szCs w:val="24"/>
        </w:rPr>
        <w:lastRenderedPageBreak/>
        <w:t xml:space="preserve">набуває лексичного значення </w:t>
      </w:r>
      <w:r w:rsidRPr="006B6EDB">
        <w:rPr>
          <w:rFonts w:ascii="Times New Roman" w:hAnsi="Times New Roman"/>
          <w:sz w:val="24"/>
          <w:szCs w:val="24"/>
          <w:lang w:val="ru-RU"/>
        </w:rPr>
        <w:t>“</w:t>
      </w:r>
      <w:r w:rsidRPr="005454D6">
        <w:rPr>
          <w:rFonts w:ascii="Times New Roman" w:hAnsi="Times New Roman"/>
          <w:sz w:val="24"/>
          <w:szCs w:val="24"/>
        </w:rPr>
        <w:t>окрема істота або предмет із сукупності подібних</w:t>
      </w:r>
      <w:r w:rsidRPr="006B6EDB">
        <w:rPr>
          <w:rFonts w:ascii="Times New Roman" w:hAnsi="Times New Roman"/>
          <w:sz w:val="24"/>
          <w:szCs w:val="24"/>
          <w:lang w:val="ru-RU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, при цьому зберігаючи грамеми чоловічого, жіночого та середнього роду та однини і множини, наприклад: </w:t>
      </w:r>
      <w:r w:rsidRPr="005454D6">
        <w:rPr>
          <w:rFonts w:ascii="Times New Roman" w:hAnsi="Times New Roman"/>
          <w:i/>
          <w:sz w:val="24"/>
          <w:szCs w:val="24"/>
        </w:rPr>
        <w:t xml:space="preserve">Гізю мені не чіпайте, Гізя свята, не скажете на неї, що волочилася вулицями, </w:t>
      </w:r>
      <w:r w:rsidRPr="005454D6">
        <w:rPr>
          <w:rFonts w:ascii="Times New Roman" w:hAnsi="Times New Roman"/>
          <w:b/>
          <w:i/>
          <w:sz w:val="24"/>
          <w:szCs w:val="24"/>
        </w:rPr>
        <w:t>одного</w:t>
      </w:r>
      <w:r w:rsidRPr="005454D6">
        <w:rPr>
          <w:rFonts w:ascii="Times New Roman" w:hAnsi="Times New Roman"/>
          <w:i/>
          <w:sz w:val="24"/>
          <w:szCs w:val="24"/>
        </w:rPr>
        <w:t xml:space="preserve"> полюбила, а що жонатого </w:t>
      </w:r>
      <w:r w:rsidRPr="005454D6">
        <w:rPr>
          <w:rFonts w:ascii="Times New Roman" w:hAnsi="Times New Roman"/>
          <w:sz w:val="24"/>
          <w:szCs w:val="24"/>
        </w:rPr>
        <w:t>–</w:t>
      </w:r>
      <w:r w:rsidRPr="005454D6">
        <w:rPr>
          <w:rFonts w:ascii="Times New Roman" w:hAnsi="Times New Roman"/>
          <w:i/>
          <w:sz w:val="24"/>
          <w:szCs w:val="24"/>
        </w:rPr>
        <w:t xml:space="preserve"> даруйте, любов не питає, любов сама приходить, як мор… </w:t>
      </w:r>
      <w:proofErr w:type="gramStart"/>
      <w:r w:rsidRPr="005454D6">
        <w:rPr>
          <w:rFonts w:ascii="Times New Roman" w:hAnsi="Times New Roman"/>
          <w:sz w:val="24"/>
          <w:szCs w:val="24"/>
        </w:rPr>
        <w:t>(Р.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Іваничук); </w:t>
      </w:r>
      <w:r w:rsidRPr="005454D6">
        <w:rPr>
          <w:rFonts w:ascii="Times New Roman" w:hAnsi="Times New Roman"/>
          <w:i/>
          <w:sz w:val="24"/>
          <w:szCs w:val="24"/>
        </w:rPr>
        <w:t xml:space="preserve">Діточок трійко, </w:t>
      </w:r>
      <w:r w:rsidRPr="005454D6">
        <w:rPr>
          <w:rFonts w:ascii="Times New Roman" w:hAnsi="Times New Roman"/>
          <w:b/>
          <w:i/>
          <w:sz w:val="24"/>
          <w:szCs w:val="24"/>
        </w:rPr>
        <w:t>одне</w:t>
      </w:r>
      <w:r w:rsidRPr="005454D6">
        <w:rPr>
          <w:rFonts w:ascii="Times New Roman" w:hAnsi="Times New Roman"/>
          <w:i/>
          <w:sz w:val="24"/>
          <w:szCs w:val="24"/>
        </w:rPr>
        <w:t xml:space="preserve"> зовсім мале</w:t>
      </w:r>
      <w:r w:rsidRPr="005454D6">
        <w:rPr>
          <w:rFonts w:ascii="Times New Roman" w:hAnsi="Times New Roman"/>
          <w:sz w:val="24"/>
          <w:szCs w:val="24"/>
        </w:rPr>
        <w:t xml:space="preserve"> (В.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Винниченко); </w:t>
      </w:r>
      <w:r w:rsidRPr="005454D6">
        <w:rPr>
          <w:rFonts w:ascii="Times New Roman" w:hAnsi="Times New Roman"/>
          <w:i/>
          <w:sz w:val="24"/>
          <w:szCs w:val="24"/>
          <w:lang w:val="ru-RU"/>
        </w:rPr>
        <w:t xml:space="preserve">Мені відомо, що імператори віддали свою дочку за хозарського кагана, а ще </w:t>
      </w:r>
      <w:r w:rsidRPr="005454D6">
        <w:rPr>
          <w:rFonts w:ascii="Times New Roman" w:hAnsi="Times New Roman"/>
          <w:b/>
          <w:i/>
          <w:sz w:val="24"/>
          <w:szCs w:val="24"/>
          <w:lang w:val="ru-RU"/>
        </w:rPr>
        <w:t>одну</w:t>
      </w:r>
      <w:r w:rsidRPr="005454D6">
        <w:rPr>
          <w:rFonts w:ascii="Times New Roman" w:hAnsi="Times New Roman"/>
          <w:i/>
          <w:sz w:val="24"/>
          <w:szCs w:val="24"/>
          <w:lang w:val="ru-RU"/>
        </w:rPr>
        <w:t xml:space="preserve"> за сина короля Гуго від рабині</w:t>
      </w:r>
      <w:r w:rsidRPr="005454D6">
        <w:rPr>
          <w:rFonts w:ascii="Times New Roman" w:hAnsi="Times New Roman"/>
          <w:sz w:val="24"/>
          <w:szCs w:val="24"/>
          <w:lang w:val="ru-RU"/>
        </w:rPr>
        <w:t xml:space="preserve"> (С.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5454D6">
        <w:rPr>
          <w:rFonts w:ascii="Times New Roman" w:hAnsi="Times New Roman"/>
          <w:sz w:val="24"/>
          <w:szCs w:val="24"/>
          <w:lang w:val="ru-RU"/>
        </w:rPr>
        <w:t>Скляренко)</w:t>
      </w:r>
      <w:r w:rsidRPr="005454D6">
        <w:rPr>
          <w:rFonts w:ascii="Times New Roman" w:hAnsi="Times New Roman"/>
          <w:sz w:val="24"/>
          <w:szCs w:val="24"/>
        </w:rPr>
        <w:t>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У наведених субстантивованих числівниках простежується контекстуально зумовлений синтаксичний рівень частиномовної транспозиції, при якій числівник (подібно до прикметника в аналогічних умовах) стає виразником іменниково-числівникового словосполучення, перебираючи на себе значення предметності: </w:t>
      </w:r>
      <w:r w:rsidRPr="005454D6">
        <w:rPr>
          <w:rFonts w:ascii="Times New Roman" w:hAnsi="Times New Roman"/>
          <w:b/>
          <w:i/>
          <w:sz w:val="24"/>
          <w:szCs w:val="24"/>
        </w:rPr>
        <w:t>одного</w:t>
      </w:r>
      <w:r w:rsidRPr="005454D6">
        <w:rPr>
          <w:rFonts w:ascii="Times New Roman" w:hAnsi="Times New Roman"/>
          <w:i/>
          <w:sz w:val="24"/>
          <w:szCs w:val="24"/>
        </w:rPr>
        <w:t xml:space="preserve"> чоловіка, </w:t>
      </w:r>
      <w:r w:rsidRPr="005454D6">
        <w:rPr>
          <w:rFonts w:ascii="Times New Roman" w:hAnsi="Times New Roman"/>
          <w:b/>
          <w:i/>
          <w:sz w:val="24"/>
          <w:szCs w:val="24"/>
        </w:rPr>
        <w:t>одне</w:t>
      </w:r>
      <w:r w:rsidRPr="005454D6">
        <w:rPr>
          <w:rFonts w:ascii="Times New Roman" w:hAnsi="Times New Roman"/>
          <w:i/>
          <w:sz w:val="24"/>
          <w:szCs w:val="24"/>
        </w:rPr>
        <w:t xml:space="preserve"> дитя, </w:t>
      </w:r>
      <w:r w:rsidRPr="005454D6">
        <w:rPr>
          <w:rFonts w:ascii="Times New Roman" w:hAnsi="Times New Roman"/>
          <w:b/>
          <w:i/>
          <w:sz w:val="24"/>
          <w:szCs w:val="24"/>
        </w:rPr>
        <w:t>одну</w:t>
      </w:r>
      <w:r w:rsidRPr="005454D6">
        <w:rPr>
          <w:rFonts w:ascii="Times New Roman" w:hAnsi="Times New Roman"/>
          <w:i/>
          <w:sz w:val="24"/>
          <w:szCs w:val="24"/>
        </w:rPr>
        <w:t xml:space="preserve"> дочку</w:t>
      </w:r>
      <w:r w:rsidRPr="005454D6">
        <w:rPr>
          <w:rFonts w:ascii="Times New Roman" w:hAnsi="Times New Roman"/>
          <w:sz w:val="24"/>
          <w:szCs w:val="24"/>
        </w:rPr>
        <w:t xml:space="preserve">. </w:t>
      </w:r>
    </w:p>
    <w:p w:rsidR="00590B40" w:rsidRPr="005454D6" w:rsidRDefault="00590B40" w:rsidP="00590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54D6">
        <w:rPr>
          <w:rFonts w:ascii="Times New Roman" w:hAnsi="Times New Roman"/>
          <w:sz w:val="24"/>
          <w:szCs w:val="24"/>
        </w:rPr>
        <w:t xml:space="preserve">Виразно простежується субстантивація числівників </w:t>
      </w:r>
      <w:r w:rsidRPr="005454D6">
        <w:rPr>
          <w:rFonts w:ascii="Times New Roman" w:hAnsi="Times New Roman"/>
          <w:b/>
          <w:i/>
          <w:sz w:val="24"/>
          <w:szCs w:val="24"/>
        </w:rPr>
        <w:t>тисяча</w:t>
      </w:r>
      <w:r w:rsidRPr="005454D6">
        <w:rPr>
          <w:rFonts w:ascii="Times New Roman" w:hAnsi="Times New Roman"/>
          <w:sz w:val="24"/>
          <w:szCs w:val="24"/>
        </w:rPr>
        <w:t xml:space="preserve">, </w:t>
      </w:r>
      <w:r w:rsidRPr="005454D6">
        <w:rPr>
          <w:rFonts w:ascii="Times New Roman" w:hAnsi="Times New Roman"/>
          <w:b/>
          <w:i/>
          <w:sz w:val="24"/>
          <w:szCs w:val="24"/>
        </w:rPr>
        <w:t>мільйон</w:t>
      </w:r>
      <w:r w:rsidRPr="005454D6">
        <w:rPr>
          <w:rFonts w:ascii="Times New Roman" w:hAnsi="Times New Roman"/>
          <w:sz w:val="24"/>
          <w:szCs w:val="24"/>
        </w:rPr>
        <w:t xml:space="preserve">, </w:t>
      </w:r>
      <w:r w:rsidRPr="005454D6">
        <w:rPr>
          <w:rFonts w:ascii="Times New Roman" w:hAnsi="Times New Roman"/>
          <w:b/>
          <w:i/>
          <w:sz w:val="24"/>
          <w:szCs w:val="24"/>
        </w:rPr>
        <w:t>мільярд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У </w:t>
      </w:r>
      <w:r w:rsidRPr="006B6EDB">
        <w:rPr>
          <w:rFonts w:ascii="Times New Roman" w:hAnsi="Times New Roman"/>
          <w:sz w:val="24"/>
          <w:szCs w:val="24"/>
          <w:lang w:val="ru-RU"/>
        </w:rPr>
        <w:t>“</w:t>
      </w:r>
      <w:r w:rsidRPr="005454D6">
        <w:rPr>
          <w:rFonts w:ascii="Times New Roman" w:hAnsi="Times New Roman"/>
          <w:sz w:val="24"/>
          <w:szCs w:val="24"/>
        </w:rPr>
        <w:t>Словнику української мови</w:t>
      </w:r>
      <w:r w:rsidRPr="006B6EDB">
        <w:rPr>
          <w:rFonts w:ascii="Times New Roman" w:hAnsi="Times New Roman"/>
          <w:sz w:val="24"/>
          <w:szCs w:val="24"/>
          <w:lang w:val="ru-RU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 слово </w:t>
      </w:r>
      <w:r w:rsidRPr="005454D6">
        <w:rPr>
          <w:rFonts w:ascii="Times New Roman" w:hAnsi="Times New Roman"/>
          <w:b/>
          <w:i/>
          <w:sz w:val="24"/>
          <w:szCs w:val="24"/>
        </w:rPr>
        <w:t xml:space="preserve">тисяча </w:t>
      </w:r>
      <w:r w:rsidRPr="005454D6">
        <w:rPr>
          <w:rFonts w:ascii="Times New Roman" w:hAnsi="Times New Roman"/>
          <w:sz w:val="24"/>
          <w:szCs w:val="24"/>
        </w:rPr>
        <w:t>інтерпретовано</w:t>
      </w:r>
      <w:r w:rsidRPr="005454D6">
        <w:rPr>
          <w:rFonts w:ascii="Times New Roman" w:hAnsi="Times New Roman"/>
          <w:b/>
          <w:sz w:val="24"/>
          <w:szCs w:val="24"/>
        </w:rPr>
        <w:t xml:space="preserve"> </w:t>
      </w:r>
      <w:r w:rsidRPr="005454D6">
        <w:rPr>
          <w:rFonts w:ascii="Times New Roman" w:hAnsi="Times New Roman"/>
          <w:sz w:val="24"/>
          <w:szCs w:val="24"/>
        </w:rPr>
        <w:t>як іменник, що вживається переважно у множині і означає велику кількість кого-, чого-небудь, причому наведено ілюстративний матеріал, в якому це слово подано без залежних слів (</w:t>
      </w:r>
      <w:r w:rsidRPr="005454D6">
        <w:rPr>
          <w:rFonts w:ascii="Times New Roman" w:hAnsi="Times New Roman"/>
          <w:i/>
          <w:sz w:val="24"/>
          <w:szCs w:val="24"/>
        </w:rPr>
        <w:t>думки тисячами полетять, рвалась гаряча уява й тягла за собою сотки й тисячі</w:t>
      </w:r>
      <w:r w:rsidRPr="005454D6">
        <w:rPr>
          <w:rFonts w:ascii="Times New Roman" w:hAnsi="Times New Roman"/>
          <w:sz w:val="24"/>
          <w:szCs w:val="24"/>
        </w:rPr>
        <w:t>), а також із залежними словами (</w:t>
      </w:r>
      <w:r w:rsidRPr="005454D6">
        <w:rPr>
          <w:rFonts w:ascii="Times New Roman" w:hAnsi="Times New Roman"/>
          <w:i/>
          <w:sz w:val="24"/>
          <w:szCs w:val="24"/>
        </w:rPr>
        <w:t>тисячі вогнів, тисяча нагород</w:t>
      </w:r>
      <w:r w:rsidRPr="005454D6">
        <w:rPr>
          <w:rFonts w:ascii="Times New Roman" w:hAnsi="Times New Roman"/>
          <w:sz w:val="24"/>
          <w:szCs w:val="24"/>
        </w:rPr>
        <w:t xml:space="preserve">) [СУМ Х: 125]. На наш погляд, числівник </w:t>
      </w:r>
      <w:r w:rsidRPr="005454D6">
        <w:rPr>
          <w:rFonts w:ascii="Times New Roman" w:hAnsi="Times New Roman"/>
          <w:b/>
          <w:i/>
          <w:sz w:val="24"/>
          <w:szCs w:val="24"/>
        </w:rPr>
        <w:t>тисяча</w:t>
      </w:r>
      <w:r w:rsidRPr="005454D6">
        <w:rPr>
          <w:rFonts w:ascii="Times New Roman" w:hAnsi="Times New Roman"/>
          <w:sz w:val="24"/>
          <w:szCs w:val="24"/>
        </w:rPr>
        <w:t xml:space="preserve">  може переходити в іменник за умови, коли він стоїть у формі множини і не має при собі залежного слова, тобто концентрує в собі не стільки кількісне, скільки предметне суб’єктне чи об’єктне  значення:  </w:t>
      </w:r>
      <w:r w:rsidRPr="005454D6">
        <w:rPr>
          <w:rFonts w:ascii="Times New Roman" w:hAnsi="Times New Roman"/>
          <w:i/>
          <w:sz w:val="24"/>
          <w:szCs w:val="24"/>
        </w:rPr>
        <w:t xml:space="preserve">Онде </w:t>
      </w:r>
      <w:r w:rsidRPr="005454D6">
        <w:rPr>
          <w:rFonts w:ascii="Times New Roman" w:hAnsi="Times New Roman"/>
          <w:b/>
          <w:i/>
          <w:sz w:val="24"/>
          <w:szCs w:val="24"/>
        </w:rPr>
        <w:t>тисячі</w:t>
      </w:r>
      <w:r w:rsidRPr="005454D6">
        <w:rPr>
          <w:rFonts w:ascii="Times New Roman" w:hAnsi="Times New Roman"/>
          <w:i/>
          <w:sz w:val="24"/>
          <w:szCs w:val="24"/>
        </w:rPr>
        <w:t xml:space="preserve"> мруть на хрестах  </w:t>
      </w:r>
      <w:r w:rsidRPr="005454D6">
        <w:rPr>
          <w:rFonts w:ascii="Times New Roman" w:hAnsi="Times New Roman"/>
          <w:sz w:val="24"/>
          <w:szCs w:val="24"/>
        </w:rPr>
        <w:t xml:space="preserve">– </w:t>
      </w:r>
      <w:r w:rsidRPr="005454D6">
        <w:rPr>
          <w:rFonts w:ascii="Times New Roman" w:hAnsi="Times New Roman"/>
          <w:i/>
          <w:sz w:val="24"/>
          <w:szCs w:val="24"/>
        </w:rPr>
        <w:t>цвіт твойого народу</w:t>
      </w:r>
      <w:r w:rsidRPr="005454D6">
        <w:rPr>
          <w:rFonts w:ascii="Times New Roman" w:hAnsi="Times New Roman"/>
          <w:sz w:val="24"/>
          <w:szCs w:val="24"/>
        </w:rPr>
        <w:t xml:space="preserve"> (І.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Франко); </w:t>
      </w:r>
      <w:r w:rsidRPr="005454D6">
        <w:rPr>
          <w:rFonts w:ascii="Times New Roman" w:hAnsi="Times New Roman"/>
          <w:i/>
          <w:sz w:val="24"/>
          <w:szCs w:val="24"/>
        </w:rPr>
        <w:t xml:space="preserve">Довга зимова ніч. </w:t>
      </w:r>
      <w:proofErr w:type="gramStart"/>
      <w:r w:rsidRPr="005454D6">
        <w:rPr>
          <w:rFonts w:ascii="Times New Roman" w:hAnsi="Times New Roman"/>
          <w:i/>
          <w:sz w:val="24"/>
          <w:szCs w:val="24"/>
        </w:rPr>
        <w:t>Довга. Тягнеться повільно, як пряжа з бабського веретена.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r w:rsidRPr="005454D6">
        <w:rPr>
          <w:rFonts w:ascii="Times New Roman" w:hAnsi="Times New Roman"/>
          <w:i/>
          <w:sz w:val="24"/>
          <w:szCs w:val="24"/>
        </w:rPr>
        <w:t xml:space="preserve">І кожному своє: </w:t>
      </w:r>
      <w:r w:rsidRPr="005454D6">
        <w:rPr>
          <w:rFonts w:ascii="Times New Roman" w:hAnsi="Times New Roman"/>
          <w:b/>
          <w:i/>
          <w:sz w:val="24"/>
          <w:szCs w:val="24"/>
        </w:rPr>
        <w:t>десять</w:t>
      </w:r>
      <w:r w:rsidRPr="005454D6">
        <w:rPr>
          <w:rFonts w:ascii="Times New Roman" w:hAnsi="Times New Roman"/>
          <w:i/>
          <w:sz w:val="24"/>
          <w:szCs w:val="24"/>
        </w:rPr>
        <w:t xml:space="preserve"> скаче, сотня плаче, а </w:t>
      </w:r>
      <w:r w:rsidRPr="005454D6">
        <w:rPr>
          <w:rFonts w:ascii="Times New Roman" w:hAnsi="Times New Roman"/>
          <w:b/>
          <w:i/>
          <w:sz w:val="24"/>
          <w:szCs w:val="24"/>
        </w:rPr>
        <w:t>тисячі</w:t>
      </w:r>
      <w:r w:rsidRPr="005454D6">
        <w:rPr>
          <w:rFonts w:ascii="Times New Roman" w:hAnsi="Times New Roman"/>
          <w:i/>
          <w:sz w:val="24"/>
          <w:szCs w:val="24"/>
        </w:rPr>
        <w:t xml:space="preserve"> зубами скриплять вві сні </w:t>
      </w:r>
      <w:r w:rsidRPr="005454D6">
        <w:rPr>
          <w:rFonts w:ascii="Times New Roman" w:hAnsi="Times New Roman"/>
          <w:sz w:val="24"/>
          <w:szCs w:val="24"/>
        </w:rPr>
        <w:t>(Г.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Тютюнник). Аналогічно варто було б визначати частиномовну належність числівників </w:t>
      </w:r>
      <w:r w:rsidRPr="005454D6">
        <w:rPr>
          <w:rFonts w:ascii="Times New Roman" w:hAnsi="Times New Roman"/>
          <w:b/>
          <w:i/>
          <w:sz w:val="24"/>
          <w:szCs w:val="24"/>
        </w:rPr>
        <w:t>мільйон</w:t>
      </w:r>
      <w:r w:rsidRPr="005454D6">
        <w:rPr>
          <w:rFonts w:ascii="Times New Roman" w:hAnsi="Times New Roman"/>
          <w:sz w:val="24"/>
          <w:szCs w:val="24"/>
        </w:rPr>
        <w:t xml:space="preserve">, </w:t>
      </w:r>
      <w:r w:rsidRPr="005454D6">
        <w:rPr>
          <w:rFonts w:ascii="Times New Roman" w:hAnsi="Times New Roman"/>
          <w:b/>
          <w:i/>
          <w:sz w:val="24"/>
          <w:szCs w:val="24"/>
        </w:rPr>
        <w:t>мільярд</w:t>
      </w:r>
      <w:r w:rsidRPr="005454D6">
        <w:rPr>
          <w:rFonts w:ascii="Times New Roman" w:hAnsi="Times New Roman"/>
          <w:sz w:val="24"/>
          <w:szCs w:val="24"/>
        </w:rPr>
        <w:t xml:space="preserve">: </w:t>
      </w:r>
      <w:r w:rsidRPr="005454D6">
        <w:rPr>
          <w:rFonts w:ascii="Times New Roman" w:hAnsi="Times New Roman"/>
          <w:b/>
          <w:i/>
          <w:sz w:val="24"/>
          <w:szCs w:val="24"/>
        </w:rPr>
        <w:t>Мільйони</w:t>
      </w:r>
      <w:r w:rsidRPr="005454D6">
        <w:rPr>
          <w:rFonts w:ascii="Times New Roman" w:hAnsi="Times New Roman"/>
          <w:i/>
          <w:sz w:val="24"/>
          <w:szCs w:val="24"/>
        </w:rPr>
        <w:t xml:space="preserve"> чекають щасливої зміни, ті хмари </w:t>
      </w:r>
      <w:r w:rsidRPr="005454D6">
        <w:rPr>
          <w:rFonts w:ascii="Times New Roman" w:hAnsi="Times New Roman"/>
          <w:sz w:val="24"/>
          <w:szCs w:val="24"/>
        </w:rPr>
        <w:t>–</w:t>
      </w:r>
      <w:r w:rsidRPr="005454D6">
        <w:rPr>
          <w:rFonts w:ascii="Times New Roman" w:hAnsi="Times New Roman"/>
          <w:i/>
          <w:sz w:val="24"/>
          <w:szCs w:val="24"/>
        </w:rPr>
        <w:t xml:space="preserve"> плідної будущини тіни, що людськість, мов красна весна, обновить... </w:t>
      </w:r>
      <w:proofErr w:type="gramStart"/>
      <w:r w:rsidRPr="005454D6">
        <w:rPr>
          <w:rFonts w:ascii="Times New Roman" w:hAnsi="Times New Roman"/>
          <w:i/>
          <w:sz w:val="24"/>
          <w:szCs w:val="24"/>
        </w:rPr>
        <w:t>Гримить!</w:t>
      </w:r>
      <w:r w:rsidRPr="005454D6">
        <w:rPr>
          <w:rFonts w:ascii="Times New Roman" w:hAnsi="Times New Roman"/>
          <w:sz w:val="24"/>
          <w:szCs w:val="24"/>
        </w:rPr>
        <w:t xml:space="preserve"> (І.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Франко); </w:t>
      </w:r>
      <w:r w:rsidRPr="005454D6">
        <w:rPr>
          <w:rFonts w:ascii="Times New Roman" w:hAnsi="Times New Roman"/>
          <w:i/>
          <w:sz w:val="24"/>
          <w:szCs w:val="24"/>
        </w:rPr>
        <w:t xml:space="preserve">Цього чекали </w:t>
      </w:r>
      <w:r w:rsidRPr="005454D6">
        <w:rPr>
          <w:rFonts w:ascii="Times New Roman" w:hAnsi="Times New Roman"/>
          <w:b/>
          <w:i/>
          <w:sz w:val="24"/>
          <w:szCs w:val="24"/>
        </w:rPr>
        <w:t>мільйони</w:t>
      </w:r>
      <w:r w:rsidRPr="005454D6">
        <w:rPr>
          <w:rFonts w:ascii="Times New Roman" w:hAnsi="Times New Roman"/>
          <w:i/>
          <w:sz w:val="24"/>
          <w:szCs w:val="24"/>
        </w:rPr>
        <w:t xml:space="preserve"> </w:t>
      </w:r>
      <w:r w:rsidRPr="005454D6">
        <w:rPr>
          <w:rFonts w:ascii="Times New Roman" w:hAnsi="Times New Roman"/>
          <w:sz w:val="24"/>
          <w:szCs w:val="24"/>
        </w:rPr>
        <w:t>(Із газ.).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Спостереження за сучасними тенденціями у мовленні публіцистики дають підстави припускати, що множинні форми вказаних слів уживаються на позначення великої кількості грошових ресурсів: </w:t>
      </w:r>
      <w:r w:rsidRPr="005454D6">
        <w:rPr>
          <w:rFonts w:ascii="Times New Roman" w:hAnsi="Times New Roman"/>
          <w:i/>
          <w:sz w:val="24"/>
          <w:szCs w:val="24"/>
        </w:rPr>
        <w:t xml:space="preserve">Німеччина заплатить </w:t>
      </w:r>
      <w:r w:rsidRPr="005454D6">
        <w:rPr>
          <w:rFonts w:ascii="Times New Roman" w:hAnsi="Times New Roman"/>
          <w:b/>
          <w:i/>
          <w:sz w:val="24"/>
          <w:szCs w:val="24"/>
        </w:rPr>
        <w:t>мільйони</w:t>
      </w:r>
      <w:r w:rsidRPr="005454D6">
        <w:rPr>
          <w:rFonts w:ascii="Times New Roman" w:hAnsi="Times New Roman"/>
          <w:i/>
          <w:sz w:val="24"/>
          <w:szCs w:val="24"/>
        </w:rPr>
        <w:t xml:space="preserve"> за список корупціонерів; </w:t>
      </w:r>
      <w:r w:rsidRPr="005454D6">
        <w:rPr>
          <w:rFonts w:ascii="Times New Roman" w:hAnsi="Times New Roman"/>
          <w:b/>
          <w:i/>
          <w:sz w:val="24"/>
          <w:szCs w:val="24"/>
        </w:rPr>
        <w:t>Мільйони</w:t>
      </w:r>
      <w:r w:rsidRPr="005454D6">
        <w:rPr>
          <w:rFonts w:ascii="Times New Roman" w:hAnsi="Times New Roman"/>
          <w:i/>
          <w:sz w:val="24"/>
          <w:szCs w:val="24"/>
        </w:rPr>
        <w:t xml:space="preserve"> з’їдять і забудуть; Киянин заробив на повені </w:t>
      </w:r>
      <w:r w:rsidRPr="005454D6">
        <w:rPr>
          <w:rFonts w:ascii="Times New Roman" w:hAnsi="Times New Roman"/>
          <w:b/>
          <w:i/>
          <w:sz w:val="24"/>
          <w:szCs w:val="24"/>
        </w:rPr>
        <w:t>мільйони</w:t>
      </w:r>
      <w:r w:rsidRPr="005454D6">
        <w:rPr>
          <w:rFonts w:ascii="Times New Roman" w:hAnsi="Times New Roman"/>
          <w:i/>
          <w:sz w:val="24"/>
          <w:szCs w:val="24"/>
        </w:rPr>
        <w:t xml:space="preserve">; </w:t>
      </w:r>
      <w:r w:rsidRPr="005454D6">
        <w:rPr>
          <w:rFonts w:ascii="Times New Roman" w:hAnsi="Times New Roman"/>
          <w:b/>
          <w:i/>
          <w:sz w:val="24"/>
          <w:szCs w:val="24"/>
        </w:rPr>
        <w:t>Мільйони</w:t>
      </w:r>
      <w:r w:rsidRPr="005454D6">
        <w:rPr>
          <w:rFonts w:ascii="Times New Roman" w:hAnsi="Times New Roman"/>
          <w:i/>
          <w:sz w:val="24"/>
          <w:szCs w:val="24"/>
        </w:rPr>
        <w:t xml:space="preserve"> на крові. </w:t>
      </w:r>
      <w:proofErr w:type="gramStart"/>
      <w:r w:rsidRPr="005454D6">
        <w:rPr>
          <w:rFonts w:ascii="Times New Roman" w:hAnsi="Times New Roman"/>
          <w:i/>
          <w:sz w:val="24"/>
          <w:szCs w:val="24"/>
        </w:rPr>
        <w:t xml:space="preserve">Викрито нову медичну оборудку; Золотий запас Січі коштує </w:t>
      </w:r>
      <w:r w:rsidRPr="005454D6">
        <w:rPr>
          <w:rFonts w:ascii="Times New Roman" w:hAnsi="Times New Roman"/>
          <w:b/>
          <w:i/>
          <w:sz w:val="24"/>
          <w:szCs w:val="24"/>
        </w:rPr>
        <w:t>мільярди</w:t>
      </w:r>
      <w:r w:rsidRPr="005454D6">
        <w:rPr>
          <w:rFonts w:ascii="Times New Roman" w:hAnsi="Times New Roman"/>
          <w:sz w:val="24"/>
          <w:szCs w:val="24"/>
        </w:rPr>
        <w:t xml:space="preserve"> (Із газ.).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Такі інноваційні процеси відбивають ще один аспект субстантивації, у рамках якого загальночастиномовне значення квантитативності синтезоване із предметністю, внаслідок чого відбувається перехід числівника в іменник.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Зауважимо, що процесам </w:t>
      </w:r>
      <w:proofErr w:type="gramStart"/>
      <w:r w:rsidRPr="005454D6">
        <w:rPr>
          <w:rFonts w:ascii="Times New Roman" w:hAnsi="Times New Roman"/>
          <w:sz w:val="24"/>
          <w:szCs w:val="24"/>
        </w:rPr>
        <w:t>субстантивації  числівників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r w:rsidRPr="005454D6">
        <w:rPr>
          <w:rFonts w:ascii="Times New Roman" w:hAnsi="Times New Roman"/>
          <w:b/>
          <w:i/>
          <w:sz w:val="24"/>
          <w:szCs w:val="24"/>
        </w:rPr>
        <w:t>тисяча</w:t>
      </w:r>
      <w:r w:rsidRPr="005454D6">
        <w:rPr>
          <w:rFonts w:ascii="Times New Roman" w:hAnsi="Times New Roman"/>
          <w:sz w:val="24"/>
          <w:szCs w:val="24"/>
        </w:rPr>
        <w:t xml:space="preserve">, </w:t>
      </w:r>
      <w:r w:rsidRPr="005454D6">
        <w:rPr>
          <w:rFonts w:ascii="Times New Roman" w:hAnsi="Times New Roman"/>
          <w:b/>
          <w:i/>
          <w:sz w:val="24"/>
          <w:szCs w:val="24"/>
        </w:rPr>
        <w:t>мільйон</w:t>
      </w:r>
      <w:r w:rsidRPr="005454D6">
        <w:rPr>
          <w:rFonts w:ascii="Times New Roman" w:hAnsi="Times New Roman"/>
          <w:sz w:val="24"/>
          <w:szCs w:val="24"/>
        </w:rPr>
        <w:t>,</w:t>
      </w:r>
      <w:r w:rsidRPr="005454D6">
        <w:rPr>
          <w:rFonts w:ascii="Times New Roman" w:hAnsi="Times New Roman"/>
          <w:b/>
          <w:sz w:val="24"/>
          <w:szCs w:val="24"/>
        </w:rPr>
        <w:t xml:space="preserve"> </w:t>
      </w:r>
      <w:r w:rsidRPr="005454D6">
        <w:rPr>
          <w:rFonts w:ascii="Times New Roman" w:hAnsi="Times New Roman"/>
          <w:b/>
          <w:i/>
          <w:sz w:val="24"/>
          <w:szCs w:val="24"/>
        </w:rPr>
        <w:t>мільярд</w:t>
      </w:r>
      <w:r w:rsidRPr="005454D6">
        <w:rPr>
          <w:rFonts w:ascii="Times New Roman" w:hAnsi="Times New Roman"/>
          <w:i/>
          <w:sz w:val="24"/>
          <w:szCs w:val="24"/>
        </w:rPr>
        <w:t xml:space="preserve"> </w:t>
      </w:r>
      <w:r w:rsidRPr="005454D6">
        <w:rPr>
          <w:rFonts w:ascii="Times New Roman" w:hAnsi="Times New Roman"/>
          <w:sz w:val="24"/>
          <w:szCs w:val="24"/>
        </w:rPr>
        <w:t xml:space="preserve">сприяє ще один чинник – словозмінні парадигми. </w:t>
      </w:r>
      <w:proofErr w:type="gramStart"/>
      <w:r w:rsidRPr="005454D6">
        <w:rPr>
          <w:rFonts w:ascii="Times New Roman" w:hAnsi="Times New Roman"/>
          <w:sz w:val="24"/>
          <w:szCs w:val="24"/>
        </w:rPr>
        <w:t>Як відомо, парадигма визначається системою граматичних категорій та їхніми взаємозв’язками у межах певних частин мови.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 xml:space="preserve">Порівняно незначна кількість числівників (серед них аналізовані) зберегла категорію роду як самостійну, що за морфологічними ознаками зближає слова </w:t>
      </w:r>
      <w:r w:rsidRPr="005454D6">
        <w:rPr>
          <w:rFonts w:ascii="Times New Roman" w:hAnsi="Times New Roman"/>
          <w:b/>
          <w:i/>
          <w:sz w:val="24"/>
          <w:szCs w:val="24"/>
        </w:rPr>
        <w:t>тисяча</w:t>
      </w:r>
      <w:r w:rsidRPr="005454D6">
        <w:rPr>
          <w:rFonts w:ascii="Times New Roman" w:hAnsi="Times New Roman"/>
          <w:sz w:val="24"/>
          <w:szCs w:val="24"/>
        </w:rPr>
        <w:t xml:space="preserve">, </w:t>
      </w:r>
      <w:r w:rsidRPr="005454D6">
        <w:rPr>
          <w:rFonts w:ascii="Times New Roman" w:hAnsi="Times New Roman"/>
          <w:b/>
          <w:i/>
          <w:sz w:val="24"/>
          <w:szCs w:val="24"/>
        </w:rPr>
        <w:t>мільйон</w:t>
      </w:r>
      <w:r w:rsidRPr="005454D6">
        <w:rPr>
          <w:rFonts w:ascii="Times New Roman" w:hAnsi="Times New Roman"/>
          <w:sz w:val="24"/>
          <w:szCs w:val="24"/>
        </w:rPr>
        <w:t xml:space="preserve">, </w:t>
      </w:r>
      <w:r w:rsidRPr="005454D6">
        <w:rPr>
          <w:rFonts w:ascii="Times New Roman" w:hAnsi="Times New Roman"/>
          <w:b/>
          <w:i/>
          <w:sz w:val="24"/>
          <w:szCs w:val="24"/>
        </w:rPr>
        <w:t>мільярд</w:t>
      </w:r>
      <w:r w:rsidRPr="005454D6">
        <w:rPr>
          <w:rFonts w:ascii="Times New Roman" w:hAnsi="Times New Roman"/>
          <w:sz w:val="24"/>
          <w:szCs w:val="24"/>
        </w:rPr>
        <w:t xml:space="preserve"> з іменниками.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Як наслідок – система відмінкових закінчень, аналогічна до іменників відповідно І відміни мішаної групи та ІІ відміни твердої групи.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Це стає своєрідним «спільним граматичним знаменником», на основі якого і відбуваються процеси субстантивації.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</w:p>
    <w:p w:rsidR="00590B40" w:rsidRPr="005454D6" w:rsidRDefault="00590B40" w:rsidP="00590B40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4D6">
        <w:rPr>
          <w:rFonts w:ascii="Times New Roman" w:hAnsi="Times New Roman"/>
          <w:sz w:val="24"/>
          <w:szCs w:val="24"/>
        </w:rPr>
        <w:t xml:space="preserve">Виразно синтаксичний характер має субстантивація збірних числівників:  </w:t>
      </w:r>
      <w:r w:rsidRPr="005454D6">
        <w:rPr>
          <w:rFonts w:ascii="Times New Roman" w:hAnsi="Times New Roman"/>
          <w:i/>
          <w:sz w:val="24"/>
          <w:szCs w:val="24"/>
        </w:rPr>
        <w:t xml:space="preserve">Й ніхто ані не свиснув по-хуліганському, й ніхто не викрикнув щось сороміцьке, й ніхто не ворухнувся навіть; світ завмер цнотливо, немов розуміючи, що нарешті зійшлися </w:t>
      </w:r>
      <w:r w:rsidRPr="005454D6">
        <w:rPr>
          <w:rFonts w:ascii="Times New Roman" w:hAnsi="Times New Roman"/>
          <w:b/>
          <w:i/>
          <w:sz w:val="24"/>
          <w:szCs w:val="24"/>
        </w:rPr>
        <w:t>двоє</w:t>
      </w:r>
      <w:r w:rsidRPr="005454D6">
        <w:rPr>
          <w:rFonts w:ascii="Times New Roman" w:hAnsi="Times New Roman"/>
          <w:i/>
          <w:sz w:val="24"/>
          <w:szCs w:val="24"/>
        </w:rPr>
        <w:t>, котрі так довго на себе очікували</w:t>
      </w:r>
      <w:r w:rsidRPr="005454D6">
        <w:rPr>
          <w:rFonts w:ascii="Times New Roman" w:hAnsi="Times New Roman"/>
          <w:sz w:val="24"/>
          <w:szCs w:val="24"/>
        </w:rPr>
        <w:t xml:space="preserve"> (Р.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Федорів); </w:t>
      </w:r>
      <w:r w:rsidRPr="005454D6">
        <w:rPr>
          <w:rFonts w:ascii="Times New Roman" w:hAnsi="Times New Roman"/>
          <w:i/>
          <w:sz w:val="24"/>
          <w:szCs w:val="24"/>
        </w:rPr>
        <w:t xml:space="preserve">У каравані йшло </w:t>
      </w:r>
      <w:r w:rsidRPr="005454D6">
        <w:rPr>
          <w:rFonts w:ascii="Times New Roman" w:hAnsi="Times New Roman"/>
          <w:b/>
          <w:i/>
          <w:sz w:val="24"/>
          <w:szCs w:val="24"/>
        </w:rPr>
        <w:t>четверо</w:t>
      </w:r>
      <w:r w:rsidRPr="005454D6">
        <w:rPr>
          <w:rFonts w:ascii="Times New Roman" w:hAnsi="Times New Roman"/>
          <w:i/>
          <w:sz w:val="24"/>
          <w:szCs w:val="24"/>
        </w:rPr>
        <w:t xml:space="preserve">: Остюк, побратим його й двоє тунгусів, котрі вели пару малих та волохатих забайкальських коней з вантажем </w:t>
      </w:r>
      <w:r w:rsidRPr="005454D6">
        <w:rPr>
          <w:rFonts w:ascii="Times New Roman" w:hAnsi="Times New Roman"/>
          <w:sz w:val="24"/>
          <w:szCs w:val="24"/>
        </w:rPr>
        <w:t>(Ю.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Яновський); </w:t>
      </w:r>
      <w:r w:rsidRPr="005454D6">
        <w:rPr>
          <w:rFonts w:ascii="Times New Roman" w:hAnsi="Times New Roman"/>
          <w:i/>
          <w:sz w:val="24"/>
          <w:szCs w:val="24"/>
        </w:rPr>
        <w:t xml:space="preserve">Весло було величезне </w:t>
      </w:r>
      <w:r w:rsidRPr="005454D6">
        <w:rPr>
          <w:rFonts w:ascii="Times New Roman" w:hAnsi="Times New Roman"/>
          <w:sz w:val="24"/>
          <w:szCs w:val="24"/>
        </w:rPr>
        <w:t>–</w:t>
      </w:r>
      <w:r w:rsidRPr="005454D6">
        <w:rPr>
          <w:rFonts w:ascii="Times New Roman" w:hAnsi="Times New Roman"/>
          <w:i/>
          <w:sz w:val="24"/>
          <w:szCs w:val="24"/>
        </w:rPr>
        <w:t xml:space="preserve"> зроблене з цілого дуба. </w:t>
      </w:r>
      <w:proofErr w:type="gramStart"/>
      <w:r w:rsidRPr="005454D6">
        <w:rPr>
          <w:rFonts w:ascii="Times New Roman" w:hAnsi="Times New Roman"/>
          <w:i/>
          <w:sz w:val="24"/>
          <w:szCs w:val="24"/>
        </w:rPr>
        <w:t xml:space="preserve">На ньому сиділо </w:t>
      </w:r>
      <w:r w:rsidRPr="005454D6">
        <w:rPr>
          <w:rFonts w:ascii="Times New Roman" w:hAnsi="Times New Roman"/>
          <w:b/>
          <w:i/>
          <w:sz w:val="24"/>
          <w:szCs w:val="24"/>
        </w:rPr>
        <w:t>семеро</w:t>
      </w:r>
      <w:r w:rsidRPr="005454D6">
        <w:rPr>
          <w:rFonts w:ascii="Times New Roman" w:hAnsi="Times New Roman"/>
          <w:i/>
          <w:sz w:val="24"/>
          <w:szCs w:val="24"/>
        </w:rPr>
        <w:t xml:space="preserve"> </w:t>
      </w:r>
      <w:r w:rsidRPr="005454D6">
        <w:rPr>
          <w:rFonts w:ascii="Times New Roman" w:hAnsi="Times New Roman"/>
          <w:sz w:val="24"/>
          <w:szCs w:val="24"/>
        </w:rPr>
        <w:t>–</w:t>
      </w:r>
      <w:r w:rsidRPr="005454D6">
        <w:rPr>
          <w:rFonts w:ascii="Times New Roman" w:hAnsi="Times New Roman"/>
          <w:i/>
          <w:sz w:val="24"/>
          <w:szCs w:val="24"/>
        </w:rPr>
        <w:t xml:space="preserve"> троє поляків-новачків, два козаки з Січі, грек і московит</w:t>
      </w:r>
      <w:r w:rsidRPr="005454D6">
        <w:rPr>
          <w:rFonts w:ascii="Times New Roman" w:hAnsi="Times New Roman"/>
          <w:sz w:val="24"/>
          <w:szCs w:val="24"/>
        </w:rPr>
        <w:t xml:space="preserve"> (С.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Тельнюк).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У цих та подібних випадках перехід числівників в іменники здійснюється лише на рівні контексту і пов’язаний з синтаксичною функцією підмета, рідше – другорядних членів, наприклад: </w:t>
      </w:r>
      <w:r w:rsidRPr="005454D6">
        <w:rPr>
          <w:rFonts w:ascii="Times New Roman" w:hAnsi="Times New Roman"/>
          <w:i/>
          <w:sz w:val="24"/>
          <w:szCs w:val="24"/>
        </w:rPr>
        <w:t xml:space="preserve">У неї </w:t>
      </w:r>
      <w:r w:rsidRPr="005454D6">
        <w:rPr>
          <w:rFonts w:ascii="Times New Roman" w:hAnsi="Times New Roman"/>
          <w:sz w:val="24"/>
          <w:szCs w:val="24"/>
        </w:rPr>
        <w:t>–</w:t>
      </w:r>
      <w:r w:rsidRPr="005454D6">
        <w:rPr>
          <w:rFonts w:ascii="Times New Roman" w:hAnsi="Times New Roman"/>
          <w:i/>
          <w:sz w:val="24"/>
          <w:szCs w:val="24"/>
        </w:rPr>
        <w:t xml:space="preserve"> на </w:t>
      </w:r>
      <w:r w:rsidRPr="005454D6">
        <w:rPr>
          <w:rFonts w:ascii="Times New Roman" w:hAnsi="Times New Roman"/>
          <w:b/>
          <w:i/>
          <w:sz w:val="24"/>
          <w:szCs w:val="24"/>
        </w:rPr>
        <w:t>двох</w:t>
      </w:r>
      <w:r w:rsidRPr="005454D6">
        <w:rPr>
          <w:rFonts w:ascii="Times New Roman" w:hAnsi="Times New Roman"/>
          <w:i/>
          <w:sz w:val="24"/>
          <w:szCs w:val="24"/>
        </w:rPr>
        <w:t xml:space="preserve"> </w:t>
      </w:r>
      <w:r w:rsidRPr="005454D6">
        <w:rPr>
          <w:rFonts w:ascii="Times New Roman" w:hAnsi="Times New Roman"/>
          <w:i/>
          <w:sz w:val="24"/>
          <w:szCs w:val="24"/>
        </w:rPr>
        <w:lastRenderedPageBreak/>
        <w:t xml:space="preserve">глупóти, у </w:t>
      </w:r>
      <w:proofErr w:type="gramStart"/>
      <w:r w:rsidRPr="005454D6">
        <w:rPr>
          <w:rFonts w:ascii="Times New Roman" w:hAnsi="Times New Roman"/>
          <w:i/>
          <w:sz w:val="24"/>
          <w:szCs w:val="24"/>
        </w:rPr>
        <w:t xml:space="preserve">нього  </w:t>
      </w:r>
      <w:r w:rsidRPr="005454D6">
        <w:rPr>
          <w:rFonts w:ascii="Times New Roman" w:hAnsi="Times New Roman"/>
          <w:sz w:val="24"/>
          <w:szCs w:val="24"/>
        </w:rPr>
        <w:t>–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r w:rsidRPr="005454D6">
        <w:rPr>
          <w:rFonts w:ascii="Times New Roman" w:hAnsi="Times New Roman"/>
          <w:i/>
          <w:sz w:val="24"/>
          <w:szCs w:val="24"/>
        </w:rPr>
        <w:t xml:space="preserve">розум на </w:t>
      </w:r>
      <w:r w:rsidRPr="005454D6">
        <w:rPr>
          <w:rFonts w:ascii="Times New Roman" w:hAnsi="Times New Roman"/>
          <w:b/>
          <w:i/>
          <w:sz w:val="24"/>
          <w:szCs w:val="24"/>
        </w:rPr>
        <w:t>двох</w:t>
      </w:r>
      <w:r w:rsidRPr="005454D6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5454D6">
        <w:rPr>
          <w:rFonts w:ascii="Times New Roman" w:hAnsi="Times New Roman"/>
          <w:i/>
          <w:sz w:val="24"/>
          <w:szCs w:val="24"/>
        </w:rPr>
        <w:t xml:space="preserve">У цьому твердому світі він, може, ніякий скраю, зате як прийде додому, </w:t>
      </w:r>
      <w:r w:rsidRPr="005454D6">
        <w:rPr>
          <w:rFonts w:ascii="Times New Roman" w:hAnsi="Times New Roman"/>
          <w:sz w:val="24"/>
          <w:szCs w:val="24"/>
        </w:rPr>
        <w:t>–</w:t>
      </w:r>
      <w:r w:rsidRPr="005454D6">
        <w:rPr>
          <w:rFonts w:ascii="Times New Roman" w:hAnsi="Times New Roman"/>
          <w:i/>
          <w:sz w:val="24"/>
          <w:szCs w:val="24"/>
        </w:rPr>
        <w:t xml:space="preserve"> для жінки він цар і бог</w:t>
      </w:r>
      <w:r w:rsidRPr="005454D6">
        <w:rPr>
          <w:rFonts w:ascii="Times New Roman" w:hAnsi="Times New Roman"/>
          <w:sz w:val="24"/>
          <w:szCs w:val="24"/>
        </w:rPr>
        <w:t xml:space="preserve"> (Л.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Костенко); </w:t>
      </w:r>
      <w:r w:rsidRPr="005454D6">
        <w:rPr>
          <w:rFonts w:ascii="Times New Roman" w:hAnsi="Times New Roman"/>
          <w:i/>
          <w:sz w:val="24"/>
          <w:szCs w:val="24"/>
        </w:rPr>
        <w:t xml:space="preserve">Звісно, літа беруть своє, бо за </w:t>
      </w:r>
      <w:r w:rsidRPr="005454D6">
        <w:rPr>
          <w:rFonts w:ascii="Times New Roman" w:hAnsi="Times New Roman"/>
          <w:b/>
          <w:i/>
          <w:sz w:val="24"/>
          <w:szCs w:val="24"/>
        </w:rPr>
        <w:t>десятьох</w:t>
      </w:r>
      <w:r w:rsidRPr="005454D6">
        <w:rPr>
          <w:rFonts w:ascii="Times New Roman" w:hAnsi="Times New Roman"/>
          <w:i/>
          <w:sz w:val="24"/>
          <w:szCs w:val="24"/>
        </w:rPr>
        <w:t xml:space="preserve"> довелося різних шквалів пережити на своєму крутому віку</w:t>
      </w:r>
      <w:r w:rsidRPr="005454D6">
        <w:rPr>
          <w:rFonts w:ascii="Times New Roman" w:hAnsi="Times New Roman"/>
          <w:sz w:val="24"/>
          <w:szCs w:val="24"/>
        </w:rPr>
        <w:t xml:space="preserve"> (О.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Гончар).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Така позиція збірних числівників має високу частоту вживання в розмовному мовленні та художній літературі, причому зазвичай репрезентує словосполучення </w:t>
      </w:r>
      <w:r w:rsidRPr="005454D6">
        <w:rPr>
          <w:rFonts w:ascii="Times New Roman" w:hAnsi="Times New Roman"/>
          <w:b/>
          <w:i/>
          <w:sz w:val="24"/>
          <w:szCs w:val="24"/>
        </w:rPr>
        <w:t>двоє</w:t>
      </w:r>
      <w:r w:rsidRPr="005454D6">
        <w:rPr>
          <w:rFonts w:ascii="Times New Roman" w:hAnsi="Times New Roman"/>
          <w:i/>
          <w:sz w:val="24"/>
          <w:szCs w:val="24"/>
        </w:rPr>
        <w:t xml:space="preserve">, </w:t>
      </w:r>
      <w:r w:rsidRPr="005454D6">
        <w:rPr>
          <w:rFonts w:ascii="Times New Roman" w:hAnsi="Times New Roman"/>
          <w:b/>
          <w:i/>
          <w:sz w:val="24"/>
          <w:szCs w:val="24"/>
        </w:rPr>
        <w:t>троє</w:t>
      </w:r>
      <w:r w:rsidRPr="005454D6">
        <w:rPr>
          <w:rFonts w:ascii="Times New Roman" w:hAnsi="Times New Roman"/>
          <w:i/>
          <w:sz w:val="24"/>
          <w:szCs w:val="24"/>
        </w:rPr>
        <w:t xml:space="preserve">, </w:t>
      </w:r>
      <w:r w:rsidRPr="005454D6">
        <w:rPr>
          <w:rFonts w:ascii="Times New Roman" w:hAnsi="Times New Roman"/>
          <w:b/>
          <w:i/>
          <w:sz w:val="24"/>
          <w:szCs w:val="24"/>
        </w:rPr>
        <w:t>четверо</w:t>
      </w:r>
      <w:r w:rsidRPr="005454D6">
        <w:rPr>
          <w:rFonts w:ascii="Times New Roman" w:hAnsi="Times New Roman"/>
          <w:i/>
          <w:sz w:val="24"/>
          <w:szCs w:val="24"/>
        </w:rPr>
        <w:t xml:space="preserve">… </w:t>
      </w:r>
      <w:r w:rsidRPr="005454D6">
        <w:rPr>
          <w:rFonts w:ascii="Times New Roman" w:hAnsi="Times New Roman"/>
          <w:b/>
          <w:i/>
          <w:sz w:val="24"/>
          <w:szCs w:val="24"/>
        </w:rPr>
        <w:t>людей</w:t>
      </w:r>
      <w:r w:rsidRPr="005454D6">
        <w:rPr>
          <w:rFonts w:ascii="Times New Roman" w:hAnsi="Times New Roman"/>
          <w:sz w:val="24"/>
          <w:szCs w:val="24"/>
        </w:rPr>
        <w:t xml:space="preserve">, тому категоріальне значення предметності цілком передбачуване, що і засвідчує </w:t>
      </w:r>
      <w:r w:rsidRPr="00C5687E">
        <w:rPr>
          <w:rFonts w:ascii="Times New Roman" w:hAnsi="Times New Roman"/>
          <w:sz w:val="24"/>
          <w:szCs w:val="24"/>
        </w:rPr>
        <w:t>“</w:t>
      </w:r>
      <w:r w:rsidRPr="005454D6">
        <w:rPr>
          <w:rFonts w:ascii="Times New Roman" w:hAnsi="Times New Roman"/>
          <w:sz w:val="24"/>
          <w:szCs w:val="24"/>
        </w:rPr>
        <w:t>Словник української мови</w:t>
      </w:r>
      <w:r w:rsidRPr="00C5687E">
        <w:rPr>
          <w:rFonts w:ascii="Times New Roman" w:hAnsi="Times New Roman"/>
          <w:sz w:val="24"/>
          <w:szCs w:val="24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, подаючи при реєстрових словах-числівниках </w:t>
      </w:r>
      <w:r w:rsidRPr="005454D6">
        <w:rPr>
          <w:rFonts w:ascii="Times New Roman" w:hAnsi="Times New Roman"/>
          <w:b/>
          <w:i/>
          <w:sz w:val="24"/>
          <w:szCs w:val="24"/>
        </w:rPr>
        <w:t>двоє</w:t>
      </w:r>
      <w:r w:rsidRPr="005454D6">
        <w:rPr>
          <w:rFonts w:ascii="Times New Roman" w:hAnsi="Times New Roman"/>
          <w:sz w:val="24"/>
          <w:szCs w:val="24"/>
        </w:rPr>
        <w:t xml:space="preserve">, </w:t>
      </w:r>
      <w:r w:rsidRPr="005454D6">
        <w:rPr>
          <w:rFonts w:ascii="Times New Roman" w:hAnsi="Times New Roman"/>
          <w:b/>
          <w:i/>
          <w:sz w:val="24"/>
          <w:szCs w:val="24"/>
        </w:rPr>
        <w:t>троє</w:t>
      </w:r>
      <w:r w:rsidRPr="005454D6">
        <w:rPr>
          <w:rFonts w:ascii="Times New Roman" w:hAnsi="Times New Roman"/>
          <w:sz w:val="24"/>
          <w:szCs w:val="24"/>
        </w:rPr>
        <w:t xml:space="preserve"> граматичну ремарку щодо вживання цих слів у значенні іменника [СУМ ІІ: 221; Х: 280]. </w:t>
      </w:r>
      <w:proofErr w:type="gramStart"/>
      <w:r w:rsidRPr="005454D6">
        <w:rPr>
          <w:rFonts w:ascii="Times New Roman" w:hAnsi="Times New Roman"/>
          <w:sz w:val="24"/>
          <w:szCs w:val="24"/>
        </w:rPr>
        <w:t xml:space="preserve">Проте числівники </w:t>
      </w:r>
      <w:r w:rsidRPr="005454D6">
        <w:rPr>
          <w:rFonts w:ascii="Times New Roman" w:hAnsi="Times New Roman"/>
          <w:b/>
          <w:i/>
          <w:sz w:val="24"/>
          <w:szCs w:val="24"/>
        </w:rPr>
        <w:t>четверо</w:t>
      </w:r>
      <w:r w:rsidRPr="005454D6">
        <w:rPr>
          <w:rFonts w:ascii="Times New Roman" w:hAnsi="Times New Roman"/>
          <w:sz w:val="24"/>
          <w:szCs w:val="24"/>
        </w:rPr>
        <w:t xml:space="preserve">, </w:t>
      </w:r>
      <w:r w:rsidRPr="005454D6">
        <w:rPr>
          <w:rFonts w:ascii="Times New Roman" w:hAnsi="Times New Roman"/>
          <w:b/>
          <w:i/>
          <w:sz w:val="24"/>
          <w:szCs w:val="24"/>
        </w:rPr>
        <w:t>п’ятеро</w:t>
      </w:r>
      <w:r w:rsidRPr="005454D6">
        <w:rPr>
          <w:rFonts w:ascii="Times New Roman" w:hAnsi="Times New Roman"/>
          <w:sz w:val="24"/>
          <w:szCs w:val="24"/>
        </w:rPr>
        <w:t xml:space="preserve">, </w:t>
      </w:r>
      <w:r w:rsidRPr="005454D6">
        <w:rPr>
          <w:rFonts w:ascii="Times New Roman" w:hAnsi="Times New Roman"/>
          <w:b/>
          <w:i/>
          <w:sz w:val="24"/>
          <w:szCs w:val="24"/>
        </w:rPr>
        <w:t>шестеро</w:t>
      </w:r>
      <w:r w:rsidRPr="005454D6">
        <w:rPr>
          <w:rFonts w:ascii="Times New Roman" w:hAnsi="Times New Roman"/>
          <w:sz w:val="24"/>
          <w:szCs w:val="24"/>
        </w:rPr>
        <w:t xml:space="preserve"> тощо у цій лексикографічній праці не зафіксовані як такі, що мають здатність субстантивуватися, хоч аналізований матеріал переконує у протилежному.</w:t>
      </w:r>
      <w:proofErr w:type="gramEnd"/>
    </w:p>
    <w:p w:rsidR="00590B40" w:rsidRPr="005454D6" w:rsidRDefault="00590B40" w:rsidP="00590B40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54D6">
        <w:rPr>
          <w:rFonts w:ascii="Times New Roman" w:hAnsi="Times New Roman"/>
          <w:sz w:val="24"/>
          <w:szCs w:val="24"/>
        </w:rPr>
        <w:t>Суперечливою видається теза про субстантивацію числівників у позиції підмета чи додатка (</w:t>
      </w:r>
      <w:r w:rsidRPr="005454D6">
        <w:rPr>
          <w:rFonts w:ascii="Times New Roman" w:hAnsi="Times New Roman"/>
          <w:b/>
          <w:i/>
          <w:sz w:val="24"/>
          <w:szCs w:val="24"/>
        </w:rPr>
        <w:t>Вісім</w:t>
      </w:r>
      <w:r w:rsidRPr="005454D6">
        <w:rPr>
          <w:rFonts w:ascii="Times New Roman" w:hAnsi="Times New Roman"/>
          <w:i/>
          <w:sz w:val="24"/>
          <w:szCs w:val="24"/>
        </w:rPr>
        <w:t xml:space="preserve"> ділиться на </w:t>
      </w:r>
      <w:r w:rsidRPr="005454D6">
        <w:rPr>
          <w:rFonts w:ascii="Times New Roman" w:hAnsi="Times New Roman"/>
          <w:b/>
          <w:i/>
          <w:sz w:val="24"/>
          <w:szCs w:val="24"/>
        </w:rPr>
        <w:t>чотири</w:t>
      </w:r>
      <w:r w:rsidRPr="005454D6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454D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b/>
          <w:i/>
          <w:sz w:val="24"/>
          <w:szCs w:val="24"/>
        </w:rPr>
        <w:t>Вісім</w:t>
      </w:r>
      <w:r w:rsidRPr="005454D6">
        <w:rPr>
          <w:rFonts w:ascii="Times New Roman" w:hAnsi="Times New Roman"/>
          <w:i/>
          <w:sz w:val="24"/>
          <w:szCs w:val="24"/>
        </w:rPr>
        <w:t xml:space="preserve"> поділити на </w:t>
      </w:r>
      <w:r w:rsidRPr="005454D6">
        <w:rPr>
          <w:rFonts w:ascii="Times New Roman" w:hAnsi="Times New Roman"/>
          <w:b/>
          <w:i/>
          <w:sz w:val="24"/>
          <w:szCs w:val="24"/>
        </w:rPr>
        <w:t>чотири</w:t>
      </w:r>
      <w:r w:rsidRPr="005454D6">
        <w:rPr>
          <w:rFonts w:ascii="Times New Roman" w:hAnsi="Times New Roman"/>
          <w:sz w:val="24"/>
          <w:szCs w:val="24"/>
        </w:rPr>
        <w:t>) [Вихованець, Городенська 2004: 117; Горпинич 2004: 312; Тараненко 2000: 612].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У цьому випадку варто підкреслити, що числівник репрезентує специфічну абстрактно-математичну сферу, виконуючи поряд із квантитативною нумеративну функцію.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Отже, немає підстав говорити про категоріальне значення предметності у подібних контекстах.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  </w:t>
      </w:r>
    </w:p>
    <w:p w:rsidR="00590B40" w:rsidRPr="005454D6" w:rsidRDefault="00590B40" w:rsidP="00590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4D6">
        <w:rPr>
          <w:rFonts w:ascii="Times New Roman" w:hAnsi="Times New Roman"/>
          <w:sz w:val="24"/>
          <w:szCs w:val="24"/>
        </w:rPr>
        <w:t xml:space="preserve">Питання субстантивації </w:t>
      </w:r>
      <w:r w:rsidRPr="005454D6">
        <w:rPr>
          <w:rFonts w:ascii="Times New Roman" w:hAnsi="Times New Roman"/>
          <w:b/>
          <w:sz w:val="24"/>
          <w:szCs w:val="24"/>
        </w:rPr>
        <w:t>прислівників</w:t>
      </w:r>
      <w:r w:rsidRPr="005454D6">
        <w:rPr>
          <w:rFonts w:ascii="Times New Roman" w:hAnsi="Times New Roman"/>
          <w:sz w:val="24"/>
          <w:szCs w:val="24"/>
        </w:rPr>
        <w:t>, що кваліфікується як найменш продуктивна</w:t>
      </w:r>
      <w:proofErr w:type="gramStart"/>
      <w:r w:rsidRPr="005454D6">
        <w:rPr>
          <w:rFonts w:ascii="Times New Roman" w:hAnsi="Times New Roman"/>
          <w:sz w:val="24"/>
          <w:szCs w:val="24"/>
        </w:rPr>
        <w:t>,  належить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до проблемних. По-перше, прислівник за своєю сутністю, вираженою загальночастиномовним значенням, </w:t>
      </w:r>
      <w:r w:rsidRPr="00C5687E">
        <w:rPr>
          <w:rFonts w:ascii="Times New Roman" w:hAnsi="Times New Roman"/>
          <w:sz w:val="24"/>
          <w:szCs w:val="24"/>
          <w:lang w:val="ru-RU"/>
        </w:rPr>
        <w:t>“</w:t>
      </w:r>
      <w:r w:rsidRPr="005454D6">
        <w:rPr>
          <w:rFonts w:ascii="Times New Roman" w:hAnsi="Times New Roman"/>
          <w:sz w:val="24"/>
          <w:szCs w:val="24"/>
        </w:rPr>
        <w:t>більшою мірою спрямований у сферу ознакових слів</w:t>
      </w:r>
      <w:r w:rsidRPr="00C5687E">
        <w:rPr>
          <w:rFonts w:ascii="Times New Roman" w:hAnsi="Times New Roman"/>
          <w:sz w:val="24"/>
          <w:szCs w:val="24"/>
          <w:lang w:val="ru-RU"/>
        </w:rPr>
        <w:t>”</w:t>
      </w:r>
      <w:r w:rsidRPr="005454D6">
        <w:rPr>
          <w:rFonts w:ascii="Times New Roman" w:hAnsi="Times New Roman"/>
          <w:sz w:val="24"/>
          <w:szCs w:val="24"/>
        </w:rPr>
        <w:t>, по-друге</w:t>
      </w:r>
      <w:proofErr w:type="gramStart"/>
      <w:r w:rsidRPr="005454D6">
        <w:rPr>
          <w:rFonts w:ascii="Times New Roman" w:hAnsi="Times New Roman"/>
          <w:sz w:val="24"/>
          <w:szCs w:val="24"/>
        </w:rPr>
        <w:t>,  цій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частині мови не притаманні граматичні категорії роду, числа, відмінка, якими характеризується іменник. </w:t>
      </w:r>
      <w:proofErr w:type="gramStart"/>
      <w:r w:rsidRPr="005454D6">
        <w:rPr>
          <w:rFonts w:ascii="Times New Roman" w:hAnsi="Times New Roman"/>
          <w:sz w:val="24"/>
          <w:szCs w:val="24"/>
        </w:rPr>
        <w:t>Транспозицію</w:t>
      </w:r>
      <w:r w:rsidRPr="005454D6">
        <w:rPr>
          <w:rFonts w:ascii="Times New Roman" w:hAnsi="Times New Roman"/>
          <w:b/>
          <w:sz w:val="24"/>
          <w:szCs w:val="24"/>
        </w:rPr>
        <w:t xml:space="preserve"> </w:t>
      </w:r>
      <w:r w:rsidRPr="005454D6">
        <w:rPr>
          <w:rFonts w:ascii="Times New Roman" w:hAnsi="Times New Roman"/>
          <w:sz w:val="24"/>
          <w:szCs w:val="24"/>
        </w:rPr>
        <w:t>прислівників</w:t>
      </w:r>
      <w:r w:rsidRPr="005454D6">
        <w:rPr>
          <w:rFonts w:ascii="Times New Roman" w:hAnsi="Times New Roman"/>
          <w:b/>
          <w:sz w:val="24"/>
          <w:szCs w:val="24"/>
        </w:rPr>
        <w:t xml:space="preserve"> </w:t>
      </w:r>
      <w:r w:rsidRPr="005454D6">
        <w:rPr>
          <w:rFonts w:ascii="Times New Roman" w:hAnsi="Times New Roman"/>
          <w:sz w:val="24"/>
          <w:szCs w:val="24"/>
        </w:rPr>
        <w:t>в</w:t>
      </w:r>
      <w:r w:rsidRPr="005454D6">
        <w:rPr>
          <w:rFonts w:ascii="Times New Roman" w:hAnsi="Times New Roman"/>
          <w:b/>
          <w:sz w:val="24"/>
          <w:szCs w:val="24"/>
        </w:rPr>
        <w:t xml:space="preserve"> </w:t>
      </w:r>
      <w:r w:rsidRPr="005454D6">
        <w:rPr>
          <w:rFonts w:ascii="Times New Roman" w:hAnsi="Times New Roman"/>
          <w:sz w:val="24"/>
          <w:szCs w:val="24"/>
        </w:rPr>
        <w:t>іменники, який можна простежити у контексті, супроводжується внутрішньою зміною загальночастиномовного значення адвербіальності на предметність.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Як наслідок – новоутворене слово отримує морфологічні значення роду (середнього), числа та відмінка, на що вказують залежні прикметники та займенники, а також може вживатися у прийменникових конструкціях.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За нашими спостереженнями, у таких випадках найчастіше субстантивуються прислівники </w:t>
      </w:r>
      <w:r w:rsidRPr="005454D6">
        <w:rPr>
          <w:rFonts w:ascii="Times New Roman" w:hAnsi="Times New Roman"/>
          <w:i/>
          <w:sz w:val="24"/>
          <w:szCs w:val="24"/>
        </w:rPr>
        <w:t>сьогодні</w:t>
      </w:r>
      <w:r w:rsidRPr="005454D6">
        <w:rPr>
          <w:rFonts w:ascii="Times New Roman" w:hAnsi="Times New Roman"/>
          <w:sz w:val="24"/>
          <w:szCs w:val="24"/>
        </w:rPr>
        <w:t xml:space="preserve">, </w:t>
      </w:r>
      <w:r w:rsidRPr="005454D6">
        <w:rPr>
          <w:rFonts w:ascii="Times New Roman" w:hAnsi="Times New Roman"/>
          <w:i/>
          <w:sz w:val="24"/>
          <w:szCs w:val="24"/>
        </w:rPr>
        <w:t>вчора</w:t>
      </w:r>
      <w:r w:rsidRPr="005454D6">
        <w:rPr>
          <w:rFonts w:ascii="Times New Roman" w:hAnsi="Times New Roman"/>
          <w:sz w:val="24"/>
          <w:szCs w:val="24"/>
        </w:rPr>
        <w:t xml:space="preserve">, </w:t>
      </w:r>
      <w:r w:rsidRPr="005454D6">
        <w:rPr>
          <w:rFonts w:ascii="Times New Roman" w:hAnsi="Times New Roman"/>
          <w:i/>
          <w:sz w:val="24"/>
          <w:szCs w:val="24"/>
        </w:rPr>
        <w:t>завтра</w:t>
      </w:r>
      <w:r w:rsidRPr="005454D6">
        <w:rPr>
          <w:rFonts w:ascii="Times New Roman" w:hAnsi="Times New Roman"/>
          <w:sz w:val="24"/>
          <w:szCs w:val="24"/>
        </w:rPr>
        <w:t>:</w:t>
      </w:r>
      <w:r w:rsidRPr="005454D6">
        <w:rPr>
          <w:rFonts w:ascii="Times New Roman" w:hAnsi="Times New Roman"/>
          <w:i/>
          <w:sz w:val="24"/>
          <w:szCs w:val="24"/>
        </w:rPr>
        <w:t xml:space="preserve"> Свіжі традиції волі, такі свіжі, що часом трудно було відрізнити </w:t>
      </w:r>
      <w:r w:rsidRPr="005454D6">
        <w:rPr>
          <w:rFonts w:ascii="Times New Roman" w:hAnsi="Times New Roman"/>
          <w:b/>
          <w:i/>
          <w:sz w:val="24"/>
          <w:szCs w:val="24"/>
        </w:rPr>
        <w:t>сьогодні</w:t>
      </w:r>
      <w:r w:rsidRPr="005454D6">
        <w:rPr>
          <w:rFonts w:ascii="Times New Roman" w:hAnsi="Times New Roman"/>
          <w:i/>
          <w:sz w:val="24"/>
          <w:szCs w:val="24"/>
        </w:rPr>
        <w:t xml:space="preserve"> од </w:t>
      </w:r>
      <w:r w:rsidRPr="005454D6">
        <w:rPr>
          <w:rFonts w:ascii="Times New Roman" w:hAnsi="Times New Roman"/>
          <w:b/>
          <w:i/>
          <w:iCs/>
          <w:sz w:val="24"/>
          <w:szCs w:val="24"/>
        </w:rPr>
        <w:t>вчора</w:t>
      </w:r>
      <w:r w:rsidRPr="005454D6">
        <w:rPr>
          <w:rFonts w:ascii="Times New Roman" w:hAnsi="Times New Roman"/>
          <w:i/>
          <w:sz w:val="24"/>
          <w:szCs w:val="24"/>
        </w:rPr>
        <w:t xml:space="preserve">, підтримували жевріючу під попелом </w:t>
      </w:r>
      <w:proofErr w:type="gramStart"/>
      <w:r w:rsidRPr="005454D6">
        <w:rPr>
          <w:rFonts w:ascii="Times New Roman" w:hAnsi="Times New Roman"/>
          <w:i/>
          <w:sz w:val="24"/>
          <w:szCs w:val="24"/>
        </w:rPr>
        <w:t>іскру</w:t>
      </w:r>
      <w:r w:rsidRPr="005454D6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5454D6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Коцюбинський); </w:t>
      </w:r>
      <w:r w:rsidRPr="005454D6">
        <w:rPr>
          <w:rFonts w:ascii="Times New Roman" w:hAnsi="Times New Roman"/>
          <w:i/>
          <w:sz w:val="24"/>
          <w:szCs w:val="24"/>
        </w:rPr>
        <w:t xml:space="preserve"> Але він кричав не від того, що був привалений товаришами, а тому, що був привалений жаскими рефлексіями пережитого </w:t>
      </w:r>
      <w:r w:rsidRPr="005454D6">
        <w:rPr>
          <w:rFonts w:ascii="Times New Roman" w:hAnsi="Times New Roman"/>
          <w:b/>
          <w:i/>
          <w:sz w:val="24"/>
          <w:szCs w:val="24"/>
        </w:rPr>
        <w:t>вчора</w:t>
      </w:r>
      <w:r w:rsidRPr="005454D6">
        <w:rPr>
          <w:rFonts w:ascii="Times New Roman" w:hAnsi="Times New Roman"/>
          <w:i/>
          <w:sz w:val="24"/>
          <w:szCs w:val="24"/>
        </w:rPr>
        <w:t xml:space="preserve"> й візіями неминучого </w:t>
      </w:r>
      <w:r w:rsidRPr="005454D6">
        <w:rPr>
          <w:rFonts w:ascii="Times New Roman" w:hAnsi="Times New Roman"/>
          <w:b/>
          <w:i/>
          <w:sz w:val="24"/>
          <w:szCs w:val="24"/>
        </w:rPr>
        <w:t>завтра</w:t>
      </w:r>
      <w:r w:rsidRPr="005454D6">
        <w:rPr>
          <w:rFonts w:ascii="Times New Roman" w:hAnsi="Times New Roman"/>
          <w:i/>
          <w:sz w:val="24"/>
          <w:szCs w:val="24"/>
        </w:rPr>
        <w:t>...</w:t>
      </w:r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(Іван Багряний).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Здатність темпоральних прислівників до транспозиції в іменники можна пояснити їхнім семантичним наповненням, безпос</w:t>
      </w:r>
      <w:r>
        <w:rPr>
          <w:rFonts w:ascii="Times New Roman" w:hAnsi="Times New Roman"/>
          <w:sz w:val="24"/>
          <w:szCs w:val="24"/>
        </w:rPr>
        <w:t xml:space="preserve">ередньо пов’язаним із лексемою </w:t>
      </w:r>
      <w:r w:rsidRPr="00C5687E">
        <w:rPr>
          <w:rFonts w:ascii="Times New Roman" w:hAnsi="Times New Roman"/>
          <w:sz w:val="24"/>
          <w:szCs w:val="24"/>
          <w:lang w:val="ru-RU"/>
        </w:rPr>
        <w:t>“</w:t>
      </w:r>
      <w:r w:rsidRPr="005454D6">
        <w:rPr>
          <w:rFonts w:ascii="Times New Roman" w:hAnsi="Times New Roman"/>
          <w:sz w:val="24"/>
          <w:szCs w:val="24"/>
        </w:rPr>
        <w:t>день</w:t>
      </w:r>
      <w:r w:rsidRPr="00C5687E">
        <w:rPr>
          <w:rFonts w:ascii="Times New Roman" w:hAnsi="Times New Roman"/>
          <w:sz w:val="24"/>
          <w:szCs w:val="24"/>
          <w:lang w:val="ru-RU"/>
        </w:rPr>
        <w:t>”</w:t>
      </w:r>
      <w:r w:rsidRPr="005454D6">
        <w:rPr>
          <w:rFonts w:ascii="Times New Roman" w:hAnsi="Times New Roman"/>
          <w:sz w:val="24"/>
          <w:szCs w:val="24"/>
        </w:rPr>
        <w:t>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</w:p>
    <w:p w:rsidR="00590B40" w:rsidRPr="005454D6" w:rsidRDefault="00590B40" w:rsidP="00590B4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4D6">
        <w:rPr>
          <w:rFonts w:ascii="Times New Roman" w:hAnsi="Times New Roman"/>
          <w:sz w:val="24"/>
          <w:szCs w:val="24"/>
        </w:rPr>
        <w:t>Процеси субстантивації прислівників яскраво простежуються у численних запозичених лексемах із сфери музичної термінології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454D6">
        <w:rPr>
          <w:rFonts w:ascii="Times New Roman" w:hAnsi="Times New Roman"/>
          <w:i/>
          <w:sz w:val="24"/>
          <w:szCs w:val="24"/>
        </w:rPr>
        <w:t>адажіо</w:t>
      </w:r>
      <w:r w:rsidRPr="005454D6">
        <w:rPr>
          <w:rFonts w:ascii="Times New Roman" w:hAnsi="Times New Roman"/>
          <w:sz w:val="24"/>
          <w:szCs w:val="24"/>
        </w:rPr>
        <w:t xml:space="preserve">, </w:t>
      </w:r>
      <w:r w:rsidRPr="005454D6">
        <w:rPr>
          <w:rFonts w:ascii="Times New Roman" w:hAnsi="Times New Roman"/>
          <w:i/>
          <w:sz w:val="24"/>
          <w:szCs w:val="24"/>
        </w:rPr>
        <w:t>крещендо</w:t>
      </w:r>
      <w:r w:rsidRPr="005454D6">
        <w:rPr>
          <w:rFonts w:ascii="Times New Roman" w:hAnsi="Times New Roman"/>
          <w:sz w:val="24"/>
          <w:szCs w:val="24"/>
        </w:rPr>
        <w:t xml:space="preserve">, </w:t>
      </w:r>
      <w:r w:rsidRPr="005454D6">
        <w:rPr>
          <w:rFonts w:ascii="Times New Roman" w:hAnsi="Times New Roman"/>
          <w:i/>
          <w:sz w:val="24"/>
          <w:szCs w:val="24"/>
        </w:rPr>
        <w:t>легато</w:t>
      </w:r>
      <w:r w:rsidRPr="005454D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454D6">
        <w:rPr>
          <w:rFonts w:ascii="Times New Roman" w:hAnsi="Times New Roman"/>
          <w:sz w:val="24"/>
          <w:szCs w:val="24"/>
        </w:rPr>
        <w:t xml:space="preserve">тощо: </w:t>
      </w:r>
      <w:r w:rsidRPr="005454D6">
        <w:rPr>
          <w:rFonts w:ascii="Times New Roman" w:hAnsi="Times New Roman"/>
          <w:i/>
          <w:sz w:val="24"/>
          <w:szCs w:val="24"/>
        </w:rPr>
        <w:t xml:space="preserve">Небо наповнюється звуками великого світанкового небесного </w:t>
      </w:r>
      <w:r w:rsidRPr="005454D6">
        <w:rPr>
          <w:rFonts w:ascii="Times New Roman" w:hAnsi="Times New Roman"/>
          <w:b/>
          <w:i/>
          <w:sz w:val="24"/>
          <w:szCs w:val="24"/>
        </w:rPr>
        <w:t>адажіо</w:t>
      </w:r>
      <w:r w:rsidRPr="005454D6">
        <w:rPr>
          <w:rFonts w:ascii="Times New Roman" w:hAnsi="Times New Roman"/>
          <w:i/>
          <w:sz w:val="24"/>
          <w:szCs w:val="24"/>
        </w:rPr>
        <w:t xml:space="preserve"> Альбіноні </w:t>
      </w:r>
      <w:r w:rsidRPr="005454D6">
        <w:rPr>
          <w:rFonts w:ascii="Times New Roman" w:hAnsi="Times New Roman"/>
          <w:sz w:val="24"/>
          <w:szCs w:val="24"/>
        </w:rPr>
        <w:t>(В.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Чабан);</w:t>
      </w:r>
      <w:r w:rsidRPr="005454D6">
        <w:rPr>
          <w:rFonts w:ascii="Times New Roman" w:hAnsi="Times New Roman"/>
          <w:i/>
          <w:sz w:val="24"/>
          <w:szCs w:val="24"/>
        </w:rPr>
        <w:t xml:space="preserve"> </w:t>
      </w:r>
      <w:r w:rsidRPr="005454D6">
        <w:rPr>
          <w:rFonts w:ascii="Times New Roman" w:eastAsia="MS Mincho" w:hAnsi="Times New Roman"/>
          <w:i/>
          <w:sz w:val="24"/>
          <w:szCs w:val="24"/>
        </w:rPr>
        <w:t xml:space="preserve">І суть не в тім, де чув я ту легенду, чи та легенда справдиться, чи ні, але вона звучала як </w:t>
      </w:r>
      <w:r w:rsidRPr="005454D6">
        <w:rPr>
          <w:rFonts w:ascii="Times New Roman" w:eastAsia="MS Mincho" w:hAnsi="Times New Roman"/>
          <w:b/>
          <w:i/>
          <w:sz w:val="24"/>
          <w:szCs w:val="24"/>
        </w:rPr>
        <w:t>крещендо</w:t>
      </w:r>
      <w:r w:rsidRPr="005454D6">
        <w:rPr>
          <w:rFonts w:ascii="Times New Roman" w:eastAsia="MS Mincho" w:hAnsi="Times New Roman"/>
          <w:i/>
          <w:sz w:val="24"/>
          <w:szCs w:val="24"/>
        </w:rPr>
        <w:t xml:space="preserve"> у вироку, що винесли мені </w:t>
      </w:r>
      <w:r w:rsidRPr="005454D6">
        <w:rPr>
          <w:rFonts w:ascii="Times New Roman" w:eastAsia="MS Mincho" w:hAnsi="Times New Roman"/>
          <w:sz w:val="24"/>
          <w:szCs w:val="24"/>
        </w:rPr>
        <w:t>(І.</w:t>
      </w:r>
      <w:r>
        <w:rPr>
          <w:rFonts w:ascii="Times New Roman" w:eastAsia="MS Mincho" w:hAnsi="Times New Roman"/>
          <w:sz w:val="24"/>
          <w:szCs w:val="24"/>
        </w:rPr>
        <w:t> </w:t>
      </w:r>
      <w:r w:rsidRPr="005454D6">
        <w:rPr>
          <w:rFonts w:ascii="Times New Roman" w:eastAsia="MS Mincho" w:hAnsi="Times New Roman"/>
          <w:sz w:val="24"/>
          <w:szCs w:val="24"/>
        </w:rPr>
        <w:t>Гнатюк);</w:t>
      </w:r>
      <w:r w:rsidRPr="005454D6">
        <w:rPr>
          <w:rFonts w:ascii="Times New Roman" w:eastAsia="MS Mincho" w:hAnsi="Times New Roman"/>
          <w:i/>
          <w:sz w:val="24"/>
          <w:szCs w:val="24"/>
        </w:rPr>
        <w:t xml:space="preserve"> Найнеприємнішим у цьому всьому було те, що з кожним новим ударом біль робився все пекучішим і гострішим, але це кляте </w:t>
      </w:r>
      <w:r w:rsidRPr="005454D6">
        <w:rPr>
          <w:rFonts w:ascii="Times New Roman" w:eastAsia="MS Mincho" w:hAnsi="Times New Roman"/>
          <w:b/>
          <w:i/>
          <w:sz w:val="24"/>
          <w:szCs w:val="24"/>
        </w:rPr>
        <w:t>крещендо</w:t>
      </w:r>
      <w:r w:rsidRPr="005454D6">
        <w:rPr>
          <w:rFonts w:ascii="Times New Roman" w:eastAsia="MS Mincho" w:hAnsi="Times New Roman"/>
          <w:i/>
          <w:sz w:val="24"/>
          <w:szCs w:val="24"/>
        </w:rPr>
        <w:t xml:space="preserve"> ніколи не закінчувалося непритомністю, в кожному разі йому не вдавалося свідомо  пройти  цим  шляхом  до  втрати  свідомості</w:t>
      </w:r>
      <w:r>
        <w:rPr>
          <w:rFonts w:ascii="Times New Roman" w:eastAsia="MS Mincho" w:hAnsi="Times New Roman"/>
          <w:i/>
          <w:sz w:val="24"/>
          <w:szCs w:val="24"/>
        </w:rPr>
        <w:t> </w:t>
      </w:r>
      <w:r w:rsidRPr="005454D6">
        <w:rPr>
          <w:rFonts w:ascii="Times New Roman" w:eastAsia="MS Mincho" w:hAnsi="Times New Roman"/>
          <w:i/>
          <w:sz w:val="24"/>
          <w:szCs w:val="24"/>
        </w:rPr>
        <w:t>…</w:t>
      </w:r>
      <w:r>
        <w:rPr>
          <w:rFonts w:ascii="Times New Roman" w:eastAsia="MS Mincho" w:hAnsi="Times New Roman"/>
          <w:i/>
          <w:sz w:val="24"/>
          <w:szCs w:val="24"/>
        </w:rPr>
        <w:t> </w:t>
      </w:r>
      <w:r w:rsidRPr="005454D6">
        <w:rPr>
          <w:rFonts w:ascii="Times New Roman" w:eastAsia="MS Mincho" w:hAnsi="Times New Roman"/>
          <w:sz w:val="24"/>
          <w:szCs w:val="24"/>
        </w:rPr>
        <w:t>(Ю.</w:t>
      </w:r>
      <w:r>
        <w:rPr>
          <w:rFonts w:ascii="Times New Roman" w:eastAsia="MS Mincho" w:hAnsi="Times New Roman"/>
          <w:sz w:val="24"/>
          <w:szCs w:val="24"/>
        </w:rPr>
        <w:t> </w:t>
      </w:r>
      <w:r w:rsidRPr="005454D6">
        <w:rPr>
          <w:rFonts w:ascii="Times New Roman" w:eastAsia="MS Mincho" w:hAnsi="Times New Roman"/>
          <w:sz w:val="24"/>
          <w:szCs w:val="24"/>
        </w:rPr>
        <w:t xml:space="preserve">Іздрик); </w:t>
      </w:r>
      <w:r w:rsidRPr="005454D6">
        <w:rPr>
          <w:rFonts w:ascii="Times New Roman" w:hAnsi="Times New Roman"/>
          <w:i/>
          <w:sz w:val="24"/>
          <w:szCs w:val="24"/>
        </w:rPr>
        <w:t xml:space="preserve">Вітрів </w:t>
      </w:r>
      <w:r w:rsidRPr="005454D6">
        <w:rPr>
          <w:rFonts w:ascii="Times New Roman" w:hAnsi="Times New Roman"/>
          <w:b/>
          <w:i/>
          <w:sz w:val="24"/>
          <w:szCs w:val="24"/>
        </w:rPr>
        <w:t>крещендо</w:t>
      </w:r>
      <w:r w:rsidRPr="005454D6">
        <w:rPr>
          <w:rFonts w:ascii="Times New Roman" w:hAnsi="Times New Roman"/>
          <w:i/>
          <w:sz w:val="24"/>
          <w:szCs w:val="24"/>
        </w:rPr>
        <w:t xml:space="preserve"> зрива з дерев пожовклий лист в звучанні дощового рондо </w:t>
      </w:r>
      <w:r w:rsidRPr="005454D6">
        <w:rPr>
          <w:rFonts w:ascii="Times New Roman" w:hAnsi="Times New Roman"/>
          <w:sz w:val="24"/>
          <w:szCs w:val="24"/>
        </w:rPr>
        <w:t>(В.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Левкут); </w:t>
      </w:r>
      <w:r w:rsidRPr="005454D6">
        <w:rPr>
          <w:rFonts w:ascii="Times New Roman" w:hAnsi="Times New Roman"/>
          <w:i/>
          <w:sz w:val="24"/>
          <w:szCs w:val="24"/>
        </w:rPr>
        <w:t xml:space="preserve">Розмах крил під тихе </w:t>
      </w:r>
      <w:r w:rsidRPr="005454D6">
        <w:rPr>
          <w:rFonts w:ascii="Times New Roman" w:hAnsi="Times New Roman"/>
          <w:b/>
          <w:i/>
          <w:sz w:val="24"/>
          <w:szCs w:val="24"/>
        </w:rPr>
        <w:t>легато</w:t>
      </w:r>
      <w:r w:rsidRPr="005454D6">
        <w:rPr>
          <w:rFonts w:ascii="Times New Roman" w:hAnsi="Times New Roman"/>
          <w:i/>
          <w:sz w:val="24"/>
          <w:szCs w:val="24"/>
        </w:rPr>
        <w:t xml:space="preserve">, гра на докорах, криючи матом </w:t>
      </w:r>
      <w:r w:rsidRPr="005454D6">
        <w:rPr>
          <w:rFonts w:ascii="Times New Roman" w:hAnsi="Times New Roman"/>
          <w:sz w:val="24"/>
          <w:szCs w:val="24"/>
        </w:rPr>
        <w:t>(С.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Негода). </w:t>
      </w:r>
      <w:proofErr w:type="gramStart"/>
      <w:r w:rsidRPr="005454D6">
        <w:rPr>
          <w:rFonts w:ascii="Times New Roman" w:hAnsi="Times New Roman"/>
          <w:sz w:val="24"/>
          <w:szCs w:val="24"/>
        </w:rPr>
        <w:t xml:space="preserve">Необхідно зазначити, що граматичні ремарки до названих слів у </w:t>
      </w:r>
      <w:r w:rsidRPr="009E3680">
        <w:rPr>
          <w:rFonts w:ascii="Times New Roman" w:hAnsi="Times New Roman"/>
          <w:sz w:val="24"/>
          <w:szCs w:val="24"/>
          <w:lang w:val="ru-RU"/>
        </w:rPr>
        <w:t>“</w:t>
      </w:r>
      <w:r w:rsidRPr="005454D6">
        <w:rPr>
          <w:rFonts w:ascii="Times New Roman" w:hAnsi="Times New Roman"/>
          <w:sz w:val="24"/>
          <w:szCs w:val="24"/>
        </w:rPr>
        <w:t>Словнику української мови</w:t>
      </w:r>
      <w:r w:rsidRPr="009E3680">
        <w:rPr>
          <w:rFonts w:ascii="Times New Roman" w:hAnsi="Times New Roman"/>
          <w:sz w:val="24"/>
          <w:szCs w:val="24"/>
          <w:lang w:val="ru-RU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 подані непослідовно.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Для прикладу, </w:t>
      </w:r>
      <w:r w:rsidRPr="005454D6">
        <w:rPr>
          <w:rFonts w:ascii="Times New Roman" w:hAnsi="Times New Roman"/>
          <w:i/>
          <w:sz w:val="24"/>
          <w:szCs w:val="24"/>
        </w:rPr>
        <w:t>адажіо</w:t>
      </w:r>
      <w:r w:rsidRPr="005454D6">
        <w:rPr>
          <w:rFonts w:ascii="Times New Roman" w:hAnsi="Times New Roman"/>
          <w:sz w:val="24"/>
          <w:szCs w:val="24"/>
        </w:rPr>
        <w:t xml:space="preserve">, </w:t>
      </w:r>
      <w:r w:rsidRPr="005454D6">
        <w:rPr>
          <w:rFonts w:ascii="Times New Roman" w:hAnsi="Times New Roman"/>
          <w:i/>
          <w:sz w:val="24"/>
          <w:szCs w:val="24"/>
        </w:rPr>
        <w:t>крещендо</w:t>
      </w:r>
      <w:r w:rsidRPr="005454D6">
        <w:rPr>
          <w:rFonts w:ascii="Times New Roman" w:hAnsi="Times New Roman"/>
          <w:sz w:val="24"/>
          <w:szCs w:val="24"/>
        </w:rPr>
        <w:t xml:space="preserve"> інтерпретовані як прислівники, що можуть вживатися у значенні іменників [СУМ І: 19; ІV: 337], натомість у словниковій </w:t>
      </w:r>
      <w:proofErr w:type="gramStart"/>
      <w:r w:rsidRPr="005454D6">
        <w:rPr>
          <w:rFonts w:ascii="Times New Roman" w:hAnsi="Times New Roman"/>
          <w:sz w:val="24"/>
          <w:szCs w:val="24"/>
        </w:rPr>
        <w:t>статті  музичний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термін </w:t>
      </w:r>
      <w:r w:rsidRPr="005454D6">
        <w:rPr>
          <w:rFonts w:ascii="Times New Roman" w:hAnsi="Times New Roman"/>
          <w:i/>
          <w:sz w:val="24"/>
          <w:szCs w:val="24"/>
        </w:rPr>
        <w:t>легато</w:t>
      </w:r>
      <w:r w:rsidRPr="005454D6">
        <w:rPr>
          <w:rFonts w:ascii="Times New Roman" w:hAnsi="Times New Roman"/>
          <w:sz w:val="24"/>
          <w:szCs w:val="24"/>
        </w:rPr>
        <w:t xml:space="preserve"> пояснюють спершу як іменник, а потім як прислівник [СУМ ІV: 460]. </w:t>
      </w:r>
      <w:proofErr w:type="gramStart"/>
      <w:r w:rsidRPr="005454D6">
        <w:rPr>
          <w:rFonts w:ascii="Times New Roman" w:hAnsi="Times New Roman"/>
          <w:sz w:val="24"/>
          <w:szCs w:val="24"/>
        </w:rPr>
        <w:t>Запозичені з італійської мови, ці лексичні одиниці позначали темп виконання музичного твору, а тому їм властиве первинне загальнокатегоріальне значення адвербіальності.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Наступним кроком у розвитку їх </w:t>
      </w:r>
      <w:r w:rsidRPr="005454D6">
        <w:rPr>
          <w:rFonts w:ascii="Times New Roman" w:hAnsi="Times New Roman"/>
          <w:sz w:val="24"/>
          <w:szCs w:val="24"/>
        </w:rPr>
        <w:lastRenderedPageBreak/>
        <w:t xml:space="preserve">граматичних особливостей стало вживання у ролі іменника, причому, якщо слово </w:t>
      </w:r>
      <w:r w:rsidRPr="005454D6">
        <w:rPr>
          <w:rFonts w:ascii="Times New Roman" w:hAnsi="Times New Roman"/>
          <w:i/>
          <w:sz w:val="24"/>
          <w:szCs w:val="24"/>
        </w:rPr>
        <w:t>адажіо</w:t>
      </w:r>
      <w:r w:rsidRPr="005454D6">
        <w:rPr>
          <w:rFonts w:ascii="Times New Roman" w:hAnsi="Times New Roman"/>
          <w:sz w:val="24"/>
          <w:szCs w:val="24"/>
        </w:rPr>
        <w:t xml:space="preserve"> у значенні іменника позначає «назву музичного твору або його частини, що виконується повільно», а також </w:t>
      </w:r>
      <w:r w:rsidRPr="00C5687E">
        <w:rPr>
          <w:rFonts w:ascii="Times New Roman" w:hAnsi="Times New Roman"/>
          <w:sz w:val="24"/>
          <w:szCs w:val="24"/>
          <w:lang w:val="ru-RU"/>
        </w:rPr>
        <w:t>“</w:t>
      </w:r>
      <w:r w:rsidRPr="005454D6">
        <w:rPr>
          <w:rFonts w:ascii="Times New Roman" w:hAnsi="Times New Roman"/>
          <w:sz w:val="24"/>
          <w:szCs w:val="24"/>
        </w:rPr>
        <w:t>повільний ліричний танець у класичному балеті</w:t>
      </w:r>
      <w:r w:rsidRPr="00C5687E">
        <w:rPr>
          <w:rFonts w:ascii="Times New Roman" w:hAnsi="Times New Roman"/>
          <w:sz w:val="24"/>
          <w:szCs w:val="24"/>
          <w:lang w:val="ru-RU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, тобто субстантивується у системі музичної термінології, то слово </w:t>
      </w:r>
      <w:r w:rsidRPr="005454D6">
        <w:rPr>
          <w:rFonts w:ascii="Times New Roman" w:hAnsi="Times New Roman"/>
          <w:i/>
          <w:sz w:val="24"/>
          <w:szCs w:val="24"/>
        </w:rPr>
        <w:t>крещендо</w:t>
      </w:r>
      <w:r w:rsidRPr="005454D6">
        <w:rPr>
          <w:rFonts w:ascii="Times New Roman" w:hAnsi="Times New Roman"/>
          <w:sz w:val="24"/>
          <w:szCs w:val="24"/>
        </w:rPr>
        <w:t xml:space="preserve"> в іменниковому статусі зазнає процесів детермінологізації і, вживаючись у художньому тексті, набуває стилістично маркованого, образного значення. </w:t>
      </w:r>
      <w:proofErr w:type="gramStart"/>
      <w:r w:rsidRPr="005454D6">
        <w:rPr>
          <w:rFonts w:ascii="Times New Roman" w:hAnsi="Times New Roman"/>
          <w:sz w:val="24"/>
          <w:szCs w:val="24"/>
        </w:rPr>
        <w:t xml:space="preserve">Ще інші семантичні процеси спостерігаємо в лексемі </w:t>
      </w:r>
      <w:r w:rsidRPr="005454D6">
        <w:rPr>
          <w:rFonts w:ascii="Times New Roman" w:hAnsi="Times New Roman"/>
          <w:i/>
          <w:sz w:val="24"/>
          <w:szCs w:val="24"/>
        </w:rPr>
        <w:t>легато</w:t>
      </w:r>
      <w:r w:rsidRPr="005454D6">
        <w:rPr>
          <w:rFonts w:ascii="Times New Roman" w:hAnsi="Times New Roman"/>
          <w:sz w:val="24"/>
          <w:szCs w:val="24"/>
        </w:rPr>
        <w:t xml:space="preserve">, що має іменникове опредметнене значення </w:t>
      </w:r>
      <w:r w:rsidRPr="009E3680">
        <w:rPr>
          <w:rFonts w:ascii="Times New Roman" w:hAnsi="Times New Roman"/>
          <w:sz w:val="24"/>
          <w:szCs w:val="24"/>
          <w:lang w:val="ru-RU"/>
        </w:rPr>
        <w:t>“</w:t>
      </w:r>
      <w:r w:rsidRPr="005454D6">
        <w:rPr>
          <w:rFonts w:ascii="Times New Roman" w:hAnsi="Times New Roman"/>
          <w:sz w:val="24"/>
          <w:szCs w:val="24"/>
        </w:rPr>
        <w:t>перехід від одного звука до іншого без перерви</w:t>
      </w:r>
      <w:r w:rsidRPr="009E3680">
        <w:rPr>
          <w:rFonts w:ascii="Times New Roman" w:hAnsi="Times New Roman"/>
          <w:sz w:val="24"/>
          <w:szCs w:val="24"/>
          <w:lang w:val="ru-RU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 і аналогічне прислівникове значення.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Така непослідовність у трактуванні частиномовної приналежності зазначених слів, викликана процесами, що тривають у сфері їх термінного і детермінологізованого функціонування, і, очевидно, потребує подальшого глибокого дослідження.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</w:p>
    <w:p w:rsidR="00590B40" w:rsidRPr="005454D6" w:rsidRDefault="00590B40" w:rsidP="00590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4D6">
        <w:rPr>
          <w:rFonts w:ascii="Times New Roman" w:hAnsi="Times New Roman"/>
          <w:sz w:val="24"/>
          <w:szCs w:val="24"/>
        </w:rPr>
        <w:t xml:space="preserve">У певних контекстах спостерігається субстантивація </w:t>
      </w:r>
      <w:r w:rsidRPr="005454D6">
        <w:rPr>
          <w:rFonts w:ascii="Times New Roman" w:hAnsi="Times New Roman"/>
          <w:b/>
          <w:sz w:val="24"/>
          <w:szCs w:val="24"/>
        </w:rPr>
        <w:t>прийменників</w:t>
      </w:r>
      <w:r w:rsidRPr="005454D6">
        <w:rPr>
          <w:rFonts w:ascii="Times New Roman" w:hAnsi="Times New Roman"/>
          <w:sz w:val="24"/>
          <w:szCs w:val="24"/>
        </w:rPr>
        <w:t xml:space="preserve">, унаслідок чого ця службова частина мови, частково втрачаючи загальночастиномовне значення релятивності, </w:t>
      </w:r>
      <w:r w:rsidRPr="00C5687E">
        <w:rPr>
          <w:rFonts w:ascii="Times New Roman" w:hAnsi="Times New Roman"/>
          <w:sz w:val="24"/>
          <w:szCs w:val="24"/>
          <w:lang w:val="ru-RU"/>
        </w:rPr>
        <w:t>“</w:t>
      </w:r>
      <w:r w:rsidRPr="005454D6">
        <w:rPr>
          <w:rFonts w:ascii="Times New Roman" w:hAnsi="Times New Roman"/>
          <w:sz w:val="24"/>
          <w:szCs w:val="24"/>
        </w:rPr>
        <w:t>опредметнюються</w:t>
      </w:r>
      <w:r w:rsidRPr="00C5687E">
        <w:rPr>
          <w:rFonts w:ascii="Times New Roman" w:hAnsi="Times New Roman"/>
          <w:sz w:val="24"/>
          <w:szCs w:val="24"/>
          <w:lang w:val="ru-RU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, при цьому набуває морфологічних ознак іменника – роду (середнього), числа, відмінка, які проявляються граматичними формами залежних прикметників або займенників. Транспозиція цих службових слів підкреслюється ще й тим, що вони можуть входити до складу конструкцій </w:t>
      </w:r>
      <w:r w:rsidRPr="005454D6">
        <w:rPr>
          <w:rFonts w:ascii="Times New Roman" w:hAnsi="Times New Roman"/>
          <w:i/>
          <w:sz w:val="24"/>
          <w:szCs w:val="24"/>
        </w:rPr>
        <w:t>прийменник + субстантивований прийменник</w:t>
      </w:r>
      <w:r w:rsidRPr="005454D6">
        <w:rPr>
          <w:rFonts w:ascii="Times New Roman" w:hAnsi="Times New Roman"/>
          <w:sz w:val="24"/>
          <w:szCs w:val="24"/>
        </w:rPr>
        <w:t xml:space="preserve">, у межах яких особливо виразно сприймається різниця між їхніми категоріальними значеннями: </w:t>
      </w:r>
      <w:r w:rsidRPr="005454D6">
        <w:rPr>
          <w:rFonts w:ascii="Times New Roman" w:hAnsi="Times New Roman"/>
          <w:i/>
          <w:sz w:val="24"/>
          <w:szCs w:val="24"/>
        </w:rPr>
        <w:t xml:space="preserve">Це дуже важко прийняти </w:t>
      </w:r>
      <w:r w:rsidRPr="005454D6">
        <w:rPr>
          <w:rFonts w:ascii="Times New Roman" w:hAnsi="Times New Roman"/>
          <w:sz w:val="24"/>
          <w:szCs w:val="24"/>
        </w:rPr>
        <w:t>–</w:t>
      </w:r>
      <w:r w:rsidRPr="005454D6">
        <w:rPr>
          <w:rFonts w:ascii="Times New Roman" w:hAnsi="Times New Roman"/>
          <w:i/>
          <w:sz w:val="24"/>
          <w:szCs w:val="24"/>
        </w:rPr>
        <w:t xml:space="preserve"> надто після незабутньої «школи комунізму», де існувало Єдино Правильне Вчення, і світ ділився на </w:t>
      </w:r>
      <w:r w:rsidRPr="009E3680">
        <w:rPr>
          <w:rFonts w:ascii="Times New Roman" w:hAnsi="Times New Roman"/>
          <w:i/>
          <w:sz w:val="24"/>
          <w:szCs w:val="24"/>
        </w:rPr>
        <w:t>“</w:t>
      </w:r>
      <w:r w:rsidRPr="005454D6">
        <w:rPr>
          <w:rFonts w:ascii="Times New Roman" w:hAnsi="Times New Roman"/>
          <w:b/>
          <w:i/>
          <w:sz w:val="24"/>
          <w:szCs w:val="24"/>
        </w:rPr>
        <w:t>за</w:t>
      </w:r>
      <w:r w:rsidRPr="009E3680">
        <w:rPr>
          <w:rFonts w:ascii="Times New Roman" w:hAnsi="Times New Roman"/>
          <w:i/>
          <w:sz w:val="24"/>
          <w:szCs w:val="24"/>
        </w:rPr>
        <w:t>”</w:t>
      </w:r>
      <w:r w:rsidRPr="005454D6">
        <w:rPr>
          <w:rFonts w:ascii="Times New Roman" w:hAnsi="Times New Roman"/>
          <w:i/>
          <w:sz w:val="24"/>
          <w:szCs w:val="24"/>
        </w:rPr>
        <w:t xml:space="preserve"> і </w:t>
      </w:r>
      <w:r w:rsidRPr="009E3680">
        <w:rPr>
          <w:rFonts w:ascii="Times New Roman" w:hAnsi="Times New Roman"/>
          <w:i/>
          <w:sz w:val="24"/>
          <w:szCs w:val="24"/>
        </w:rPr>
        <w:t>“</w:t>
      </w:r>
      <w:r w:rsidRPr="005454D6">
        <w:rPr>
          <w:rFonts w:ascii="Times New Roman" w:hAnsi="Times New Roman"/>
          <w:b/>
          <w:i/>
          <w:sz w:val="24"/>
          <w:szCs w:val="24"/>
        </w:rPr>
        <w:t>проти</w:t>
      </w:r>
      <w:r w:rsidRPr="009E3680">
        <w:rPr>
          <w:rFonts w:ascii="Times New Roman" w:hAnsi="Times New Roman"/>
          <w:i/>
          <w:sz w:val="24"/>
          <w:szCs w:val="24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 (О.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Забужко). Субстантивовані прийменники </w:t>
      </w:r>
      <w:r w:rsidRPr="005454D6">
        <w:rPr>
          <w:rFonts w:ascii="Times New Roman" w:hAnsi="Times New Roman"/>
          <w:b/>
          <w:i/>
          <w:sz w:val="24"/>
          <w:szCs w:val="24"/>
        </w:rPr>
        <w:t>за</w:t>
      </w:r>
      <w:r w:rsidRPr="005454D6">
        <w:rPr>
          <w:rFonts w:ascii="Times New Roman" w:hAnsi="Times New Roman"/>
          <w:sz w:val="24"/>
          <w:szCs w:val="24"/>
        </w:rPr>
        <w:t xml:space="preserve"> і</w:t>
      </w:r>
      <w:r w:rsidRPr="005454D6">
        <w:rPr>
          <w:rFonts w:ascii="Times New Roman" w:hAnsi="Times New Roman"/>
          <w:b/>
          <w:sz w:val="24"/>
          <w:szCs w:val="24"/>
        </w:rPr>
        <w:t xml:space="preserve"> </w:t>
      </w:r>
      <w:r w:rsidRPr="005454D6">
        <w:rPr>
          <w:rFonts w:ascii="Times New Roman" w:hAnsi="Times New Roman"/>
          <w:b/>
          <w:i/>
          <w:sz w:val="24"/>
          <w:szCs w:val="24"/>
        </w:rPr>
        <w:t>проти</w:t>
      </w:r>
      <w:r w:rsidRPr="005454D6">
        <w:rPr>
          <w:rFonts w:ascii="Times New Roman" w:hAnsi="Times New Roman"/>
          <w:sz w:val="24"/>
          <w:szCs w:val="24"/>
        </w:rPr>
        <w:t xml:space="preserve"> фразеологізувалися із значенням </w:t>
      </w:r>
      <w:r w:rsidRPr="009E3680">
        <w:rPr>
          <w:rFonts w:ascii="Times New Roman" w:hAnsi="Times New Roman"/>
          <w:sz w:val="24"/>
          <w:szCs w:val="24"/>
        </w:rPr>
        <w:t>“</w:t>
      </w:r>
      <w:r w:rsidRPr="005454D6">
        <w:rPr>
          <w:rFonts w:ascii="Times New Roman" w:hAnsi="Times New Roman"/>
          <w:sz w:val="24"/>
          <w:szCs w:val="24"/>
        </w:rPr>
        <w:t xml:space="preserve">те, що підтверджує, обґрунтовує певне рішення, дію </w:t>
      </w:r>
      <w:proofErr w:type="gramStart"/>
      <w:r w:rsidRPr="005454D6">
        <w:rPr>
          <w:rFonts w:ascii="Times New Roman" w:hAnsi="Times New Roman"/>
          <w:sz w:val="24"/>
          <w:szCs w:val="24"/>
        </w:rPr>
        <w:t>і  т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. ін. </w:t>
      </w:r>
      <w:proofErr w:type="gramStart"/>
      <w:r w:rsidRPr="005454D6">
        <w:rPr>
          <w:rFonts w:ascii="Times New Roman" w:hAnsi="Times New Roman"/>
          <w:sz w:val="24"/>
          <w:szCs w:val="24"/>
        </w:rPr>
        <w:t>на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противагу тому, що виступає як його заперечення</w:t>
      </w:r>
      <w:r w:rsidRPr="009E3680">
        <w:rPr>
          <w:rFonts w:ascii="Times New Roman" w:hAnsi="Times New Roman"/>
          <w:sz w:val="24"/>
          <w:szCs w:val="24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 [ФС І: 297]. </w:t>
      </w:r>
      <w:proofErr w:type="gramStart"/>
      <w:r w:rsidRPr="005454D6">
        <w:rPr>
          <w:rFonts w:ascii="Times New Roman" w:hAnsi="Times New Roman"/>
          <w:sz w:val="24"/>
          <w:szCs w:val="24"/>
        </w:rPr>
        <w:t>Зважаючи на відсутність морфологічних категорій у класі прийменників, можна шукати семантичну основу для їх субстантивації, а саме особливе, з високим ступенем узагальнення, лексичне значення прийменника, у якому відображаються явища дійсності [Кучеренко 2003: 54].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У свою чергу, здатність прийменника субстантивуватися стає підтвердженням тези про наявність лексичного значення у цій групі слів.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 Окрім цього, субстантивовані прийменники, лаконічно і водночас рельєфно передаючи зміст, додають висловленому особливої </w:t>
      </w:r>
      <w:proofErr w:type="gramStart"/>
      <w:r w:rsidRPr="005454D6">
        <w:rPr>
          <w:rFonts w:ascii="Times New Roman" w:hAnsi="Times New Roman"/>
          <w:sz w:val="24"/>
          <w:szCs w:val="24"/>
        </w:rPr>
        <w:t>експресії .</w:t>
      </w:r>
      <w:proofErr w:type="gramEnd"/>
    </w:p>
    <w:p w:rsidR="00590B40" w:rsidRPr="005454D6" w:rsidRDefault="00590B40" w:rsidP="00590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4D6">
        <w:rPr>
          <w:rFonts w:ascii="Times New Roman" w:hAnsi="Times New Roman"/>
          <w:sz w:val="24"/>
          <w:szCs w:val="24"/>
        </w:rPr>
        <w:t xml:space="preserve"> </w:t>
      </w:r>
      <w:r w:rsidRPr="005454D6">
        <w:rPr>
          <w:rFonts w:ascii="Times New Roman" w:hAnsi="Times New Roman"/>
          <w:b/>
          <w:sz w:val="24"/>
          <w:szCs w:val="24"/>
        </w:rPr>
        <w:t>Сполучник</w:t>
      </w:r>
      <w:r w:rsidRPr="005454D6">
        <w:rPr>
          <w:rFonts w:ascii="Times New Roman" w:hAnsi="Times New Roman"/>
          <w:sz w:val="24"/>
          <w:szCs w:val="24"/>
        </w:rPr>
        <w:t xml:space="preserve">, що належить до класу службових слів, може вступати у процеси субстантивації, коли набуває категоріального значення предметності у синтаксичній функції підмета, додатка або обставини: </w:t>
      </w:r>
      <w:r w:rsidRPr="005454D6">
        <w:rPr>
          <w:rFonts w:ascii="Times New Roman" w:hAnsi="Times New Roman"/>
          <w:i/>
          <w:sz w:val="24"/>
          <w:szCs w:val="24"/>
        </w:rPr>
        <w:t xml:space="preserve">І в цьому новому </w:t>
      </w:r>
      <w:r w:rsidRPr="009E3680">
        <w:rPr>
          <w:rFonts w:ascii="Times New Roman" w:hAnsi="Times New Roman"/>
          <w:i/>
          <w:sz w:val="24"/>
          <w:szCs w:val="24"/>
          <w:lang w:val="ru-RU"/>
        </w:rPr>
        <w:t>“</w:t>
      </w:r>
      <w:r w:rsidRPr="005454D6">
        <w:rPr>
          <w:rFonts w:ascii="Times New Roman" w:hAnsi="Times New Roman"/>
          <w:b/>
          <w:i/>
          <w:sz w:val="24"/>
          <w:szCs w:val="24"/>
        </w:rPr>
        <w:t>а</w:t>
      </w:r>
      <w:r w:rsidRPr="009E3680">
        <w:rPr>
          <w:rFonts w:ascii="Times New Roman" w:hAnsi="Times New Roman"/>
          <w:i/>
          <w:sz w:val="24"/>
          <w:szCs w:val="24"/>
          <w:lang w:val="ru-RU"/>
        </w:rPr>
        <w:t>”</w:t>
      </w:r>
      <w:r w:rsidRPr="005454D6">
        <w:rPr>
          <w:rFonts w:ascii="Times New Roman" w:hAnsi="Times New Roman"/>
          <w:i/>
          <w:sz w:val="24"/>
          <w:szCs w:val="24"/>
        </w:rPr>
        <w:t xml:space="preserve"> почулося щось таке холодне, жорстоке і бездушне, чого я ніколи не забуду</w:t>
      </w:r>
      <w:r w:rsidRPr="005454D6">
        <w:rPr>
          <w:rFonts w:ascii="Times New Roman" w:hAnsi="Times New Roman"/>
          <w:sz w:val="24"/>
          <w:szCs w:val="24"/>
        </w:rPr>
        <w:t xml:space="preserve"> ( О.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Довженко); </w:t>
      </w:r>
      <w:r w:rsidRPr="005454D6">
        <w:rPr>
          <w:rFonts w:ascii="Times New Roman" w:hAnsi="Times New Roman"/>
          <w:i/>
          <w:sz w:val="24"/>
          <w:szCs w:val="24"/>
        </w:rPr>
        <w:t>Власне, двох “</w:t>
      </w:r>
      <w:r w:rsidRPr="005454D6">
        <w:rPr>
          <w:rFonts w:ascii="Times New Roman" w:hAnsi="Times New Roman"/>
          <w:b/>
          <w:i/>
          <w:sz w:val="24"/>
          <w:szCs w:val="24"/>
        </w:rPr>
        <w:t>або</w:t>
      </w:r>
      <w:r w:rsidRPr="005454D6">
        <w:rPr>
          <w:rFonts w:ascii="Times New Roman" w:hAnsi="Times New Roman"/>
          <w:i/>
          <w:sz w:val="24"/>
          <w:szCs w:val="24"/>
        </w:rPr>
        <w:t xml:space="preserve">” не могло бути. </w:t>
      </w:r>
      <w:proofErr w:type="gramStart"/>
      <w:r w:rsidRPr="005454D6">
        <w:rPr>
          <w:rFonts w:ascii="Times New Roman" w:hAnsi="Times New Roman"/>
          <w:i/>
          <w:sz w:val="24"/>
          <w:szCs w:val="24"/>
        </w:rPr>
        <w:t>Було лише одне “</w:t>
      </w:r>
      <w:r w:rsidRPr="005454D6">
        <w:rPr>
          <w:rFonts w:ascii="Times New Roman" w:hAnsi="Times New Roman"/>
          <w:b/>
          <w:i/>
          <w:sz w:val="24"/>
          <w:szCs w:val="24"/>
        </w:rPr>
        <w:t>або</w:t>
      </w:r>
      <w:r w:rsidRPr="005454D6">
        <w:rPr>
          <w:rFonts w:ascii="Times New Roman" w:hAnsi="Times New Roman"/>
          <w:i/>
          <w:sz w:val="24"/>
          <w:szCs w:val="24"/>
        </w:rPr>
        <w:t>”, після якого йшла чорна порожнеча.</w:t>
      </w:r>
      <w:proofErr w:type="gramEnd"/>
      <w:r w:rsidRPr="005454D6">
        <w:rPr>
          <w:rFonts w:ascii="Times New Roman" w:hAnsi="Times New Roman"/>
          <w:i/>
          <w:sz w:val="24"/>
          <w:szCs w:val="24"/>
        </w:rPr>
        <w:t xml:space="preserve"> Знав це</w:t>
      </w:r>
      <w:proofErr w:type="gramStart"/>
      <w:r w:rsidRPr="005454D6">
        <w:rPr>
          <w:rFonts w:ascii="Times New Roman" w:hAnsi="Times New Roman"/>
          <w:i/>
          <w:sz w:val="24"/>
          <w:szCs w:val="24"/>
        </w:rPr>
        <w:t>…</w:t>
      </w:r>
      <w:r w:rsidRPr="005454D6">
        <w:rPr>
          <w:rFonts w:ascii="Times New Roman" w:hAnsi="Times New Roman"/>
          <w:sz w:val="24"/>
          <w:szCs w:val="24"/>
        </w:rPr>
        <w:t>(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Іван Багряний); </w:t>
      </w:r>
      <w:r w:rsidRPr="005454D6">
        <w:rPr>
          <w:rFonts w:ascii="Times New Roman" w:hAnsi="Times New Roman"/>
          <w:i/>
          <w:sz w:val="24"/>
          <w:szCs w:val="24"/>
        </w:rPr>
        <w:t xml:space="preserve">Дивна річ, у нашій слободі ніколи не вживалось таке собі слівце </w:t>
      </w:r>
      <w:r w:rsidRPr="009E3680">
        <w:rPr>
          <w:rFonts w:ascii="Times New Roman" w:hAnsi="Times New Roman"/>
          <w:i/>
          <w:sz w:val="24"/>
          <w:szCs w:val="24"/>
        </w:rPr>
        <w:t>“</w:t>
      </w:r>
      <w:r w:rsidRPr="005454D6">
        <w:rPr>
          <w:rFonts w:ascii="Times New Roman" w:hAnsi="Times New Roman"/>
          <w:b/>
          <w:i/>
          <w:sz w:val="24"/>
          <w:szCs w:val="24"/>
        </w:rPr>
        <w:t>але</w:t>
      </w:r>
      <w:r w:rsidRPr="009E3680">
        <w:rPr>
          <w:rFonts w:ascii="Times New Roman" w:hAnsi="Times New Roman"/>
          <w:i/>
          <w:sz w:val="24"/>
          <w:szCs w:val="24"/>
        </w:rPr>
        <w:t>”</w:t>
      </w:r>
      <w:r w:rsidRPr="005454D6">
        <w:rPr>
          <w:rFonts w:ascii="Times New Roman" w:hAnsi="Times New Roman"/>
          <w:i/>
          <w:sz w:val="24"/>
          <w:szCs w:val="24"/>
        </w:rPr>
        <w:t xml:space="preserve">, наші люди якимось чином обходились без нього, і ось з’являється у школі вайлуватий і завжди ніби трохи сонний учитель у вишитій сорочці, тільки вишитій не нашими узорами, і раз у раз чує від нього Тернівщина оте чуднувате </w:t>
      </w:r>
      <w:r w:rsidRPr="009E3680">
        <w:rPr>
          <w:rFonts w:ascii="Times New Roman" w:hAnsi="Times New Roman"/>
          <w:i/>
          <w:sz w:val="24"/>
          <w:szCs w:val="24"/>
        </w:rPr>
        <w:t>“</w:t>
      </w:r>
      <w:r w:rsidRPr="005454D6">
        <w:rPr>
          <w:rFonts w:ascii="Times New Roman" w:hAnsi="Times New Roman"/>
          <w:b/>
          <w:i/>
          <w:sz w:val="24"/>
          <w:szCs w:val="24"/>
        </w:rPr>
        <w:t>але</w:t>
      </w:r>
      <w:r w:rsidRPr="009E3680">
        <w:rPr>
          <w:rFonts w:ascii="Times New Roman" w:hAnsi="Times New Roman"/>
          <w:i/>
          <w:sz w:val="24"/>
          <w:szCs w:val="24"/>
        </w:rPr>
        <w:t>”</w:t>
      </w:r>
      <w:r w:rsidRPr="005454D6">
        <w:rPr>
          <w:rFonts w:ascii="Times New Roman" w:hAnsi="Times New Roman"/>
          <w:i/>
          <w:sz w:val="24"/>
          <w:szCs w:val="24"/>
        </w:rPr>
        <w:t xml:space="preserve"> та </w:t>
      </w:r>
      <w:r w:rsidRPr="009E3680">
        <w:rPr>
          <w:rFonts w:ascii="Times New Roman" w:hAnsi="Times New Roman"/>
          <w:i/>
          <w:sz w:val="24"/>
          <w:szCs w:val="24"/>
        </w:rPr>
        <w:t>“</w:t>
      </w:r>
      <w:r w:rsidRPr="005454D6">
        <w:rPr>
          <w:rFonts w:ascii="Times New Roman" w:hAnsi="Times New Roman"/>
          <w:b/>
          <w:i/>
          <w:sz w:val="24"/>
          <w:szCs w:val="24"/>
        </w:rPr>
        <w:t>але</w:t>
      </w:r>
      <w:r w:rsidRPr="009E3680">
        <w:rPr>
          <w:rFonts w:ascii="Times New Roman" w:hAnsi="Times New Roman"/>
          <w:i/>
          <w:sz w:val="24"/>
          <w:szCs w:val="24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 (О.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Гончар); </w:t>
      </w:r>
      <w:r w:rsidRPr="005454D6">
        <w:rPr>
          <w:rFonts w:ascii="Times New Roman" w:hAnsi="Times New Roman"/>
          <w:i/>
          <w:sz w:val="24"/>
          <w:szCs w:val="24"/>
        </w:rPr>
        <w:t xml:space="preserve">Так отже ніяких </w:t>
      </w:r>
      <w:r w:rsidRPr="005454D6">
        <w:rPr>
          <w:rFonts w:ascii="Times New Roman" w:hAnsi="Times New Roman"/>
          <w:b/>
          <w:i/>
          <w:sz w:val="24"/>
          <w:szCs w:val="24"/>
        </w:rPr>
        <w:t>"але"</w:t>
      </w:r>
      <w:r w:rsidRPr="005454D6">
        <w:rPr>
          <w:rFonts w:ascii="Times New Roman" w:hAnsi="Times New Roman"/>
          <w:i/>
          <w:sz w:val="24"/>
          <w:szCs w:val="24"/>
        </w:rPr>
        <w:t xml:space="preserve">! </w:t>
      </w:r>
      <w:proofErr w:type="gramStart"/>
      <w:r w:rsidRPr="005454D6">
        <w:rPr>
          <w:rFonts w:ascii="Times New Roman" w:hAnsi="Times New Roman"/>
          <w:i/>
          <w:sz w:val="24"/>
          <w:szCs w:val="24"/>
        </w:rPr>
        <w:t>Ніяких! Бо при бажанні можна що хоч вигадати</w:t>
      </w:r>
      <w:r w:rsidRPr="005454D6">
        <w:rPr>
          <w:rFonts w:ascii="Times New Roman" w:hAnsi="Times New Roman"/>
          <w:sz w:val="24"/>
          <w:szCs w:val="24"/>
        </w:rPr>
        <w:t xml:space="preserve"> (В.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Винниченко).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Контекстуальна предметність увиразнює семантику відношень між однорідними членами або частинами складного речення.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454D6">
        <w:rPr>
          <w:rFonts w:ascii="Times New Roman" w:hAnsi="Times New Roman"/>
          <w:sz w:val="24"/>
          <w:szCs w:val="24"/>
        </w:rPr>
        <w:t>За нашими спостереженнями, субстантивуються головним чином сполучники сурядності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454D6">
        <w:rPr>
          <w:rFonts w:ascii="Times New Roman" w:hAnsi="Times New Roman"/>
          <w:sz w:val="24"/>
          <w:szCs w:val="24"/>
        </w:rPr>
        <w:t>протиставні та розділові, оскільки саме ці групи сполучників семантично найбільш виразні.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Подібно до інших незмінюваних слів, опредметнені сполучники функціонують із грамемою середнього роду, в однині чи множині, а також мають контекстуально визначену форму відмінка.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Субстантивацію маркують залежні прикметники, займенники, прийменникові конструкції.</w:t>
      </w:r>
      <w:proofErr w:type="gramEnd"/>
    </w:p>
    <w:p w:rsidR="00590B40" w:rsidRPr="005454D6" w:rsidRDefault="00590B40" w:rsidP="00590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4D6">
        <w:rPr>
          <w:rFonts w:ascii="Times New Roman" w:hAnsi="Times New Roman"/>
          <w:sz w:val="24"/>
          <w:szCs w:val="24"/>
        </w:rPr>
        <w:t xml:space="preserve"> Значна кількість різноманітних контекстів ілюструє субстантивацію </w:t>
      </w:r>
      <w:r w:rsidRPr="005454D6">
        <w:rPr>
          <w:rFonts w:ascii="Times New Roman" w:hAnsi="Times New Roman"/>
          <w:b/>
          <w:sz w:val="24"/>
          <w:szCs w:val="24"/>
        </w:rPr>
        <w:t>часток</w:t>
      </w:r>
      <w:r w:rsidRPr="005454D6">
        <w:rPr>
          <w:rFonts w:ascii="Times New Roman" w:hAnsi="Times New Roman"/>
          <w:sz w:val="24"/>
          <w:szCs w:val="24"/>
        </w:rPr>
        <w:t xml:space="preserve">:  </w:t>
      </w:r>
      <w:r w:rsidRPr="005454D6">
        <w:rPr>
          <w:rFonts w:ascii="Times New Roman" w:hAnsi="Times New Roman"/>
          <w:i/>
          <w:sz w:val="24"/>
          <w:szCs w:val="24"/>
        </w:rPr>
        <w:t>Бекари моїх “</w:t>
      </w:r>
      <w:r w:rsidRPr="005454D6">
        <w:rPr>
          <w:rFonts w:ascii="Times New Roman" w:hAnsi="Times New Roman"/>
          <w:b/>
          <w:i/>
          <w:iCs/>
          <w:sz w:val="24"/>
          <w:szCs w:val="24"/>
        </w:rPr>
        <w:t>ні</w:t>
      </w:r>
      <w:r w:rsidRPr="005454D6">
        <w:rPr>
          <w:rFonts w:ascii="Times New Roman" w:hAnsi="Times New Roman"/>
          <w:i/>
          <w:sz w:val="24"/>
          <w:szCs w:val="24"/>
        </w:rPr>
        <w:t>” в дієзах рук твоїх, в бемолях твоїх вуст, в сонетах твоїх “</w:t>
      </w:r>
      <w:r w:rsidRPr="005454D6">
        <w:rPr>
          <w:rFonts w:ascii="Times New Roman" w:hAnsi="Times New Roman"/>
          <w:b/>
          <w:i/>
          <w:sz w:val="24"/>
          <w:szCs w:val="24"/>
        </w:rPr>
        <w:t>так</w:t>
      </w:r>
      <w:r w:rsidRPr="005454D6">
        <w:rPr>
          <w:rFonts w:ascii="Times New Roman" w:hAnsi="Times New Roman"/>
          <w:i/>
          <w:sz w:val="24"/>
          <w:szCs w:val="24"/>
        </w:rPr>
        <w:t xml:space="preserve">” </w:t>
      </w:r>
      <w:r w:rsidRPr="005454D6">
        <w:rPr>
          <w:rFonts w:ascii="Times New Roman" w:hAnsi="Times New Roman"/>
          <w:sz w:val="24"/>
          <w:szCs w:val="24"/>
        </w:rPr>
        <w:t xml:space="preserve"> (Т.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Каплунова);  </w:t>
      </w:r>
      <w:r w:rsidRPr="005454D6">
        <w:rPr>
          <w:rFonts w:ascii="Times New Roman" w:hAnsi="Times New Roman"/>
          <w:i/>
          <w:sz w:val="24"/>
          <w:szCs w:val="24"/>
        </w:rPr>
        <w:t>Яке “</w:t>
      </w:r>
      <w:r w:rsidRPr="005454D6">
        <w:rPr>
          <w:rFonts w:ascii="Times New Roman" w:hAnsi="Times New Roman"/>
          <w:b/>
          <w:i/>
          <w:iCs/>
          <w:sz w:val="24"/>
          <w:szCs w:val="24"/>
        </w:rPr>
        <w:t>так</w:t>
      </w:r>
      <w:r w:rsidRPr="005454D6">
        <w:rPr>
          <w:rFonts w:ascii="Times New Roman" w:hAnsi="Times New Roman"/>
          <w:i/>
          <w:sz w:val="24"/>
          <w:szCs w:val="24"/>
        </w:rPr>
        <w:t>” і “</w:t>
      </w:r>
      <w:r w:rsidRPr="005454D6">
        <w:rPr>
          <w:rFonts w:ascii="Times New Roman" w:hAnsi="Times New Roman"/>
          <w:b/>
          <w:i/>
          <w:sz w:val="24"/>
          <w:szCs w:val="24"/>
        </w:rPr>
        <w:t>ні</w:t>
      </w:r>
      <w:r w:rsidRPr="005454D6">
        <w:rPr>
          <w:rFonts w:ascii="Times New Roman" w:hAnsi="Times New Roman"/>
          <w:i/>
          <w:sz w:val="24"/>
          <w:szCs w:val="24"/>
        </w:rPr>
        <w:t>” людини, такий і її характер. Швидке “</w:t>
      </w:r>
      <w:r w:rsidRPr="005454D6">
        <w:rPr>
          <w:rFonts w:ascii="Times New Roman" w:hAnsi="Times New Roman"/>
          <w:b/>
          <w:i/>
          <w:iCs/>
          <w:sz w:val="24"/>
          <w:szCs w:val="24"/>
        </w:rPr>
        <w:t>так</w:t>
      </w:r>
      <w:r w:rsidRPr="005454D6">
        <w:rPr>
          <w:rFonts w:ascii="Times New Roman" w:hAnsi="Times New Roman"/>
          <w:i/>
          <w:sz w:val="24"/>
          <w:szCs w:val="24"/>
        </w:rPr>
        <w:t>” і “</w:t>
      </w:r>
      <w:r w:rsidRPr="005454D6">
        <w:rPr>
          <w:rFonts w:ascii="Times New Roman" w:hAnsi="Times New Roman"/>
          <w:b/>
          <w:i/>
          <w:sz w:val="24"/>
          <w:szCs w:val="24"/>
        </w:rPr>
        <w:t>ні</w:t>
      </w:r>
      <w:r w:rsidRPr="005454D6">
        <w:rPr>
          <w:rFonts w:ascii="Times New Roman" w:hAnsi="Times New Roman"/>
          <w:i/>
          <w:sz w:val="24"/>
          <w:szCs w:val="24"/>
        </w:rPr>
        <w:t>” вказує на живий, міцний, рішучий характер, повільне ж – на застережливий і боязкий</w:t>
      </w:r>
      <w:r w:rsidRPr="005454D6">
        <w:rPr>
          <w:rFonts w:ascii="Times New Roman" w:hAnsi="Times New Roman"/>
          <w:sz w:val="24"/>
          <w:szCs w:val="24"/>
        </w:rPr>
        <w:t xml:space="preserve">  (Й.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Лафатер);  </w:t>
      </w:r>
      <w:r w:rsidRPr="005454D6">
        <w:rPr>
          <w:rFonts w:ascii="Times New Roman" w:hAnsi="Times New Roman"/>
          <w:b/>
          <w:i/>
          <w:sz w:val="24"/>
          <w:szCs w:val="24"/>
        </w:rPr>
        <w:t>НЕ</w:t>
      </w:r>
      <w:r w:rsidRPr="005454D6">
        <w:rPr>
          <w:rFonts w:ascii="Times New Roman" w:hAnsi="Times New Roman"/>
          <w:i/>
          <w:sz w:val="24"/>
          <w:szCs w:val="24"/>
        </w:rPr>
        <w:t xml:space="preserve"> і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5454D6">
        <w:rPr>
          <w:rFonts w:ascii="Times New Roman" w:hAnsi="Times New Roman"/>
          <w:i/>
          <w:sz w:val="24"/>
          <w:szCs w:val="24"/>
        </w:rPr>
        <w:t xml:space="preserve"> </w:t>
      </w:r>
      <w:r w:rsidRPr="005454D6">
        <w:rPr>
          <w:rFonts w:ascii="Times New Roman" w:hAnsi="Times New Roman"/>
          <w:b/>
          <w:i/>
          <w:sz w:val="24"/>
          <w:szCs w:val="24"/>
        </w:rPr>
        <w:t>НІ</w:t>
      </w:r>
      <w:r w:rsidRPr="005454D6">
        <w:rPr>
          <w:rFonts w:ascii="Times New Roman" w:hAnsi="Times New Roman"/>
          <w:i/>
          <w:sz w:val="24"/>
          <w:szCs w:val="24"/>
        </w:rPr>
        <w:t xml:space="preserve"> </w:t>
      </w:r>
      <w:r w:rsidRPr="005454D6">
        <w:rPr>
          <w:rFonts w:ascii="Times New Roman" w:hAnsi="Times New Roman"/>
          <w:i/>
          <w:sz w:val="24"/>
          <w:szCs w:val="24"/>
        </w:rPr>
        <w:lastRenderedPageBreak/>
        <w:t xml:space="preserve">– читається і пишеться – і десятки інших </w:t>
      </w:r>
      <w:r w:rsidRPr="005454D6">
        <w:rPr>
          <w:rFonts w:ascii="Times New Roman" w:hAnsi="Times New Roman"/>
          <w:b/>
          <w:i/>
          <w:sz w:val="24"/>
          <w:szCs w:val="24"/>
        </w:rPr>
        <w:t>НЕ</w:t>
      </w:r>
      <w:r w:rsidRPr="005454D6">
        <w:rPr>
          <w:rFonts w:ascii="Times New Roman" w:hAnsi="Times New Roman"/>
          <w:i/>
          <w:sz w:val="24"/>
          <w:szCs w:val="24"/>
        </w:rPr>
        <w:t xml:space="preserve"> і </w:t>
      </w:r>
      <w:r w:rsidRPr="005454D6">
        <w:rPr>
          <w:rFonts w:ascii="Times New Roman" w:hAnsi="Times New Roman"/>
          <w:b/>
          <w:i/>
          <w:sz w:val="24"/>
          <w:szCs w:val="24"/>
        </w:rPr>
        <w:t>НІ</w:t>
      </w:r>
      <w:r w:rsidRPr="005454D6">
        <w:rPr>
          <w:rFonts w:ascii="Times New Roman" w:hAnsi="Times New Roman"/>
          <w:i/>
          <w:sz w:val="24"/>
          <w:szCs w:val="24"/>
        </w:rPr>
        <w:t xml:space="preserve"> поза мене не залишаться непрожитим вересневим днем </w:t>
      </w:r>
      <w:r w:rsidRPr="005454D6">
        <w:rPr>
          <w:rFonts w:ascii="Times New Roman" w:hAnsi="Times New Roman"/>
          <w:sz w:val="24"/>
          <w:szCs w:val="24"/>
        </w:rPr>
        <w:t xml:space="preserve"> (В.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Затуливітер).  </w:t>
      </w:r>
      <w:proofErr w:type="gramStart"/>
      <w:r w:rsidRPr="005454D6">
        <w:rPr>
          <w:rFonts w:ascii="Times New Roman" w:hAnsi="Times New Roman"/>
          <w:sz w:val="24"/>
          <w:szCs w:val="24"/>
        </w:rPr>
        <w:t xml:space="preserve">Простежується певна тенденція до субстантивації часток </w:t>
      </w:r>
      <w:r w:rsidRPr="005454D6">
        <w:rPr>
          <w:rFonts w:ascii="Times New Roman" w:hAnsi="Times New Roman"/>
          <w:b/>
          <w:i/>
          <w:sz w:val="24"/>
          <w:szCs w:val="24"/>
        </w:rPr>
        <w:t>так</w:t>
      </w:r>
      <w:r w:rsidRPr="005454D6">
        <w:rPr>
          <w:rFonts w:ascii="Times New Roman" w:hAnsi="Times New Roman"/>
          <w:sz w:val="24"/>
          <w:szCs w:val="24"/>
        </w:rPr>
        <w:t xml:space="preserve">, </w:t>
      </w:r>
      <w:r w:rsidRPr="005454D6">
        <w:rPr>
          <w:rFonts w:ascii="Times New Roman" w:hAnsi="Times New Roman"/>
          <w:b/>
          <w:i/>
          <w:sz w:val="24"/>
          <w:szCs w:val="24"/>
        </w:rPr>
        <w:t>ні</w:t>
      </w:r>
      <w:r w:rsidRPr="005454D6">
        <w:rPr>
          <w:rFonts w:ascii="Times New Roman" w:hAnsi="Times New Roman"/>
          <w:sz w:val="24"/>
          <w:szCs w:val="24"/>
        </w:rPr>
        <w:t xml:space="preserve">, </w:t>
      </w:r>
      <w:r w:rsidRPr="005454D6">
        <w:rPr>
          <w:rFonts w:ascii="Times New Roman" w:hAnsi="Times New Roman"/>
          <w:b/>
          <w:i/>
          <w:sz w:val="24"/>
          <w:szCs w:val="24"/>
        </w:rPr>
        <w:t>не</w:t>
      </w:r>
      <w:r w:rsidRPr="005454D6">
        <w:rPr>
          <w:rFonts w:ascii="Times New Roman" w:hAnsi="Times New Roman"/>
          <w:sz w:val="24"/>
          <w:szCs w:val="24"/>
        </w:rPr>
        <w:t>, функціональне навантаження яких полягає в оформленні комунікативних типів розповідних речень – стверджувальних та заперечних.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За нашими спостереженнями, саме ці частки регулярно вступають у транспозиційні процеси, що зумовлено їх семантичною виразністю.</w:t>
      </w:r>
      <w:proofErr w:type="gramEnd"/>
    </w:p>
    <w:p w:rsidR="00590B40" w:rsidRPr="005454D6" w:rsidRDefault="00590B40" w:rsidP="00590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54D6">
        <w:rPr>
          <w:rFonts w:ascii="Times New Roman" w:hAnsi="Times New Roman"/>
          <w:sz w:val="24"/>
          <w:szCs w:val="24"/>
        </w:rPr>
        <w:t xml:space="preserve">Спонукає до роздумів неоднозначне трактування частиномовного статусу слова </w:t>
      </w:r>
      <w:r w:rsidRPr="005454D6">
        <w:rPr>
          <w:rFonts w:ascii="Times New Roman" w:hAnsi="Times New Roman"/>
          <w:i/>
          <w:sz w:val="24"/>
          <w:szCs w:val="24"/>
        </w:rPr>
        <w:t>амінь</w:t>
      </w:r>
      <w:r w:rsidRPr="005454D6">
        <w:rPr>
          <w:rFonts w:ascii="Times New Roman" w:hAnsi="Times New Roman"/>
          <w:sz w:val="24"/>
          <w:szCs w:val="24"/>
        </w:rPr>
        <w:t xml:space="preserve"> та процеси, пов’язані з його субстантивацією.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Це слово позиціонують як частку [</w:t>
      </w:r>
      <w:proofErr w:type="gramStart"/>
      <w:r w:rsidRPr="005454D6">
        <w:rPr>
          <w:rFonts w:ascii="Times New Roman" w:hAnsi="Times New Roman"/>
          <w:sz w:val="24"/>
          <w:szCs w:val="24"/>
        </w:rPr>
        <w:t>СУМ  І</w:t>
      </w:r>
      <w:proofErr w:type="gramEnd"/>
      <w:r w:rsidRPr="005454D6">
        <w:rPr>
          <w:rFonts w:ascii="Times New Roman" w:hAnsi="Times New Roman"/>
          <w:sz w:val="24"/>
          <w:szCs w:val="24"/>
        </w:rPr>
        <w:t>: 39] або вигук [Горпинич 2004: 307; СУС: 13]</w:t>
      </w:r>
      <w:r w:rsidRPr="005454D6">
        <w:rPr>
          <w:rFonts w:ascii="Times New Roman" w:eastAsia="MS Mincho" w:hAnsi="Times New Roman"/>
          <w:sz w:val="24"/>
          <w:szCs w:val="24"/>
        </w:rPr>
        <w:t xml:space="preserve">.  </w:t>
      </w:r>
      <w:proofErr w:type="gramStart"/>
      <w:r w:rsidRPr="005454D6">
        <w:rPr>
          <w:rFonts w:ascii="Times New Roman" w:hAnsi="Times New Roman"/>
          <w:sz w:val="24"/>
          <w:szCs w:val="24"/>
        </w:rPr>
        <w:t>Якщо зробити етимологічний екскурс, то простежується відмінність функціонування цього слова в сучасній українській мові та у мовах, з яких перекладали релігійні тексти.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 xml:space="preserve">На сучасному зрізі слово </w:t>
      </w:r>
      <w:r w:rsidRPr="005454D6">
        <w:rPr>
          <w:rFonts w:ascii="Times New Roman" w:hAnsi="Times New Roman"/>
          <w:i/>
          <w:sz w:val="24"/>
          <w:szCs w:val="24"/>
        </w:rPr>
        <w:t>амінь</w:t>
      </w:r>
      <w:r w:rsidRPr="005454D6">
        <w:rPr>
          <w:rFonts w:ascii="Times New Roman" w:hAnsi="Times New Roman"/>
          <w:sz w:val="24"/>
          <w:szCs w:val="24"/>
        </w:rPr>
        <w:t xml:space="preserve"> служить для обрядового завершення молитви, звідси і його неоднозначне трактування його як частки чи вигуку.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У мові іврит первинно це була дієслівна форма, яку вживали у контексті Старого Завіту із значення</w:t>
      </w:r>
      <w:r w:rsidRPr="005454D6">
        <w:rPr>
          <w:rFonts w:ascii="Times New Roman" w:hAnsi="Times New Roman"/>
          <w:sz w:val="24"/>
          <w:szCs w:val="24"/>
          <w:lang w:val="ru-RU"/>
        </w:rPr>
        <w:t>м</w:t>
      </w:r>
      <w:r w:rsidRPr="005454D6">
        <w:rPr>
          <w:rFonts w:ascii="Times New Roman" w:hAnsi="Times New Roman"/>
          <w:sz w:val="24"/>
          <w:szCs w:val="24"/>
        </w:rPr>
        <w:t xml:space="preserve"> «піклуватися, бути вірним, надійним» </w:t>
      </w:r>
      <w:r w:rsidRPr="005454D6">
        <w:rPr>
          <w:rFonts w:ascii="Times New Roman" w:hAnsi="Times New Roman"/>
          <w:sz w:val="24"/>
          <w:szCs w:val="24"/>
          <w:lang w:val="ru-RU"/>
        </w:rPr>
        <w:t>[ЕСББ: 40-41].</w:t>
      </w:r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 xml:space="preserve">Інше джерело подає це слово як іменник із значенням </w:t>
      </w:r>
      <w:r w:rsidRPr="009E3680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</w:rPr>
        <w:t>істина, правда</w:t>
      </w:r>
      <w:r w:rsidRPr="009E3680">
        <w:rPr>
          <w:rFonts w:ascii="Times New Roman" w:hAnsi="Times New Roman"/>
          <w:sz w:val="24"/>
          <w:szCs w:val="24"/>
          <w:lang w:val="ru-RU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, а також еквівалент конструкції </w:t>
      </w:r>
      <w:r w:rsidRPr="009E3680">
        <w:rPr>
          <w:rFonts w:ascii="Times New Roman" w:hAnsi="Times New Roman"/>
          <w:sz w:val="24"/>
          <w:szCs w:val="24"/>
          <w:lang w:val="ru-RU"/>
        </w:rPr>
        <w:t>“</w:t>
      </w:r>
      <w:r w:rsidRPr="005454D6">
        <w:rPr>
          <w:rFonts w:ascii="Times New Roman" w:hAnsi="Times New Roman"/>
          <w:sz w:val="24"/>
          <w:szCs w:val="24"/>
        </w:rPr>
        <w:t>Хай буде так!</w:t>
      </w:r>
      <w:r w:rsidRPr="009E3680">
        <w:rPr>
          <w:rFonts w:ascii="Times New Roman" w:hAnsi="Times New Roman"/>
          <w:sz w:val="24"/>
          <w:szCs w:val="24"/>
          <w:lang w:val="ru-RU"/>
        </w:rPr>
        <w:t>”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r w:rsidRPr="005454D6">
        <w:rPr>
          <w:rFonts w:ascii="Times New Roman" w:hAnsi="Times New Roman"/>
          <w:sz w:val="24"/>
          <w:szCs w:val="24"/>
          <w:lang w:val="ru-RU"/>
        </w:rPr>
        <w:t>[</w:t>
      </w:r>
      <w:r w:rsidRPr="005454D6">
        <w:rPr>
          <w:rFonts w:ascii="Times New Roman" w:hAnsi="Times New Roman"/>
          <w:sz w:val="24"/>
          <w:szCs w:val="24"/>
        </w:rPr>
        <w:t>Дрор: 18</w:t>
      </w:r>
      <w:r w:rsidRPr="009E3680">
        <w:rPr>
          <w:rFonts w:ascii="Times New Roman" w:hAnsi="Times New Roman"/>
          <w:sz w:val="24"/>
          <w:szCs w:val="24"/>
          <w:lang w:val="ru-RU"/>
        </w:rPr>
        <w:t>]</w:t>
      </w:r>
      <w:r w:rsidRPr="005454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454D6">
        <w:rPr>
          <w:rFonts w:ascii="Times New Roman" w:hAnsi="Times New Roman"/>
          <w:sz w:val="24"/>
          <w:szCs w:val="24"/>
        </w:rPr>
        <w:t>Отже, суперечність у визначенні частиномовного статусу цього слова має цілком виправдану природу.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При цьому численні контексти демонструють субстантивацію слова </w:t>
      </w:r>
      <w:r w:rsidRPr="005454D6">
        <w:rPr>
          <w:rFonts w:ascii="Times New Roman" w:hAnsi="Times New Roman"/>
          <w:b/>
          <w:i/>
          <w:sz w:val="24"/>
          <w:szCs w:val="24"/>
        </w:rPr>
        <w:t>амінь</w:t>
      </w:r>
      <w:r w:rsidRPr="005454D6">
        <w:rPr>
          <w:rFonts w:ascii="Times New Roman" w:hAnsi="Times New Roman"/>
          <w:sz w:val="24"/>
          <w:szCs w:val="24"/>
        </w:rPr>
        <w:t xml:space="preserve"> (у статусі іменника воно має значення </w:t>
      </w:r>
      <w:r w:rsidRPr="00BD142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кінець</w:t>
      </w:r>
      <w:r w:rsidRPr="00BD1420">
        <w:rPr>
          <w:rFonts w:ascii="Times New Roman" w:hAnsi="Times New Roman"/>
          <w:sz w:val="24"/>
          <w:szCs w:val="24"/>
        </w:rPr>
        <w:t>”</w:t>
      </w:r>
      <w:r w:rsidRPr="005454D6">
        <w:rPr>
          <w:rFonts w:ascii="Times New Roman" w:hAnsi="Times New Roman"/>
          <w:sz w:val="24"/>
          <w:szCs w:val="24"/>
        </w:rPr>
        <w:t>):</w:t>
      </w:r>
      <w:r w:rsidRPr="005454D6">
        <w:rPr>
          <w:rFonts w:ascii="Times New Roman" w:eastAsia="MS Mincho" w:hAnsi="Times New Roman"/>
          <w:i/>
          <w:sz w:val="24"/>
          <w:szCs w:val="24"/>
        </w:rPr>
        <w:t xml:space="preserve"> – Гляди, Маковею, вдруге розгубишся: тоді </w:t>
      </w:r>
      <w:r w:rsidRPr="005454D6">
        <w:rPr>
          <w:rFonts w:ascii="Times New Roman" w:eastAsia="MS Mincho" w:hAnsi="Times New Roman"/>
          <w:b/>
          <w:i/>
          <w:sz w:val="24"/>
          <w:szCs w:val="24"/>
        </w:rPr>
        <w:t>амінь</w:t>
      </w:r>
      <w:r w:rsidRPr="005454D6">
        <w:rPr>
          <w:rFonts w:ascii="Times New Roman" w:eastAsia="MS Mincho" w:hAnsi="Times New Roman"/>
          <w:i/>
          <w:sz w:val="24"/>
          <w:szCs w:val="24"/>
        </w:rPr>
        <w:t xml:space="preserve"> тобі!</w:t>
      </w:r>
      <w:r w:rsidRPr="005454D6">
        <w:rPr>
          <w:rFonts w:ascii="Times New Roman" w:eastAsia="MS Mincho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eastAsia="MS Mincho" w:hAnsi="Times New Roman"/>
          <w:sz w:val="24"/>
          <w:szCs w:val="24"/>
        </w:rPr>
        <w:t>(О.</w:t>
      </w:r>
      <w:r>
        <w:rPr>
          <w:rFonts w:ascii="Times New Roman" w:eastAsia="MS Mincho" w:hAnsi="Times New Roman"/>
          <w:sz w:val="24"/>
          <w:szCs w:val="24"/>
        </w:rPr>
        <w:t> </w:t>
      </w:r>
      <w:r w:rsidRPr="005454D6">
        <w:rPr>
          <w:rFonts w:ascii="Times New Roman" w:eastAsia="MS Mincho" w:hAnsi="Times New Roman"/>
          <w:sz w:val="24"/>
          <w:szCs w:val="24"/>
        </w:rPr>
        <w:t>Гончар).</w:t>
      </w:r>
      <w:proofErr w:type="gramEnd"/>
      <w:r w:rsidRPr="005454D6">
        <w:rPr>
          <w:rFonts w:ascii="Times New Roman" w:hAnsi="Times New Roman"/>
          <w:i/>
          <w:sz w:val="24"/>
          <w:szCs w:val="24"/>
        </w:rPr>
        <w:t xml:space="preserve"> </w:t>
      </w:r>
      <w:r w:rsidRPr="005454D6">
        <w:rPr>
          <w:rFonts w:ascii="Times New Roman" w:hAnsi="Times New Roman"/>
          <w:sz w:val="24"/>
          <w:szCs w:val="24"/>
        </w:rPr>
        <w:t xml:space="preserve">2. </w:t>
      </w:r>
      <w:r w:rsidRPr="005454D6">
        <w:rPr>
          <w:rFonts w:ascii="Times New Roman" w:hAnsi="Times New Roman"/>
          <w:i/>
          <w:sz w:val="24"/>
          <w:szCs w:val="24"/>
        </w:rPr>
        <w:t xml:space="preserve">З жорстокістю садистів намагалися бити по обличчю так, щоб очі повибивати, зоровий нерв пересікти, навік щоб осліпнув цей їм ненависний Іван-інспектор! </w:t>
      </w:r>
      <w:proofErr w:type="gramStart"/>
      <w:r w:rsidRPr="005454D6">
        <w:rPr>
          <w:rFonts w:ascii="Times New Roman" w:hAnsi="Times New Roman"/>
          <w:i/>
          <w:sz w:val="24"/>
          <w:szCs w:val="24"/>
        </w:rPr>
        <w:t>Нарешті збили, скинули у воду.</w:t>
      </w:r>
      <w:proofErr w:type="gramEnd"/>
      <w:r w:rsidRPr="005454D6">
        <w:rPr>
          <w:rFonts w:ascii="Times New Roman" w:hAnsi="Times New Roman"/>
          <w:i/>
          <w:sz w:val="24"/>
          <w:szCs w:val="24"/>
        </w:rPr>
        <w:t xml:space="preserve"> Нема його, не буде, </w:t>
      </w:r>
      <w:r w:rsidRPr="005454D6">
        <w:rPr>
          <w:rFonts w:ascii="Times New Roman" w:hAnsi="Times New Roman"/>
          <w:b/>
          <w:i/>
          <w:sz w:val="24"/>
          <w:szCs w:val="24"/>
        </w:rPr>
        <w:t>амінь</w:t>
      </w:r>
      <w:r w:rsidRPr="005454D6">
        <w:rPr>
          <w:rFonts w:ascii="Times New Roman" w:hAnsi="Times New Roman"/>
          <w:i/>
          <w:sz w:val="24"/>
          <w:szCs w:val="24"/>
        </w:rPr>
        <w:t xml:space="preserve"> йому, пішов на дно раків годувати!</w:t>
      </w:r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(О.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Гончар).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 </w:t>
      </w:r>
      <w:r w:rsidRPr="009E3680">
        <w:rPr>
          <w:rFonts w:ascii="Times New Roman" w:hAnsi="Times New Roman"/>
          <w:sz w:val="24"/>
          <w:szCs w:val="24"/>
          <w:lang w:val="ru-RU"/>
        </w:rPr>
        <w:t>“</w:t>
      </w:r>
      <w:r w:rsidRPr="005454D6">
        <w:rPr>
          <w:rFonts w:ascii="Times New Roman" w:hAnsi="Times New Roman"/>
          <w:sz w:val="24"/>
          <w:szCs w:val="24"/>
        </w:rPr>
        <w:t>Словник української мови</w:t>
      </w:r>
      <w:r w:rsidRPr="009E3680">
        <w:rPr>
          <w:rFonts w:ascii="Times New Roman" w:hAnsi="Times New Roman"/>
          <w:sz w:val="24"/>
          <w:szCs w:val="24"/>
          <w:lang w:val="ru-RU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 кодифікує вживання цього слова у значенні іменника</w:t>
      </w:r>
      <w:r w:rsidRPr="00BD1420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5454D6">
        <w:rPr>
          <w:rFonts w:ascii="Times New Roman" w:hAnsi="Times New Roman"/>
          <w:sz w:val="24"/>
          <w:szCs w:val="24"/>
        </w:rPr>
        <w:t xml:space="preserve"> незмінюваного із граматичним значенням середнього роду</w:t>
      </w:r>
      <w:r w:rsidRPr="005454D6">
        <w:rPr>
          <w:rFonts w:ascii="Times New Roman" w:hAnsi="Times New Roman"/>
          <w:i/>
          <w:sz w:val="24"/>
          <w:szCs w:val="24"/>
        </w:rPr>
        <w:t xml:space="preserve"> </w:t>
      </w:r>
      <w:r w:rsidRPr="005454D6">
        <w:rPr>
          <w:rFonts w:ascii="Times New Roman" w:hAnsi="Times New Roman"/>
          <w:sz w:val="24"/>
          <w:szCs w:val="24"/>
        </w:rPr>
        <w:t xml:space="preserve">[СУМ І: 39]. Виразно оказіональний характер субстантивації лексеми </w:t>
      </w:r>
      <w:r w:rsidRPr="005454D6">
        <w:rPr>
          <w:rFonts w:ascii="Times New Roman" w:hAnsi="Times New Roman"/>
          <w:i/>
          <w:sz w:val="24"/>
          <w:szCs w:val="24"/>
        </w:rPr>
        <w:t>амінь</w:t>
      </w:r>
      <w:r w:rsidRPr="005454D6">
        <w:rPr>
          <w:rFonts w:ascii="Times New Roman" w:hAnsi="Times New Roman"/>
          <w:sz w:val="24"/>
          <w:szCs w:val="24"/>
        </w:rPr>
        <w:t xml:space="preserve"> передає такий контекст: [Б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а П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а:</w:t>
      </w:r>
      <w:proofErr w:type="gramStart"/>
      <w:r w:rsidRPr="005454D6">
        <w:rPr>
          <w:rFonts w:ascii="Times New Roman" w:hAnsi="Times New Roman"/>
          <w:sz w:val="24"/>
          <w:szCs w:val="24"/>
        </w:rPr>
        <w:t xml:space="preserve">]  </w:t>
      </w:r>
      <w:r w:rsidRPr="005454D6">
        <w:rPr>
          <w:rFonts w:ascii="Times New Roman" w:hAnsi="Times New Roman"/>
          <w:b/>
          <w:i/>
          <w:sz w:val="24"/>
          <w:szCs w:val="24"/>
        </w:rPr>
        <w:t>Амінь</w:t>
      </w:r>
      <w:proofErr w:type="gramEnd"/>
      <w:r w:rsidRPr="005454D6">
        <w:rPr>
          <w:rFonts w:ascii="Times New Roman" w:hAnsi="Times New Roman"/>
          <w:i/>
          <w:sz w:val="24"/>
          <w:szCs w:val="24"/>
        </w:rPr>
        <w:t xml:space="preserve"> біжить,</w:t>
      </w:r>
      <w:r w:rsidRPr="005454D6">
        <w:rPr>
          <w:rFonts w:ascii="Times New Roman" w:hAnsi="Times New Roman"/>
          <w:b/>
          <w:i/>
          <w:sz w:val="24"/>
          <w:szCs w:val="24"/>
        </w:rPr>
        <w:t xml:space="preserve"> амінь</w:t>
      </w:r>
      <w:r w:rsidRPr="005454D6">
        <w:rPr>
          <w:rFonts w:ascii="Times New Roman" w:hAnsi="Times New Roman"/>
          <w:i/>
          <w:sz w:val="24"/>
          <w:szCs w:val="24"/>
        </w:rPr>
        <w:t xml:space="preserve"> кричить, </w:t>
      </w:r>
      <w:r w:rsidRPr="005454D6">
        <w:rPr>
          <w:rFonts w:ascii="Times New Roman" w:hAnsi="Times New Roman"/>
          <w:b/>
          <w:i/>
          <w:sz w:val="24"/>
          <w:szCs w:val="24"/>
        </w:rPr>
        <w:t>аміня</w:t>
      </w:r>
      <w:r w:rsidRPr="005454D6">
        <w:rPr>
          <w:rFonts w:ascii="Times New Roman" w:hAnsi="Times New Roman"/>
          <w:i/>
          <w:sz w:val="24"/>
          <w:szCs w:val="24"/>
        </w:rPr>
        <w:t xml:space="preserve"> доганяє!</w:t>
      </w:r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(І.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Нечуй-Левицький).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 xml:space="preserve">Оказіональний характер субстантивації слова в останньому контексті підтверджується граматичною формою знахідного відмінка </w:t>
      </w:r>
      <w:r w:rsidRPr="005454D6">
        <w:rPr>
          <w:rFonts w:ascii="Times New Roman" w:hAnsi="Times New Roman"/>
          <w:i/>
          <w:sz w:val="24"/>
          <w:szCs w:val="24"/>
        </w:rPr>
        <w:t>аміня</w:t>
      </w:r>
      <w:r w:rsidRPr="005454D6">
        <w:rPr>
          <w:rFonts w:ascii="Times New Roman" w:hAnsi="Times New Roman"/>
          <w:sz w:val="24"/>
          <w:szCs w:val="24"/>
        </w:rPr>
        <w:t>, який додатково репрезентує семантико-граматичну категорію особи.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Отже, на прикладі цього слова можна продемонструвати і простежити цілу низку мовних явищ, а разом із цим проблем – від </w:t>
      </w:r>
      <w:proofErr w:type="gramStart"/>
      <w:r w:rsidRPr="005454D6">
        <w:rPr>
          <w:rFonts w:ascii="Times New Roman" w:hAnsi="Times New Roman"/>
          <w:sz w:val="24"/>
          <w:szCs w:val="24"/>
        </w:rPr>
        <w:t>особливостей  функціонування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слова у мові-джерелі та мові перекладу до визначення частиномовного статусу на сучасному рівні і пов’язаних із цим процесів субстантивації.</w:t>
      </w:r>
    </w:p>
    <w:p w:rsidR="00590B40" w:rsidRPr="005454D6" w:rsidRDefault="00590B40" w:rsidP="00590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4D6">
        <w:rPr>
          <w:rFonts w:ascii="Times New Roman" w:hAnsi="Times New Roman"/>
          <w:sz w:val="24"/>
          <w:szCs w:val="24"/>
        </w:rPr>
        <w:t xml:space="preserve">Ще одним виявом морфологічної транспозиції є неповна синтаксична субстантивація </w:t>
      </w:r>
      <w:r w:rsidRPr="005454D6">
        <w:rPr>
          <w:rFonts w:ascii="Times New Roman" w:hAnsi="Times New Roman"/>
          <w:b/>
          <w:sz w:val="24"/>
          <w:szCs w:val="24"/>
        </w:rPr>
        <w:t xml:space="preserve">вигуків </w:t>
      </w:r>
      <w:r w:rsidRPr="005454D6">
        <w:rPr>
          <w:rFonts w:ascii="Times New Roman" w:hAnsi="Times New Roman"/>
          <w:sz w:val="24"/>
          <w:szCs w:val="24"/>
        </w:rPr>
        <w:t>та</w:t>
      </w:r>
      <w:r w:rsidRPr="005454D6">
        <w:rPr>
          <w:rFonts w:ascii="Times New Roman" w:hAnsi="Times New Roman"/>
          <w:b/>
          <w:sz w:val="24"/>
          <w:szCs w:val="24"/>
        </w:rPr>
        <w:t xml:space="preserve"> звуконаслідувальних слів</w:t>
      </w:r>
      <w:r w:rsidRPr="005454D6">
        <w:rPr>
          <w:rFonts w:ascii="Times New Roman" w:hAnsi="Times New Roman"/>
          <w:sz w:val="24"/>
          <w:szCs w:val="24"/>
        </w:rPr>
        <w:t xml:space="preserve">: </w:t>
      </w:r>
      <w:r w:rsidRPr="005454D6">
        <w:rPr>
          <w:rFonts w:ascii="Times New Roman" w:hAnsi="Times New Roman"/>
          <w:i/>
          <w:sz w:val="24"/>
          <w:szCs w:val="24"/>
        </w:rPr>
        <w:t xml:space="preserve">Се було те </w:t>
      </w:r>
      <w:r w:rsidRPr="009E3680">
        <w:rPr>
          <w:rFonts w:ascii="Times New Roman" w:hAnsi="Times New Roman"/>
          <w:i/>
          <w:sz w:val="24"/>
          <w:szCs w:val="24"/>
        </w:rPr>
        <w:t>“</w:t>
      </w:r>
      <w:r w:rsidRPr="005454D6">
        <w:rPr>
          <w:rFonts w:ascii="Times New Roman" w:hAnsi="Times New Roman"/>
          <w:b/>
          <w:i/>
          <w:sz w:val="24"/>
          <w:szCs w:val="24"/>
        </w:rPr>
        <w:t>ай</w:t>
      </w:r>
      <w:r w:rsidRPr="009E3680">
        <w:rPr>
          <w:rFonts w:ascii="Times New Roman" w:hAnsi="Times New Roman"/>
          <w:i/>
          <w:sz w:val="24"/>
          <w:szCs w:val="24"/>
        </w:rPr>
        <w:t>”</w:t>
      </w:r>
      <w:r w:rsidRPr="005454D6">
        <w:rPr>
          <w:rFonts w:ascii="Times New Roman" w:hAnsi="Times New Roman"/>
          <w:i/>
          <w:sz w:val="24"/>
          <w:szCs w:val="24"/>
        </w:rPr>
        <w:t>, сполохане вранці, молоденьке, біляве, з ніжною лінією тіла, курносе і синьооке</w:t>
      </w:r>
      <w:r w:rsidRPr="005454D6">
        <w:rPr>
          <w:rFonts w:ascii="Times New Roman" w:hAnsi="Times New Roman"/>
          <w:sz w:val="24"/>
          <w:szCs w:val="24"/>
        </w:rPr>
        <w:t xml:space="preserve"> (М.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Коцюбинський)</w:t>
      </w:r>
      <w:proofErr w:type="gramStart"/>
      <w:r w:rsidRPr="005454D6">
        <w:rPr>
          <w:rFonts w:ascii="Times New Roman" w:hAnsi="Times New Roman"/>
          <w:sz w:val="24"/>
          <w:szCs w:val="24"/>
        </w:rPr>
        <w:t xml:space="preserve">;  </w:t>
      </w:r>
      <w:r w:rsidRPr="005454D6">
        <w:rPr>
          <w:rFonts w:ascii="Times New Roman" w:hAnsi="Times New Roman"/>
          <w:i/>
          <w:sz w:val="24"/>
          <w:szCs w:val="24"/>
        </w:rPr>
        <w:t>Від</w:t>
      </w:r>
      <w:proofErr w:type="gramEnd"/>
      <w:r w:rsidRPr="005454D6">
        <w:rPr>
          <w:rFonts w:ascii="Times New Roman" w:hAnsi="Times New Roman"/>
          <w:i/>
          <w:sz w:val="24"/>
          <w:szCs w:val="24"/>
        </w:rPr>
        <w:t xml:space="preserve"> Михасевого жарту хлопці та дівчата вибухнули розколистим </w:t>
      </w:r>
      <w:r w:rsidRPr="005454D6">
        <w:rPr>
          <w:rFonts w:ascii="Times New Roman" w:hAnsi="Times New Roman"/>
          <w:b/>
          <w:i/>
          <w:sz w:val="24"/>
          <w:szCs w:val="24"/>
        </w:rPr>
        <w:t>ха-ха-ха</w:t>
      </w:r>
      <w:r w:rsidRPr="005454D6">
        <w:rPr>
          <w:rFonts w:ascii="Times New Roman" w:hAnsi="Times New Roman"/>
          <w:i/>
          <w:sz w:val="24"/>
          <w:szCs w:val="24"/>
        </w:rPr>
        <w:t xml:space="preserve">... </w:t>
      </w:r>
      <w:r w:rsidRPr="005454D6">
        <w:rPr>
          <w:rFonts w:ascii="Times New Roman" w:hAnsi="Times New Roman"/>
          <w:sz w:val="24"/>
          <w:szCs w:val="24"/>
        </w:rPr>
        <w:t>(С.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Чорнобривець); </w:t>
      </w:r>
      <w:r w:rsidRPr="005454D6">
        <w:rPr>
          <w:rFonts w:ascii="Times New Roman" w:hAnsi="Times New Roman"/>
          <w:i/>
          <w:sz w:val="24"/>
          <w:szCs w:val="24"/>
        </w:rPr>
        <w:t xml:space="preserve">Вона з </w:t>
      </w:r>
      <w:r w:rsidRPr="005454D6">
        <w:rPr>
          <w:rFonts w:ascii="Times New Roman" w:hAnsi="Times New Roman"/>
          <w:b/>
          <w:i/>
          <w:sz w:val="24"/>
          <w:szCs w:val="24"/>
        </w:rPr>
        <w:t xml:space="preserve">охами </w:t>
      </w:r>
      <w:r w:rsidRPr="005454D6">
        <w:rPr>
          <w:rFonts w:ascii="Times New Roman" w:hAnsi="Times New Roman"/>
          <w:i/>
          <w:sz w:val="24"/>
          <w:szCs w:val="24"/>
        </w:rPr>
        <w:t xml:space="preserve">та </w:t>
      </w:r>
      <w:r w:rsidRPr="005454D6">
        <w:rPr>
          <w:rFonts w:ascii="Times New Roman" w:hAnsi="Times New Roman"/>
          <w:b/>
          <w:i/>
          <w:sz w:val="24"/>
          <w:szCs w:val="24"/>
        </w:rPr>
        <w:t>ахами</w:t>
      </w:r>
      <w:r w:rsidRPr="005454D6">
        <w:rPr>
          <w:rFonts w:ascii="Times New Roman" w:hAnsi="Times New Roman"/>
          <w:i/>
          <w:sz w:val="24"/>
          <w:szCs w:val="24"/>
        </w:rPr>
        <w:t xml:space="preserve"> заходила в море по </w:t>
      </w:r>
      <w:proofErr w:type="gramStart"/>
      <w:r w:rsidRPr="005454D6">
        <w:rPr>
          <w:rFonts w:ascii="Times New Roman" w:hAnsi="Times New Roman"/>
          <w:i/>
          <w:sz w:val="24"/>
          <w:szCs w:val="24"/>
        </w:rPr>
        <w:t xml:space="preserve">шию </w:t>
      </w:r>
      <w:r w:rsidRPr="005454D6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5454D6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Трублаїні);  </w:t>
      </w:r>
      <w:r w:rsidRPr="005454D6">
        <w:rPr>
          <w:rFonts w:ascii="Times New Roman" w:hAnsi="Times New Roman"/>
          <w:i/>
          <w:sz w:val="24"/>
          <w:szCs w:val="24"/>
        </w:rPr>
        <w:t xml:space="preserve">Креслять тригонометричні фігури високо в небі запізнілі журавлі, запитуючи своїм </w:t>
      </w:r>
      <w:r w:rsidRPr="009E3680">
        <w:rPr>
          <w:rFonts w:ascii="Times New Roman" w:hAnsi="Times New Roman"/>
          <w:b/>
          <w:i/>
          <w:sz w:val="24"/>
          <w:szCs w:val="24"/>
        </w:rPr>
        <w:t>“</w:t>
      </w:r>
      <w:r w:rsidRPr="005454D6">
        <w:rPr>
          <w:rFonts w:ascii="Times New Roman" w:hAnsi="Times New Roman"/>
          <w:b/>
          <w:i/>
          <w:sz w:val="24"/>
          <w:szCs w:val="24"/>
        </w:rPr>
        <w:t>кру-кру</w:t>
      </w:r>
      <w:r w:rsidRPr="009E3680">
        <w:rPr>
          <w:rFonts w:ascii="Times New Roman" w:hAnsi="Times New Roman"/>
          <w:b/>
          <w:i/>
          <w:sz w:val="24"/>
          <w:szCs w:val="24"/>
        </w:rPr>
        <w:t>”</w:t>
      </w:r>
      <w:r w:rsidRPr="005454D6">
        <w:rPr>
          <w:rFonts w:ascii="Times New Roman" w:hAnsi="Times New Roman"/>
          <w:sz w:val="24"/>
          <w:szCs w:val="24"/>
        </w:rPr>
        <w:t>:</w:t>
      </w:r>
      <w:r w:rsidRPr="005454D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454D6">
        <w:rPr>
          <w:rFonts w:ascii="Times New Roman" w:hAnsi="Times New Roman"/>
          <w:i/>
          <w:sz w:val="24"/>
          <w:szCs w:val="24"/>
        </w:rPr>
        <w:t>– Чуєш, брате мій, товаришу мій? Відлітаємо!</w:t>
      </w:r>
      <w:r w:rsidRPr="005454D6">
        <w:rPr>
          <w:rFonts w:ascii="Times New Roman" w:hAnsi="Times New Roman"/>
          <w:sz w:val="24"/>
          <w:szCs w:val="24"/>
        </w:rPr>
        <w:t xml:space="preserve"> (Остап Вишня)</w:t>
      </w:r>
      <w:proofErr w:type="gramStart"/>
      <w:r w:rsidRPr="005454D6">
        <w:rPr>
          <w:rFonts w:ascii="Times New Roman" w:hAnsi="Times New Roman"/>
          <w:sz w:val="24"/>
          <w:szCs w:val="24"/>
        </w:rPr>
        <w:t xml:space="preserve">;  </w:t>
      </w:r>
      <w:r w:rsidRPr="005454D6">
        <w:rPr>
          <w:rFonts w:ascii="Times New Roman" w:hAnsi="Times New Roman"/>
          <w:i/>
          <w:sz w:val="24"/>
          <w:szCs w:val="24"/>
        </w:rPr>
        <w:t>Твоє</w:t>
      </w:r>
      <w:proofErr w:type="gramEnd"/>
      <w:r w:rsidRPr="005454D6">
        <w:rPr>
          <w:rFonts w:ascii="Times New Roman" w:hAnsi="Times New Roman"/>
          <w:i/>
          <w:sz w:val="24"/>
          <w:szCs w:val="24"/>
        </w:rPr>
        <w:t xml:space="preserve"> журливе </w:t>
      </w:r>
      <w:r w:rsidRPr="009E3680">
        <w:rPr>
          <w:rFonts w:ascii="Times New Roman" w:hAnsi="Times New Roman"/>
          <w:b/>
          <w:i/>
          <w:sz w:val="24"/>
          <w:szCs w:val="24"/>
          <w:lang w:val="ru-RU"/>
        </w:rPr>
        <w:t>“</w:t>
      </w:r>
      <w:r w:rsidRPr="005454D6">
        <w:rPr>
          <w:rFonts w:ascii="Times New Roman" w:hAnsi="Times New Roman"/>
          <w:b/>
          <w:i/>
          <w:sz w:val="24"/>
          <w:szCs w:val="24"/>
        </w:rPr>
        <w:t>ку-ку</w:t>
      </w:r>
      <w:r w:rsidRPr="009E3680">
        <w:rPr>
          <w:rFonts w:ascii="Times New Roman" w:hAnsi="Times New Roman"/>
          <w:b/>
          <w:i/>
          <w:sz w:val="24"/>
          <w:szCs w:val="24"/>
          <w:lang w:val="ru-RU"/>
        </w:rPr>
        <w:t>”</w:t>
      </w:r>
      <w:r w:rsidRPr="005454D6">
        <w:rPr>
          <w:rFonts w:ascii="Times New Roman" w:hAnsi="Times New Roman"/>
          <w:i/>
          <w:sz w:val="24"/>
          <w:szCs w:val="24"/>
        </w:rPr>
        <w:t xml:space="preserve"> спливало, як сльози по плакучій березі</w:t>
      </w:r>
      <w:r w:rsidRPr="005454D6">
        <w:rPr>
          <w:rFonts w:ascii="Times New Roman" w:hAnsi="Times New Roman"/>
          <w:sz w:val="24"/>
          <w:szCs w:val="24"/>
        </w:rPr>
        <w:t xml:space="preserve"> (М.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Коцюбинський); </w:t>
      </w:r>
      <w:r w:rsidRPr="005454D6">
        <w:rPr>
          <w:rFonts w:ascii="Times New Roman" w:hAnsi="Times New Roman"/>
          <w:i/>
          <w:sz w:val="24"/>
          <w:szCs w:val="24"/>
        </w:rPr>
        <w:t xml:space="preserve">На болоті кричали журавлі... </w:t>
      </w:r>
      <w:proofErr w:type="gramStart"/>
      <w:r w:rsidRPr="005454D6">
        <w:rPr>
          <w:rFonts w:ascii="Times New Roman" w:hAnsi="Times New Roman"/>
          <w:i/>
          <w:sz w:val="24"/>
          <w:szCs w:val="24"/>
        </w:rPr>
        <w:t xml:space="preserve">Зухвало й призивно відлунювалось в лісі їх голосне </w:t>
      </w:r>
      <w:r w:rsidRPr="009E3680">
        <w:rPr>
          <w:rFonts w:ascii="Times New Roman" w:hAnsi="Times New Roman"/>
          <w:b/>
          <w:i/>
          <w:sz w:val="24"/>
          <w:szCs w:val="24"/>
          <w:lang w:val="ru-RU"/>
        </w:rPr>
        <w:t>“</w:t>
      </w:r>
      <w:r w:rsidRPr="005454D6">
        <w:rPr>
          <w:rFonts w:ascii="Times New Roman" w:hAnsi="Times New Roman"/>
          <w:b/>
          <w:i/>
          <w:sz w:val="24"/>
          <w:szCs w:val="24"/>
        </w:rPr>
        <w:t>курли</w:t>
      </w:r>
      <w:r w:rsidRPr="009E3680">
        <w:rPr>
          <w:rFonts w:ascii="Times New Roman" w:hAnsi="Times New Roman"/>
          <w:b/>
          <w:i/>
          <w:sz w:val="24"/>
          <w:szCs w:val="24"/>
          <w:lang w:val="ru-RU"/>
        </w:rPr>
        <w:t>”</w:t>
      </w:r>
      <w:r w:rsidRPr="005454D6">
        <w:rPr>
          <w:rFonts w:ascii="Times New Roman" w:hAnsi="Times New Roman"/>
          <w:b/>
          <w:sz w:val="24"/>
          <w:szCs w:val="24"/>
        </w:rPr>
        <w:t xml:space="preserve"> </w:t>
      </w:r>
      <w:r w:rsidRPr="005454D6">
        <w:rPr>
          <w:rFonts w:ascii="Times New Roman" w:hAnsi="Times New Roman"/>
          <w:sz w:val="24"/>
          <w:szCs w:val="24"/>
        </w:rPr>
        <w:t>(Ю.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Збанацький).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</w:p>
    <w:p w:rsidR="00590B40" w:rsidRPr="005454D6" w:rsidRDefault="00590B40" w:rsidP="00590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54D6">
        <w:rPr>
          <w:rFonts w:ascii="Times New Roman" w:hAnsi="Times New Roman"/>
          <w:sz w:val="24"/>
          <w:szCs w:val="24"/>
        </w:rPr>
        <w:t xml:space="preserve">Варто зазначити, що в </w:t>
      </w:r>
      <w:r w:rsidRPr="009E3680">
        <w:rPr>
          <w:rFonts w:ascii="Times New Roman" w:hAnsi="Times New Roman"/>
          <w:sz w:val="24"/>
          <w:szCs w:val="24"/>
          <w:lang w:val="ru-RU"/>
        </w:rPr>
        <w:t>“</w:t>
      </w:r>
      <w:r w:rsidRPr="005454D6">
        <w:rPr>
          <w:rFonts w:ascii="Times New Roman" w:hAnsi="Times New Roman"/>
          <w:sz w:val="24"/>
          <w:szCs w:val="24"/>
        </w:rPr>
        <w:t>Словнику української мови</w:t>
      </w:r>
      <w:r w:rsidRPr="009E3680">
        <w:rPr>
          <w:rFonts w:ascii="Times New Roman" w:hAnsi="Times New Roman"/>
          <w:sz w:val="24"/>
          <w:szCs w:val="24"/>
          <w:lang w:val="ru-RU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 факти вживання вигуків та звуконаслідувальних слів у значенні іменника подані непослідовно.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Наприклад, слова </w:t>
      </w:r>
      <w:r w:rsidRPr="005454D6">
        <w:rPr>
          <w:rFonts w:ascii="Times New Roman" w:hAnsi="Times New Roman"/>
          <w:b/>
          <w:i/>
          <w:sz w:val="24"/>
          <w:szCs w:val="24"/>
        </w:rPr>
        <w:t>кру-кру</w:t>
      </w:r>
      <w:r w:rsidRPr="005454D6">
        <w:rPr>
          <w:rFonts w:ascii="Times New Roman" w:hAnsi="Times New Roman"/>
          <w:sz w:val="24"/>
          <w:szCs w:val="24"/>
        </w:rPr>
        <w:t>,</w:t>
      </w:r>
      <w:r w:rsidRPr="005454D6">
        <w:rPr>
          <w:rFonts w:ascii="Times New Roman" w:hAnsi="Times New Roman"/>
          <w:b/>
          <w:i/>
          <w:sz w:val="24"/>
          <w:szCs w:val="24"/>
        </w:rPr>
        <w:t xml:space="preserve"> курли</w:t>
      </w:r>
      <w:r w:rsidRPr="005454D6">
        <w:rPr>
          <w:rFonts w:ascii="Times New Roman" w:hAnsi="Times New Roman"/>
          <w:sz w:val="24"/>
          <w:szCs w:val="24"/>
        </w:rPr>
        <w:t xml:space="preserve"> інтерпретовано тільки як звуконаслідування, які, щоправда, можуть виступати в ролі присудка [СУМ IV: 367, 411]. Уживання слів </w:t>
      </w:r>
      <w:r w:rsidRPr="005454D6">
        <w:rPr>
          <w:rFonts w:ascii="Times New Roman" w:hAnsi="Times New Roman"/>
          <w:b/>
          <w:i/>
          <w:sz w:val="24"/>
          <w:szCs w:val="24"/>
        </w:rPr>
        <w:t>кукуріку</w:t>
      </w:r>
      <w:r w:rsidRPr="005454D6">
        <w:rPr>
          <w:rFonts w:ascii="Times New Roman" w:hAnsi="Times New Roman"/>
          <w:sz w:val="24"/>
          <w:szCs w:val="24"/>
        </w:rPr>
        <w:t xml:space="preserve">, </w:t>
      </w:r>
      <w:r w:rsidRPr="005454D6">
        <w:rPr>
          <w:rFonts w:ascii="Times New Roman" w:hAnsi="Times New Roman"/>
          <w:b/>
          <w:i/>
          <w:sz w:val="24"/>
          <w:szCs w:val="24"/>
        </w:rPr>
        <w:t>ха-ха-ха</w:t>
      </w:r>
      <w:r w:rsidRPr="005454D6">
        <w:rPr>
          <w:rFonts w:ascii="Times New Roman" w:hAnsi="Times New Roman"/>
          <w:sz w:val="24"/>
          <w:szCs w:val="24"/>
        </w:rPr>
        <w:t xml:space="preserve"> у значенні іменника у цій лексикографічній праці вже зафіксовано</w:t>
      </w:r>
      <w:r w:rsidRPr="009E36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54D6">
        <w:rPr>
          <w:rFonts w:ascii="Times New Roman" w:hAnsi="Times New Roman"/>
          <w:sz w:val="24"/>
          <w:szCs w:val="24"/>
        </w:rPr>
        <w:t xml:space="preserve">[СУМ ХІ: 31; IV: 388]. Субстантивація інтер’єктивів та звуконаслідувань є яскравим стилістичним засобом художніх, публіцистичних текстів, </w:t>
      </w:r>
      <w:proofErr w:type="gramStart"/>
      <w:r w:rsidRPr="005454D6">
        <w:rPr>
          <w:rFonts w:ascii="Times New Roman" w:hAnsi="Times New Roman"/>
          <w:sz w:val="24"/>
          <w:szCs w:val="24"/>
        </w:rPr>
        <w:t>показує  потенціал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 цих специфічних мовних  одиниць до зміни їх граматичного статусу. </w:t>
      </w:r>
    </w:p>
    <w:p w:rsidR="00590B40" w:rsidRPr="005454D6" w:rsidRDefault="00590B40" w:rsidP="00590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4D6">
        <w:rPr>
          <w:rFonts w:ascii="Times New Roman" w:hAnsi="Times New Roman"/>
          <w:sz w:val="24"/>
          <w:szCs w:val="24"/>
        </w:rPr>
        <w:lastRenderedPageBreak/>
        <w:t xml:space="preserve"> Отже, процеси </w:t>
      </w:r>
      <w:proofErr w:type="gramStart"/>
      <w:r w:rsidRPr="005454D6">
        <w:rPr>
          <w:rFonts w:ascii="Times New Roman" w:hAnsi="Times New Roman"/>
          <w:sz w:val="24"/>
          <w:szCs w:val="24"/>
        </w:rPr>
        <w:t>субстантивації  різних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частин мови мають низку спільних ознак – певна (не властива кожному конкретному класові слів) синтаксична позиція, поява загальнокатегоріального значення предметності, морфологічні категорії роду, числа і відмінка, яких набувають транспозити. </w:t>
      </w:r>
      <w:proofErr w:type="gramStart"/>
      <w:r w:rsidRPr="005454D6">
        <w:rPr>
          <w:rFonts w:ascii="Times New Roman" w:hAnsi="Times New Roman"/>
          <w:sz w:val="24"/>
          <w:szCs w:val="24"/>
        </w:rPr>
        <w:t>При цьому умови, за яких відбувається субстантивація, для кожної частини мови розкриваються по-різному.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 xml:space="preserve">Аналізовані мовні одиниці зазвичай проявляються у різних контекстах </w:t>
      </w:r>
      <w:r w:rsidRPr="005454D6">
        <w:rPr>
          <w:rFonts w:ascii="Times New Roman" w:hAnsi="Times New Roman"/>
          <w:i/>
          <w:sz w:val="24"/>
          <w:szCs w:val="24"/>
        </w:rPr>
        <w:t xml:space="preserve">– </w:t>
      </w:r>
      <w:r w:rsidRPr="005454D6">
        <w:rPr>
          <w:rFonts w:ascii="Times New Roman" w:hAnsi="Times New Roman"/>
          <w:sz w:val="24"/>
          <w:szCs w:val="24"/>
        </w:rPr>
        <w:t>у таких випадках можна говорити про регулярний підвид неповної субстантивації.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 xml:space="preserve">Якщо ж виразно простежуються авторський задум у незвичайному граматичному оформленні слова (в розглянутих випадках це стосується займенника </w:t>
      </w:r>
      <w:r w:rsidRPr="005454D6">
        <w:rPr>
          <w:rFonts w:ascii="Times New Roman" w:hAnsi="Times New Roman"/>
          <w:i/>
          <w:sz w:val="24"/>
          <w:szCs w:val="24"/>
        </w:rPr>
        <w:t xml:space="preserve">ти </w:t>
      </w:r>
      <w:r w:rsidRPr="005454D6">
        <w:rPr>
          <w:rFonts w:ascii="Times New Roman" w:hAnsi="Times New Roman"/>
          <w:sz w:val="24"/>
          <w:szCs w:val="24"/>
        </w:rPr>
        <w:t xml:space="preserve">і частки </w:t>
      </w:r>
      <w:r w:rsidRPr="005454D6">
        <w:rPr>
          <w:rFonts w:ascii="Times New Roman" w:hAnsi="Times New Roman"/>
          <w:i/>
          <w:sz w:val="24"/>
          <w:szCs w:val="24"/>
        </w:rPr>
        <w:t>амінь</w:t>
      </w:r>
      <w:r w:rsidRPr="005454D6">
        <w:rPr>
          <w:rFonts w:ascii="Times New Roman" w:hAnsi="Times New Roman"/>
          <w:sz w:val="24"/>
          <w:szCs w:val="24"/>
        </w:rPr>
        <w:t xml:space="preserve"> у контекстуальному персоніфікованому значенні), то це вияв оказіонального підвиду.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Постає проблема щодо того, як кваліфікувати транспозити, що виникли внаслідок неповної субстантивації.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Вважаємо, що такі мовні одиниці доцільно окреслювати таким чином, щоб зберегти частиномовний статус транспонованого слова і разом із тим маніфестувати сукупність його нових граматичних якостей.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Тому найбільш відповідними будуть терміни, що побудовані за структурою </w:t>
      </w:r>
      <w:r w:rsidRPr="005454D6">
        <w:rPr>
          <w:rFonts w:ascii="Times New Roman" w:hAnsi="Times New Roman"/>
          <w:i/>
          <w:sz w:val="24"/>
          <w:szCs w:val="24"/>
        </w:rPr>
        <w:t>транспонована</w:t>
      </w:r>
      <w:r w:rsidRPr="005454D6">
        <w:rPr>
          <w:rFonts w:ascii="Times New Roman" w:hAnsi="Times New Roman"/>
          <w:sz w:val="24"/>
          <w:szCs w:val="24"/>
        </w:rPr>
        <w:t xml:space="preserve"> </w:t>
      </w:r>
      <w:r w:rsidRPr="005454D6">
        <w:rPr>
          <w:rFonts w:ascii="Times New Roman" w:hAnsi="Times New Roman"/>
          <w:i/>
          <w:sz w:val="24"/>
          <w:szCs w:val="24"/>
        </w:rPr>
        <w:t>частина</w:t>
      </w:r>
      <w:r w:rsidRPr="005454D6">
        <w:rPr>
          <w:rFonts w:ascii="Times New Roman" w:hAnsi="Times New Roman"/>
          <w:sz w:val="24"/>
          <w:szCs w:val="24"/>
        </w:rPr>
        <w:t xml:space="preserve"> </w:t>
      </w:r>
      <w:r w:rsidRPr="005454D6">
        <w:rPr>
          <w:rFonts w:ascii="Times New Roman" w:hAnsi="Times New Roman"/>
          <w:i/>
          <w:sz w:val="24"/>
          <w:szCs w:val="24"/>
        </w:rPr>
        <w:t>мови</w:t>
      </w:r>
      <w:r w:rsidRPr="005454D6">
        <w:rPr>
          <w:rFonts w:ascii="Times New Roman" w:hAnsi="Times New Roman"/>
          <w:sz w:val="24"/>
          <w:szCs w:val="24"/>
        </w:rPr>
        <w:t xml:space="preserve"> + </w:t>
      </w:r>
      <w:r w:rsidRPr="005454D6">
        <w:rPr>
          <w:rFonts w:ascii="Times New Roman" w:hAnsi="Times New Roman"/>
          <w:i/>
          <w:sz w:val="24"/>
          <w:szCs w:val="24"/>
        </w:rPr>
        <w:t>субстантив</w:t>
      </w:r>
      <w:r w:rsidRPr="005454D6">
        <w:rPr>
          <w:rFonts w:ascii="Times New Roman" w:hAnsi="Times New Roman"/>
          <w:sz w:val="24"/>
          <w:szCs w:val="24"/>
        </w:rPr>
        <w:t xml:space="preserve">: займенник-субстантив, числівник-субстантив і т.п. Підсумовуючи, можна стверджувати, що аналіз процесів, пов’язаних з неповною субстантивацією, висвітлює цілий комплекс проблем і перспектив для подальших студій. </w:t>
      </w:r>
    </w:p>
    <w:p w:rsidR="00590B40" w:rsidRDefault="00590B40" w:rsidP="00590B40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90B40" w:rsidRPr="005454D6" w:rsidRDefault="00590B40" w:rsidP="00590B40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54D6">
        <w:rPr>
          <w:rFonts w:ascii="Times New Roman" w:hAnsi="Times New Roman"/>
          <w:b/>
          <w:sz w:val="24"/>
          <w:szCs w:val="24"/>
        </w:rPr>
        <w:t>Література</w:t>
      </w:r>
    </w:p>
    <w:p w:rsidR="00590B40" w:rsidRPr="00590B40" w:rsidRDefault="00590B40" w:rsidP="00590B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Вихованець, І.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Р. Частини мови в семантико-граматичному аспекті </w:t>
      </w:r>
      <w:r w:rsidRPr="005454D6">
        <w:rPr>
          <w:rFonts w:ascii="Times New Roman" w:hAnsi="Times New Roman"/>
          <w:sz w:val="24"/>
          <w:szCs w:val="24"/>
          <w:lang w:val="ru-RU"/>
        </w:rPr>
        <w:t>[</w:t>
      </w:r>
      <w:r w:rsidRPr="005454D6">
        <w:rPr>
          <w:rFonts w:ascii="Times New Roman" w:hAnsi="Times New Roman"/>
          <w:sz w:val="24"/>
          <w:szCs w:val="24"/>
        </w:rPr>
        <w:t>Текст</w:t>
      </w:r>
      <w:r w:rsidRPr="005454D6">
        <w:rPr>
          <w:rFonts w:ascii="Times New Roman" w:hAnsi="Times New Roman"/>
          <w:sz w:val="24"/>
          <w:szCs w:val="24"/>
          <w:lang w:val="ru-RU"/>
        </w:rPr>
        <w:t>] / К.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  <w:lang w:val="ru-RU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  <w:lang w:val="ru-RU"/>
        </w:rPr>
        <w:t>Городенська (ред.).</w:t>
      </w:r>
      <w:proofErr w:type="gramEnd"/>
      <w:r w:rsidRPr="005454D6">
        <w:rPr>
          <w:rFonts w:ascii="Times New Roman" w:hAnsi="Times New Roman"/>
          <w:sz w:val="24"/>
          <w:szCs w:val="24"/>
          <w:lang w:val="ru-RU"/>
        </w:rPr>
        <w:t xml:space="preserve"> – К.: Наукова думка, 1988. – 255 </w:t>
      </w:r>
      <w:r>
        <w:rPr>
          <w:rFonts w:ascii="Times New Roman" w:hAnsi="Times New Roman"/>
          <w:sz w:val="24"/>
          <w:szCs w:val="24"/>
          <w:lang w:val="ru-RU"/>
        </w:rPr>
        <w:t xml:space="preserve">с. </w:t>
      </w:r>
    </w:p>
    <w:p w:rsidR="00590B40" w:rsidRPr="00590B40" w:rsidRDefault="00590B40" w:rsidP="00590B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5454D6">
        <w:rPr>
          <w:rFonts w:ascii="Times New Roman" w:hAnsi="Times New Roman"/>
          <w:sz w:val="24"/>
          <w:szCs w:val="24"/>
        </w:rPr>
        <w:t>Вихованець,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І.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5454D6">
        <w:rPr>
          <w:rFonts w:ascii="Times New Roman" w:hAnsi="Times New Roman"/>
          <w:sz w:val="24"/>
          <w:szCs w:val="24"/>
        </w:rPr>
        <w:t>Р.,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Городенська,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Г. Теоретична морфологія української мови [Текст] / І.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Вихованець (ред.). – </w:t>
      </w:r>
      <w:proofErr w:type="gramStart"/>
      <w:r w:rsidRPr="005454D6">
        <w:rPr>
          <w:rFonts w:ascii="Times New Roman" w:hAnsi="Times New Roman"/>
          <w:sz w:val="24"/>
          <w:szCs w:val="24"/>
        </w:rPr>
        <w:t>К.: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Університетське видавництво "Пульсари", 2004. – 398 с. – (Академічна граматика української мови). – </w:t>
      </w:r>
      <w:proofErr w:type="gramStart"/>
      <w:r w:rsidRPr="005454D6">
        <w:rPr>
          <w:rFonts w:ascii="Times New Roman" w:hAnsi="Times New Roman"/>
          <w:sz w:val="24"/>
          <w:szCs w:val="24"/>
        </w:rPr>
        <w:t>Бібліогр.: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с. 391-39</w:t>
      </w:r>
      <w:r>
        <w:rPr>
          <w:rFonts w:ascii="Times New Roman" w:hAnsi="Times New Roman"/>
          <w:sz w:val="24"/>
          <w:szCs w:val="24"/>
        </w:rPr>
        <w:t xml:space="preserve">8. </w:t>
      </w:r>
    </w:p>
    <w:p w:rsidR="00590B40" w:rsidRPr="00590B40" w:rsidRDefault="00590B40" w:rsidP="00590B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Pr="005454D6">
        <w:rPr>
          <w:rFonts w:ascii="Times New Roman" w:hAnsi="Times New Roman"/>
          <w:sz w:val="24"/>
          <w:szCs w:val="24"/>
        </w:rPr>
        <w:t xml:space="preserve"> Дієприкметник у сучасній українській літературній мові [Текст] / Г.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Гнатюк. – </w:t>
      </w:r>
      <w:proofErr w:type="gramStart"/>
      <w:r w:rsidRPr="005454D6">
        <w:rPr>
          <w:rFonts w:ascii="Times New Roman" w:hAnsi="Times New Roman"/>
          <w:sz w:val="24"/>
          <w:szCs w:val="24"/>
        </w:rPr>
        <w:t>К.: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Наукова думка, 1982. – 247 </w:t>
      </w:r>
      <w:r>
        <w:rPr>
          <w:rFonts w:ascii="Times New Roman" w:hAnsi="Times New Roman"/>
          <w:sz w:val="24"/>
          <w:szCs w:val="24"/>
        </w:rPr>
        <w:t xml:space="preserve">с. </w:t>
      </w:r>
    </w:p>
    <w:p w:rsidR="00590B40" w:rsidRPr="00590B40" w:rsidRDefault="00590B40" w:rsidP="00590B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5454D6">
        <w:rPr>
          <w:rFonts w:ascii="Times New Roman" w:hAnsi="Times New Roman"/>
          <w:sz w:val="24"/>
          <w:szCs w:val="24"/>
        </w:rPr>
        <w:t>Горпинич,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О. Морфологія української мови [Текст] /</w:t>
      </w:r>
      <w:r w:rsidRPr="009E3680">
        <w:rPr>
          <w:rFonts w:ascii="Times New Roman" w:hAnsi="Times New Roman"/>
          <w:sz w:val="24"/>
          <w:szCs w:val="24"/>
        </w:rPr>
        <w:t xml:space="preserve"> </w:t>
      </w:r>
      <w:r w:rsidRPr="005454D6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Горпинич. – </w:t>
      </w:r>
      <w:proofErr w:type="gramStart"/>
      <w:r w:rsidRPr="005454D6">
        <w:rPr>
          <w:rFonts w:ascii="Times New Roman" w:hAnsi="Times New Roman"/>
          <w:sz w:val="24"/>
          <w:szCs w:val="24"/>
        </w:rPr>
        <w:t>К.: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Видавничий центр «Академія», 2004. – 336 </w:t>
      </w:r>
      <w:r>
        <w:rPr>
          <w:rFonts w:ascii="Times New Roman" w:hAnsi="Times New Roman"/>
          <w:sz w:val="24"/>
          <w:szCs w:val="24"/>
        </w:rPr>
        <w:t xml:space="preserve">с. </w:t>
      </w:r>
    </w:p>
    <w:p w:rsidR="00590B40" w:rsidRPr="00590B40" w:rsidRDefault="00590B40" w:rsidP="00590B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5454D6">
        <w:rPr>
          <w:rFonts w:ascii="Times New Roman" w:hAnsi="Times New Roman"/>
          <w:sz w:val="24"/>
          <w:szCs w:val="24"/>
        </w:rPr>
        <w:t>Гринчишин,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Г. Явище субстантивації в українській мові (субстантивація прикметників) [Текст] / Д.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Гринчишин. – </w:t>
      </w:r>
      <w:proofErr w:type="gramStart"/>
      <w:r w:rsidRPr="005454D6">
        <w:rPr>
          <w:rFonts w:ascii="Times New Roman" w:hAnsi="Times New Roman"/>
          <w:sz w:val="24"/>
          <w:szCs w:val="24"/>
        </w:rPr>
        <w:t>К.: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Наукова думка, 1965. </w:t>
      </w:r>
      <w:proofErr w:type="gramStart"/>
      <w:r w:rsidRPr="005454D6">
        <w:rPr>
          <w:rFonts w:ascii="Times New Roman" w:hAnsi="Times New Roman"/>
          <w:sz w:val="24"/>
          <w:szCs w:val="24"/>
        </w:rPr>
        <w:t>–  112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с. –</w:t>
      </w:r>
    </w:p>
    <w:p w:rsidR="00590B40" w:rsidRPr="005454D6" w:rsidRDefault="00590B40" w:rsidP="00590B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6.</w:t>
      </w:r>
      <w:r w:rsidRPr="005454D6">
        <w:rPr>
          <w:rFonts w:ascii="Times New Roman" w:hAnsi="Times New Roman"/>
          <w:sz w:val="24"/>
          <w:szCs w:val="24"/>
        </w:rPr>
        <w:t xml:space="preserve">Еврейско (иврит)-русский словарь / </w:t>
      </w:r>
      <w:r w:rsidRPr="005454D6">
        <w:rPr>
          <w:rFonts w:ascii="Times New Roman" w:hAnsi="Times New Roman"/>
          <w:sz w:val="24"/>
          <w:szCs w:val="24"/>
          <w:lang w:val="ru-RU"/>
        </w:rPr>
        <w:t>[</w:t>
      </w:r>
      <w:r w:rsidRPr="005454D6">
        <w:rPr>
          <w:rFonts w:ascii="Times New Roman" w:hAnsi="Times New Roman"/>
          <w:sz w:val="24"/>
          <w:szCs w:val="24"/>
        </w:rPr>
        <w:t>авт..-</w:t>
      </w:r>
      <w:proofErr w:type="gramStart"/>
      <w:r w:rsidRPr="005454D6">
        <w:rPr>
          <w:rFonts w:ascii="Times New Roman" w:hAnsi="Times New Roman"/>
          <w:sz w:val="24"/>
          <w:szCs w:val="24"/>
        </w:rPr>
        <w:t>сост</w:t>
      </w:r>
      <w:proofErr w:type="gramEnd"/>
      <w:r w:rsidRPr="005454D6">
        <w:rPr>
          <w:rFonts w:ascii="Times New Roman" w:hAnsi="Times New Roman"/>
          <w:sz w:val="24"/>
          <w:szCs w:val="24"/>
        </w:rPr>
        <w:t>. М.Дрор</w:t>
      </w:r>
      <w:proofErr w:type="gramStart"/>
      <w:r w:rsidRPr="005454D6">
        <w:rPr>
          <w:rFonts w:ascii="Times New Roman" w:hAnsi="Times New Roman"/>
          <w:sz w:val="24"/>
          <w:szCs w:val="24"/>
          <w:lang w:val="ru-RU"/>
        </w:rPr>
        <w:t>]</w:t>
      </w:r>
      <w:r w:rsidRPr="005454D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–  Тель</w:t>
      </w:r>
      <w:proofErr w:type="gramEnd"/>
      <w:r w:rsidRPr="005454D6">
        <w:rPr>
          <w:rFonts w:ascii="Times New Roman" w:hAnsi="Times New Roman"/>
          <w:sz w:val="24"/>
          <w:szCs w:val="24"/>
        </w:rPr>
        <w:t>-Авив, б.р.в. – 460 с.</w:t>
      </w:r>
    </w:p>
    <w:p w:rsidR="00590B40" w:rsidRPr="00590B40" w:rsidRDefault="00590B40" w:rsidP="00590B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</w:t>
      </w:r>
      <w:r w:rsidRPr="005454D6">
        <w:rPr>
          <w:rFonts w:ascii="Times New Roman" w:hAnsi="Times New Roman"/>
          <w:sz w:val="24"/>
          <w:szCs w:val="24"/>
        </w:rPr>
        <w:t>Евангельский словар</w:t>
      </w:r>
      <w:r w:rsidRPr="005454D6">
        <w:rPr>
          <w:rFonts w:ascii="Times New Roman" w:hAnsi="Times New Roman"/>
          <w:sz w:val="24"/>
          <w:szCs w:val="24"/>
          <w:lang w:val="ru-RU"/>
        </w:rPr>
        <w:t>ь</w:t>
      </w:r>
      <w:r w:rsidRPr="005454D6">
        <w:rPr>
          <w:rFonts w:ascii="Times New Roman" w:hAnsi="Times New Roman"/>
          <w:sz w:val="24"/>
          <w:szCs w:val="24"/>
        </w:rPr>
        <w:t xml:space="preserve"> библейского богословия / Под. ред</w:t>
      </w:r>
      <w:proofErr w:type="gramStart"/>
      <w:r w:rsidRPr="005454D6">
        <w:rPr>
          <w:rFonts w:ascii="Times New Roman" w:hAnsi="Times New Roman"/>
          <w:sz w:val="24"/>
          <w:szCs w:val="24"/>
        </w:rPr>
        <w:t>..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Уолтера Элуэлла. [пер.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С англ.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Гаврилова В.Н.]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5454D6">
        <w:rPr>
          <w:rFonts w:ascii="Times New Roman" w:hAnsi="Times New Roman"/>
          <w:sz w:val="24"/>
          <w:szCs w:val="24"/>
        </w:rPr>
        <w:t>СПб.: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Христианское общество «Библия для всех», 2000. – </w:t>
      </w:r>
      <w:r>
        <w:rPr>
          <w:rFonts w:ascii="Times New Roman" w:hAnsi="Times New Roman"/>
          <w:sz w:val="24"/>
          <w:szCs w:val="24"/>
        </w:rPr>
        <w:t>1232 с.</w:t>
      </w:r>
    </w:p>
    <w:p w:rsidR="00590B40" w:rsidRPr="00590B40" w:rsidRDefault="00590B40" w:rsidP="00590B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</w:t>
      </w:r>
      <w:proofErr w:type="gramStart"/>
      <w:r w:rsidRPr="005454D6">
        <w:rPr>
          <w:rFonts w:ascii="Times New Roman" w:hAnsi="Times New Roman"/>
          <w:sz w:val="24"/>
          <w:szCs w:val="24"/>
        </w:rPr>
        <w:t>Загнітко,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П. Теоретична граматика української мови.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Морфологія. – Донецьк: Видавництво </w:t>
      </w:r>
      <w:r>
        <w:rPr>
          <w:rFonts w:ascii="Times New Roman" w:hAnsi="Times New Roman"/>
          <w:sz w:val="24"/>
          <w:szCs w:val="24"/>
        </w:rPr>
        <w:t xml:space="preserve">ДонДУ, 1996. </w:t>
      </w:r>
      <w:proofErr w:type="gramStart"/>
      <w:r>
        <w:rPr>
          <w:rFonts w:ascii="Times New Roman" w:hAnsi="Times New Roman"/>
          <w:sz w:val="24"/>
          <w:szCs w:val="24"/>
        </w:rPr>
        <w:t>– 437с.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90B40" w:rsidRPr="00590B40" w:rsidRDefault="00590B40" w:rsidP="00590B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</w:t>
      </w:r>
      <w:r w:rsidRPr="00545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4D6">
        <w:rPr>
          <w:rFonts w:ascii="Times New Roman" w:hAnsi="Times New Roman"/>
          <w:sz w:val="24"/>
          <w:szCs w:val="24"/>
        </w:rPr>
        <w:t>Ковалик,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І. Вчення про словотвір.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Вибрані праці [Текст] / Упорядник та автор передмови В.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Грещук. – Івано-Франківськ – Львів: Місто НВ, 2007. – 404 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0B40" w:rsidRPr="00590B40" w:rsidRDefault="00590B40" w:rsidP="00590B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10.</w:t>
      </w:r>
      <w:r w:rsidRPr="005454D6">
        <w:rPr>
          <w:rFonts w:ascii="Times New Roman" w:hAnsi="Times New Roman"/>
          <w:sz w:val="24"/>
          <w:szCs w:val="24"/>
        </w:rPr>
        <w:t xml:space="preserve"> Кучеренко,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І. Актуальні проблеми граматики </w:t>
      </w:r>
      <w:r w:rsidRPr="005454D6">
        <w:rPr>
          <w:rFonts w:ascii="Times New Roman" w:hAnsi="Times New Roman"/>
          <w:sz w:val="24"/>
          <w:szCs w:val="24"/>
          <w:lang w:val="ru-RU"/>
        </w:rPr>
        <w:t xml:space="preserve">[Текст] / Упорядник та автор </w:t>
      </w:r>
      <w:proofErr w:type="gramStart"/>
      <w:r w:rsidRPr="005454D6">
        <w:rPr>
          <w:rFonts w:ascii="Times New Roman" w:hAnsi="Times New Roman"/>
          <w:sz w:val="24"/>
          <w:szCs w:val="24"/>
          <w:lang w:val="ru-RU"/>
        </w:rPr>
        <w:t>передмови  З</w:t>
      </w:r>
      <w:proofErr w:type="gramEnd"/>
      <w:r w:rsidRPr="005454D6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  <w:lang w:val="ru-RU"/>
        </w:rPr>
        <w:t xml:space="preserve">Терлак. – Львів: Видавництво «Світ», 2003. – 227 </w:t>
      </w:r>
      <w:r>
        <w:rPr>
          <w:rFonts w:ascii="Times New Roman" w:hAnsi="Times New Roman"/>
          <w:sz w:val="24"/>
          <w:szCs w:val="24"/>
          <w:lang w:val="ru-RU"/>
        </w:rPr>
        <w:t xml:space="preserve">с. </w:t>
      </w:r>
    </w:p>
    <w:p w:rsidR="00590B40" w:rsidRPr="005454D6" w:rsidRDefault="00590B40" w:rsidP="00590B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11. </w:t>
      </w:r>
      <w:r w:rsidRPr="005454D6">
        <w:rPr>
          <w:rFonts w:ascii="Times New Roman" w:hAnsi="Times New Roman"/>
          <w:sz w:val="24"/>
          <w:szCs w:val="24"/>
        </w:rPr>
        <w:t>Кушлик,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П. Комплексне визначення частиномовного статусу </w:t>
      </w:r>
      <w:r w:rsidRPr="009E3680">
        <w:rPr>
          <w:rFonts w:ascii="Times New Roman" w:hAnsi="Times New Roman"/>
          <w:sz w:val="24"/>
          <w:szCs w:val="24"/>
          <w:lang w:val="ru-RU"/>
        </w:rPr>
        <w:t>“</w:t>
      </w:r>
      <w:r w:rsidRPr="005454D6">
        <w:rPr>
          <w:rFonts w:ascii="Times New Roman" w:hAnsi="Times New Roman"/>
          <w:sz w:val="24"/>
          <w:szCs w:val="24"/>
        </w:rPr>
        <w:t>перехідних</w:t>
      </w:r>
      <w:r w:rsidRPr="009E3680">
        <w:rPr>
          <w:rFonts w:ascii="Times New Roman" w:hAnsi="Times New Roman"/>
          <w:sz w:val="24"/>
          <w:szCs w:val="24"/>
          <w:lang w:val="ru-RU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 одиниць / О.П.Кушлик // Мовознавство. – 1997. - № 4-5. – </w:t>
      </w:r>
      <w:proofErr w:type="gramStart"/>
      <w:r w:rsidRPr="005454D6">
        <w:rPr>
          <w:rFonts w:ascii="Times New Roman" w:hAnsi="Times New Roman"/>
          <w:sz w:val="24"/>
          <w:szCs w:val="24"/>
        </w:rPr>
        <w:t>С. 45</w:t>
      </w:r>
      <w:proofErr w:type="gramEnd"/>
      <w:r w:rsidRPr="005454D6">
        <w:rPr>
          <w:rFonts w:ascii="Times New Roman" w:hAnsi="Times New Roman"/>
          <w:sz w:val="24"/>
          <w:szCs w:val="24"/>
        </w:rPr>
        <w:t>-49.</w:t>
      </w:r>
    </w:p>
    <w:p w:rsidR="00590B40" w:rsidRPr="00590B40" w:rsidRDefault="00590B40" w:rsidP="00590B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12. </w:t>
      </w:r>
      <w:r w:rsidRPr="005454D6">
        <w:rPr>
          <w:rFonts w:ascii="Times New Roman" w:hAnsi="Times New Roman"/>
          <w:sz w:val="24"/>
          <w:szCs w:val="24"/>
        </w:rPr>
        <w:t>Старослов’янсько</w:t>
      </w:r>
      <w:r w:rsidRPr="009E36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5454D6">
        <w:rPr>
          <w:rFonts w:ascii="Times New Roman" w:hAnsi="Times New Roman"/>
          <w:sz w:val="24"/>
          <w:szCs w:val="24"/>
        </w:rPr>
        <w:t xml:space="preserve"> український словник [Текст] / Белей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5454D6">
        <w:rPr>
          <w:rFonts w:ascii="Times New Roman" w:hAnsi="Times New Roman"/>
          <w:sz w:val="24"/>
          <w:szCs w:val="24"/>
        </w:rPr>
        <w:t>Л.,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Белей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О. – Львів: Свіча</w:t>
      </w:r>
      <w:r>
        <w:rPr>
          <w:rFonts w:ascii="Times New Roman" w:hAnsi="Times New Roman"/>
          <w:sz w:val="24"/>
          <w:szCs w:val="24"/>
        </w:rPr>
        <w:t xml:space="preserve">до, 2001. </w:t>
      </w:r>
    </w:p>
    <w:p w:rsidR="00590B40" w:rsidRPr="005454D6" w:rsidRDefault="00590B40" w:rsidP="00590B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 </w:t>
      </w:r>
      <w:r w:rsidRPr="005454D6">
        <w:rPr>
          <w:rFonts w:ascii="Times New Roman" w:hAnsi="Times New Roman"/>
          <w:sz w:val="24"/>
          <w:szCs w:val="24"/>
        </w:rPr>
        <w:t xml:space="preserve">Словник української мови [Текст] </w:t>
      </w:r>
      <w:proofErr w:type="gramStart"/>
      <w:r w:rsidRPr="005454D6">
        <w:rPr>
          <w:rFonts w:ascii="Times New Roman" w:hAnsi="Times New Roman"/>
          <w:sz w:val="24"/>
          <w:szCs w:val="24"/>
        </w:rPr>
        <w:t>/  За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заг.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5454D6">
        <w:rPr>
          <w:rFonts w:ascii="Times New Roman" w:hAnsi="Times New Roman"/>
          <w:sz w:val="24"/>
          <w:szCs w:val="24"/>
        </w:rPr>
        <w:t>ред</w:t>
      </w:r>
      <w:proofErr w:type="gramEnd"/>
      <w:r w:rsidRPr="005454D6">
        <w:rPr>
          <w:rFonts w:ascii="Times New Roman" w:hAnsi="Times New Roman"/>
          <w:sz w:val="24"/>
          <w:szCs w:val="24"/>
        </w:rPr>
        <w:t>. І.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  <w:lang w:val="pl-PL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Білодіда. – </w:t>
      </w:r>
      <w:proofErr w:type="gramStart"/>
      <w:r w:rsidRPr="005454D6">
        <w:rPr>
          <w:rFonts w:ascii="Times New Roman" w:hAnsi="Times New Roman"/>
          <w:sz w:val="24"/>
          <w:szCs w:val="24"/>
        </w:rPr>
        <w:t>К.: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Наукова думка, 1970-1981. </w:t>
      </w:r>
      <w:proofErr w:type="gramStart"/>
      <w:r w:rsidRPr="005454D6">
        <w:rPr>
          <w:rFonts w:ascii="Times New Roman" w:hAnsi="Times New Roman"/>
          <w:sz w:val="24"/>
          <w:szCs w:val="24"/>
        </w:rPr>
        <w:t>– Т.І-ХІ.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</w:t>
      </w:r>
    </w:p>
    <w:p w:rsidR="00590B40" w:rsidRPr="00590B40" w:rsidRDefault="00590B40" w:rsidP="00590B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14. </w:t>
      </w:r>
      <w:r w:rsidRPr="005454D6">
        <w:rPr>
          <w:rFonts w:ascii="Times New Roman" w:hAnsi="Times New Roman"/>
          <w:sz w:val="24"/>
          <w:szCs w:val="24"/>
        </w:rPr>
        <w:t>Сучасна українська літературна мова: Морфологія [Текст] / За заг.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5454D6">
        <w:rPr>
          <w:rFonts w:ascii="Times New Roman" w:hAnsi="Times New Roman"/>
          <w:sz w:val="24"/>
          <w:szCs w:val="24"/>
        </w:rPr>
        <w:t>ред</w:t>
      </w:r>
      <w:proofErr w:type="gramEnd"/>
      <w:r w:rsidRPr="005454D6">
        <w:rPr>
          <w:rFonts w:ascii="Times New Roman" w:hAnsi="Times New Roman"/>
          <w:sz w:val="24"/>
          <w:szCs w:val="24"/>
        </w:rPr>
        <w:t>. І.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Білодіда. – </w:t>
      </w:r>
      <w:proofErr w:type="gramStart"/>
      <w:r w:rsidRPr="005454D6">
        <w:rPr>
          <w:rFonts w:ascii="Times New Roman" w:hAnsi="Times New Roman"/>
          <w:sz w:val="24"/>
          <w:szCs w:val="24"/>
        </w:rPr>
        <w:t>К.: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Наукова думка, 1969. – 583 </w:t>
      </w:r>
      <w:r>
        <w:rPr>
          <w:rFonts w:ascii="Times New Roman" w:hAnsi="Times New Roman"/>
          <w:sz w:val="24"/>
          <w:szCs w:val="24"/>
        </w:rPr>
        <w:t xml:space="preserve">с. </w:t>
      </w:r>
    </w:p>
    <w:p w:rsidR="00590B40" w:rsidRPr="00590B40" w:rsidRDefault="00590B40" w:rsidP="00590B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15. </w:t>
      </w:r>
      <w:proofErr w:type="gramStart"/>
      <w:r w:rsidRPr="005454D6">
        <w:rPr>
          <w:rFonts w:ascii="Times New Roman" w:hAnsi="Times New Roman"/>
          <w:sz w:val="24"/>
          <w:szCs w:val="24"/>
        </w:rPr>
        <w:t>Сучасна українська літературна мова / За ред.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Грищенка. – </w:t>
      </w:r>
      <w:proofErr w:type="gramStart"/>
      <w:r w:rsidRPr="005454D6">
        <w:rPr>
          <w:rFonts w:ascii="Times New Roman" w:hAnsi="Times New Roman"/>
          <w:sz w:val="24"/>
          <w:szCs w:val="24"/>
        </w:rPr>
        <w:t>К.: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Вища школа, 1997. – 493 </w:t>
      </w:r>
      <w:r>
        <w:rPr>
          <w:rFonts w:ascii="Times New Roman" w:hAnsi="Times New Roman"/>
          <w:sz w:val="24"/>
          <w:szCs w:val="24"/>
        </w:rPr>
        <w:t xml:space="preserve">с. </w:t>
      </w:r>
    </w:p>
    <w:p w:rsidR="00590B40" w:rsidRPr="00590B40" w:rsidRDefault="00590B40" w:rsidP="00590B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16. </w:t>
      </w:r>
      <w:r w:rsidRPr="005454D6">
        <w:rPr>
          <w:rFonts w:ascii="Times New Roman" w:hAnsi="Times New Roman"/>
          <w:sz w:val="24"/>
          <w:szCs w:val="24"/>
        </w:rPr>
        <w:t>Тараненко,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О. Субстантивація [Текст] // Українська мова: Енциклопедія / </w:t>
      </w:r>
      <w:proofErr w:type="gramStart"/>
      <w:r w:rsidRPr="005454D6">
        <w:rPr>
          <w:rFonts w:ascii="Times New Roman" w:hAnsi="Times New Roman"/>
          <w:sz w:val="24"/>
          <w:szCs w:val="24"/>
        </w:rPr>
        <w:t>Редкол.: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Русанівський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М., Тараненко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О. (співголови), М.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яблюк та ін. – </w:t>
      </w:r>
      <w:proofErr w:type="gramStart"/>
      <w:r>
        <w:rPr>
          <w:rFonts w:ascii="Times New Roman" w:hAnsi="Times New Roman"/>
          <w:sz w:val="24"/>
          <w:szCs w:val="24"/>
        </w:rPr>
        <w:t>К.:</w:t>
      </w:r>
      <w:proofErr w:type="gramEnd"/>
      <w:r>
        <w:rPr>
          <w:rFonts w:ascii="Times New Roman" w:hAnsi="Times New Roman"/>
          <w:sz w:val="24"/>
          <w:szCs w:val="24"/>
        </w:rPr>
        <w:t xml:space="preserve"> Видавництво </w:t>
      </w:r>
      <w:r w:rsidRPr="00BD1420">
        <w:rPr>
          <w:rFonts w:ascii="Times New Roman" w:hAnsi="Times New Roman"/>
          <w:sz w:val="24"/>
          <w:szCs w:val="24"/>
        </w:rPr>
        <w:t>“</w:t>
      </w:r>
      <w:r w:rsidRPr="005454D6">
        <w:rPr>
          <w:rFonts w:ascii="Times New Roman" w:hAnsi="Times New Roman"/>
          <w:sz w:val="24"/>
          <w:szCs w:val="24"/>
        </w:rPr>
        <w:t>Українська енциклопедія</w:t>
      </w:r>
      <w:r w:rsidRPr="00BD1420">
        <w:rPr>
          <w:rFonts w:ascii="Times New Roman" w:hAnsi="Times New Roman"/>
          <w:sz w:val="24"/>
          <w:szCs w:val="24"/>
        </w:rPr>
        <w:t>”</w:t>
      </w:r>
      <w:r w:rsidRPr="005454D6">
        <w:rPr>
          <w:rFonts w:ascii="Times New Roman" w:hAnsi="Times New Roman"/>
          <w:sz w:val="24"/>
          <w:szCs w:val="24"/>
        </w:rPr>
        <w:t xml:space="preserve"> ім.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Бажана, 2000. </w:t>
      </w:r>
    </w:p>
    <w:p w:rsidR="00590B40" w:rsidRDefault="00590B40" w:rsidP="00590B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17. </w:t>
      </w:r>
      <w:r w:rsidRPr="005454D6">
        <w:rPr>
          <w:rFonts w:ascii="Times New Roman" w:hAnsi="Times New Roman"/>
          <w:sz w:val="24"/>
          <w:szCs w:val="24"/>
        </w:rPr>
        <w:t xml:space="preserve">Фразеологічний словник української мови [Текст] / </w:t>
      </w:r>
      <w:proofErr w:type="gramStart"/>
      <w:r w:rsidRPr="005454D6">
        <w:rPr>
          <w:rFonts w:ascii="Times New Roman" w:hAnsi="Times New Roman"/>
          <w:sz w:val="24"/>
          <w:szCs w:val="24"/>
        </w:rPr>
        <w:t>Уклад.: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>М.</w:t>
      </w:r>
      <w:r w:rsidRPr="00BA41B3">
        <w:rPr>
          <w:rFonts w:ascii="Times New Roman" w:hAnsi="Times New Roman"/>
          <w:sz w:val="24"/>
          <w:szCs w:val="24"/>
        </w:rPr>
        <w:t> </w:t>
      </w:r>
      <w:r w:rsidRPr="005454D6">
        <w:rPr>
          <w:rFonts w:ascii="Times New Roman" w:hAnsi="Times New Roman"/>
          <w:sz w:val="24"/>
          <w:szCs w:val="24"/>
        </w:rPr>
        <w:t xml:space="preserve">Білоноженко та ін. – </w:t>
      </w:r>
      <w:proofErr w:type="gramStart"/>
      <w:r w:rsidRPr="005454D6">
        <w:rPr>
          <w:rFonts w:ascii="Times New Roman" w:hAnsi="Times New Roman"/>
          <w:sz w:val="24"/>
          <w:szCs w:val="24"/>
        </w:rPr>
        <w:t>К.:</w:t>
      </w:r>
      <w:proofErr w:type="gramEnd"/>
      <w:r w:rsidRPr="005454D6">
        <w:rPr>
          <w:rFonts w:ascii="Times New Roman" w:hAnsi="Times New Roman"/>
          <w:sz w:val="24"/>
          <w:szCs w:val="24"/>
        </w:rPr>
        <w:t xml:space="preserve"> Наукова думка, 1993.</w:t>
      </w:r>
      <w:r w:rsidR="00962F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2F04">
        <w:rPr>
          <w:rFonts w:ascii="Times New Roman" w:hAnsi="Times New Roman"/>
          <w:sz w:val="24"/>
          <w:szCs w:val="24"/>
        </w:rPr>
        <w:t>– Кн.1-2.</w:t>
      </w:r>
      <w:proofErr w:type="gramEnd"/>
      <w:r w:rsidR="00962F04">
        <w:rPr>
          <w:rFonts w:ascii="Times New Roman" w:hAnsi="Times New Roman"/>
          <w:sz w:val="24"/>
          <w:szCs w:val="24"/>
        </w:rPr>
        <w:t xml:space="preserve"> </w:t>
      </w:r>
    </w:p>
    <w:p w:rsidR="00A0356D" w:rsidRDefault="00A0356D" w:rsidP="00590B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356D" w:rsidRDefault="00A0356D" w:rsidP="00590B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04.05.20</w:t>
      </w:r>
    </w:p>
    <w:p w:rsidR="00A0356D" w:rsidRPr="00A0356D" w:rsidRDefault="00A0356D" w:rsidP="00A0356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356D"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ЗАНЯТТЯ</w:t>
      </w:r>
    </w:p>
    <w:p w:rsidR="00A0356D" w:rsidRPr="00A0356D" w:rsidRDefault="00A0356D" w:rsidP="00A0356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356D">
        <w:rPr>
          <w:rFonts w:ascii="Times New Roman" w:hAnsi="Times New Roman" w:cs="Times New Roman"/>
          <w:b/>
          <w:sz w:val="24"/>
          <w:szCs w:val="24"/>
          <w:lang w:val="uk-UA"/>
        </w:rPr>
        <w:t>Вияви субстантивації в сучасній українській мові.</w:t>
      </w:r>
    </w:p>
    <w:p w:rsidR="00A0356D" w:rsidRPr="00A0356D" w:rsidRDefault="00A0356D" w:rsidP="00A0356D">
      <w:pPr>
        <w:pStyle w:val="a4"/>
        <w:jc w:val="both"/>
        <w:rPr>
          <w:b w:val="0"/>
          <w:bCs w:val="0"/>
          <w:sz w:val="24"/>
        </w:rPr>
      </w:pPr>
      <w:r w:rsidRPr="00A0356D">
        <w:rPr>
          <w:b w:val="0"/>
          <w:bCs w:val="0"/>
          <w:sz w:val="24"/>
        </w:rPr>
        <w:t>1.</w:t>
      </w:r>
      <w:r w:rsidRPr="00A0356D">
        <w:rPr>
          <w:b w:val="0"/>
          <w:bCs w:val="0"/>
          <w:sz w:val="24"/>
        </w:rPr>
        <w:t xml:space="preserve">Визначте, до якої   частини мови належать виділені словоформи. </w:t>
      </w:r>
    </w:p>
    <w:p w:rsidR="00A0356D" w:rsidRPr="00A0356D" w:rsidRDefault="00A0356D" w:rsidP="00A0356D">
      <w:pPr>
        <w:pStyle w:val="a4"/>
        <w:jc w:val="both"/>
        <w:rPr>
          <w:b w:val="0"/>
          <w:bCs w:val="0"/>
          <w:sz w:val="24"/>
        </w:rPr>
      </w:pPr>
      <w:r w:rsidRPr="00A0356D">
        <w:rPr>
          <w:b w:val="0"/>
          <w:bCs w:val="0"/>
          <w:sz w:val="24"/>
        </w:rPr>
        <w:t>2.</w:t>
      </w:r>
      <w:r w:rsidRPr="00A0356D">
        <w:rPr>
          <w:b w:val="0"/>
          <w:bCs w:val="0"/>
          <w:sz w:val="24"/>
        </w:rPr>
        <w:t xml:space="preserve">З’ясуйте, у яких випадках відбуваються процеси субстантивації. </w:t>
      </w:r>
    </w:p>
    <w:p w:rsidR="00A0356D" w:rsidRPr="00A0356D" w:rsidRDefault="00A0356D" w:rsidP="00A0356D">
      <w:pPr>
        <w:pStyle w:val="a4"/>
        <w:jc w:val="both"/>
        <w:rPr>
          <w:b w:val="0"/>
          <w:bCs w:val="0"/>
          <w:sz w:val="24"/>
        </w:rPr>
      </w:pPr>
      <w:r w:rsidRPr="00A0356D">
        <w:rPr>
          <w:b w:val="0"/>
          <w:bCs w:val="0"/>
          <w:sz w:val="24"/>
        </w:rPr>
        <w:t>3.</w:t>
      </w:r>
      <w:r w:rsidRPr="00A0356D">
        <w:rPr>
          <w:b w:val="0"/>
          <w:bCs w:val="0"/>
          <w:sz w:val="24"/>
        </w:rPr>
        <w:t xml:space="preserve">Які частини мови можуть переходити в іменники? </w:t>
      </w:r>
    </w:p>
    <w:p w:rsidR="00A0356D" w:rsidRPr="00A0356D" w:rsidRDefault="00A0356D" w:rsidP="00A0356D">
      <w:pPr>
        <w:pStyle w:val="a4"/>
        <w:jc w:val="both"/>
        <w:rPr>
          <w:b w:val="0"/>
          <w:bCs w:val="0"/>
          <w:sz w:val="24"/>
        </w:rPr>
      </w:pPr>
      <w:r w:rsidRPr="00A0356D">
        <w:rPr>
          <w:b w:val="0"/>
          <w:bCs w:val="0"/>
          <w:sz w:val="24"/>
        </w:rPr>
        <w:t>4.</w:t>
      </w:r>
      <w:r w:rsidRPr="00A0356D">
        <w:rPr>
          <w:b w:val="0"/>
          <w:bCs w:val="0"/>
          <w:sz w:val="24"/>
        </w:rPr>
        <w:t>Виявіть випадки повної субстантивації.</w:t>
      </w:r>
    </w:p>
    <w:p w:rsidR="00A0356D" w:rsidRPr="00A0356D" w:rsidRDefault="00A0356D" w:rsidP="00A0356D">
      <w:pPr>
        <w:pStyle w:val="a4"/>
        <w:jc w:val="both"/>
        <w:rPr>
          <w:sz w:val="24"/>
        </w:rPr>
      </w:pPr>
    </w:p>
    <w:p w:rsidR="00A0356D" w:rsidRPr="00A0356D" w:rsidRDefault="00A0356D" w:rsidP="00A035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356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gramStart"/>
      <w:r w:rsidRPr="00A0356D">
        <w:rPr>
          <w:rFonts w:ascii="Times New Roman" w:hAnsi="Times New Roman" w:cs="Times New Roman"/>
          <w:b/>
          <w:bCs/>
          <w:sz w:val="24"/>
          <w:szCs w:val="24"/>
        </w:rPr>
        <w:t xml:space="preserve">Варіант I. 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>1.</w:t>
      </w:r>
      <w:proofErr w:type="gramEnd"/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В проваллі темнім, десь на дні сосна чорніє на граніті... Ніхто з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живих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не зна її, не зна й вона нікого в світі (Олександр Олесь ). 2. Тепер скелі росли перед нами, теплі, навіть гарячі, так наче в їх кам’яних жилах текла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жива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кров (М. Коцюбинський).</w:t>
      </w:r>
      <w:r w:rsidRPr="00A035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A035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Життя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прожите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, вся минувшість хвилиною марною здається (У. Кравченко). 4.  Старий іншими очима, очима прощання почав бачити перед собою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прожите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і те, що було наяву (М. Стельмах). 5. Що більший самолюб і фарисей, то більше прагне шани від людей. Він так її приймає обережно і крадькома, як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чайові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– лакей (Д. Павличко).</w:t>
      </w:r>
      <w:r w:rsidRPr="00A035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A035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Не смійся над людьми нині, бо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завтра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люди над тобою будуть сміятися (Н. тв.).</w:t>
      </w:r>
      <w:r w:rsidRPr="00A035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A035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Не відкладай на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завтра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те, що можна зробити сьогодні (Б. Франклін). 8.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Ох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, як весело на світі, як весело стало!  (Т.Шевченко). 9. Чоловік пішов собі додому, а сина повів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Ох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до себе (Н. тв.). </w:t>
      </w:r>
    </w:p>
    <w:p w:rsidR="00A0356D" w:rsidRPr="00A0356D" w:rsidRDefault="00A0356D" w:rsidP="00A035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56D" w:rsidRPr="00A0356D" w:rsidRDefault="00A0356D" w:rsidP="00A035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35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35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Варіант </w:t>
      </w:r>
      <w:r w:rsidRPr="00A0356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035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1. Позбав народ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минулого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, і він спокійно змириться зі своїм гірким сучасним, а над майбутнім і не замислиться (Вас. Шевчук). 2. На тонких стеблах крапельки студені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минулого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дощу горять (М. Рильський).  3. Я оглядаюсь на неозоре поле літератури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перейдених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століть, і мене охоплює побожний подив: яка насиченість думками, настроями, образами, характерами у різних зіткненнях (М. Рильський). 4. Без щоденної пильної оглядки на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перейдене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хіба можна зазирнути в прийдешнє? (Ю. Шовкопляс). 5. За вікнами безлюдної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чайної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нили дощі осінні, неживі, лани горбаті марили весною, сховавши в ґрунт осоти межові (П. Воронько). 6. </w:t>
      </w:r>
      <w:r w:rsidRPr="00A0356D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А ти, Степане, ляжеш спать, бо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завтра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рано треба встать та коня сідлать  (Т.Шевченко).  7. Не відкладай на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завтра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те, що сьогодні можуть зробити твої колеги  (Я. Іпохорська). 8. 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Ха-ха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ха-ха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! дивись: кати 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несуть драбини і хрести...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Ха-ха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ха-ха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! голгофи скрізь, рубіни крові, перли сліз (Олександр Олесь). 9. Від Михасевого жарту хлопці та дівчата вибухнули розколистим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ха-ха-ха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... (С. Чорнобривець). </w:t>
      </w:r>
    </w:p>
    <w:p w:rsidR="00A0356D" w:rsidRPr="00A0356D" w:rsidRDefault="00A0356D" w:rsidP="00A035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56D" w:rsidRPr="00A0356D" w:rsidRDefault="00A0356D" w:rsidP="00A035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35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35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Варіант </w:t>
      </w:r>
      <w:r w:rsidRPr="00A0356D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A035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1.  Місяць яснесенький, промінь тихесенький кинув до нас. Спи, мій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малесенький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! Пізній бо час (Леся Українка). 2. Я тілько хаточку в тім раю благав, і досі ще благаю, щоб хоч умерти на Дніпрі, хоч на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малесенькій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горі (Т. Шевченко). 3. Не сон-трава на могилі вночі процвітає, то дівчина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заручена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калину саджає (Т. Шевченко). 4. Пряди, пряди – ниток багато білих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зарученій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потрібно на весілля, на шлюбні шати й на дари для гостей (Леся Українка). 5. ”Кобзар”, як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придане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у скрині, на берегах Дінця й Дністра несла і мати-Катерина, неслі і наймичка-сестра (Т. Масенко).  6. Зроби сьогодні те, що збираєшся зробити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завтра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; скажи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завтра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те, що хочеш сказати сьогодні (К. Тетмаєр). 7. Одне сьогодні варте двох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завтра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 (Б.Франклін). 8.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Ай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>! Як тут гарно! (М. Коцюбинський). 9. Се було те “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ай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>!”, сполохане вранці, молоденьке, біляве, з ніжною лінією тіла, курносе і синьооке (М. Коцюбинський).</w:t>
      </w:r>
    </w:p>
    <w:p w:rsidR="00A0356D" w:rsidRPr="00A0356D" w:rsidRDefault="00A0356D" w:rsidP="00A035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56D" w:rsidRPr="00A0356D" w:rsidRDefault="00A0356D" w:rsidP="00A035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35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35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Варіант </w:t>
      </w:r>
      <w:r w:rsidRPr="00A0356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A035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1. Увесь мій світ малий, мов крапля водяна, законові води великої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підлегла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(М. Рильський). 2. Мірилом твоєї культури є твоє ставлення, але не до начальника, а до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підлеглого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(Ірина Вільде). 3. Його душа,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полонена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блиском тих чарівних картин, не могла від них відірватися (І. Франко). 4. – Тут колись велика битва була. Козаки наздогнали турків, побили, а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полонених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визволили (С. Пушик). 5. В кривому заулку лежала оселя сотенного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хорунжого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Лави (П. Панч). 6.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Я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ввечері посумую, а вранці поплачу. Зійде сонце – утру сльози, – ніхто й не побачить (Т. Шевченко). 7. Він заглиблюється в себе, аналізуючи своє внутрішнє “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я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” (Олесь Досвітній). 8.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Ні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>, я хочу крізь сльози сміятись, серед лиха співати пісні, без надії таки сподіватись, жити хочу! Геть, думи сумні! (Леся Українка). 9. Бекари моїх “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ні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>” в дієзах рук твоїх, в бемолях твоїх вуст, в сонетах твоїх “так”  (Т.Каплунова).</w:t>
      </w:r>
    </w:p>
    <w:p w:rsidR="00A0356D" w:rsidRPr="00A0356D" w:rsidRDefault="00A0356D" w:rsidP="00A035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56D" w:rsidRPr="00A0356D" w:rsidRDefault="00A0356D" w:rsidP="00A035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356D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Pr="00A035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Варіант </w:t>
      </w:r>
      <w:r w:rsidRPr="00A0356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035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1. О, як пили поля жагучі вологу свіжу і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живу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!  (М.Рильський). 2. В жорстокості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живих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– закон життя (П. Тичина). 3. На доброму шматкові виноградника, оголеному від зрубаних кущів, стирчали невисокі пні, порубані та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поранені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немилосердною сокирою  (М.Коцюбинський). 4.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Поранений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глухо стогнав (Л. Смілянський). 5. Громада в волості обрала Карпа за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десяцького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(І. Нечуй-Левицький). 6. Що маєш зробити завтра, зроби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сьогодні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, що маєш із’їсти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сьогодні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, із’їж завтра (Н. тв.). 7. Сонце буде аж завтра. А між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сьогодні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і завтра ще аж ціла ніч! (Ю. Смолич).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 xml:space="preserve">8. Як блискавка, 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ні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>, як табун диких коней, мчимося ми по виноградниках  (М.Коцюбинський). 9. Бекари моїх “</w:t>
      </w:r>
      <w:r w:rsidRPr="00A0356D">
        <w:rPr>
          <w:rFonts w:ascii="Times New Roman" w:hAnsi="Times New Roman" w:cs="Times New Roman"/>
          <w:i/>
          <w:iCs/>
          <w:sz w:val="24"/>
          <w:szCs w:val="24"/>
          <w:lang w:val="uk-UA"/>
        </w:rPr>
        <w:t>ні</w:t>
      </w:r>
      <w:r w:rsidRPr="00A0356D">
        <w:rPr>
          <w:rFonts w:ascii="Times New Roman" w:hAnsi="Times New Roman" w:cs="Times New Roman"/>
          <w:sz w:val="24"/>
          <w:szCs w:val="24"/>
          <w:lang w:val="uk-UA"/>
        </w:rPr>
        <w:t>” у дієзах шляхів залізничних, у бемолях сердець яблук (Т. Каплунова).</w:t>
      </w:r>
    </w:p>
    <w:p w:rsidR="00A0356D" w:rsidRDefault="00A0356D" w:rsidP="00A0356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0356D" w:rsidRDefault="00A0356D" w:rsidP="00A035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0356D">
        <w:rPr>
          <w:rFonts w:ascii="Times New Roman" w:hAnsi="Times New Roman"/>
          <w:sz w:val="24"/>
          <w:szCs w:val="24"/>
          <w:lang w:val="uk-UA"/>
        </w:rPr>
        <w:t>11.05.20</w:t>
      </w:r>
    </w:p>
    <w:p w:rsidR="00A0356D" w:rsidRDefault="00A0356D" w:rsidP="00A0356D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0356D">
        <w:rPr>
          <w:rFonts w:ascii="Times New Roman" w:hAnsi="Times New Roman"/>
          <w:b/>
          <w:sz w:val="24"/>
          <w:szCs w:val="24"/>
          <w:lang w:val="uk-UA"/>
        </w:rPr>
        <w:t>ЛЕКЦІЯ</w:t>
      </w:r>
    </w:p>
    <w:p w:rsidR="00B16AE3" w:rsidRPr="00B16AE3" w:rsidRDefault="00B16AE3" w:rsidP="00B16AE3">
      <w:pPr>
        <w:pStyle w:val="a6"/>
        <w:jc w:val="center"/>
        <w:rPr>
          <w:b/>
          <w:color w:val="000000"/>
          <w:sz w:val="27"/>
          <w:szCs w:val="27"/>
          <w:lang w:val="uk-UA"/>
        </w:rPr>
      </w:pPr>
      <w:r w:rsidRPr="00B16AE3">
        <w:rPr>
          <w:b/>
          <w:color w:val="000000"/>
          <w:sz w:val="27"/>
          <w:szCs w:val="27"/>
        </w:rPr>
        <w:t>А</w:t>
      </w:r>
      <w:r w:rsidRPr="00B16AE3">
        <w:rPr>
          <w:b/>
          <w:color w:val="000000"/>
          <w:sz w:val="27"/>
          <w:szCs w:val="27"/>
          <w:lang w:val="uk-UA"/>
        </w:rPr>
        <w:t>Д’ЄКТИВАЦІЯ ЯК РІЗНОВИД МІЖЧАСТИНОМОВНОЇ ТРАНСПОЗИЦІЇ</w:t>
      </w:r>
    </w:p>
    <w:p w:rsidR="00B16AE3" w:rsidRPr="006F2C5A" w:rsidRDefault="00B16AE3" w:rsidP="006F2C5A">
      <w:pPr>
        <w:pStyle w:val="a6"/>
        <w:rPr>
          <w:color w:val="000000"/>
        </w:rPr>
      </w:pPr>
      <w:r w:rsidRPr="006F2C5A">
        <w:rPr>
          <w:color w:val="000000"/>
        </w:rPr>
        <w:t>1. Явище ад’єктивації в українській мові.</w:t>
      </w:r>
    </w:p>
    <w:p w:rsidR="00B16AE3" w:rsidRPr="006F2C5A" w:rsidRDefault="00B16AE3" w:rsidP="006F2C5A">
      <w:pPr>
        <w:pStyle w:val="a6"/>
        <w:rPr>
          <w:color w:val="000000"/>
        </w:rPr>
      </w:pPr>
      <w:r w:rsidRPr="006F2C5A">
        <w:rPr>
          <w:color w:val="000000"/>
        </w:rPr>
        <w:t>2. Ад’єктивація дієприкметників – складне питання морфології.</w:t>
      </w:r>
    </w:p>
    <w:p w:rsidR="00B16AE3" w:rsidRPr="006F2C5A" w:rsidRDefault="00B16AE3" w:rsidP="006F2C5A">
      <w:pPr>
        <w:pStyle w:val="a6"/>
        <w:rPr>
          <w:color w:val="000000"/>
        </w:rPr>
      </w:pPr>
      <w:r w:rsidRPr="006F2C5A">
        <w:rPr>
          <w:color w:val="000000"/>
        </w:rPr>
        <w:t>3. Повна й неповна ад’єктивація дієприкметників.</w:t>
      </w:r>
    </w:p>
    <w:p w:rsidR="00B16AE3" w:rsidRPr="006F2C5A" w:rsidRDefault="00B16AE3" w:rsidP="006F2C5A">
      <w:pPr>
        <w:pStyle w:val="a6"/>
        <w:rPr>
          <w:color w:val="000000"/>
        </w:rPr>
      </w:pPr>
      <w:r w:rsidRPr="006F2C5A">
        <w:rPr>
          <w:color w:val="000000"/>
        </w:rPr>
        <w:t>4. Умови ад’єктивації дієприкметників.</w:t>
      </w:r>
    </w:p>
    <w:p w:rsidR="00B16AE3" w:rsidRPr="006F2C5A" w:rsidRDefault="00B16AE3" w:rsidP="006F2C5A">
      <w:pPr>
        <w:pStyle w:val="a6"/>
        <w:rPr>
          <w:color w:val="000000"/>
        </w:rPr>
      </w:pPr>
      <w:r w:rsidRPr="006F2C5A">
        <w:rPr>
          <w:color w:val="000000"/>
        </w:rPr>
        <w:t>5. Семантичний фактор у процесах ад’єктивації дієприкметників.</w:t>
      </w:r>
    </w:p>
    <w:p w:rsidR="00B16AE3" w:rsidRPr="006F2C5A" w:rsidRDefault="00B16AE3" w:rsidP="006F2C5A">
      <w:pPr>
        <w:pStyle w:val="a6"/>
        <w:rPr>
          <w:color w:val="000000"/>
        </w:rPr>
      </w:pPr>
      <w:r w:rsidRPr="006F2C5A">
        <w:rPr>
          <w:color w:val="000000"/>
        </w:rPr>
        <w:t>6. Ад’єктивація дієприкметників і заперечна частка «не».</w:t>
      </w:r>
    </w:p>
    <w:p w:rsidR="00B16AE3" w:rsidRPr="006F2C5A" w:rsidRDefault="00B16AE3" w:rsidP="006F2C5A">
      <w:pPr>
        <w:pStyle w:val="a6"/>
        <w:rPr>
          <w:color w:val="000000"/>
        </w:rPr>
      </w:pPr>
      <w:r w:rsidRPr="006F2C5A">
        <w:rPr>
          <w:color w:val="000000"/>
        </w:rPr>
        <w:t>7. Критерії виявлення ад’єктивованих дієприкметників.</w:t>
      </w:r>
    </w:p>
    <w:p w:rsidR="00B16AE3" w:rsidRPr="006F2C5A" w:rsidRDefault="00B16AE3" w:rsidP="006F2C5A">
      <w:pPr>
        <w:pStyle w:val="a6"/>
        <w:rPr>
          <w:color w:val="000000"/>
        </w:rPr>
      </w:pPr>
      <w:r w:rsidRPr="006F2C5A">
        <w:rPr>
          <w:color w:val="000000"/>
        </w:rPr>
        <w:t>8. Ад’єктивація займенників і числівників.</w:t>
      </w:r>
    </w:p>
    <w:p w:rsidR="00B16AE3" w:rsidRPr="006F2C5A" w:rsidRDefault="00B16AE3" w:rsidP="00B16AE3">
      <w:pPr>
        <w:pStyle w:val="a6"/>
        <w:rPr>
          <w:b/>
          <w:color w:val="000000"/>
          <w:sz w:val="27"/>
          <w:szCs w:val="27"/>
        </w:rPr>
      </w:pPr>
      <w:r w:rsidRPr="006F2C5A">
        <w:rPr>
          <w:b/>
          <w:color w:val="000000"/>
          <w:sz w:val="27"/>
          <w:szCs w:val="27"/>
        </w:rPr>
        <w:t>Література</w:t>
      </w:r>
    </w:p>
    <w:p w:rsidR="00B16AE3" w:rsidRPr="006F2C5A" w:rsidRDefault="00B16AE3" w:rsidP="006F2C5A">
      <w:pPr>
        <w:pStyle w:val="a6"/>
        <w:rPr>
          <w:color w:val="000000"/>
        </w:rPr>
      </w:pPr>
      <w:r>
        <w:rPr>
          <w:color w:val="000000"/>
          <w:sz w:val="27"/>
          <w:szCs w:val="27"/>
        </w:rPr>
        <w:t>1</w:t>
      </w:r>
      <w:r w:rsidRPr="006F2C5A">
        <w:rPr>
          <w:color w:val="000000"/>
        </w:rPr>
        <w:t>. Гнатюк Г. М. Ад’єктивація // Українська мова. Енциклопедія</w:t>
      </w:r>
      <w:proofErr w:type="gramStart"/>
      <w:r w:rsidRPr="006F2C5A">
        <w:rPr>
          <w:color w:val="000000"/>
        </w:rPr>
        <w:t>.–</w:t>
      </w:r>
      <w:proofErr w:type="gramEnd"/>
      <w:r w:rsidRPr="006F2C5A">
        <w:rPr>
          <w:color w:val="000000"/>
        </w:rPr>
        <w:t xml:space="preserve"> К., 2000. </w:t>
      </w:r>
      <w:proofErr w:type="gramStart"/>
      <w:r w:rsidRPr="006F2C5A">
        <w:rPr>
          <w:color w:val="000000"/>
        </w:rPr>
        <w:t>– С.11-12.</w:t>
      </w:r>
      <w:proofErr w:type="gramEnd"/>
    </w:p>
    <w:p w:rsidR="00B16AE3" w:rsidRPr="006F2C5A" w:rsidRDefault="00B16AE3" w:rsidP="006F2C5A">
      <w:pPr>
        <w:pStyle w:val="a6"/>
        <w:rPr>
          <w:color w:val="000000"/>
        </w:rPr>
      </w:pPr>
      <w:r w:rsidRPr="006F2C5A">
        <w:rPr>
          <w:color w:val="000000"/>
        </w:rPr>
        <w:t xml:space="preserve">2. Гнатюк Г. М. Дієприкметник у сучасній українській літературній мові. – </w:t>
      </w:r>
      <w:proofErr w:type="gramStart"/>
      <w:r w:rsidRPr="006F2C5A">
        <w:rPr>
          <w:color w:val="000000"/>
        </w:rPr>
        <w:t>К.,</w:t>
      </w:r>
      <w:proofErr w:type="gramEnd"/>
      <w:r w:rsidRPr="006F2C5A">
        <w:rPr>
          <w:color w:val="000000"/>
        </w:rPr>
        <w:t xml:space="preserve"> 1982.</w:t>
      </w:r>
    </w:p>
    <w:p w:rsidR="00B16AE3" w:rsidRPr="006F2C5A" w:rsidRDefault="00B16AE3" w:rsidP="006F2C5A">
      <w:pPr>
        <w:pStyle w:val="a6"/>
        <w:rPr>
          <w:color w:val="000000"/>
        </w:rPr>
      </w:pPr>
      <w:r w:rsidRPr="006F2C5A">
        <w:rPr>
          <w:color w:val="000000"/>
        </w:rPr>
        <w:t xml:space="preserve">3. Горпинич В. О. Морфологія української мови: Підручник для студентів вищих навчальних закладів. – </w:t>
      </w:r>
      <w:proofErr w:type="gramStart"/>
      <w:r w:rsidRPr="006F2C5A">
        <w:rPr>
          <w:color w:val="000000"/>
        </w:rPr>
        <w:t>К.:</w:t>
      </w:r>
      <w:proofErr w:type="gramEnd"/>
      <w:r w:rsidRPr="006F2C5A">
        <w:rPr>
          <w:color w:val="000000"/>
        </w:rPr>
        <w:t xml:space="preserve"> ВЦ «Академія», 2004. – </w:t>
      </w:r>
      <w:proofErr w:type="gramStart"/>
      <w:r w:rsidRPr="006F2C5A">
        <w:rPr>
          <w:color w:val="000000"/>
        </w:rPr>
        <w:t>С. 311</w:t>
      </w:r>
      <w:proofErr w:type="gramEnd"/>
      <w:r w:rsidRPr="006F2C5A">
        <w:rPr>
          <w:color w:val="000000"/>
        </w:rPr>
        <w:t>-317.</w:t>
      </w:r>
    </w:p>
    <w:p w:rsidR="00B16AE3" w:rsidRPr="006F2C5A" w:rsidRDefault="00B16AE3" w:rsidP="006F2C5A">
      <w:pPr>
        <w:pStyle w:val="a6"/>
        <w:rPr>
          <w:color w:val="000000"/>
        </w:rPr>
      </w:pPr>
      <w:r w:rsidRPr="006F2C5A">
        <w:rPr>
          <w:color w:val="000000"/>
        </w:rPr>
        <w:t xml:space="preserve">4. Граматика сучасної української літературної мови. Морфологія [автори: І.Р. Вихованець, К.Г. Городенська, А.П. Загнітко, С.О. Соколова; за ред. К. Г. Городенської. – </w:t>
      </w:r>
      <w:proofErr w:type="gramStart"/>
      <w:r w:rsidRPr="006F2C5A">
        <w:rPr>
          <w:color w:val="000000"/>
        </w:rPr>
        <w:t>К.:</w:t>
      </w:r>
      <w:proofErr w:type="gramEnd"/>
      <w:r w:rsidRPr="006F2C5A">
        <w:rPr>
          <w:color w:val="000000"/>
        </w:rPr>
        <w:t xml:space="preserve"> Видавничий дім Дмитра Бураго, 2017. – </w:t>
      </w:r>
      <w:proofErr w:type="gramStart"/>
      <w:r w:rsidRPr="006F2C5A">
        <w:rPr>
          <w:color w:val="000000"/>
        </w:rPr>
        <w:t>С. 292</w:t>
      </w:r>
      <w:proofErr w:type="gramEnd"/>
      <w:r w:rsidRPr="006F2C5A">
        <w:rPr>
          <w:color w:val="000000"/>
        </w:rPr>
        <w:t>-317.</w:t>
      </w:r>
    </w:p>
    <w:p w:rsidR="00B16AE3" w:rsidRPr="006F2C5A" w:rsidRDefault="00B16AE3" w:rsidP="006F2C5A">
      <w:pPr>
        <w:pStyle w:val="a6"/>
        <w:rPr>
          <w:color w:val="000000"/>
        </w:rPr>
      </w:pPr>
      <w:r w:rsidRPr="006F2C5A">
        <w:rPr>
          <w:color w:val="000000"/>
        </w:rPr>
        <w:lastRenderedPageBreak/>
        <w:t xml:space="preserve">5. Гумецька Л. Л. Нариси словотворчої системи української актової мови XIV –XV ст. </w:t>
      </w:r>
      <w:proofErr w:type="gramStart"/>
      <w:r w:rsidRPr="006F2C5A">
        <w:rPr>
          <w:color w:val="000000"/>
        </w:rPr>
        <w:t>– Львів, 1958.</w:t>
      </w:r>
      <w:proofErr w:type="gramEnd"/>
      <w:r w:rsidRPr="006F2C5A">
        <w:rPr>
          <w:color w:val="000000"/>
        </w:rPr>
        <w:t xml:space="preserve"> – </w:t>
      </w:r>
      <w:proofErr w:type="gramStart"/>
      <w:r w:rsidRPr="006F2C5A">
        <w:rPr>
          <w:color w:val="000000"/>
        </w:rPr>
        <w:t>С. 136</w:t>
      </w:r>
      <w:proofErr w:type="gramEnd"/>
      <w:r w:rsidRPr="006F2C5A">
        <w:rPr>
          <w:color w:val="000000"/>
        </w:rPr>
        <w:t>-137.</w:t>
      </w:r>
    </w:p>
    <w:p w:rsidR="00B16AE3" w:rsidRPr="006F2C5A" w:rsidRDefault="00B16AE3" w:rsidP="006F2C5A">
      <w:pPr>
        <w:pStyle w:val="a6"/>
        <w:rPr>
          <w:color w:val="000000"/>
        </w:rPr>
      </w:pPr>
      <w:r w:rsidRPr="006F2C5A">
        <w:rPr>
          <w:color w:val="000000"/>
        </w:rPr>
        <w:t xml:space="preserve">6. Клименко Н.Ф. Конверсія // Українська мова. Енциклопедія. – </w:t>
      </w:r>
      <w:proofErr w:type="gramStart"/>
      <w:r w:rsidRPr="006F2C5A">
        <w:rPr>
          <w:color w:val="000000"/>
        </w:rPr>
        <w:t>К.,</w:t>
      </w:r>
      <w:proofErr w:type="gramEnd"/>
      <w:r w:rsidRPr="006F2C5A">
        <w:rPr>
          <w:color w:val="000000"/>
        </w:rPr>
        <w:t xml:space="preserve"> 2000. – </w:t>
      </w:r>
      <w:proofErr w:type="gramStart"/>
      <w:r w:rsidRPr="006F2C5A">
        <w:rPr>
          <w:color w:val="000000"/>
        </w:rPr>
        <w:t>С. 246</w:t>
      </w:r>
      <w:proofErr w:type="gramEnd"/>
      <w:r w:rsidRPr="006F2C5A">
        <w:rPr>
          <w:color w:val="000000"/>
        </w:rPr>
        <w:t>-247.</w:t>
      </w:r>
    </w:p>
    <w:p w:rsidR="00B16AE3" w:rsidRPr="006F2C5A" w:rsidRDefault="00B16AE3" w:rsidP="006F2C5A">
      <w:pPr>
        <w:pStyle w:val="a6"/>
        <w:rPr>
          <w:color w:val="000000"/>
        </w:rPr>
      </w:pPr>
      <w:r w:rsidRPr="006F2C5A">
        <w:rPr>
          <w:color w:val="000000"/>
        </w:rPr>
        <w:t xml:space="preserve">7. Курило О. Уваги до сучасної української літературної мови. – </w:t>
      </w:r>
      <w:proofErr w:type="gramStart"/>
      <w:r w:rsidRPr="006F2C5A">
        <w:rPr>
          <w:color w:val="000000"/>
        </w:rPr>
        <w:t>К.:</w:t>
      </w:r>
      <w:proofErr w:type="gramEnd"/>
      <w:r w:rsidRPr="006F2C5A">
        <w:rPr>
          <w:color w:val="000000"/>
        </w:rPr>
        <w:t xml:space="preserve"> Вид-во Соломії Павличко «Основи», 2004. – </w:t>
      </w:r>
      <w:proofErr w:type="gramStart"/>
      <w:r w:rsidRPr="006F2C5A">
        <w:rPr>
          <w:color w:val="000000"/>
        </w:rPr>
        <w:t>С. 18</w:t>
      </w:r>
      <w:proofErr w:type="gramEnd"/>
      <w:r w:rsidRPr="006F2C5A">
        <w:rPr>
          <w:color w:val="000000"/>
        </w:rPr>
        <w:t>-37.</w:t>
      </w:r>
    </w:p>
    <w:p w:rsidR="00B16AE3" w:rsidRPr="006F2C5A" w:rsidRDefault="00B16AE3" w:rsidP="006F2C5A">
      <w:pPr>
        <w:pStyle w:val="a6"/>
        <w:rPr>
          <w:color w:val="000000"/>
        </w:rPr>
      </w:pPr>
      <w:r w:rsidRPr="006F2C5A">
        <w:rPr>
          <w:color w:val="000000"/>
        </w:rPr>
        <w:t xml:space="preserve">8. Кучеренко І. Семантична основа ад’єктивних слів // Актуальні проблеми граматики. </w:t>
      </w:r>
      <w:proofErr w:type="gramStart"/>
      <w:r w:rsidRPr="006F2C5A">
        <w:rPr>
          <w:color w:val="000000"/>
        </w:rPr>
        <w:t>– Львів, 2003.</w:t>
      </w:r>
      <w:proofErr w:type="gramEnd"/>
      <w:r w:rsidRPr="006F2C5A">
        <w:rPr>
          <w:color w:val="000000"/>
        </w:rPr>
        <w:t xml:space="preserve"> – </w:t>
      </w:r>
      <w:proofErr w:type="gramStart"/>
      <w:r w:rsidRPr="006F2C5A">
        <w:rPr>
          <w:color w:val="000000"/>
        </w:rPr>
        <w:t>С. 26</w:t>
      </w:r>
      <w:proofErr w:type="gramEnd"/>
      <w:r w:rsidRPr="006F2C5A">
        <w:rPr>
          <w:color w:val="000000"/>
        </w:rPr>
        <w:t>-37.</w:t>
      </w:r>
    </w:p>
    <w:p w:rsidR="00B16AE3" w:rsidRPr="006F2C5A" w:rsidRDefault="00B16AE3" w:rsidP="006F2C5A">
      <w:pPr>
        <w:pStyle w:val="a6"/>
        <w:rPr>
          <w:color w:val="000000"/>
        </w:rPr>
      </w:pPr>
      <w:r w:rsidRPr="006F2C5A">
        <w:rPr>
          <w:color w:val="000000"/>
        </w:rPr>
        <w:t xml:space="preserve">9. Русанівський В. М. Дієприкметники і слова дієприкметникового походження // Укр. мова і літ. </w:t>
      </w:r>
      <w:proofErr w:type="gramStart"/>
      <w:r w:rsidRPr="006F2C5A">
        <w:rPr>
          <w:color w:val="000000"/>
        </w:rPr>
        <w:t>в</w:t>
      </w:r>
      <w:proofErr w:type="gramEnd"/>
      <w:r w:rsidRPr="006F2C5A">
        <w:rPr>
          <w:color w:val="000000"/>
        </w:rPr>
        <w:t xml:space="preserve"> школі. – </w:t>
      </w:r>
      <w:proofErr w:type="gramStart"/>
      <w:r w:rsidRPr="006F2C5A">
        <w:rPr>
          <w:color w:val="000000"/>
        </w:rPr>
        <w:t>К.,</w:t>
      </w:r>
      <w:proofErr w:type="gramEnd"/>
      <w:r w:rsidRPr="006F2C5A">
        <w:rPr>
          <w:color w:val="000000"/>
        </w:rPr>
        <w:t xml:space="preserve"> 1968б. </w:t>
      </w:r>
      <w:proofErr w:type="gramStart"/>
      <w:r w:rsidRPr="006F2C5A">
        <w:rPr>
          <w:color w:val="000000"/>
        </w:rPr>
        <w:t xml:space="preserve">- </w:t>
      </w:r>
      <w:bookmarkStart w:id="0" w:name="_GoBack"/>
      <w:bookmarkEnd w:id="0"/>
      <w:r w:rsidRPr="006F2C5A">
        <w:rPr>
          <w:color w:val="000000"/>
        </w:rPr>
        <w:t>№ 8.</w:t>
      </w:r>
      <w:proofErr w:type="gramEnd"/>
      <w:r w:rsidRPr="006F2C5A">
        <w:rPr>
          <w:color w:val="000000"/>
        </w:rPr>
        <w:t xml:space="preserve"> – </w:t>
      </w:r>
      <w:proofErr w:type="gramStart"/>
      <w:r w:rsidRPr="006F2C5A">
        <w:rPr>
          <w:color w:val="000000"/>
        </w:rPr>
        <w:t>С. 28</w:t>
      </w:r>
      <w:proofErr w:type="gramEnd"/>
      <w:r w:rsidRPr="006F2C5A">
        <w:rPr>
          <w:color w:val="000000"/>
        </w:rPr>
        <w:t>-36.</w:t>
      </w:r>
    </w:p>
    <w:p w:rsidR="00B16AE3" w:rsidRPr="006F2C5A" w:rsidRDefault="00B16AE3" w:rsidP="006F2C5A">
      <w:pPr>
        <w:pStyle w:val="a6"/>
        <w:rPr>
          <w:color w:val="000000"/>
        </w:rPr>
      </w:pPr>
      <w:r w:rsidRPr="006F2C5A">
        <w:rPr>
          <w:color w:val="000000"/>
        </w:rPr>
        <w:t xml:space="preserve">10. Синявський О. Норми української літературної мови. – </w:t>
      </w:r>
      <w:proofErr w:type="gramStart"/>
      <w:r w:rsidRPr="006F2C5A">
        <w:rPr>
          <w:color w:val="000000"/>
        </w:rPr>
        <w:t>К.:</w:t>
      </w:r>
      <w:proofErr w:type="gramEnd"/>
      <w:r w:rsidRPr="006F2C5A">
        <w:rPr>
          <w:color w:val="000000"/>
        </w:rPr>
        <w:t xml:space="preserve"> Видавничий дім Дмитра Бураго, 2018. </w:t>
      </w:r>
      <w:proofErr w:type="gramStart"/>
      <w:r w:rsidRPr="006F2C5A">
        <w:rPr>
          <w:color w:val="000000"/>
        </w:rPr>
        <w:t>– Репринт з видання 1931 р (Серія «Українська граматична класика»).</w:t>
      </w:r>
      <w:proofErr w:type="gramEnd"/>
      <w:r w:rsidRPr="006F2C5A">
        <w:rPr>
          <w:color w:val="000000"/>
        </w:rPr>
        <w:t xml:space="preserve"> – </w:t>
      </w:r>
      <w:proofErr w:type="gramStart"/>
      <w:r w:rsidRPr="006F2C5A">
        <w:rPr>
          <w:color w:val="000000"/>
        </w:rPr>
        <w:t>С. 99</w:t>
      </w:r>
      <w:proofErr w:type="gramEnd"/>
      <w:r w:rsidRPr="006F2C5A">
        <w:rPr>
          <w:color w:val="000000"/>
        </w:rPr>
        <w:t>-104.</w:t>
      </w:r>
    </w:p>
    <w:p w:rsidR="00B16AE3" w:rsidRPr="006F2C5A" w:rsidRDefault="00B16AE3" w:rsidP="006F2C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90B40" w:rsidRDefault="005B41ED" w:rsidP="00590B40">
      <w:pPr>
        <w:ind w:firstLine="57"/>
        <w:jc w:val="both"/>
        <w:rPr>
          <w:lang w:val="uk-UA"/>
        </w:rPr>
      </w:pPr>
      <w:r>
        <w:rPr>
          <w:lang w:val="uk-UA"/>
        </w:rPr>
        <w:t>18.05.20</w:t>
      </w:r>
    </w:p>
    <w:p w:rsidR="005B41ED" w:rsidRPr="005B41ED" w:rsidRDefault="005B41ED" w:rsidP="005B41ED">
      <w:pPr>
        <w:ind w:firstLine="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41ED"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ЗАНЯТТЯ</w:t>
      </w:r>
    </w:p>
    <w:p w:rsidR="005B41ED" w:rsidRDefault="005B41ED" w:rsidP="005B41ED">
      <w:pPr>
        <w:ind w:firstLine="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41ED">
        <w:rPr>
          <w:rFonts w:ascii="Times New Roman" w:hAnsi="Times New Roman" w:cs="Times New Roman"/>
          <w:b/>
          <w:sz w:val="24"/>
          <w:szCs w:val="24"/>
          <w:lang w:val="uk-UA"/>
        </w:rPr>
        <w:t>Ад’єктивація та її вияви в сучасній українській мові</w:t>
      </w:r>
    </w:p>
    <w:p w:rsidR="005B41ED" w:rsidRPr="005B41ED" w:rsidRDefault="005B41ED" w:rsidP="005B41ED">
      <w:pPr>
        <w:pStyle w:val="a6"/>
        <w:jc w:val="both"/>
        <w:rPr>
          <w:b/>
          <w:color w:val="000000"/>
        </w:rPr>
      </w:pPr>
      <w:r w:rsidRPr="005B41ED">
        <w:rPr>
          <w:b/>
          <w:color w:val="000000"/>
        </w:rPr>
        <w:t>ЗАВДАННЯ:</w:t>
      </w:r>
    </w:p>
    <w:p w:rsidR="005B41ED" w:rsidRPr="005B41ED" w:rsidRDefault="005B41ED" w:rsidP="005B41ED">
      <w:pPr>
        <w:pStyle w:val="a6"/>
        <w:jc w:val="both"/>
        <w:rPr>
          <w:i/>
          <w:color w:val="000000"/>
        </w:rPr>
      </w:pPr>
      <w:r w:rsidRPr="005B41ED">
        <w:rPr>
          <w:i/>
          <w:color w:val="000000"/>
          <w:lang w:val="uk-UA"/>
        </w:rPr>
        <w:t>1</w:t>
      </w:r>
      <w:r w:rsidRPr="005B41ED">
        <w:rPr>
          <w:i/>
          <w:color w:val="000000"/>
        </w:rPr>
        <w:t>. Визначте частиномовну належніть виділених слів, застосовуючи такі критерії виявлення ад’єктивованих значень: а) неможливість трансформації в конструкцію з особовим дієсловом, співвідносним із дієприкметником; б) неможливість сполучатися із</w:t>
      </w:r>
      <w:r w:rsidRPr="005B41ED">
        <w:rPr>
          <w:i/>
          <w:color w:val="000000"/>
          <w:lang w:val="uk-UA"/>
        </w:rPr>
        <w:t xml:space="preserve"> </w:t>
      </w:r>
      <w:r w:rsidRPr="005B41ED">
        <w:rPr>
          <w:i/>
          <w:color w:val="000000"/>
        </w:rPr>
        <w:t>залежними словами навіть потенційно (з іменниками в орудному відмінку, що означає суб’єкт, знаряддя, матеріал дії, та придієслівними прислівниками).</w:t>
      </w:r>
    </w:p>
    <w:p w:rsidR="005B41ED" w:rsidRPr="005B41ED" w:rsidRDefault="005B41ED" w:rsidP="005B41ED">
      <w:pPr>
        <w:pStyle w:val="a6"/>
        <w:jc w:val="both"/>
        <w:rPr>
          <w:color w:val="000000"/>
        </w:rPr>
      </w:pPr>
      <w:proofErr w:type="gramStart"/>
      <w:r w:rsidRPr="005B41ED">
        <w:rPr>
          <w:color w:val="000000"/>
        </w:rPr>
        <w:t>Розбитий келих, розбитий голос; розбовтаний сироп, розбовтана людина; жінка, збентежена всім баченим, збентежений погляд.</w:t>
      </w:r>
      <w:proofErr w:type="gramEnd"/>
    </w:p>
    <w:p w:rsidR="005B41ED" w:rsidRPr="005B41ED" w:rsidRDefault="005B41ED" w:rsidP="005B41ED">
      <w:pPr>
        <w:pStyle w:val="a6"/>
        <w:jc w:val="both"/>
        <w:rPr>
          <w:color w:val="000000"/>
        </w:rPr>
      </w:pPr>
      <w:proofErr w:type="gramStart"/>
      <w:r w:rsidRPr="005B41ED">
        <w:rPr>
          <w:color w:val="000000"/>
        </w:rPr>
        <w:t>Розхлябаний трос, розхлябаний рух; розхитаний човен, розхитані нерви; піднесений угору прапор, піднесений настрій.</w:t>
      </w:r>
      <w:proofErr w:type="gramEnd"/>
    </w:p>
    <w:p w:rsidR="005B41ED" w:rsidRPr="005B41ED" w:rsidRDefault="005B41ED" w:rsidP="005B41ED">
      <w:pPr>
        <w:pStyle w:val="a6"/>
        <w:jc w:val="both"/>
        <w:rPr>
          <w:color w:val="000000"/>
        </w:rPr>
      </w:pPr>
      <w:proofErr w:type="gramStart"/>
      <w:r w:rsidRPr="005B41ED">
        <w:rPr>
          <w:color w:val="000000"/>
        </w:rPr>
        <w:t>Розвинений прапор, розвинений юнак; розгвинчений механізм, розгвинчений характер; друзі, розчулені прощанням, розчулені вірші.</w:t>
      </w:r>
      <w:proofErr w:type="gramEnd"/>
    </w:p>
    <w:p w:rsidR="005B41ED" w:rsidRPr="005B41ED" w:rsidRDefault="005B41ED" w:rsidP="005B41ED">
      <w:pPr>
        <w:pStyle w:val="a6"/>
        <w:jc w:val="both"/>
        <w:rPr>
          <w:color w:val="000000"/>
        </w:rPr>
      </w:pPr>
      <w:proofErr w:type="gramStart"/>
      <w:r w:rsidRPr="005B41ED">
        <w:rPr>
          <w:color w:val="000000"/>
        </w:rPr>
        <w:t>Розгнузданий кінь, розгнуздана сваволя; роздягнений пацієнт, роздягнені дерева; люди, розбурхані грозою, розбурханий натовп.</w:t>
      </w:r>
      <w:proofErr w:type="gramEnd"/>
    </w:p>
    <w:p w:rsidR="005B41ED" w:rsidRPr="005B41ED" w:rsidRDefault="005B41ED" w:rsidP="005B41ED">
      <w:pPr>
        <w:pStyle w:val="a6"/>
        <w:jc w:val="both"/>
        <w:rPr>
          <w:color w:val="000000"/>
        </w:rPr>
      </w:pPr>
      <w:proofErr w:type="gramStart"/>
      <w:r w:rsidRPr="005B41ED">
        <w:rPr>
          <w:color w:val="000000"/>
        </w:rPr>
        <w:t>Роздягнена дитина, роздягнена земля; пом’ятий листок, пом’ятий вигляд; улюблена в народі поетеса, улюблене місце.</w:t>
      </w:r>
      <w:proofErr w:type="gramEnd"/>
    </w:p>
    <w:p w:rsidR="005B41ED" w:rsidRPr="005B41ED" w:rsidRDefault="005B41ED" w:rsidP="005B41ED">
      <w:pPr>
        <w:pStyle w:val="a6"/>
        <w:jc w:val="both"/>
        <w:rPr>
          <w:color w:val="000000"/>
        </w:rPr>
      </w:pPr>
      <w:proofErr w:type="gramStart"/>
      <w:r w:rsidRPr="005B41ED">
        <w:rPr>
          <w:color w:val="000000"/>
        </w:rPr>
        <w:lastRenderedPageBreak/>
        <w:t>Розколотий горіх, розколота партія; розмитий берег, розмитий колір; дитина, розбещена батьками, розбещена компанія.</w:t>
      </w:r>
      <w:proofErr w:type="gramEnd"/>
    </w:p>
    <w:p w:rsidR="005B41ED" w:rsidRPr="005B41ED" w:rsidRDefault="005B41ED" w:rsidP="005B41ED">
      <w:pPr>
        <w:pStyle w:val="a6"/>
        <w:jc w:val="both"/>
        <w:rPr>
          <w:i/>
          <w:color w:val="000000"/>
          <w:lang w:val="uk-UA"/>
        </w:rPr>
      </w:pPr>
      <w:r w:rsidRPr="005B41ED">
        <w:rPr>
          <w:i/>
          <w:color w:val="000000"/>
          <w:lang w:val="uk-UA"/>
        </w:rPr>
        <w:t>2.</w:t>
      </w:r>
      <w:r w:rsidRPr="005B41ED">
        <w:rPr>
          <w:i/>
          <w:color w:val="000000"/>
        </w:rPr>
        <w:t xml:space="preserve"> </w:t>
      </w:r>
      <w:proofErr w:type="gramStart"/>
      <w:r w:rsidRPr="005B41ED">
        <w:rPr>
          <w:i/>
          <w:color w:val="000000"/>
        </w:rPr>
        <w:t>З’ясуйте частиномовну належність та лексичні значення поданих слів.</w:t>
      </w:r>
      <w:proofErr w:type="gramEnd"/>
    </w:p>
    <w:p w:rsidR="005B41ED" w:rsidRPr="005B41ED" w:rsidRDefault="005B41ED" w:rsidP="005B41ED">
      <w:pPr>
        <w:pStyle w:val="a6"/>
        <w:jc w:val="both"/>
        <w:rPr>
          <w:i/>
          <w:color w:val="000000"/>
        </w:rPr>
      </w:pPr>
      <w:r w:rsidRPr="005B41ED">
        <w:rPr>
          <w:color w:val="000000"/>
        </w:rPr>
        <w:t xml:space="preserve"> </w:t>
      </w:r>
      <w:proofErr w:type="gramStart"/>
      <w:r w:rsidRPr="005B41ED">
        <w:rPr>
          <w:color w:val="000000"/>
        </w:rPr>
        <w:t>Розлучений, розлучний, розношений, розносний, просапаний, просапний, відмінений, відмінний, ýчений, учéний, не опúсане досі майно, неописáнна врода, не скíнчений досі малюнок, нескінчéнний шлях.</w:t>
      </w:r>
      <w:proofErr w:type="gramEnd"/>
    </w:p>
    <w:p w:rsidR="005B41ED" w:rsidRPr="005B41ED" w:rsidRDefault="005B41ED" w:rsidP="005B41ED">
      <w:pPr>
        <w:pStyle w:val="a6"/>
        <w:jc w:val="both"/>
        <w:rPr>
          <w:color w:val="000000"/>
        </w:rPr>
      </w:pPr>
      <w:r w:rsidRPr="005B41ED">
        <w:rPr>
          <w:color w:val="000000"/>
        </w:rPr>
        <w:t xml:space="preserve"> </w:t>
      </w:r>
      <w:proofErr w:type="gramStart"/>
      <w:r w:rsidRPr="005B41ED">
        <w:rPr>
          <w:color w:val="000000"/>
        </w:rPr>
        <w:t>Розписаний, розписний, розподілений, розподільний, накладений, накладний, зв’язаний, зв’язний, не зрíвняний із землею пагорб, незрівнянний артист, не зчúслені досі збитки, незчислéнні зорі, полóнений у боях, полонéний вояк.</w:t>
      </w:r>
      <w:proofErr w:type="gramEnd"/>
    </w:p>
    <w:p w:rsidR="005B41ED" w:rsidRPr="005B41ED" w:rsidRDefault="005B41ED" w:rsidP="005B41ED">
      <w:pPr>
        <w:pStyle w:val="a6"/>
        <w:jc w:val="both"/>
        <w:rPr>
          <w:color w:val="000000"/>
        </w:rPr>
      </w:pPr>
      <w:r w:rsidRPr="005B41ED">
        <w:rPr>
          <w:color w:val="000000"/>
        </w:rPr>
        <w:t xml:space="preserve"> Розпушений, розпушний, розрахований, розрахунковий, розбитий, розбитний, блискучий ланцюжок, блискаючі ліхтарі, не злíчений досі товар, незлічéнне військо, не знúщений досі вірус, незнищéнний етнос, прóклятий людьми, проклятий бандюга.</w:t>
      </w:r>
    </w:p>
    <w:p w:rsidR="005B41ED" w:rsidRPr="005B41ED" w:rsidRDefault="005B41ED" w:rsidP="005B41ED">
      <w:pPr>
        <w:pStyle w:val="a6"/>
        <w:jc w:val="both"/>
        <w:rPr>
          <w:color w:val="000000"/>
        </w:rPr>
      </w:pPr>
      <w:r w:rsidRPr="005B41ED">
        <w:rPr>
          <w:color w:val="000000"/>
        </w:rPr>
        <w:t xml:space="preserve"> Розрубаний, розрубний, розсаджений, розсадний, керований, керівний, не здóланий досі ворог, нездолáнна сила, нáтхнений поезією, натхнéнна творчість, не впíзнаний мною сусід, невпізнáнна кімната, прóщена людина, прощéнна провина.</w:t>
      </w:r>
    </w:p>
    <w:p w:rsidR="005B41ED" w:rsidRPr="005B41ED" w:rsidRDefault="005B41ED" w:rsidP="005B41ED">
      <w:pPr>
        <w:pStyle w:val="a6"/>
        <w:jc w:val="both"/>
        <w:rPr>
          <w:color w:val="000000"/>
        </w:rPr>
      </w:pPr>
      <w:r w:rsidRPr="005B41ED">
        <w:rPr>
          <w:color w:val="000000"/>
        </w:rPr>
        <w:t>Розсипаний, розсипний, розширений, розширний, перекладений, перекладний, ніким не пояснений вчинок, непояснéнний проступок, пíдданий обробітку метал, піддáний короля, не здíйснений досі намір, нездійснéнна мрія, тóвчене кувалдою каміння, товчéна картопля.</w:t>
      </w:r>
    </w:p>
    <w:p w:rsidR="005B41ED" w:rsidRPr="005B41ED" w:rsidRDefault="005B41ED" w:rsidP="005B41ED">
      <w:pPr>
        <w:pStyle w:val="a6"/>
        <w:jc w:val="both"/>
        <w:rPr>
          <w:color w:val="000000"/>
        </w:rPr>
      </w:pPr>
      <w:r w:rsidRPr="005B41ED">
        <w:rPr>
          <w:color w:val="000000"/>
        </w:rPr>
        <w:t>Визначений, визначальний, вирізаний, вирізний, переможений, переможний, не допýщений до іспитів студент, недопущéнний вчинок, недотóрканий запас, недоторкáнна особа, нáзваний переможцем, назвáний син, завчéний ще в школі вірш, зáвчені рухи.</w:t>
      </w:r>
    </w:p>
    <w:p w:rsidR="005B41ED" w:rsidRPr="005B41ED" w:rsidRDefault="005B41ED" w:rsidP="005B41ED">
      <w:pPr>
        <w:pStyle w:val="a6"/>
        <w:jc w:val="both"/>
        <w:rPr>
          <w:i/>
          <w:color w:val="000000"/>
        </w:rPr>
      </w:pPr>
      <w:r w:rsidRPr="005B41ED">
        <w:rPr>
          <w:i/>
          <w:color w:val="000000"/>
          <w:lang w:val="uk-UA"/>
        </w:rPr>
        <w:t>3.</w:t>
      </w:r>
      <w:r w:rsidRPr="005B41ED">
        <w:rPr>
          <w:i/>
          <w:color w:val="000000"/>
        </w:rPr>
        <w:t xml:space="preserve">Визначте, якою частиною мови є виділені слова. </w:t>
      </w:r>
      <w:proofErr w:type="gramStart"/>
      <w:r w:rsidRPr="005B41ED">
        <w:rPr>
          <w:i/>
          <w:color w:val="000000"/>
        </w:rPr>
        <w:t>Чи можливе творення дієприкметників поза межами дієслова?</w:t>
      </w:r>
      <w:proofErr w:type="gramEnd"/>
      <w:r w:rsidRPr="005B41ED">
        <w:rPr>
          <w:i/>
          <w:color w:val="000000"/>
        </w:rPr>
        <w:t xml:space="preserve"> </w:t>
      </w:r>
      <w:proofErr w:type="gramStart"/>
      <w:r w:rsidRPr="005B41ED">
        <w:rPr>
          <w:i/>
          <w:color w:val="000000"/>
        </w:rPr>
        <w:t>Яка роль префіксів у таких утвореннях?</w:t>
      </w:r>
      <w:proofErr w:type="gramEnd"/>
      <w:r w:rsidRPr="005B41ED">
        <w:rPr>
          <w:i/>
          <w:color w:val="000000"/>
        </w:rPr>
        <w:t xml:space="preserve"> </w:t>
      </w:r>
      <w:proofErr w:type="gramStart"/>
      <w:r w:rsidRPr="005B41ED">
        <w:rPr>
          <w:i/>
          <w:color w:val="000000"/>
        </w:rPr>
        <w:t>Чи надають вони поданим словам ознак дієслівності?</w:t>
      </w:r>
      <w:proofErr w:type="gramEnd"/>
    </w:p>
    <w:p w:rsidR="005B41ED" w:rsidRDefault="005B41ED" w:rsidP="005B41ED">
      <w:pPr>
        <w:pStyle w:val="a6"/>
        <w:jc w:val="both"/>
        <w:rPr>
          <w:color w:val="000000"/>
          <w:sz w:val="27"/>
          <w:szCs w:val="27"/>
        </w:rPr>
      </w:pPr>
      <w:proofErr w:type="gramStart"/>
      <w:r w:rsidRPr="005B41ED">
        <w:rPr>
          <w:color w:val="000000"/>
        </w:rPr>
        <w:t>Зачагарений схил, запирієне поле, розсваволений кінь, прочасничене м’ясо, збезнадієні люди, зашаблонений сюжет, заспоришена вулиця, розкущений газон,</w:t>
      </w:r>
      <w:r>
        <w:rPr>
          <w:color w:val="000000"/>
          <w:sz w:val="27"/>
          <w:szCs w:val="27"/>
        </w:rPr>
        <w:t xml:space="preserve"> збідована сім’я, зжурена мати.</w:t>
      </w:r>
      <w:proofErr w:type="gramEnd"/>
    </w:p>
    <w:p w:rsidR="005B41ED" w:rsidRPr="005B41ED" w:rsidRDefault="005B41ED" w:rsidP="005B41ED">
      <w:pPr>
        <w:ind w:firstLine="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B41ED" w:rsidRPr="005B41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E3"/>
    <w:rsid w:val="000B60CB"/>
    <w:rsid w:val="00203425"/>
    <w:rsid w:val="00590B40"/>
    <w:rsid w:val="005B41ED"/>
    <w:rsid w:val="006F2C5A"/>
    <w:rsid w:val="00962F04"/>
    <w:rsid w:val="00A0356D"/>
    <w:rsid w:val="00B16AE3"/>
    <w:rsid w:val="00E945E3"/>
    <w:rsid w:val="00E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B40"/>
    <w:rPr>
      <w:color w:val="0000FF"/>
      <w:u w:val="single"/>
    </w:rPr>
  </w:style>
  <w:style w:type="paragraph" w:styleId="a4">
    <w:name w:val="Title"/>
    <w:basedOn w:val="a"/>
    <w:link w:val="a5"/>
    <w:qFormat/>
    <w:rsid w:val="00A035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A0356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B1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B40"/>
    <w:rPr>
      <w:color w:val="0000FF"/>
      <w:u w:val="single"/>
    </w:rPr>
  </w:style>
  <w:style w:type="paragraph" w:styleId="a4">
    <w:name w:val="Title"/>
    <w:basedOn w:val="a"/>
    <w:link w:val="a5"/>
    <w:qFormat/>
    <w:rsid w:val="00A035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A0356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B1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yana.dobosevych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6061</Words>
  <Characters>34552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2020-04-25T17:36:00Z</dcterms:created>
  <dcterms:modified xsi:type="dcterms:W3CDTF">2020-04-25T17:36:00Z</dcterms:modified>
</cp:coreProperties>
</file>