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A" w:rsidRDefault="00BF5BDA" w:rsidP="00BF5BDA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BF5BDA" w:rsidRDefault="00BF5BDA" w:rsidP="00BF5BDA">
      <w:pPr>
        <w:rPr>
          <w:b/>
          <w:i/>
        </w:rPr>
      </w:pPr>
    </w:p>
    <w:p w:rsidR="00BF5BDA" w:rsidRPr="00F22D6C" w:rsidRDefault="00BF5BDA" w:rsidP="00BF5BDA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proofErr w:type="spellStart"/>
      <w:r w:rsidRPr="00F903E0">
        <w:rPr>
          <w:b/>
          <w:i/>
          <w:u w:val="single"/>
        </w:rPr>
        <w:t>_</w:t>
      </w:r>
      <w:r>
        <w:rPr>
          <w:b/>
          <w:i/>
          <w:u w:val="single"/>
        </w:rPr>
        <w:t>Літерату</w:t>
      </w:r>
      <w:proofErr w:type="spellEnd"/>
      <w:r>
        <w:rPr>
          <w:b/>
          <w:i/>
          <w:u w:val="single"/>
        </w:rPr>
        <w:t xml:space="preserve">ра </w:t>
      </w:r>
      <w:proofErr w:type="spellStart"/>
      <w:r>
        <w:rPr>
          <w:b/>
          <w:i/>
          <w:u w:val="single"/>
        </w:rPr>
        <w:t>україїнського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резистанс</w:t>
      </w:r>
      <w:proofErr w:type="spellEnd"/>
      <w:r>
        <w:rPr>
          <w:b/>
          <w:i/>
          <w:u w:val="single"/>
        </w:rPr>
        <w:t xml:space="preserve"> 40-50-х років </w:t>
      </w:r>
      <w:proofErr w:type="spellStart"/>
      <w:r>
        <w:rPr>
          <w:b/>
          <w:i/>
          <w:u w:val="single"/>
        </w:rPr>
        <w:t>ХХстоліття</w:t>
      </w:r>
      <w:proofErr w:type="spellEnd"/>
      <w:r w:rsidRPr="00F903E0">
        <w:rPr>
          <w:b/>
          <w:i/>
          <w:u w:val="single"/>
        </w:rPr>
        <w:t>_____________</w:t>
      </w:r>
      <w:r>
        <w:rPr>
          <w:b/>
          <w:i/>
          <w:u w:val="single"/>
        </w:rPr>
        <w:t xml:space="preserve">__                            ________________  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__ІІ_______</w:t>
      </w:r>
    </w:p>
    <w:p w:rsidR="00BF5BDA" w:rsidRDefault="00BF5BDA" w:rsidP="00BF5BDA">
      <w:pPr>
        <w:rPr>
          <w:b/>
          <w:i/>
        </w:rPr>
      </w:pPr>
    </w:p>
    <w:p w:rsidR="00BF5BDA" w:rsidRDefault="00BF5BDA" w:rsidP="00BF5BDA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Pr="00683D12">
        <w:rPr>
          <w:b/>
          <w:i/>
          <w:u w:val="single"/>
        </w:rPr>
        <w:t>українська мова та література</w:t>
      </w:r>
      <w:r>
        <w:rPr>
          <w:b/>
          <w:i/>
        </w:rPr>
        <w:t xml:space="preserve"> </w:t>
      </w:r>
    </w:p>
    <w:p w:rsidR="00BF5BDA" w:rsidRDefault="00BF5BDA" w:rsidP="00BF5BDA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BF5BDA" w:rsidRPr="00F22D6C" w:rsidRDefault="00BF5BDA" w:rsidP="00BF5BDA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BF5BDA" w:rsidRDefault="00BF5BDA" w:rsidP="00BF5BDA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EE15FA">
        <w:rPr>
          <w:b/>
          <w:i/>
          <w:u w:val="single"/>
        </w:rPr>
        <w:t>48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___</w:t>
      </w:r>
      <w:r w:rsidRPr="00F22D6C">
        <w:rPr>
          <w:b/>
          <w:i/>
        </w:rPr>
        <w:t>);</w:t>
      </w:r>
    </w:p>
    <w:p w:rsidR="00BF5BDA" w:rsidRDefault="00BF5BDA" w:rsidP="00BF5BDA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Pr="00EE15FA">
        <w:rPr>
          <w:b/>
          <w:i/>
          <w:u w:val="single"/>
        </w:rPr>
        <w:t>- 48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</w:t>
      </w:r>
      <w:r w:rsidRPr="00EE15FA">
        <w:rPr>
          <w:b/>
          <w:i/>
          <w:u w:val="single"/>
        </w:rPr>
        <w:t>16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 w:rsidRPr="00EE15FA">
        <w:rPr>
          <w:b/>
          <w:i/>
          <w:u w:val="single"/>
        </w:rPr>
        <w:t>32</w:t>
      </w:r>
      <w:r>
        <w:rPr>
          <w:b/>
          <w:i/>
        </w:rPr>
        <w:t xml:space="preserve"> , семінарські - ___, </w:t>
      </w:r>
    </w:p>
    <w:p w:rsidR="00BF5BDA" w:rsidRPr="00F22D6C" w:rsidRDefault="00BF5BDA" w:rsidP="00BF5BDA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BF5BDA" w:rsidRDefault="00BF5BDA" w:rsidP="00BF5BDA">
      <w:pPr>
        <w:rPr>
          <w:b/>
          <w:i/>
        </w:rPr>
      </w:pPr>
    </w:p>
    <w:p w:rsidR="00BF5BDA" w:rsidRPr="00C92FED" w:rsidRDefault="00BF5BDA" w:rsidP="00BF5BD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BF5BDA" w:rsidRDefault="00BF5BDA" w:rsidP="00BF5BDA">
      <w:pPr>
        <w:spacing w:line="264" w:lineRule="auto"/>
        <w:jc w:val="both"/>
      </w:pPr>
      <w:r>
        <w:rPr>
          <w:spacing w:val="-6"/>
        </w:rPr>
        <w:t>Цикл лекцій і практичних занять присвячено такій</w:t>
      </w:r>
      <w:r w:rsidRPr="000027A5">
        <w:rPr>
          <w:spacing w:val="-6"/>
        </w:rPr>
        <w:t xml:space="preserve"> “біл</w:t>
      </w:r>
      <w:r>
        <w:rPr>
          <w:spacing w:val="-6"/>
        </w:rPr>
        <w:t>ій</w:t>
      </w:r>
      <w:r w:rsidRPr="000027A5">
        <w:rPr>
          <w:spacing w:val="-6"/>
        </w:rPr>
        <w:t xml:space="preserve"> плям</w:t>
      </w:r>
      <w:r>
        <w:rPr>
          <w:spacing w:val="-6"/>
        </w:rPr>
        <w:t>і</w:t>
      </w:r>
      <w:r w:rsidRPr="000027A5">
        <w:rPr>
          <w:spacing w:val="-6"/>
        </w:rPr>
        <w:t xml:space="preserve">” </w:t>
      </w:r>
      <w:r>
        <w:rPr>
          <w:spacing w:val="-6"/>
        </w:rPr>
        <w:t xml:space="preserve"> на карті історії </w:t>
      </w:r>
      <w:proofErr w:type="spellStart"/>
      <w:r>
        <w:rPr>
          <w:spacing w:val="-6"/>
        </w:rPr>
        <w:t>укрїнської</w:t>
      </w:r>
      <w:proofErr w:type="spellEnd"/>
      <w:r>
        <w:rPr>
          <w:spacing w:val="-6"/>
        </w:rPr>
        <w:t xml:space="preserve"> літератури ХХ століття як</w:t>
      </w:r>
      <w:r w:rsidRPr="000027A5">
        <w:rPr>
          <w:spacing w:val="-6"/>
        </w:rPr>
        <w:t xml:space="preserve"> </w:t>
      </w:r>
      <w:r>
        <w:rPr>
          <w:spacing w:val="-6"/>
        </w:rPr>
        <w:t>література</w:t>
      </w:r>
      <w:r w:rsidRPr="000027A5">
        <w:rPr>
          <w:spacing w:val="-6"/>
        </w:rPr>
        <w:t>, яка с</w:t>
      </w:r>
      <w:r w:rsidRPr="000027A5">
        <w:rPr>
          <w:spacing w:val="-6"/>
        </w:rPr>
        <w:t>у</w:t>
      </w:r>
      <w:r w:rsidRPr="000027A5">
        <w:rPr>
          <w:spacing w:val="-6"/>
        </w:rPr>
        <w:t>проводжувала збройні українські національно-</w:t>
      </w:r>
      <w:r w:rsidRPr="000027A5">
        <w:rPr>
          <w:spacing w:val="-8"/>
        </w:rPr>
        <w:t>визвольні змагання 40-50-х років під проводом ОУН-УПА проти фашистського і радянського тоталітаризму, назва якої – “</w:t>
      </w:r>
      <w:r w:rsidRPr="00AE3191">
        <w:rPr>
          <w:i/>
          <w:spacing w:val="-8"/>
        </w:rPr>
        <w:t>література</w:t>
      </w:r>
      <w:r w:rsidRPr="000027A5">
        <w:rPr>
          <w:i/>
          <w:spacing w:val="-8"/>
        </w:rPr>
        <w:t xml:space="preserve"> українського </w:t>
      </w:r>
      <w:proofErr w:type="spellStart"/>
      <w:r w:rsidRPr="000027A5">
        <w:rPr>
          <w:i/>
          <w:spacing w:val="-8"/>
        </w:rPr>
        <w:t>резистансу</w:t>
      </w:r>
      <w:proofErr w:type="spellEnd"/>
      <w:r w:rsidRPr="000027A5">
        <w:rPr>
          <w:i/>
          <w:spacing w:val="-8"/>
        </w:rPr>
        <w:t>”</w:t>
      </w:r>
      <w:r w:rsidRPr="000027A5">
        <w:rPr>
          <w:spacing w:val="-8"/>
        </w:rPr>
        <w:t xml:space="preserve">. </w:t>
      </w:r>
      <w:r>
        <w:rPr>
          <w:spacing w:val="-8"/>
        </w:rPr>
        <w:t xml:space="preserve"> Явище постало як продовження національної боротьби і проходило поміж політикою і естетикою, представляючи виразно і </w:t>
      </w:r>
      <w:proofErr w:type="spellStart"/>
      <w:r>
        <w:rPr>
          <w:spacing w:val="-8"/>
        </w:rPr>
        <w:t>екзистенційні</w:t>
      </w:r>
      <w:proofErr w:type="spellEnd"/>
      <w:r>
        <w:rPr>
          <w:spacing w:val="-8"/>
        </w:rPr>
        <w:t xml:space="preserve"> координати життєписів авторів-вояків і підпільників, і літературний профіль Марка </w:t>
      </w:r>
      <w:proofErr w:type="spellStart"/>
      <w:r>
        <w:rPr>
          <w:spacing w:val="-8"/>
        </w:rPr>
        <w:t>Боєслава</w:t>
      </w:r>
      <w:proofErr w:type="spellEnd"/>
      <w:r>
        <w:rPr>
          <w:spacing w:val="-8"/>
        </w:rPr>
        <w:t xml:space="preserve"> (Михайла Дяченка), Марти Гай, Зиновія </w:t>
      </w:r>
      <w:proofErr w:type="spellStart"/>
      <w:r>
        <w:rPr>
          <w:spacing w:val="-8"/>
        </w:rPr>
        <w:t>Матли</w:t>
      </w:r>
      <w:proofErr w:type="spellEnd"/>
      <w:r>
        <w:rPr>
          <w:spacing w:val="-8"/>
        </w:rPr>
        <w:t xml:space="preserve">, Мирослава Кушніра та ін. Жанрово – це </w:t>
      </w:r>
      <w:r w:rsidRPr="000027A5">
        <w:rPr>
          <w:spacing w:val="-6"/>
        </w:rPr>
        <w:t>повстанська поезія,  художня проза, мемуаристика та публіцист</w:t>
      </w:r>
      <w:r w:rsidRPr="000027A5">
        <w:rPr>
          <w:spacing w:val="-6"/>
        </w:rPr>
        <w:t>и</w:t>
      </w:r>
      <w:r w:rsidRPr="000027A5">
        <w:rPr>
          <w:spacing w:val="-6"/>
        </w:rPr>
        <w:t>ка</w:t>
      </w:r>
      <w:r>
        <w:rPr>
          <w:spacing w:val="-6"/>
        </w:rPr>
        <w:t xml:space="preserve">. </w:t>
      </w:r>
      <w:r w:rsidRPr="00EE15FA">
        <w:t xml:space="preserve">Мета </w:t>
      </w:r>
      <w:r>
        <w:t>к</w:t>
      </w:r>
      <w:r w:rsidRPr="00EE15FA">
        <w:t>урсу</w:t>
      </w:r>
      <w:r w:rsidRPr="000027A5">
        <w:t xml:space="preserve"> полягає у повному, достовірному, системному і послідовному в</w:t>
      </w:r>
      <w:r w:rsidRPr="000027A5">
        <w:t>и</w:t>
      </w:r>
      <w:r w:rsidRPr="000027A5">
        <w:t xml:space="preserve">світленні літератури українського </w:t>
      </w:r>
      <w:proofErr w:type="spellStart"/>
      <w:r w:rsidRPr="000027A5">
        <w:t>резистансу</w:t>
      </w:r>
      <w:proofErr w:type="spellEnd"/>
      <w:r w:rsidRPr="000027A5">
        <w:t xml:space="preserve"> 40-50-х рр. ХХ ст. як окремого феномену в тканині українського літературного проц</w:t>
      </w:r>
      <w:r w:rsidRPr="000027A5">
        <w:t>е</w:t>
      </w:r>
      <w:r w:rsidRPr="000027A5">
        <w:t xml:space="preserve">су, з’ясуванні закономірностей розвитку через </w:t>
      </w:r>
      <w:proofErr w:type="spellStart"/>
      <w:r w:rsidRPr="000027A5">
        <w:t>міжлітературний</w:t>
      </w:r>
      <w:proofErr w:type="spellEnd"/>
      <w:r w:rsidRPr="000027A5">
        <w:t xml:space="preserve"> і </w:t>
      </w:r>
      <w:proofErr w:type="spellStart"/>
      <w:r w:rsidRPr="000027A5">
        <w:t>внутрішньолітературний</w:t>
      </w:r>
      <w:proofErr w:type="spellEnd"/>
      <w:r w:rsidRPr="000027A5">
        <w:t xml:space="preserve"> контекст.</w:t>
      </w:r>
      <w:r>
        <w:t xml:space="preserve"> Окремо наголошено на темі українського руху опору 40-50-х </w:t>
      </w:r>
      <w:proofErr w:type="spellStart"/>
      <w:r>
        <w:t>ркоів</w:t>
      </w:r>
      <w:proofErr w:type="spellEnd"/>
      <w:r>
        <w:t xml:space="preserve"> у сучасному письменстві з допомогою розгляду творів «Еней і життя інших» Ю.Косача, «Чого не гоїть огонь» У.</w:t>
      </w:r>
      <w:proofErr w:type="spellStart"/>
      <w:r>
        <w:t>Самчука</w:t>
      </w:r>
      <w:proofErr w:type="spellEnd"/>
      <w:r>
        <w:t xml:space="preserve">, «Вогненні стовпи» Р.Іваничука, «Солодка </w:t>
      </w:r>
      <w:proofErr w:type="spellStart"/>
      <w:r>
        <w:t>Даруся</w:t>
      </w:r>
      <w:proofErr w:type="spellEnd"/>
      <w:r>
        <w:t>» М.</w:t>
      </w:r>
      <w:proofErr w:type="spellStart"/>
      <w:r>
        <w:t>Матіос</w:t>
      </w:r>
      <w:proofErr w:type="spellEnd"/>
      <w:r>
        <w:t>, «Музей покинутих секретів О.Забужко», «</w:t>
      </w:r>
      <w:proofErr w:type="spellStart"/>
      <w:r>
        <w:t>Троща</w:t>
      </w:r>
      <w:proofErr w:type="spellEnd"/>
      <w:r>
        <w:t>» В.Шкляра.</w:t>
      </w:r>
    </w:p>
    <w:p w:rsidR="00BF5BDA" w:rsidRDefault="00BF5BDA" w:rsidP="00BF5BDA">
      <w:pPr>
        <w:rPr>
          <w:b/>
          <w:i/>
        </w:rPr>
      </w:pPr>
    </w:p>
    <w:p w:rsidR="00BF5BDA" w:rsidRDefault="00BF5BDA" w:rsidP="00BF5BDA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BF5BDA" w:rsidRDefault="00BF5BDA" w:rsidP="00BF5BDA">
      <w:pPr>
        <w:numPr>
          <w:ilvl w:val="0"/>
          <w:numId w:val="1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BF5BDA" w:rsidRPr="00AE3191" w:rsidRDefault="00BF5BDA" w:rsidP="00BF5BDA">
      <w:pPr>
        <w:ind w:left="360"/>
      </w:pPr>
      <w:r w:rsidRPr="00AE3191">
        <w:t xml:space="preserve"> </w:t>
      </w:r>
      <w:r w:rsidRPr="00AE3191">
        <w:sym w:font="Symbol" w:char="F0B7"/>
      </w:r>
      <w:r w:rsidRPr="00AE3191">
        <w:t xml:space="preserve"> терміни «</w:t>
      </w:r>
      <w:proofErr w:type="spellStart"/>
      <w:r w:rsidRPr="00AE3191">
        <w:t>резистанс</w:t>
      </w:r>
      <w:proofErr w:type="spellEnd"/>
      <w:r w:rsidRPr="00AE3191">
        <w:t xml:space="preserve">», «література </w:t>
      </w:r>
      <w:proofErr w:type="spellStart"/>
      <w:r w:rsidRPr="00AE3191">
        <w:t>резистансу</w:t>
      </w:r>
      <w:proofErr w:type="spellEnd"/>
      <w:r w:rsidRPr="00AE3191">
        <w:t>»;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культурно-історичні умови формування літератури українського руху опору у 1940-1950-х роках ХХ століття, зв'язок явища із визвольним рухом. 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 ідеологічно-естетичну специфічність явища;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імена основних представників;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жанрово-тематичне різноманіття літератури </w:t>
      </w:r>
      <w:proofErr w:type="spellStart"/>
      <w:r w:rsidRPr="00AE3191">
        <w:t>резистансу</w:t>
      </w:r>
      <w:proofErr w:type="spellEnd"/>
      <w:r w:rsidRPr="00AE3191">
        <w:t xml:space="preserve"> 1940-1950-х рр. ХХ ст.;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особливості її національного образу світу;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 про розгортання теми УПА у сучасному письменстві. </w:t>
      </w:r>
    </w:p>
    <w:p w:rsidR="00BF5BDA" w:rsidRPr="00AE3191" w:rsidRDefault="00BF5BDA" w:rsidP="00BF5BDA">
      <w:pPr>
        <w:ind w:left="720"/>
        <w:rPr>
          <w:b/>
          <w:i/>
        </w:rPr>
      </w:pPr>
    </w:p>
    <w:p w:rsidR="00BF5BDA" w:rsidRPr="00AE3191" w:rsidRDefault="00BF5BDA" w:rsidP="00BF5BDA">
      <w:pPr>
        <w:numPr>
          <w:ilvl w:val="0"/>
          <w:numId w:val="1"/>
        </w:numPr>
      </w:pPr>
      <w:r>
        <w:rPr>
          <w:b/>
          <w:i/>
        </w:rPr>
        <w:t xml:space="preserve"> у</w:t>
      </w:r>
      <w:r w:rsidRPr="00AE3191">
        <w:rPr>
          <w:b/>
          <w:i/>
        </w:rPr>
        <w:t>міти:</w:t>
      </w:r>
      <w:r w:rsidRPr="00AE3191">
        <w:t xml:space="preserve"> 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аналізувати відповідні поетичні, прозові та документальні твори  як твори літератури українського руху опору 40-50-х рр. ХХ ст. (ідеологія, тематика, проблематика, поетика тощо)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висвітлювати головні  ідеологічно-естетичні концепти явища;</w:t>
      </w:r>
    </w:p>
    <w:p w:rsidR="00BF5BDA" w:rsidRPr="00AE3191" w:rsidRDefault="00BF5BDA" w:rsidP="00BF5BDA">
      <w:pPr>
        <w:numPr>
          <w:ilvl w:val="0"/>
          <w:numId w:val="1"/>
        </w:numPr>
      </w:pPr>
      <w:r w:rsidRPr="00AE3191">
        <w:sym w:font="Symbol" w:char="F0B7"/>
      </w:r>
      <w:r w:rsidRPr="00AE3191">
        <w:t xml:space="preserve"> бачити літературу </w:t>
      </w:r>
      <w:proofErr w:type="spellStart"/>
      <w:r w:rsidRPr="00AE3191">
        <w:t>резистансу</w:t>
      </w:r>
      <w:proofErr w:type="spellEnd"/>
      <w:r w:rsidRPr="00AE3191">
        <w:t xml:space="preserve"> як явище у історико-літературних зв’язках.</w:t>
      </w:r>
    </w:p>
    <w:p w:rsidR="00BF5BDA" w:rsidRDefault="00BF5BDA" w:rsidP="00BF5BDA">
      <w:pPr>
        <w:spacing w:before="100" w:beforeAutospacing="1" w:after="100" w:afterAutospacing="1"/>
        <w:ind w:left="360"/>
      </w:pPr>
    </w:p>
    <w:p w:rsidR="00BF5BDA" w:rsidRDefault="00BF5BDA" w:rsidP="00BF5BDA">
      <w:pPr>
        <w:spacing w:before="100" w:beforeAutospacing="1" w:after="100" w:afterAutospacing="1"/>
        <w:ind w:left="360"/>
      </w:pPr>
    </w:p>
    <w:p w:rsidR="00BF5BDA" w:rsidRDefault="00BF5BDA" w:rsidP="00BF5BDA">
      <w:pPr>
        <w:rPr>
          <w:b/>
          <w:i/>
        </w:rPr>
      </w:pPr>
      <w:r>
        <w:rPr>
          <w:b/>
          <w:i/>
        </w:rPr>
        <w:lastRenderedPageBreak/>
        <w:t xml:space="preserve">Форма  звітності: </w:t>
      </w:r>
      <w:r w:rsidRPr="00EE15FA">
        <w:rPr>
          <w:b/>
          <w:i/>
          <w:u w:val="single"/>
        </w:rPr>
        <w:t>екзамен</w:t>
      </w:r>
    </w:p>
    <w:p w:rsidR="00BF5BDA" w:rsidRPr="003B073B" w:rsidRDefault="00BF5BDA" w:rsidP="00BF5B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BF5BDA" w:rsidRDefault="00BF5BDA" w:rsidP="00BF5BDA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</w:t>
      </w:r>
      <w:r w:rsidRPr="00EE15FA">
        <w:rPr>
          <w:b/>
          <w:i/>
          <w:u w:val="single"/>
        </w:rPr>
        <w:t>українська</w:t>
      </w:r>
      <w:r>
        <w:rPr>
          <w:b/>
          <w:i/>
          <w:u w:val="single"/>
        </w:rPr>
        <w:t xml:space="preserve">                 </w:t>
      </w:r>
      <w:r>
        <w:rPr>
          <w:b/>
          <w:i/>
        </w:rPr>
        <w:t xml:space="preserve">       </w:t>
      </w:r>
    </w:p>
    <w:p w:rsidR="00BF5BDA" w:rsidRDefault="00BF5BDA" w:rsidP="00BF5BDA">
      <w:pPr>
        <w:rPr>
          <w:u w:val="single"/>
        </w:rPr>
      </w:pPr>
    </w:p>
    <w:p w:rsidR="00BF5BDA" w:rsidRPr="00C92FED" w:rsidRDefault="00BF5BDA" w:rsidP="00BF5BDA">
      <w:pPr>
        <w:rPr>
          <w:b/>
          <w:i/>
        </w:rPr>
      </w:pPr>
    </w:p>
    <w:p w:rsidR="00BF5BDA" w:rsidRDefault="00BF5BDA" w:rsidP="00BF5BDA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 w:rsidRPr="005A6068">
          <w:rPr>
            <w:rStyle w:val="a3"/>
            <w:b/>
            <w:i/>
            <w:lang w:val="en-US"/>
          </w:rPr>
          <w:t>www</w:t>
        </w:r>
        <w:r w:rsidRPr="003D219D">
          <w:rPr>
            <w:rStyle w:val="a3"/>
            <w:b/>
            <w:i/>
          </w:rPr>
          <w:t>.</w:t>
        </w:r>
        <w:r w:rsidRPr="003D219D">
          <w:t xml:space="preserve"> </w:t>
        </w:r>
        <w:proofErr w:type="spellStart"/>
        <w:r w:rsidRPr="003D219D">
          <w:rPr>
            <w:rStyle w:val="a3"/>
            <w:b/>
            <w:i/>
            <w:lang w:val="en-US"/>
          </w:rPr>
          <w:t>lnu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edu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ua</w:t>
        </w:r>
        <w:proofErr w:type="spellEnd"/>
        <w:r w:rsidRPr="003D219D">
          <w:rPr>
            <w:rStyle w:val="a3"/>
            <w:b/>
            <w:i/>
          </w:rPr>
          <w:t>//***</w:t>
        </w:r>
      </w:hyperlink>
      <w:r>
        <w:rPr>
          <w:b/>
          <w:i/>
        </w:rPr>
        <w:t xml:space="preserve">  </w:t>
      </w:r>
    </w:p>
    <w:p w:rsidR="00BF5BDA" w:rsidRPr="003B073B" w:rsidRDefault="00BF5BDA" w:rsidP="00BF5BDA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BF5BDA" w:rsidRDefault="00BF5BDA" w:rsidP="00BF5BDA"/>
    <w:p w:rsidR="00BF5BDA" w:rsidRDefault="00BF5BDA" w:rsidP="00BF5BDA">
      <w:pPr>
        <w:rPr>
          <w:b/>
          <w:i/>
        </w:rPr>
      </w:pPr>
      <w:r>
        <w:rPr>
          <w:b/>
          <w:i/>
        </w:rPr>
        <w:t xml:space="preserve"> </w:t>
      </w:r>
    </w:p>
    <w:p w:rsidR="00BF5BDA" w:rsidRDefault="00BF5BDA" w:rsidP="00BF5BDA"/>
    <w:p w:rsidR="00BF5BDA" w:rsidRDefault="00BF5BDA" w:rsidP="00BF5BDA"/>
    <w:p w:rsidR="00492057" w:rsidRDefault="00492057">
      <w:bookmarkStart w:id="0" w:name="_GoBack"/>
      <w:bookmarkEnd w:id="0"/>
    </w:p>
    <w:sectPr w:rsidR="00492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A"/>
    <w:rsid w:val="00492057"/>
    <w:rsid w:val="00B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DA"/>
    <w:pPr>
      <w:spacing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5B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DA"/>
    <w:pPr>
      <w:spacing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5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xx.xx/infopaket/**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2018-05-18T08:17:00Z</dcterms:created>
  <dcterms:modified xsi:type="dcterms:W3CDTF">2018-05-18T08:18:00Z</dcterms:modified>
</cp:coreProperties>
</file>