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01" w:rsidRPr="003A2043" w:rsidRDefault="001867DF" w:rsidP="00186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Тематика лекцій і практичних занять на карантинні дні</w:t>
      </w:r>
    </w:p>
    <w:p w:rsidR="008A62BC" w:rsidRPr="00E55424" w:rsidRDefault="001867DF" w:rsidP="00E5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>Фонетика, 1 у</w:t>
      </w:r>
    </w:p>
    <w:p w:rsidR="001867DF" w:rsidRPr="003A2043" w:rsidRDefault="001867DF" w:rsidP="0018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b/>
          <w:i/>
          <w:sz w:val="28"/>
          <w:szCs w:val="28"/>
        </w:rPr>
        <w:t>Приголосні фонеми і їх звукові вияви</w:t>
      </w:r>
      <w:r w:rsidRPr="003A2043">
        <w:rPr>
          <w:rFonts w:ascii="Times New Roman" w:hAnsi="Times New Roman" w:cs="Times New Roman"/>
          <w:sz w:val="28"/>
          <w:szCs w:val="28"/>
        </w:rPr>
        <w:t xml:space="preserve"> (</w:t>
      </w:r>
      <w:r w:rsidRPr="003A2043">
        <w:rPr>
          <w:rFonts w:ascii="Times New Roman" w:hAnsi="Times New Roman" w:cs="Times New Roman"/>
          <w:i/>
          <w:sz w:val="28"/>
          <w:szCs w:val="28"/>
        </w:rPr>
        <w:t>лекції, 4 год.)</w:t>
      </w:r>
    </w:p>
    <w:p w:rsidR="001867DF" w:rsidRPr="003A2043" w:rsidRDefault="001867DF" w:rsidP="0018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ab/>
        <w:t>1. Система приголосних фонем сучасної літературної мови.</w:t>
      </w:r>
    </w:p>
    <w:p w:rsidR="001867DF" w:rsidRPr="003A2043" w:rsidRDefault="001867DF" w:rsidP="0018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ab/>
        <w:t>2. Артикуляційна класифікація головних виявів приголосних фонем.</w:t>
      </w:r>
    </w:p>
    <w:p w:rsidR="001867DF" w:rsidRPr="003A2043" w:rsidRDefault="001867DF" w:rsidP="0018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ab/>
        <w:t>3. Акустична класифікація приголосних фонем</w:t>
      </w:r>
      <w:r w:rsidR="00671D70" w:rsidRPr="003A2043">
        <w:rPr>
          <w:rFonts w:ascii="Times New Roman" w:hAnsi="Times New Roman" w:cs="Times New Roman"/>
          <w:sz w:val="28"/>
          <w:szCs w:val="28"/>
        </w:rPr>
        <w:t>.</w:t>
      </w:r>
    </w:p>
    <w:p w:rsidR="001867DF" w:rsidRPr="003A2043" w:rsidRDefault="001867DF" w:rsidP="0018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ab/>
        <w:t>4.</w:t>
      </w:r>
      <w:r w:rsidR="00671D70" w:rsidRPr="003A2043">
        <w:rPr>
          <w:rFonts w:ascii="Times New Roman" w:hAnsi="Times New Roman" w:cs="Times New Roman"/>
          <w:sz w:val="28"/>
          <w:szCs w:val="28"/>
        </w:rPr>
        <w:t xml:space="preserve"> </w:t>
      </w:r>
      <w:r w:rsidRPr="003A2043">
        <w:rPr>
          <w:rFonts w:ascii="Times New Roman" w:hAnsi="Times New Roman" w:cs="Times New Roman"/>
          <w:sz w:val="28"/>
          <w:szCs w:val="28"/>
        </w:rPr>
        <w:t>Комбінаторні вияви приголосних фонем.</w:t>
      </w:r>
    </w:p>
    <w:p w:rsidR="001867DF" w:rsidRPr="003A2043" w:rsidRDefault="001867DF" w:rsidP="0018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5. Позиційні вияви приголосних фонем.</w:t>
      </w:r>
    </w:p>
    <w:p w:rsidR="001867DF" w:rsidRPr="003A2043" w:rsidRDefault="001867DF" w:rsidP="0018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6. Факультативні вияви приголосних фонем.</w:t>
      </w:r>
    </w:p>
    <w:p w:rsidR="001867DF" w:rsidRPr="003A2043" w:rsidRDefault="001867DF" w:rsidP="0018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7. Довгі приголосні звуки і проблема довгих приголосних фонем.</w:t>
      </w:r>
    </w:p>
    <w:p w:rsidR="005717F2" w:rsidRPr="003A2043" w:rsidRDefault="005717F2" w:rsidP="0018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842" w:rsidRPr="003A2043" w:rsidRDefault="00DC0842" w:rsidP="00DC08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C0842" w:rsidRPr="003A2043" w:rsidRDefault="00DC0842" w:rsidP="00DC08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043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3A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3A2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043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3A2043">
        <w:rPr>
          <w:rFonts w:ascii="Times New Roman" w:hAnsi="Times New Roman" w:cs="Times New Roman"/>
          <w:sz w:val="28"/>
          <w:szCs w:val="28"/>
        </w:rPr>
        <w:t xml:space="preserve"> Володимир. Фонетика і фонологія. Збірник  практичних,  тестових і контрольних завдань. – Львів, 2015 . – С.48–53.</w:t>
      </w:r>
    </w:p>
    <w:p w:rsidR="00DC0842" w:rsidRPr="003A2043" w:rsidRDefault="00DC0842" w:rsidP="00DC08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Коструба П.П. Фонетика сучасної української літературної мови. – Львів, 1963. – С. 48– 81.</w:t>
      </w:r>
    </w:p>
    <w:p w:rsidR="005717F2" w:rsidRPr="003A2043" w:rsidRDefault="005717F2" w:rsidP="00DC08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Коструба П.П. Про систему приголосних фонем сучасної літературної мови//Питання українського мовознавства. </w:t>
      </w:r>
      <w:proofErr w:type="spellStart"/>
      <w:r w:rsidRPr="003A204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A2043">
        <w:rPr>
          <w:rFonts w:ascii="Times New Roman" w:hAnsi="Times New Roman" w:cs="Times New Roman"/>
          <w:sz w:val="28"/>
          <w:szCs w:val="28"/>
        </w:rPr>
        <w:t>. 5. – Львів, 1962. –С.112–121.</w:t>
      </w:r>
    </w:p>
    <w:p w:rsidR="005717F2" w:rsidRPr="003A2043" w:rsidRDefault="005717F2" w:rsidP="00DC08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Прокопова Л.І. Приголосні фонеми сучасної української літературної мови. Експериментально-фонетичне дослідження. – Київ, 1958.</w:t>
      </w:r>
    </w:p>
    <w:p w:rsidR="00DC0842" w:rsidRPr="003A2043" w:rsidRDefault="00DC0842" w:rsidP="00DC08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 – Київ, 1969. – С.225–260.</w:t>
      </w:r>
    </w:p>
    <w:p w:rsidR="00F70BFB" w:rsidRPr="003A2043" w:rsidRDefault="00F70BFB" w:rsidP="005717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 </w:t>
      </w:r>
      <w:proofErr w:type="spellStart"/>
      <w:r w:rsidRPr="003A2043">
        <w:rPr>
          <w:rFonts w:ascii="Times New Roman" w:hAnsi="Times New Roman" w:cs="Times New Roman"/>
          <w:sz w:val="28"/>
          <w:szCs w:val="28"/>
        </w:rPr>
        <w:t>А.П.Грищенка</w:t>
      </w:r>
      <w:proofErr w:type="spellEnd"/>
      <w:r w:rsidRPr="003A2043">
        <w:rPr>
          <w:rFonts w:ascii="Times New Roman" w:hAnsi="Times New Roman" w:cs="Times New Roman"/>
          <w:sz w:val="28"/>
          <w:szCs w:val="28"/>
        </w:rPr>
        <w:t xml:space="preserve">. –2-е вид. –Київ,1997. – С.34 </w:t>
      </w:r>
      <w:r w:rsidRPr="003A2043">
        <w:rPr>
          <w:rFonts w:ascii="Times New Roman" w:hAnsi="Times New Roman" w:cs="Times New Roman"/>
          <w:sz w:val="28"/>
          <w:szCs w:val="28"/>
        </w:rPr>
        <w:softHyphen/>
        <w:t>–50.</w:t>
      </w:r>
      <w:r w:rsidR="005717F2" w:rsidRPr="003A2043">
        <w:rPr>
          <w:rFonts w:ascii="Times New Roman" w:hAnsi="Times New Roman" w:cs="Times New Roman"/>
          <w:sz w:val="28"/>
          <w:szCs w:val="28"/>
        </w:rPr>
        <w:tab/>
      </w:r>
    </w:p>
    <w:p w:rsidR="005717F2" w:rsidRPr="003A2043" w:rsidRDefault="005717F2" w:rsidP="005717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 Сучасна українська літературна мова. За ред. </w:t>
      </w:r>
      <w:proofErr w:type="spellStart"/>
      <w:r w:rsidRPr="003A2043">
        <w:rPr>
          <w:rFonts w:ascii="Times New Roman" w:hAnsi="Times New Roman" w:cs="Times New Roman"/>
          <w:sz w:val="28"/>
          <w:szCs w:val="28"/>
        </w:rPr>
        <w:t>М.Плющ</w:t>
      </w:r>
      <w:proofErr w:type="spellEnd"/>
      <w:r w:rsidRPr="003A2043">
        <w:rPr>
          <w:rFonts w:ascii="Times New Roman" w:hAnsi="Times New Roman" w:cs="Times New Roman"/>
          <w:sz w:val="28"/>
          <w:szCs w:val="28"/>
        </w:rPr>
        <w:t xml:space="preserve">. – Київ, 1994. –  </w:t>
      </w:r>
    </w:p>
    <w:p w:rsidR="005717F2" w:rsidRPr="003A2043" w:rsidRDefault="005717F2" w:rsidP="005717F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С. 28–42.</w:t>
      </w:r>
    </w:p>
    <w:p w:rsidR="00F70BFB" w:rsidRDefault="00F70BFB" w:rsidP="00F70BFB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  <w:r w:rsidRPr="003A2043">
        <w:rPr>
          <w:rFonts w:ascii="Times New Roman" w:hAnsi="Times New Roman" w:cs="Times New Roman"/>
          <w:sz w:val="28"/>
          <w:szCs w:val="28"/>
        </w:rPr>
        <w:t xml:space="preserve"> (4 год.)</w:t>
      </w:r>
    </w:p>
    <w:p w:rsidR="00C92CAC" w:rsidRPr="003A2043" w:rsidRDefault="00C92CAC" w:rsidP="00F70BFB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F70BFB" w:rsidRPr="003A2043" w:rsidRDefault="00F70BFB" w:rsidP="00F70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1. Система приголосних фонем сучасної літературної мови. Різні підходи до визначення системи приголосних фонем.</w:t>
      </w:r>
    </w:p>
    <w:p w:rsidR="00F70BFB" w:rsidRPr="003A2043" w:rsidRDefault="00F70BFB" w:rsidP="00F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ab/>
        <w:t>2. Артикуляційна класифікація головних виявів приголосних фонем:</w:t>
      </w:r>
    </w:p>
    <w:p w:rsidR="00F70BFB" w:rsidRPr="003A2043" w:rsidRDefault="00F70BFB" w:rsidP="00F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а) місце творення;</w:t>
      </w:r>
    </w:p>
    <w:p w:rsidR="00F70BFB" w:rsidRPr="003A2043" w:rsidRDefault="00F70BFB" w:rsidP="00F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б) спосіб творення;</w:t>
      </w:r>
    </w:p>
    <w:p w:rsidR="00F70BFB" w:rsidRPr="003A2043" w:rsidRDefault="00F70BFB" w:rsidP="00F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в) участь голосових зв'язок (дзвінкість – глухість);</w:t>
      </w:r>
    </w:p>
    <w:p w:rsidR="00F70BFB" w:rsidRPr="003A2043" w:rsidRDefault="00F70BFB" w:rsidP="00F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г) рух язика до твердого піднебіння (твердість – м'якість);</w:t>
      </w:r>
    </w:p>
    <w:p w:rsidR="00F70BFB" w:rsidRPr="003A2043" w:rsidRDefault="00F70BFB" w:rsidP="00F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ґ) характер основного резонатора (ротовий – носовий).</w:t>
      </w:r>
    </w:p>
    <w:p w:rsidR="00F70BFB" w:rsidRPr="003A2043" w:rsidRDefault="00F70BFB" w:rsidP="00F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ab/>
        <w:t>3. Акустичні ознаки головних виявів:</w:t>
      </w:r>
    </w:p>
    <w:p w:rsidR="00F70BFB" w:rsidRPr="003A2043" w:rsidRDefault="00671D70" w:rsidP="00F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а</w:t>
      </w:r>
      <w:r w:rsidR="00F70BFB" w:rsidRPr="003A2043">
        <w:rPr>
          <w:rFonts w:ascii="Times New Roman" w:hAnsi="Times New Roman" w:cs="Times New Roman"/>
          <w:sz w:val="28"/>
          <w:szCs w:val="28"/>
        </w:rPr>
        <w:t xml:space="preserve">) </w:t>
      </w:r>
      <w:r w:rsidRPr="003A2043">
        <w:rPr>
          <w:rFonts w:ascii="Times New Roman" w:hAnsi="Times New Roman" w:cs="Times New Roman"/>
          <w:sz w:val="28"/>
          <w:szCs w:val="28"/>
        </w:rPr>
        <w:t>співвідношення між голосом і шумом;</w:t>
      </w:r>
    </w:p>
    <w:p w:rsidR="00671D70" w:rsidRPr="003A2043" w:rsidRDefault="00671D70" w:rsidP="00F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б) додаткове акустичне враження (шипіння, свист).</w:t>
      </w:r>
    </w:p>
    <w:p w:rsidR="00F70BFB" w:rsidRPr="003A2043" w:rsidRDefault="00F70BFB" w:rsidP="00F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ab/>
        <w:t>4.Комбінаторні вияви приголосних фонем.</w:t>
      </w:r>
    </w:p>
    <w:p w:rsidR="00F70BFB" w:rsidRPr="003A2043" w:rsidRDefault="00F70BFB" w:rsidP="00F70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5. Позиційні вияви приголосних фонем.</w:t>
      </w:r>
    </w:p>
    <w:p w:rsidR="00F70BFB" w:rsidRPr="003A2043" w:rsidRDefault="00F70BFB" w:rsidP="00F70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6. Факультативні вияви приголосних фонем.</w:t>
      </w:r>
    </w:p>
    <w:p w:rsidR="00F70BFB" w:rsidRPr="003A2043" w:rsidRDefault="00F70BFB" w:rsidP="00F70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7. Довгі приголосні звуки і проблема довгих приголосних фонем.</w:t>
      </w:r>
    </w:p>
    <w:p w:rsidR="00671D70" w:rsidRPr="003A2043" w:rsidRDefault="00671D70" w:rsidP="00F70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F2" w:rsidRPr="003A2043" w:rsidRDefault="00671D70" w:rsidP="00671D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Література: </w:t>
      </w:r>
      <w:r w:rsidRPr="003A2043">
        <w:rPr>
          <w:rFonts w:ascii="Times New Roman" w:hAnsi="Times New Roman" w:cs="Times New Roman"/>
          <w:i/>
          <w:sz w:val="28"/>
          <w:szCs w:val="28"/>
        </w:rPr>
        <w:t>див. літературу до лекції.</w:t>
      </w:r>
    </w:p>
    <w:p w:rsidR="00671D70" w:rsidRPr="003A2043" w:rsidRDefault="00671D70" w:rsidP="00671D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1D70" w:rsidRDefault="00671D70" w:rsidP="003B38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3898">
        <w:rPr>
          <w:rFonts w:ascii="Times New Roman" w:hAnsi="Times New Roman" w:cs="Times New Roman"/>
          <w:b/>
          <w:sz w:val="28"/>
          <w:szCs w:val="28"/>
        </w:rPr>
        <w:t xml:space="preserve">Асиміляція приголосних звуків </w:t>
      </w:r>
      <w:r w:rsidRPr="003B3898">
        <w:rPr>
          <w:rFonts w:ascii="Times New Roman" w:hAnsi="Times New Roman" w:cs="Times New Roman"/>
          <w:i/>
          <w:sz w:val="28"/>
          <w:szCs w:val="28"/>
        </w:rPr>
        <w:t xml:space="preserve">(лекції, 2 год.) </w:t>
      </w:r>
    </w:p>
    <w:p w:rsidR="00C92CAC" w:rsidRPr="003B3898" w:rsidRDefault="00C92CAC" w:rsidP="003B3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D70" w:rsidRPr="003A2043" w:rsidRDefault="00671D70" w:rsidP="00671D7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Причини звукових комбінаторних змін.</w:t>
      </w:r>
    </w:p>
    <w:p w:rsidR="00671D70" w:rsidRPr="003A2043" w:rsidRDefault="00671D70" w:rsidP="00671D7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Види асиміляцій приголосних звуків за напрямом, обсягом, характером змін.</w:t>
      </w:r>
    </w:p>
    <w:p w:rsidR="00671D70" w:rsidRPr="003A2043" w:rsidRDefault="00671D70" w:rsidP="00671D7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Асиміляції приголосних за дзвінкістю-глухістю.</w:t>
      </w:r>
    </w:p>
    <w:p w:rsidR="00671D70" w:rsidRPr="003A2043" w:rsidRDefault="00671D70" w:rsidP="00671D7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Асиміляції приголосних за твердістю-м'якістю.</w:t>
      </w:r>
    </w:p>
    <w:p w:rsidR="00671D70" w:rsidRPr="003A2043" w:rsidRDefault="00671D70" w:rsidP="00671D7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Асиміляції приголосних за місцем і способом творення.</w:t>
      </w:r>
    </w:p>
    <w:p w:rsidR="002A6BD8" w:rsidRPr="003A2043" w:rsidRDefault="002A6BD8" w:rsidP="002A6B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BD8" w:rsidRPr="003A2043" w:rsidRDefault="002A6BD8" w:rsidP="002A6B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2A6BD8" w:rsidRPr="003A2043" w:rsidRDefault="002A6BD8" w:rsidP="002A6B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2043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3A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3A2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043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3A2043">
        <w:rPr>
          <w:rFonts w:ascii="Times New Roman" w:hAnsi="Times New Roman" w:cs="Times New Roman"/>
          <w:sz w:val="28"/>
          <w:szCs w:val="28"/>
        </w:rPr>
        <w:t xml:space="preserve"> Володимир. Фонетика і фонологія. Збірник  практичних,  тестових і контрольних завдань. – Львів, 2015 . – С. 53–61.</w:t>
      </w:r>
    </w:p>
    <w:p w:rsidR="002A6BD8" w:rsidRPr="003A2043" w:rsidRDefault="002A6BD8" w:rsidP="002A6B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 – Київ, 1969. – С.209</w:t>
      </w:r>
      <w:r w:rsidRPr="003A2043">
        <w:rPr>
          <w:rFonts w:ascii="Times New Roman" w:hAnsi="Times New Roman" w:cs="Times New Roman"/>
          <w:sz w:val="28"/>
          <w:szCs w:val="28"/>
          <w:lang w:val="en-US"/>
        </w:rPr>
        <w:t>–217</w:t>
      </w:r>
      <w:r w:rsidRPr="003A2043">
        <w:rPr>
          <w:rFonts w:ascii="Times New Roman" w:hAnsi="Times New Roman" w:cs="Times New Roman"/>
          <w:sz w:val="28"/>
          <w:szCs w:val="28"/>
        </w:rPr>
        <w:t>.</w:t>
      </w:r>
    </w:p>
    <w:p w:rsidR="002A6BD8" w:rsidRPr="003A2043" w:rsidRDefault="002A6BD8" w:rsidP="002A6B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 </w:t>
      </w:r>
      <w:proofErr w:type="spellStart"/>
      <w:r w:rsidRPr="003A2043">
        <w:rPr>
          <w:rFonts w:ascii="Times New Roman" w:hAnsi="Times New Roman" w:cs="Times New Roman"/>
          <w:sz w:val="28"/>
          <w:szCs w:val="28"/>
        </w:rPr>
        <w:t>М.Плющ</w:t>
      </w:r>
      <w:proofErr w:type="spellEnd"/>
      <w:r w:rsidRPr="003A2043">
        <w:rPr>
          <w:rFonts w:ascii="Times New Roman" w:hAnsi="Times New Roman" w:cs="Times New Roman"/>
          <w:sz w:val="28"/>
          <w:szCs w:val="28"/>
        </w:rPr>
        <w:t xml:space="preserve">. – Київ, 1994. –  </w:t>
      </w:r>
    </w:p>
    <w:p w:rsidR="002A6BD8" w:rsidRPr="003A2043" w:rsidRDefault="002A6BD8" w:rsidP="002A6B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С.34–38. </w:t>
      </w:r>
    </w:p>
    <w:p w:rsidR="002A6BD8" w:rsidRDefault="00D5181B" w:rsidP="002A6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>Практичні</w:t>
      </w:r>
      <w:r w:rsidR="002A6BD8" w:rsidRPr="003A2043">
        <w:rPr>
          <w:rFonts w:ascii="Times New Roman" w:hAnsi="Times New Roman" w:cs="Times New Roman"/>
          <w:b/>
          <w:sz w:val="28"/>
          <w:szCs w:val="28"/>
        </w:rPr>
        <w:t xml:space="preserve"> заняття</w:t>
      </w:r>
      <w:r w:rsidR="002A6BD8" w:rsidRPr="003A2043">
        <w:rPr>
          <w:rFonts w:ascii="Times New Roman" w:hAnsi="Times New Roman" w:cs="Times New Roman"/>
          <w:sz w:val="28"/>
          <w:szCs w:val="28"/>
        </w:rPr>
        <w:t xml:space="preserve"> </w:t>
      </w:r>
      <w:r w:rsidR="002A6BD8" w:rsidRPr="003A2043">
        <w:rPr>
          <w:rFonts w:ascii="Times New Roman" w:hAnsi="Times New Roman" w:cs="Times New Roman"/>
          <w:i/>
          <w:sz w:val="28"/>
          <w:szCs w:val="28"/>
        </w:rPr>
        <w:t>(</w:t>
      </w:r>
      <w:r w:rsidR="002A6BD8" w:rsidRPr="003A2043">
        <w:rPr>
          <w:rFonts w:ascii="Times New Roman" w:hAnsi="Times New Roman" w:cs="Times New Roman"/>
          <w:sz w:val="28"/>
          <w:szCs w:val="28"/>
        </w:rPr>
        <w:t>4.год.)</w:t>
      </w:r>
    </w:p>
    <w:p w:rsidR="00C92CAC" w:rsidRPr="003A2043" w:rsidRDefault="00C92CAC" w:rsidP="002A6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BD8" w:rsidRPr="003A2043" w:rsidRDefault="002A6BD8" w:rsidP="002A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Причини звукових комбінаторних змін. Асиміляція та акомодація приголосних звуків.</w:t>
      </w:r>
    </w:p>
    <w:p w:rsidR="002A6BD8" w:rsidRPr="003A2043" w:rsidRDefault="002A6BD8" w:rsidP="002A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Види асиміляцій приголосних звуків за напрямом, обсягом, характером змін.</w:t>
      </w:r>
    </w:p>
    <w:p w:rsidR="002A6BD8" w:rsidRPr="003A2043" w:rsidRDefault="002A6BD8" w:rsidP="002A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Асиміляції приголосних за дзвінкістю-глухістю.</w:t>
      </w:r>
    </w:p>
    <w:p w:rsidR="002A6BD8" w:rsidRPr="003A2043" w:rsidRDefault="002A6BD8" w:rsidP="002A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Асиміляції приголосних за твердістю-м'якістю.</w:t>
      </w:r>
    </w:p>
    <w:p w:rsidR="002A6BD8" w:rsidRPr="003A2043" w:rsidRDefault="002A6BD8" w:rsidP="002A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Асиміляції приголосних за місцем і способом творення.</w:t>
      </w:r>
    </w:p>
    <w:p w:rsidR="002A6BD8" w:rsidRPr="003A2043" w:rsidRDefault="002A6BD8" w:rsidP="002A6B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6BD8" w:rsidRPr="003A2043" w:rsidRDefault="002A6BD8" w:rsidP="002A6B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>Літерату</w:t>
      </w:r>
      <w:r w:rsidRPr="003A2043">
        <w:rPr>
          <w:rFonts w:ascii="Times New Roman" w:hAnsi="Times New Roman" w:cs="Times New Roman"/>
          <w:sz w:val="28"/>
          <w:szCs w:val="28"/>
        </w:rPr>
        <w:t>ра:</w:t>
      </w:r>
      <w:r w:rsidRPr="003A2043">
        <w:rPr>
          <w:rFonts w:ascii="Times New Roman" w:hAnsi="Times New Roman" w:cs="Times New Roman"/>
          <w:i/>
          <w:sz w:val="28"/>
          <w:szCs w:val="28"/>
        </w:rPr>
        <w:t xml:space="preserve"> див. літературу до лекції.</w:t>
      </w:r>
    </w:p>
    <w:p w:rsidR="002A6BD8" w:rsidRPr="003A2043" w:rsidRDefault="002A6BD8" w:rsidP="002A6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81B" w:rsidRPr="003A2043" w:rsidRDefault="00D5181B" w:rsidP="002A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>Історична граматика, 2у</w:t>
      </w:r>
    </w:p>
    <w:p w:rsidR="00C502B3" w:rsidRPr="003A2043" w:rsidRDefault="00C502B3" w:rsidP="002A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2BC" w:rsidRPr="003A2043" w:rsidRDefault="008A62BC" w:rsidP="00C5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>Історія займенника</w:t>
      </w:r>
      <w:r w:rsidRPr="003A2043">
        <w:rPr>
          <w:rFonts w:ascii="Times New Roman" w:hAnsi="Times New Roman" w:cs="Times New Roman"/>
          <w:sz w:val="28"/>
          <w:szCs w:val="28"/>
        </w:rPr>
        <w:t xml:space="preserve"> (4год., лекції)</w:t>
      </w:r>
    </w:p>
    <w:p w:rsidR="008A62BC" w:rsidRPr="003A2043" w:rsidRDefault="008A62BC" w:rsidP="008A62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Творення займенників на різних етапах їх історичного розвитку.</w:t>
      </w:r>
    </w:p>
    <w:p w:rsidR="008A62BC" w:rsidRPr="003A2043" w:rsidRDefault="008A62BC" w:rsidP="008A62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Розряди займенників, їхня історія.</w:t>
      </w:r>
    </w:p>
    <w:p w:rsidR="008A62BC" w:rsidRPr="003A2043" w:rsidRDefault="008A62BC" w:rsidP="008A62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Історія займенникових словоформ.</w:t>
      </w:r>
    </w:p>
    <w:p w:rsidR="008A62BC" w:rsidRPr="003A2043" w:rsidRDefault="008A62BC" w:rsidP="008A62BC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8A62BC" w:rsidRPr="003A2043" w:rsidRDefault="008A62BC" w:rsidP="008A62BC">
      <w:pPr>
        <w:pStyle w:val="a3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37749B" w:rsidRPr="003A2043" w:rsidRDefault="0037749B" w:rsidP="0037749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1. Історія української мови. Морфологія.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К., 1978.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С.129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>157.</w:t>
      </w:r>
    </w:p>
    <w:p w:rsidR="0037749B" w:rsidRPr="003A2043" w:rsidRDefault="0037749B" w:rsidP="0037749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2. </w:t>
      </w:r>
      <w:r w:rsidRPr="003A2043">
        <w:rPr>
          <w:rFonts w:ascii="Times New Roman" w:hAnsi="Times New Roman" w:cs="Times New Roman"/>
          <w:i/>
          <w:sz w:val="28"/>
          <w:szCs w:val="28"/>
        </w:rPr>
        <w:t>Жовтобрюх М.А., Волох С.П., Самійленко С.П.</w:t>
      </w:r>
      <w:r w:rsidRPr="003A2043">
        <w:rPr>
          <w:rFonts w:ascii="Times New Roman" w:hAnsi="Times New Roman" w:cs="Times New Roman"/>
          <w:sz w:val="28"/>
          <w:szCs w:val="28"/>
        </w:rPr>
        <w:t xml:space="preserve"> та ін. Історична граматика української мови.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К., 1980.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С.152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>163.</w:t>
      </w:r>
    </w:p>
    <w:p w:rsidR="0037749B" w:rsidRPr="003A2043" w:rsidRDefault="0037749B" w:rsidP="0037749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3. </w:t>
      </w:r>
      <w:r w:rsidRPr="003A2043">
        <w:rPr>
          <w:rFonts w:ascii="Times New Roman" w:hAnsi="Times New Roman" w:cs="Times New Roman"/>
          <w:i/>
          <w:sz w:val="28"/>
          <w:szCs w:val="28"/>
        </w:rPr>
        <w:t>Безпалько О.П., Бойчук М.К., Жовтобрюх М.А.</w:t>
      </w:r>
      <w:r w:rsidRPr="003A2043">
        <w:rPr>
          <w:rFonts w:ascii="Times New Roman" w:hAnsi="Times New Roman" w:cs="Times New Roman"/>
          <w:sz w:val="28"/>
          <w:szCs w:val="28"/>
        </w:rPr>
        <w:t xml:space="preserve"> та ін. Історична граматика української мови.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К., 1962.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С.231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>255.</w:t>
      </w:r>
    </w:p>
    <w:p w:rsidR="0037749B" w:rsidRPr="003A2043" w:rsidRDefault="0037749B" w:rsidP="0037749B">
      <w:pPr>
        <w:pStyle w:val="a4"/>
        <w:widowControl/>
        <w:ind w:right="-286" w:firstLine="0"/>
        <w:jc w:val="both"/>
        <w:rPr>
          <w:szCs w:val="28"/>
          <w:lang w:val="uk-UA"/>
        </w:rPr>
      </w:pPr>
      <w:r w:rsidRPr="003A2043">
        <w:rPr>
          <w:szCs w:val="28"/>
          <w:lang w:val="uk-UA"/>
        </w:rPr>
        <w:t xml:space="preserve">4. </w:t>
      </w:r>
      <w:r w:rsidRPr="003A2043">
        <w:rPr>
          <w:i/>
          <w:szCs w:val="28"/>
          <w:lang w:val="uk-UA"/>
        </w:rPr>
        <w:t>Крижанівська О.І.</w:t>
      </w:r>
      <w:r w:rsidRPr="003A2043">
        <w:rPr>
          <w:szCs w:val="28"/>
          <w:lang w:val="uk-UA"/>
        </w:rPr>
        <w:t xml:space="preserve"> Історія української мови. Історична фонетика. Історична граматика.- К., 2010. – С.100 - 110.</w:t>
      </w:r>
    </w:p>
    <w:p w:rsidR="0037749B" w:rsidRPr="003A2043" w:rsidRDefault="0037749B" w:rsidP="0037749B">
      <w:pPr>
        <w:pStyle w:val="a4"/>
        <w:widowControl/>
        <w:ind w:right="-286" w:firstLine="0"/>
        <w:jc w:val="both"/>
        <w:rPr>
          <w:szCs w:val="28"/>
          <w:lang w:val="uk-UA"/>
        </w:rPr>
      </w:pPr>
      <w:r w:rsidRPr="003A2043">
        <w:rPr>
          <w:szCs w:val="28"/>
          <w:lang w:val="uk-UA"/>
        </w:rPr>
        <w:t xml:space="preserve">5. </w:t>
      </w:r>
      <w:proofErr w:type="spellStart"/>
      <w:r w:rsidRPr="003A2043">
        <w:rPr>
          <w:i/>
          <w:szCs w:val="28"/>
          <w:lang w:val="uk-UA"/>
        </w:rPr>
        <w:t>Купчинська</w:t>
      </w:r>
      <w:proofErr w:type="spellEnd"/>
      <w:r w:rsidRPr="003A2043">
        <w:rPr>
          <w:i/>
          <w:szCs w:val="28"/>
          <w:lang w:val="uk-UA"/>
        </w:rPr>
        <w:t xml:space="preserve"> Зоряна, </w:t>
      </w:r>
      <w:proofErr w:type="spellStart"/>
      <w:r w:rsidRPr="003A2043">
        <w:rPr>
          <w:i/>
          <w:szCs w:val="28"/>
          <w:lang w:val="uk-UA"/>
        </w:rPr>
        <w:t>Пілецький</w:t>
      </w:r>
      <w:proofErr w:type="spellEnd"/>
      <w:r w:rsidRPr="003A2043">
        <w:rPr>
          <w:i/>
          <w:szCs w:val="28"/>
          <w:lang w:val="uk-UA"/>
        </w:rPr>
        <w:t xml:space="preserve"> Володимир</w:t>
      </w:r>
      <w:r w:rsidRPr="003A2043">
        <w:rPr>
          <w:szCs w:val="28"/>
          <w:lang w:val="uk-UA"/>
        </w:rPr>
        <w:t>. Історична граматика української мови. – Львів, 2014. - С. 67–75.</w:t>
      </w:r>
    </w:p>
    <w:p w:rsidR="0037749B" w:rsidRPr="003A2043" w:rsidRDefault="0037749B" w:rsidP="0037749B">
      <w:pPr>
        <w:pStyle w:val="a4"/>
        <w:widowControl/>
        <w:ind w:right="-286" w:firstLine="0"/>
        <w:jc w:val="both"/>
        <w:rPr>
          <w:szCs w:val="28"/>
        </w:rPr>
      </w:pPr>
      <w:r w:rsidRPr="003A2043">
        <w:rPr>
          <w:szCs w:val="28"/>
          <w:lang w:val="uk-UA"/>
        </w:rPr>
        <w:lastRenderedPageBreak/>
        <w:t xml:space="preserve">6. </w:t>
      </w:r>
      <w:r w:rsidRPr="003A2043">
        <w:rPr>
          <w:i/>
          <w:szCs w:val="28"/>
          <w:lang w:val="uk-UA"/>
        </w:rPr>
        <w:t>Павленко Л.П</w:t>
      </w:r>
      <w:r w:rsidRPr="003A2043">
        <w:rPr>
          <w:szCs w:val="28"/>
          <w:lang w:val="uk-UA"/>
        </w:rPr>
        <w:t>. Історична граматика української мови. –Луцьк, 2010. – С. 88 – 95.</w:t>
      </w:r>
    </w:p>
    <w:p w:rsidR="0037749B" w:rsidRPr="003A2043" w:rsidRDefault="0037749B" w:rsidP="0037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2BC" w:rsidRPr="003A2043" w:rsidRDefault="0037749B" w:rsidP="0037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A2043">
        <w:rPr>
          <w:rFonts w:ascii="Times New Roman" w:hAnsi="Times New Roman" w:cs="Times New Roman"/>
          <w:b/>
          <w:sz w:val="28"/>
          <w:szCs w:val="28"/>
          <w:lang w:val="ru-RU"/>
        </w:rPr>
        <w:t>Практичне</w:t>
      </w:r>
      <w:proofErr w:type="spellEnd"/>
      <w:r w:rsidRPr="003A20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b/>
          <w:sz w:val="28"/>
          <w:szCs w:val="28"/>
          <w:lang w:val="ru-RU"/>
        </w:rPr>
        <w:t>заняття</w:t>
      </w:r>
      <w:proofErr w:type="spellEnd"/>
      <w:r w:rsidRPr="003A20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год.)</w:t>
      </w:r>
    </w:p>
    <w:p w:rsidR="001815DE" w:rsidRPr="003A2043" w:rsidRDefault="001815DE" w:rsidP="0037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2CD" w:rsidRPr="003A2043" w:rsidRDefault="007A42CD" w:rsidP="00C502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Творення займенників на різних етапах їх історичного розвитку.</w:t>
      </w:r>
    </w:p>
    <w:p w:rsidR="007A42CD" w:rsidRPr="003A2043" w:rsidRDefault="007A42CD" w:rsidP="007A42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Розряди займенників, їхня історія.</w:t>
      </w:r>
    </w:p>
    <w:p w:rsidR="007A42CD" w:rsidRPr="003A2043" w:rsidRDefault="007A42CD" w:rsidP="007A42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>Історія займенникових словоформ.</w:t>
      </w:r>
    </w:p>
    <w:p w:rsidR="00C502B3" w:rsidRPr="003A2043" w:rsidRDefault="00C502B3" w:rsidP="00C502B3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37749B" w:rsidRPr="003A2043" w:rsidRDefault="00C502B3" w:rsidP="00C502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  <w:r w:rsidRPr="003A2043">
        <w:rPr>
          <w:rFonts w:ascii="Times New Roman" w:hAnsi="Times New Roman" w:cs="Times New Roman"/>
          <w:i/>
          <w:sz w:val="28"/>
          <w:szCs w:val="28"/>
        </w:rPr>
        <w:t>див. літературу до лекції</w:t>
      </w:r>
    </w:p>
    <w:p w:rsidR="00C502B3" w:rsidRPr="003A2043" w:rsidRDefault="00C502B3" w:rsidP="00C502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02B3" w:rsidRPr="003A2043" w:rsidRDefault="00C502B3" w:rsidP="00C5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ab/>
      </w:r>
      <w:r w:rsidRPr="003A2043">
        <w:rPr>
          <w:rFonts w:ascii="Times New Roman" w:hAnsi="Times New Roman" w:cs="Times New Roman"/>
          <w:b/>
          <w:sz w:val="28"/>
          <w:szCs w:val="28"/>
        </w:rPr>
        <w:t>Прикм</w:t>
      </w:r>
      <w:r w:rsidR="003A2043">
        <w:rPr>
          <w:rFonts w:ascii="Times New Roman" w:hAnsi="Times New Roman" w:cs="Times New Roman"/>
          <w:b/>
          <w:sz w:val="28"/>
          <w:szCs w:val="28"/>
        </w:rPr>
        <w:t>етник, його граматичні категорії</w:t>
      </w:r>
      <w:r w:rsidRPr="003A2043">
        <w:rPr>
          <w:rFonts w:ascii="Times New Roman" w:hAnsi="Times New Roman" w:cs="Times New Roman"/>
          <w:sz w:val="28"/>
          <w:szCs w:val="28"/>
        </w:rPr>
        <w:t xml:space="preserve"> (4 год., лекції)</w:t>
      </w:r>
    </w:p>
    <w:p w:rsidR="00C502B3" w:rsidRPr="003A2043" w:rsidRDefault="00C502B3" w:rsidP="00C5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B3" w:rsidRPr="003A2043" w:rsidRDefault="00C502B3" w:rsidP="00C502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граматичних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прикметника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02B3" w:rsidRPr="003A2043" w:rsidRDefault="00C502B3" w:rsidP="00C502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прикметникового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словотвору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02B3" w:rsidRPr="003A2043" w:rsidRDefault="00C502B3" w:rsidP="00C502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Прикметники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іменні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займенникові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02B3" w:rsidRPr="003A2043" w:rsidRDefault="00C502B3" w:rsidP="00C502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прикметникових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словоформ.</w:t>
      </w:r>
    </w:p>
    <w:p w:rsidR="00C502B3" w:rsidRPr="003A2043" w:rsidRDefault="00C502B3" w:rsidP="00C502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прикметників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02B3" w:rsidRPr="003A2043" w:rsidRDefault="00C502B3" w:rsidP="00C502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B3" w:rsidRPr="003A2043" w:rsidRDefault="00C502B3" w:rsidP="00C502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A2043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</w:p>
    <w:p w:rsidR="00C502B3" w:rsidRPr="003A2043" w:rsidRDefault="00C502B3" w:rsidP="00C502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2B3" w:rsidRPr="003A2043" w:rsidRDefault="00C502B3" w:rsidP="003B3898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1. Історія української мови. Морфологія.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К., 1978.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С.163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>208.</w:t>
      </w:r>
    </w:p>
    <w:p w:rsidR="00C502B3" w:rsidRPr="003A2043" w:rsidRDefault="00C502B3" w:rsidP="003B3898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2. </w:t>
      </w:r>
      <w:r w:rsidRPr="003A2043">
        <w:rPr>
          <w:rFonts w:ascii="Times New Roman" w:hAnsi="Times New Roman" w:cs="Times New Roman"/>
          <w:i/>
          <w:sz w:val="28"/>
          <w:szCs w:val="28"/>
        </w:rPr>
        <w:t>Жовтобрюх М.А., Волох С.П., Самійленко С.П.</w:t>
      </w:r>
      <w:r w:rsidRPr="003A2043">
        <w:rPr>
          <w:rFonts w:ascii="Times New Roman" w:hAnsi="Times New Roman" w:cs="Times New Roman"/>
          <w:sz w:val="28"/>
          <w:szCs w:val="28"/>
        </w:rPr>
        <w:t xml:space="preserve"> та ін.</w:t>
      </w:r>
      <w:r w:rsidRPr="003A20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043">
        <w:rPr>
          <w:rFonts w:ascii="Times New Roman" w:hAnsi="Times New Roman" w:cs="Times New Roman"/>
          <w:sz w:val="28"/>
          <w:szCs w:val="28"/>
        </w:rPr>
        <w:t xml:space="preserve">Історична граматика української мови.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К., 1980.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С.165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>180.</w:t>
      </w:r>
    </w:p>
    <w:p w:rsidR="00C502B3" w:rsidRPr="003A2043" w:rsidRDefault="00C502B3" w:rsidP="003B3898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3A2043">
        <w:rPr>
          <w:rFonts w:ascii="Times New Roman" w:hAnsi="Times New Roman" w:cs="Times New Roman"/>
          <w:sz w:val="28"/>
          <w:szCs w:val="28"/>
        </w:rPr>
        <w:t xml:space="preserve">3. </w:t>
      </w:r>
      <w:r w:rsidRPr="003A2043">
        <w:rPr>
          <w:rFonts w:ascii="Times New Roman" w:hAnsi="Times New Roman" w:cs="Times New Roman"/>
          <w:i/>
          <w:sz w:val="28"/>
          <w:szCs w:val="28"/>
        </w:rPr>
        <w:t>Безпалько О.П., Бойчук М.К., Жовтобрюх М.А.</w:t>
      </w:r>
      <w:r w:rsidRPr="003A2043">
        <w:rPr>
          <w:rFonts w:ascii="Times New Roman" w:hAnsi="Times New Roman" w:cs="Times New Roman"/>
          <w:sz w:val="28"/>
          <w:szCs w:val="28"/>
        </w:rPr>
        <w:t xml:space="preserve"> та ін. Історична граматика української мови.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К., 1962. 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 xml:space="preserve"> С.263</w:t>
      </w:r>
      <w:r w:rsidRPr="003A2043">
        <w:rPr>
          <w:rFonts w:ascii="Times New Roman" w:hAnsi="Times New Roman" w:cs="Times New Roman"/>
          <w:sz w:val="28"/>
          <w:szCs w:val="28"/>
        </w:rPr>
        <w:sym w:font="Times New Roman" w:char="2013"/>
      </w:r>
      <w:r w:rsidRPr="003A2043">
        <w:rPr>
          <w:rFonts w:ascii="Times New Roman" w:hAnsi="Times New Roman" w:cs="Times New Roman"/>
          <w:sz w:val="28"/>
          <w:szCs w:val="28"/>
        </w:rPr>
        <w:t>286.</w:t>
      </w:r>
    </w:p>
    <w:p w:rsidR="00C502B3" w:rsidRPr="003A2043" w:rsidRDefault="00C502B3" w:rsidP="003B3898">
      <w:pPr>
        <w:pStyle w:val="a4"/>
        <w:widowControl/>
        <w:ind w:right="-286" w:firstLine="0"/>
        <w:jc w:val="both"/>
        <w:rPr>
          <w:szCs w:val="28"/>
          <w:lang w:val="uk-UA"/>
        </w:rPr>
      </w:pPr>
      <w:r w:rsidRPr="003A2043">
        <w:rPr>
          <w:szCs w:val="28"/>
          <w:lang w:val="uk-UA"/>
        </w:rPr>
        <w:t xml:space="preserve">4. </w:t>
      </w:r>
      <w:r w:rsidRPr="003A2043">
        <w:rPr>
          <w:i/>
          <w:szCs w:val="28"/>
          <w:lang w:val="uk-UA"/>
        </w:rPr>
        <w:t>Крижанівська О.І.</w:t>
      </w:r>
      <w:r w:rsidRPr="003A2043">
        <w:rPr>
          <w:szCs w:val="28"/>
          <w:lang w:val="uk-UA"/>
        </w:rPr>
        <w:t xml:space="preserve"> Історія української мови. Історична фонетика. Історична граматика.- К., 2010. – С.  110 </w:t>
      </w:r>
      <w:r w:rsidR="001815DE" w:rsidRPr="003A2043">
        <w:rPr>
          <w:szCs w:val="28"/>
          <w:lang w:val="uk-UA"/>
        </w:rPr>
        <w:t>–</w:t>
      </w:r>
      <w:r w:rsidRPr="003A2043">
        <w:rPr>
          <w:szCs w:val="28"/>
          <w:lang w:val="uk-UA"/>
        </w:rPr>
        <w:t xml:space="preserve"> 117.</w:t>
      </w:r>
    </w:p>
    <w:p w:rsidR="00C502B3" w:rsidRPr="003A2043" w:rsidRDefault="001815DE" w:rsidP="003B3898">
      <w:pPr>
        <w:pStyle w:val="a4"/>
        <w:widowControl/>
        <w:ind w:right="-286" w:firstLine="0"/>
        <w:jc w:val="both"/>
        <w:rPr>
          <w:szCs w:val="28"/>
          <w:lang w:val="uk-UA"/>
        </w:rPr>
      </w:pPr>
      <w:r w:rsidRPr="003A2043">
        <w:rPr>
          <w:i/>
          <w:szCs w:val="28"/>
          <w:lang w:val="uk-UA"/>
        </w:rPr>
        <w:t xml:space="preserve">5. </w:t>
      </w:r>
      <w:proofErr w:type="spellStart"/>
      <w:r w:rsidRPr="003A2043">
        <w:rPr>
          <w:i/>
          <w:szCs w:val="28"/>
          <w:lang w:val="uk-UA"/>
        </w:rPr>
        <w:t>Купчинська</w:t>
      </w:r>
      <w:proofErr w:type="spellEnd"/>
      <w:r w:rsidRPr="003A2043">
        <w:rPr>
          <w:i/>
          <w:szCs w:val="28"/>
          <w:lang w:val="uk-UA"/>
        </w:rPr>
        <w:t xml:space="preserve"> Зоряна, </w:t>
      </w:r>
      <w:proofErr w:type="spellStart"/>
      <w:r w:rsidRPr="003A2043">
        <w:rPr>
          <w:i/>
          <w:szCs w:val="28"/>
          <w:lang w:val="uk-UA"/>
        </w:rPr>
        <w:t>Пілецький</w:t>
      </w:r>
      <w:proofErr w:type="spellEnd"/>
      <w:r w:rsidRPr="003A2043">
        <w:rPr>
          <w:i/>
          <w:szCs w:val="28"/>
          <w:lang w:val="uk-UA"/>
        </w:rPr>
        <w:t xml:space="preserve"> Володимир</w:t>
      </w:r>
      <w:r w:rsidRPr="003A2043">
        <w:rPr>
          <w:szCs w:val="28"/>
          <w:lang w:val="uk-UA"/>
        </w:rPr>
        <w:t>. Історична граматика української мови. – Львів, 2014. – С. 75–84.</w:t>
      </w:r>
    </w:p>
    <w:p w:rsidR="00C502B3" w:rsidRPr="003A2043" w:rsidRDefault="005D5A6F" w:rsidP="003B3898">
      <w:pPr>
        <w:pStyle w:val="a4"/>
        <w:widowControl/>
        <w:ind w:right="-286" w:firstLine="0"/>
        <w:jc w:val="both"/>
        <w:rPr>
          <w:szCs w:val="28"/>
          <w:lang w:val="uk-UA"/>
        </w:rPr>
      </w:pPr>
      <w:r w:rsidRPr="003A2043">
        <w:rPr>
          <w:i/>
          <w:szCs w:val="28"/>
          <w:lang w:val="uk-UA"/>
        </w:rPr>
        <w:t xml:space="preserve">6. </w:t>
      </w:r>
      <w:r w:rsidR="00C502B3" w:rsidRPr="003A2043">
        <w:rPr>
          <w:i/>
          <w:szCs w:val="28"/>
          <w:lang w:val="uk-UA"/>
        </w:rPr>
        <w:t>Павленко Л.П</w:t>
      </w:r>
      <w:r w:rsidR="00C502B3" w:rsidRPr="003A2043">
        <w:rPr>
          <w:szCs w:val="28"/>
          <w:lang w:val="uk-UA"/>
        </w:rPr>
        <w:t xml:space="preserve">. Історична граматика української мови. –Луцьк, 2010. – С.95 </w:t>
      </w:r>
      <w:r w:rsidR="001815DE" w:rsidRPr="003A2043">
        <w:rPr>
          <w:szCs w:val="28"/>
          <w:lang w:val="uk-UA"/>
        </w:rPr>
        <w:t>–</w:t>
      </w:r>
      <w:r w:rsidR="00C502B3" w:rsidRPr="003A2043">
        <w:rPr>
          <w:szCs w:val="28"/>
          <w:lang w:val="uk-UA"/>
        </w:rPr>
        <w:t xml:space="preserve"> 103.</w:t>
      </w:r>
    </w:p>
    <w:p w:rsidR="005D5A6F" w:rsidRPr="003A2043" w:rsidRDefault="005D5A6F" w:rsidP="003B38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6F" w:rsidRPr="003A2043" w:rsidRDefault="001815DE" w:rsidP="005D5A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 xml:space="preserve">Практичні </w:t>
      </w:r>
      <w:r w:rsidRPr="003A20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заняття (4 год</w:t>
      </w:r>
      <w:r w:rsidRPr="003A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2043">
        <w:rPr>
          <w:rFonts w:ascii="Times New Roman" w:hAnsi="Times New Roman" w:cs="Times New Roman"/>
          <w:b/>
          <w:sz w:val="28"/>
          <w:szCs w:val="28"/>
        </w:rPr>
        <w:t>)</w:t>
      </w:r>
    </w:p>
    <w:p w:rsidR="005D5A6F" w:rsidRPr="003A2043" w:rsidRDefault="005D5A6F" w:rsidP="001815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DE" w:rsidRPr="003A2043" w:rsidRDefault="001815DE" w:rsidP="001815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прикметникового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словотвору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15DE" w:rsidRPr="003A2043" w:rsidRDefault="001815DE" w:rsidP="001815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Прикметники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іменні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займенникові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15DE" w:rsidRPr="003A2043" w:rsidRDefault="001815DE" w:rsidP="001815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прикметникових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словоформ.</w:t>
      </w:r>
    </w:p>
    <w:p w:rsidR="001815DE" w:rsidRPr="003A2043" w:rsidRDefault="001815DE" w:rsidP="001815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043">
        <w:rPr>
          <w:rFonts w:ascii="Times New Roman" w:hAnsi="Times New Roman" w:cs="Times New Roman"/>
          <w:sz w:val="28"/>
          <w:szCs w:val="28"/>
          <w:lang w:val="ru-RU"/>
        </w:rPr>
        <w:t>прикметників</w:t>
      </w:r>
      <w:proofErr w:type="spellEnd"/>
      <w:r w:rsidRPr="003A20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15DE" w:rsidRPr="003A2043" w:rsidRDefault="001815DE" w:rsidP="001815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15DE" w:rsidRDefault="001815DE" w:rsidP="001815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043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  <w:r w:rsidRPr="003A2043">
        <w:rPr>
          <w:rFonts w:ascii="Times New Roman" w:hAnsi="Times New Roman" w:cs="Times New Roman"/>
          <w:i/>
          <w:sz w:val="28"/>
          <w:szCs w:val="28"/>
        </w:rPr>
        <w:t>див. літературу до лекції</w:t>
      </w:r>
    </w:p>
    <w:p w:rsidR="003B3898" w:rsidRDefault="003B3898" w:rsidP="001815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3898" w:rsidRPr="0087284F" w:rsidRDefault="0087284F" w:rsidP="00872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4F">
        <w:rPr>
          <w:rFonts w:ascii="Times New Roman" w:hAnsi="Times New Roman" w:cs="Times New Roman"/>
          <w:b/>
          <w:sz w:val="28"/>
          <w:szCs w:val="28"/>
        </w:rPr>
        <w:t>Культура наукового мовлення, 3у, лекції</w:t>
      </w:r>
    </w:p>
    <w:p w:rsidR="001815DE" w:rsidRPr="003A2043" w:rsidRDefault="001815DE" w:rsidP="001815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15DE" w:rsidRDefault="0087284F" w:rsidP="0087284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Специфічні ознаки наукового стилю (2 год.)</w:t>
      </w:r>
    </w:p>
    <w:p w:rsidR="0087284F" w:rsidRDefault="0087284F" w:rsidP="0087284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писемного та усного наукового мовлення (2 год.)</w:t>
      </w:r>
    </w:p>
    <w:p w:rsidR="0087284F" w:rsidRDefault="0087284F" w:rsidP="0087284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усного наукового мовлення (2 год.)</w:t>
      </w:r>
    </w:p>
    <w:p w:rsidR="00921B2A" w:rsidRDefault="00921B2A" w:rsidP="00921B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2A" w:rsidRDefault="00921B2A" w:rsidP="008728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2A" w:rsidRDefault="00921B2A" w:rsidP="008728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84F" w:rsidRDefault="0087284F" w:rsidP="008728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4F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921B2A" w:rsidRDefault="00921B2A" w:rsidP="008728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2A" w:rsidRPr="00921B2A" w:rsidRDefault="00921B2A" w:rsidP="00921B2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1B2A">
        <w:rPr>
          <w:rFonts w:ascii="Times New Roman" w:hAnsi="Times New Roman" w:cs="Times New Roman"/>
          <w:sz w:val="28"/>
          <w:szCs w:val="28"/>
        </w:rPr>
        <w:t>Антисуржик</w:t>
      </w:r>
      <w:proofErr w:type="spellEnd"/>
      <w:r w:rsidRPr="00921B2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921B2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921B2A">
        <w:rPr>
          <w:rFonts w:ascii="Times New Roman" w:hAnsi="Times New Roman" w:cs="Times New Roman"/>
          <w:sz w:val="28"/>
          <w:szCs w:val="28"/>
        </w:rPr>
        <w:t xml:space="preserve">. Редакцією </w:t>
      </w:r>
      <w:proofErr w:type="spellStart"/>
      <w:r w:rsidRPr="00921B2A">
        <w:rPr>
          <w:rFonts w:ascii="Times New Roman" w:hAnsi="Times New Roman" w:cs="Times New Roman"/>
          <w:sz w:val="28"/>
          <w:szCs w:val="28"/>
        </w:rPr>
        <w:t>О.Сербенської</w:t>
      </w:r>
      <w:proofErr w:type="spellEnd"/>
      <w:r w:rsidRPr="00921B2A">
        <w:rPr>
          <w:rFonts w:ascii="Times New Roman" w:hAnsi="Times New Roman" w:cs="Times New Roman"/>
          <w:sz w:val="28"/>
          <w:szCs w:val="28"/>
        </w:rPr>
        <w:t>. – Львів, 1994</w:t>
      </w:r>
    </w:p>
    <w:p w:rsidR="00921B2A" w:rsidRPr="00286D9A" w:rsidRDefault="00921B2A" w:rsidP="00921B2A">
      <w:pPr>
        <w:pStyle w:val="a3"/>
        <w:numPr>
          <w:ilvl w:val="0"/>
          <w:numId w:val="18"/>
        </w:numPr>
        <w:spacing w:before="235"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2A">
        <w:rPr>
          <w:rFonts w:ascii="Times New Roman" w:hAnsi="Times New Roman" w:cs="Times New Roman"/>
          <w:sz w:val="28"/>
          <w:szCs w:val="28"/>
        </w:rPr>
        <w:t xml:space="preserve">Гринчишин Д., </w:t>
      </w:r>
      <w:proofErr w:type="spellStart"/>
      <w:r w:rsidRPr="00921B2A">
        <w:rPr>
          <w:rFonts w:ascii="Times New Roman" w:hAnsi="Times New Roman" w:cs="Times New Roman"/>
          <w:sz w:val="28"/>
          <w:szCs w:val="28"/>
        </w:rPr>
        <w:t>Капелющний</w:t>
      </w:r>
      <w:proofErr w:type="spellEnd"/>
      <w:r w:rsidRPr="00921B2A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921B2A">
        <w:rPr>
          <w:rFonts w:ascii="Times New Roman" w:hAnsi="Times New Roman" w:cs="Times New Roman"/>
          <w:sz w:val="28"/>
          <w:szCs w:val="28"/>
        </w:rPr>
        <w:t>Сербенська</w:t>
      </w:r>
      <w:proofErr w:type="spellEnd"/>
      <w:r w:rsidRPr="00921B2A">
        <w:rPr>
          <w:rFonts w:ascii="Times New Roman" w:hAnsi="Times New Roman" w:cs="Times New Roman"/>
          <w:sz w:val="28"/>
          <w:szCs w:val="28"/>
        </w:rPr>
        <w:t xml:space="preserve"> О, </w:t>
      </w:r>
      <w:proofErr w:type="spellStart"/>
      <w:r w:rsidRPr="00921B2A">
        <w:rPr>
          <w:rFonts w:ascii="Times New Roman" w:hAnsi="Times New Roman" w:cs="Times New Roman"/>
          <w:sz w:val="28"/>
          <w:szCs w:val="28"/>
        </w:rPr>
        <w:t>Терлак</w:t>
      </w:r>
      <w:proofErr w:type="spellEnd"/>
      <w:r w:rsidRPr="00921B2A">
        <w:rPr>
          <w:rFonts w:ascii="Times New Roman" w:hAnsi="Times New Roman" w:cs="Times New Roman"/>
          <w:sz w:val="28"/>
          <w:szCs w:val="28"/>
        </w:rPr>
        <w:t xml:space="preserve"> З. Словник-довідник з культури української мови. – Львів, 1996</w:t>
      </w:r>
    </w:p>
    <w:p w:rsidR="00286D9A" w:rsidRPr="00921B2A" w:rsidRDefault="00286D9A" w:rsidP="00921B2A">
      <w:pPr>
        <w:pStyle w:val="a3"/>
        <w:numPr>
          <w:ilvl w:val="0"/>
          <w:numId w:val="18"/>
        </w:numPr>
        <w:spacing w:before="235"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Селігей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Пилип. Світло і тін</w:t>
      </w:r>
      <w:r w:rsidR="00E55424">
        <w:rPr>
          <w:rFonts w:ascii="Times New Roman" w:hAnsi="Times New Roman" w:cs="Times New Roman"/>
          <w:sz w:val="28"/>
          <w:szCs w:val="28"/>
        </w:rPr>
        <w:t>і наукового стилю. – Київ, 2016.</w:t>
      </w:r>
      <w:bookmarkStart w:id="0" w:name="_GoBack"/>
      <w:bookmarkEnd w:id="0"/>
    </w:p>
    <w:p w:rsidR="0087284F" w:rsidRPr="00921B2A" w:rsidRDefault="0087284F" w:rsidP="00872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B2A">
        <w:rPr>
          <w:rFonts w:ascii="Times New Roman" w:hAnsi="Times New Roman" w:cs="Times New Roman"/>
          <w:sz w:val="28"/>
          <w:szCs w:val="28"/>
        </w:rPr>
        <w:t>Семеног</w:t>
      </w:r>
      <w:proofErr w:type="spellEnd"/>
      <w:r w:rsidRPr="00921B2A">
        <w:rPr>
          <w:rFonts w:ascii="Times New Roman" w:hAnsi="Times New Roman" w:cs="Times New Roman"/>
          <w:sz w:val="28"/>
          <w:szCs w:val="28"/>
        </w:rPr>
        <w:t xml:space="preserve"> О.М. Культура наукової української мови. – Київ. 2010. –С. 24 – 34.</w:t>
      </w:r>
    </w:p>
    <w:p w:rsidR="00691571" w:rsidRPr="001C4549" w:rsidRDefault="006A5EEF" w:rsidP="001C45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B2A">
        <w:rPr>
          <w:rFonts w:ascii="Times New Roman" w:hAnsi="Times New Roman" w:cs="Times New Roman"/>
          <w:sz w:val="28"/>
          <w:szCs w:val="28"/>
        </w:rPr>
        <w:t>Сербенська</w:t>
      </w:r>
      <w:proofErr w:type="spellEnd"/>
      <w:r w:rsidRPr="00921B2A">
        <w:rPr>
          <w:rFonts w:ascii="Times New Roman" w:hAnsi="Times New Roman" w:cs="Times New Roman"/>
          <w:sz w:val="28"/>
          <w:szCs w:val="28"/>
        </w:rPr>
        <w:t xml:space="preserve"> Олександра, Білоус Марія. Екологія українського слова. Практичний словник-довідник. – Львів, 2003.</w:t>
      </w:r>
    </w:p>
    <w:p w:rsidR="00691571" w:rsidRPr="00921B2A" w:rsidRDefault="00691571" w:rsidP="00691571">
      <w:pPr>
        <w:pStyle w:val="a3"/>
        <w:numPr>
          <w:ilvl w:val="0"/>
          <w:numId w:val="18"/>
        </w:numPr>
        <w:spacing w:before="235"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B2A">
        <w:rPr>
          <w:rFonts w:ascii="Times New Roman" w:hAnsi="Times New Roman" w:cs="Times New Roman"/>
          <w:sz w:val="28"/>
          <w:szCs w:val="28"/>
        </w:rPr>
        <w:t>Філоненко</w:t>
      </w:r>
      <w:proofErr w:type="spellEnd"/>
      <w:r w:rsidRPr="00921B2A">
        <w:rPr>
          <w:rFonts w:ascii="Times New Roman" w:hAnsi="Times New Roman" w:cs="Times New Roman"/>
          <w:sz w:val="28"/>
          <w:szCs w:val="28"/>
        </w:rPr>
        <w:t xml:space="preserve"> М.М. Психологія спілкування. – К., 2008.</w:t>
      </w:r>
    </w:p>
    <w:p w:rsidR="00691571" w:rsidRPr="00921B2A" w:rsidRDefault="00691571" w:rsidP="00691571">
      <w:pPr>
        <w:pStyle w:val="a3"/>
        <w:numPr>
          <w:ilvl w:val="0"/>
          <w:numId w:val="18"/>
        </w:numPr>
        <w:spacing w:before="235"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921B2A">
        <w:rPr>
          <w:rFonts w:ascii="Times New Roman" w:hAnsi="Times New Roman" w:cs="Times New Roman"/>
          <w:sz w:val="28"/>
          <w:szCs w:val="28"/>
        </w:rPr>
        <w:t>Цимбалюк І.М. Психологія спілкування. – К., 2007.</w:t>
      </w:r>
    </w:p>
    <w:p w:rsidR="00691571" w:rsidRPr="00921B2A" w:rsidRDefault="00691571" w:rsidP="00691571">
      <w:pPr>
        <w:pStyle w:val="a3"/>
        <w:numPr>
          <w:ilvl w:val="0"/>
          <w:numId w:val="18"/>
        </w:numPr>
        <w:spacing w:before="235"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921B2A">
        <w:rPr>
          <w:rFonts w:ascii="Times New Roman" w:hAnsi="Times New Roman" w:cs="Times New Roman"/>
          <w:sz w:val="28"/>
          <w:szCs w:val="28"/>
        </w:rPr>
        <w:t xml:space="preserve"> Ярема Степан. На теми української наукової мови. – Львів, 2002.</w:t>
      </w:r>
    </w:p>
    <w:p w:rsidR="00691571" w:rsidRPr="0058491F" w:rsidRDefault="00691571" w:rsidP="00691571">
      <w:pPr>
        <w:spacing w:line="360" w:lineRule="auto"/>
        <w:ind w:firstLine="708"/>
        <w:jc w:val="both"/>
        <w:rPr>
          <w:szCs w:val="28"/>
        </w:rPr>
      </w:pPr>
    </w:p>
    <w:p w:rsidR="006A5EEF" w:rsidRPr="0087284F" w:rsidRDefault="006A5EEF" w:rsidP="006A5E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EEF" w:rsidRPr="00872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3D9"/>
    <w:multiLevelType w:val="hybridMultilevel"/>
    <w:tmpl w:val="7D689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A71"/>
    <w:multiLevelType w:val="hybridMultilevel"/>
    <w:tmpl w:val="A63A7D40"/>
    <w:lvl w:ilvl="0" w:tplc="7C8EF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B22B46"/>
    <w:multiLevelType w:val="hybridMultilevel"/>
    <w:tmpl w:val="1F566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562C"/>
    <w:multiLevelType w:val="hybridMultilevel"/>
    <w:tmpl w:val="D6F6192A"/>
    <w:lvl w:ilvl="0" w:tplc="E4D2E3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67586B"/>
    <w:multiLevelType w:val="hybridMultilevel"/>
    <w:tmpl w:val="FE64E6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E31"/>
    <w:multiLevelType w:val="hybridMultilevel"/>
    <w:tmpl w:val="DCD44E4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62A"/>
    <w:multiLevelType w:val="hybridMultilevel"/>
    <w:tmpl w:val="D6F6192A"/>
    <w:lvl w:ilvl="0" w:tplc="E4D2E3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CED08EA"/>
    <w:multiLevelType w:val="hybridMultilevel"/>
    <w:tmpl w:val="7C52DAC2"/>
    <w:lvl w:ilvl="0" w:tplc="E6585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26142F"/>
    <w:multiLevelType w:val="hybridMultilevel"/>
    <w:tmpl w:val="D6F6192A"/>
    <w:lvl w:ilvl="0" w:tplc="E4D2E3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52A1025"/>
    <w:multiLevelType w:val="hybridMultilevel"/>
    <w:tmpl w:val="301E6694"/>
    <w:lvl w:ilvl="0" w:tplc="5A303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B4FAB"/>
    <w:multiLevelType w:val="hybridMultilevel"/>
    <w:tmpl w:val="3C6EBB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26F3F"/>
    <w:multiLevelType w:val="hybridMultilevel"/>
    <w:tmpl w:val="FBAC9D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96C23"/>
    <w:multiLevelType w:val="hybridMultilevel"/>
    <w:tmpl w:val="BB1213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216EA"/>
    <w:multiLevelType w:val="hybridMultilevel"/>
    <w:tmpl w:val="60C01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90A79"/>
    <w:multiLevelType w:val="hybridMultilevel"/>
    <w:tmpl w:val="CE04F14A"/>
    <w:lvl w:ilvl="0" w:tplc="AC20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37472"/>
    <w:multiLevelType w:val="hybridMultilevel"/>
    <w:tmpl w:val="7CBA5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7DF0"/>
    <w:multiLevelType w:val="hybridMultilevel"/>
    <w:tmpl w:val="57BE6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048A4"/>
    <w:multiLevelType w:val="hybridMultilevel"/>
    <w:tmpl w:val="FC76C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55BDB"/>
    <w:multiLevelType w:val="hybridMultilevel"/>
    <w:tmpl w:val="7CBA5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8"/>
  </w:num>
  <w:num w:numId="5">
    <w:abstractNumId w:val="2"/>
  </w:num>
  <w:num w:numId="6">
    <w:abstractNumId w:val="15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16"/>
  </w:num>
  <w:num w:numId="15">
    <w:abstractNumId w:val="17"/>
  </w:num>
  <w:num w:numId="16">
    <w:abstractNumId w:val="13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DF"/>
    <w:rsid w:val="001815DE"/>
    <w:rsid w:val="001867DF"/>
    <w:rsid w:val="001C068E"/>
    <w:rsid w:val="001C4549"/>
    <w:rsid w:val="00286D9A"/>
    <w:rsid w:val="002A6BD8"/>
    <w:rsid w:val="0037749B"/>
    <w:rsid w:val="003A2043"/>
    <w:rsid w:val="003B3898"/>
    <w:rsid w:val="005717F2"/>
    <w:rsid w:val="005D5A6F"/>
    <w:rsid w:val="00671D70"/>
    <w:rsid w:val="00691571"/>
    <w:rsid w:val="006A5EEF"/>
    <w:rsid w:val="00781201"/>
    <w:rsid w:val="007A42CD"/>
    <w:rsid w:val="0087284F"/>
    <w:rsid w:val="008A62BC"/>
    <w:rsid w:val="00921B2A"/>
    <w:rsid w:val="00B330FD"/>
    <w:rsid w:val="00C502B3"/>
    <w:rsid w:val="00C92CAC"/>
    <w:rsid w:val="00D5181B"/>
    <w:rsid w:val="00DC0842"/>
    <w:rsid w:val="00E55424"/>
    <w:rsid w:val="00F7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06C6-D4B9-429B-A729-D11DC85C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DF"/>
    <w:pPr>
      <w:ind w:left="720"/>
      <w:contextualSpacing/>
    </w:pPr>
  </w:style>
  <w:style w:type="paragraph" w:styleId="a4">
    <w:name w:val="Body Text Indent"/>
    <w:basedOn w:val="a"/>
    <w:link w:val="a5"/>
    <w:rsid w:val="0037749B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37749B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3750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2020-03-13T06:36:00Z</dcterms:created>
  <dcterms:modified xsi:type="dcterms:W3CDTF">2020-03-13T08:55:00Z</dcterms:modified>
</cp:coreProperties>
</file>