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C4" w:rsidRDefault="005244CC" w:rsidP="005244CC">
      <w:pPr>
        <w:ind w:firstLine="57"/>
        <w:jc w:val="both"/>
        <w:rPr>
          <w:b/>
          <w:sz w:val="28"/>
          <w:szCs w:val="28"/>
          <w:lang w:val="uk-UA"/>
        </w:rPr>
      </w:pPr>
      <w:r w:rsidRPr="005244CC">
        <w:rPr>
          <w:sz w:val="28"/>
          <w:szCs w:val="28"/>
          <w:lang w:val="uk-UA"/>
        </w:rPr>
        <w:t>Дисципліна «</w:t>
      </w:r>
      <w:r w:rsidR="00D85D57">
        <w:rPr>
          <w:b/>
          <w:sz w:val="28"/>
          <w:szCs w:val="28"/>
          <w:lang w:val="uk-UA"/>
        </w:rPr>
        <w:t>Історія української лексикографії</w:t>
      </w:r>
      <w:r w:rsidRPr="00D5068D">
        <w:rPr>
          <w:b/>
          <w:sz w:val="28"/>
          <w:szCs w:val="28"/>
          <w:lang w:val="uk-UA"/>
        </w:rPr>
        <w:t>»</w:t>
      </w:r>
      <w:r w:rsidR="00B63FC4">
        <w:rPr>
          <w:b/>
          <w:sz w:val="28"/>
          <w:szCs w:val="28"/>
          <w:lang w:val="uk-UA"/>
        </w:rPr>
        <w:t xml:space="preserve"> </w:t>
      </w:r>
    </w:p>
    <w:p w:rsidR="005244CC" w:rsidRPr="00D5068D" w:rsidRDefault="00B63FC4" w:rsidP="005244CC">
      <w:pPr>
        <w:ind w:firstLine="57"/>
        <w:jc w:val="both"/>
        <w:rPr>
          <w:b/>
          <w:sz w:val="28"/>
          <w:szCs w:val="28"/>
          <w:lang w:val="uk-UA"/>
        </w:rPr>
      </w:pPr>
      <w:r>
        <w:rPr>
          <w:b/>
          <w:sz w:val="28"/>
          <w:szCs w:val="28"/>
          <w:lang w:val="uk-UA"/>
        </w:rPr>
        <w:t>(українське відділення, слов</w:t>
      </w:r>
      <w:r>
        <w:rPr>
          <w:b/>
          <w:sz w:val="28"/>
          <w:szCs w:val="28"/>
          <w:lang w:val="en-US"/>
        </w:rPr>
        <w:t>'</w:t>
      </w:r>
      <w:r>
        <w:rPr>
          <w:b/>
          <w:sz w:val="28"/>
          <w:szCs w:val="28"/>
          <w:lang w:val="uk-UA"/>
        </w:rPr>
        <w:t>янське відділення)</w:t>
      </w:r>
    </w:p>
    <w:p w:rsidR="005244CC" w:rsidRDefault="005244CC" w:rsidP="005244CC">
      <w:pPr>
        <w:ind w:firstLine="57"/>
        <w:jc w:val="both"/>
        <w:rPr>
          <w:sz w:val="28"/>
          <w:szCs w:val="28"/>
          <w:lang w:val="uk-UA"/>
        </w:rPr>
      </w:pPr>
      <w:r>
        <w:rPr>
          <w:sz w:val="28"/>
          <w:szCs w:val="28"/>
          <w:lang w:val="uk-UA"/>
        </w:rPr>
        <w:t xml:space="preserve">Викладач: </w:t>
      </w:r>
      <w:r w:rsidR="00D85D57">
        <w:rPr>
          <w:sz w:val="28"/>
          <w:szCs w:val="28"/>
          <w:lang w:val="uk-UA"/>
        </w:rPr>
        <w:t>доц. Ціхоцький Іван Любомирович</w:t>
      </w:r>
    </w:p>
    <w:p w:rsidR="005F0908" w:rsidRDefault="001D791F" w:rsidP="005244CC">
      <w:pPr>
        <w:ind w:firstLine="57"/>
        <w:jc w:val="both"/>
        <w:rPr>
          <w:sz w:val="28"/>
          <w:szCs w:val="28"/>
          <w:lang w:val="uk-UA"/>
        </w:rPr>
      </w:pPr>
      <w:r>
        <w:rPr>
          <w:sz w:val="28"/>
          <w:szCs w:val="28"/>
          <w:lang w:val="uk-UA"/>
        </w:rPr>
        <w:t>тел. 067</w:t>
      </w:r>
      <w:r w:rsidR="00D85D57">
        <w:rPr>
          <w:sz w:val="28"/>
          <w:szCs w:val="28"/>
          <w:lang w:val="uk-UA"/>
        </w:rPr>
        <w:t xml:space="preserve"> 713 13 73</w:t>
      </w:r>
      <w:r>
        <w:rPr>
          <w:sz w:val="28"/>
          <w:szCs w:val="28"/>
          <w:lang w:val="uk-UA"/>
        </w:rPr>
        <w:t xml:space="preserve"> </w:t>
      </w:r>
    </w:p>
    <w:p w:rsidR="001D791F" w:rsidRDefault="00D85D57" w:rsidP="005244CC">
      <w:pPr>
        <w:ind w:firstLine="57"/>
        <w:jc w:val="both"/>
        <w:rPr>
          <w:lang w:val="uk-UA"/>
        </w:rPr>
      </w:pPr>
      <w:r>
        <w:rPr>
          <w:lang w:val="uk-UA"/>
        </w:rPr>
        <w:t xml:space="preserve">(час консультацій: </w:t>
      </w:r>
      <w:r w:rsidR="00A3669F">
        <w:rPr>
          <w:lang w:val="uk-UA"/>
        </w:rPr>
        <w:t xml:space="preserve">1.05, 8.05. </w:t>
      </w:r>
      <w:r>
        <w:rPr>
          <w:lang w:val="uk-UA"/>
        </w:rPr>
        <w:t>2020 – з 13.3</w:t>
      </w:r>
      <w:r w:rsidRPr="00D85D57">
        <w:t>0</w:t>
      </w:r>
      <w:r w:rsidR="001D791F" w:rsidRPr="001D791F">
        <w:rPr>
          <w:lang w:val="uk-UA"/>
        </w:rPr>
        <w:t xml:space="preserve"> до 15.00)</w:t>
      </w:r>
    </w:p>
    <w:p w:rsidR="001D791F" w:rsidRPr="00B63FC4" w:rsidRDefault="00ED528C" w:rsidP="005244CC">
      <w:pPr>
        <w:ind w:firstLine="57"/>
        <w:jc w:val="both"/>
      </w:pPr>
      <w:r>
        <w:rPr>
          <w:lang w:val="en-US"/>
        </w:rPr>
        <w:t>email</w:t>
      </w:r>
      <w:r w:rsidR="00D5068D">
        <w:rPr>
          <w:lang w:val="uk-UA"/>
        </w:rPr>
        <w:t xml:space="preserve">: </w:t>
      </w:r>
      <w:bookmarkStart w:id="0" w:name="_GoBack"/>
      <w:bookmarkEnd w:id="0"/>
      <w:r w:rsidR="00D85D57">
        <w:rPr>
          <w:lang w:val="en-US"/>
        </w:rPr>
        <w:t>ivan</w:t>
      </w:r>
      <w:r w:rsidR="00D85D57" w:rsidRPr="00B63FC4">
        <w:t>1510@</w:t>
      </w:r>
      <w:r w:rsidR="00D85D57">
        <w:rPr>
          <w:lang w:val="en-US"/>
        </w:rPr>
        <w:t>ukr</w:t>
      </w:r>
      <w:r w:rsidR="00D85D57" w:rsidRPr="00B63FC4">
        <w:t>.</w:t>
      </w:r>
      <w:r w:rsidR="00D85D57">
        <w:rPr>
          <w:lang w:val="en-US"/>
        </w:rPr>
        <w:t>net</w:t>
      </w:r>
    </w:p>
    <w:p w:rsidR="001D791F" w:rsidRDefault="001D791F" w:rsidP="005244CC">
      <w:pPr>
        <w:ind w:firstLine="57"/>
        <w:jc w:val="both"/>
        <w:rPr>
          <w:sz w:val="28"/>
          <w:szCs w:val="28"/>
          <w:lang w:val="uk-UA"/>
        </w:rPr>
      </w:pPr>
    </w:p>
    <w:p w:rsidR="005244CC" w:rsidRPr="00B63FC4" w:rsidRDefault="00D85D57" w:rsidP="005244CC">
      <w:pPr>
        <w:ind w:firstLine="57"/>
        <w:jc w:val="both"/>
        <w:rPr>
          <w:b/>
          <w:sz w:val="28"/>
          <w:szCs w:val="28"/>
          <w:lang w:val="uk-UA"/>
        </w:rPr>
      </w:pPr>
      <w:r w:rsidRPr="00B63FC4">
        <w:rPr>
          <w:b/>
          <w:sz w:val="28"/>
          <w:szCs w:val="28"/>
        </w:rPr>
        <w:t>20</w:t>
      </w:r>
      <w:r w:rsidR="00B63FC4" w:rsidRPr="00B63FC4">
        <w:rPr>
          <w:b/>
          <w:sz w:val="28"/>
          <w:szCs w:val="28"/>
          <w:lang w:val="uk-UA"/>
        </w:rPr>
        <w:t>, 27</w:t>
      </w:r>
      <w:r w:rsidR="001D791F" w:rsidRPr="00B63FC4">
        <w:rPr>
          <w:b/>
          <w:sz w:val="28"/>
          <w:szCs w:val="28"/>
          <w:lang w:val="uk-UA"/>
        </w:rPr>
        <w:t xml:space="preserve"> березня </w:t>
      </w:r>
      <w:r w:rsidR="005244CC" w:rsidRPr="00B63FC4">
        <w:rPr>
          <w:b/>
          <w:sz w:val="28"/>
          <w:szCs w:val="28"/>
          <w:lang w:val="uk-UA"/>
        </w:rPr>
        <w:t>2020</w:t>
      </w:r>
      <w:r w:rsidR="001D791F" w:rsidRPr="00B63FC4">
        <w:rPr>
          <w:b/>
          <w:sz w:val="28"/>
          <w:szCs w:val="28"/>
          <w:lang w:val="uk-UA"/>
        </w:rPr>
        <w:t xml:space="preserve"> року</w:t>
      </w:r>
    </w:p>
    <w:p w:rsidR="001D791F" w:rsidRPr="00B63FC4" w:rsidRDefault="001D791F" w:rsidP="005244CC">
      <w:pPr>
        <w:jc w:val="both"/>
        <w:rPr>
          <w:b/>
          <w:sz w:val="28"/>
          <w:szCs w:val="28"/>
          <w:lang w:val="uk-UA"/>
        </w:rPr>
      </w:pPr>
    </w:p>
    <w:p w:rsidR="00B63FC4" w:rsidRPr="00B63FC4" w:rsidRDefault="005244CC" w:rsidP="00B63FC4">
      <w:pPr>
        <w:jc w:val="both"/>
        <w:rPr>
          <w:b/>
          <w:sz w:val="28"/>
          <w:szCs w:val="28"/>
          <w:lang w:val="uk-UA"/>
        </w:rPr>
      </w:pPr>
      <w:r w:rsidRPr="00B63FC4">
        <w:rPr>
          <w:b/>
          <w:sz w:val="28"/>
          <w:szCs w:val="28"/>
          <w:lang w:val="uk-UA"/>
        </w:rPr>
        <w:t xml:space="preserve">Тема лекції: </w:t>
      </w:r>
      <w:r w:rsidR="00B63FC4" w:rsidRPr="00B63FC4">
        <w:rPr>
          <w:b/>
          <w:lang w:val="uk-UA"/>
        </w:rPr>
        <w:t xml:space="preserve">Інтегральна класифікація лексиконів </w:t>
      </w:r>
      <w:r w:rsidR="00B63FC4" w:rsidRPr="00B63FC4">
        <w:rPr>
          <w:b/>
        </w:rPr>
        <w:t>(</w:t>
      </w:r>
      <w:r w:rsidR="00B63FC4" w:rsidRPr="00B63FC4">
        <w:rPr>
          <w:b/>
          <w:lang w:val="uk-UA"/>
        </w:rPr>
        <w:t>4</w:t>
      </w:r>
      <w:r w:rsidR="00B63FC4" w:rsidRPr="00B63FC4">
        <w:rPr>
          <w:b/>
        </w:rPr>
        <w:t xml:space="preserve"> </w:t>
      </w:r>
      <w:r w:rsidR="00B63FC4" w:rsidRPr="00B63FC4">
        <w:rPr>
          <w:b/>
          <w:lang w:val="uk-UA"/>
        </w:rPr>
        <w:t>год.)</w:t>
      </w:r>
    </w:p>
    <w:p w:rsidR="00B63FC4" w:rsidRPr="00B63FC4" w:rsidRDefault="00B63FC4" w:rsidP="00B63FC4">
      <w:pPr>
        <w:ind w:firstLine="709"/>
        <w:jc w:val="both"/>
        <w:rPr>
          <w:lang w:val="uk-UA"/>
        </w:rPr>
      </w:pPr>
    </w:p>
    <w:tbl>
      <w:tblPr>
        <w:tblStyle w:val="a5"/>
        <w:tblW w:w="0" w:type="auto"/>
        <w:tblLook w:val="04A0"/>
      </w:tblPr>
      <w:tblGrid>
        <w:gridCol w:w="723"/>
        <w:gridCol w:w="4212"/>
        <w:gridCol w:w="4754"/>
      </w:tblGrid>
      <w:tr w:rsidR="00B63FC4" w:rsidRPr="00E3214B" w:rsidTr="00E14265">
        <w:tc>
          <w:tcPr>
            <w:tcW w:w="605" w:type="dxa"/>
          </w:tcPr>
          <w:p w:rsidR="00B63FC4" w:rsidRPr="00E3214B" w:rsidRDefault="00B63FC4" w:rsidP="00E14265">
            <w:pPr>
              <w:jc w:val="both"/>
              <w:rPr>
                <w:sz w:val="24"/>
                <w:szCs w:val="24"/>
              </w:rPr>
            </w:pPr>
            <w:r w:rsidRPr="00E3214B">
              <w:rPr>
                <w:sz w:val="24"/>
                <w:szCs w:val="24"/>
              </w:rPr>
              <w:t>І</w:t>
            </w:r>
          </w:p>
        </w:tc>
        <w:tc>
          <w:tcPr>
            <w:tcW w:w="4212" w:type="dxa"/>
          </w:tcPr>
          <w:p w:rsidR="00B63FC4" w:rsidRPr="00E3214B" w:rsidRDefault="00B63FC4" w:rsidP="00E14265">
            <w:pPr>
              <w:jc w:val="both"/>
              <w:rPr>
                <w:sz w:val="24"/>
                <w:szCs w:val="24"/>
              </w:rPr>
            </w:pPr>
            <w:r w:rsidRPr="00E3214B">
              <w:rPr>
                <w:sz w:val="24"/>
                <w:szCs w:val="24"/>
              </w:rPr>
              <w:t>За змістом</w:t>
            </w:r>
          </w:p>
        </w:tc>
        <w:tc>
          <w:tcPr>
            <w:tcW w:w="4754" w:type="dxa"/>
          </w:tcPr>
          <w:p w:rsidR="00B63FC4" w:rsidRPr="00E3214B" w:rsidRDefault="00B63FC4" w:rsidP="00B63FC4">
            <w:pPr>
              <w:pStyle w:val="a3"/>
              <w:numPr>
                <w:ilvl w:val="0"/>
                <w:numId w:val="5"/>
              </w:numPr>
              <w:jc w:val="both"/>
              <w:rPr>
                <w:sz w:val="24"/>
                <w:szCs w:val="24"/>
              </w:rPr>
            </w:pPr>
            <w:r w:rsidRPr="00E3214B">
              <w:rPr>
                <w:sz w:val="24"/>
                <w:szCs w:val="24"/>
              </w:rPr>
              <w:t>енциклопедичні (поняттєві)</w:t>
            </w:r>
          </w:p>
          <w:p w:rsidR="00B63FC4" w:rsidRPr="00E3214B" w:rsidRDefault="00B63FC4" w:rsidP="00B63FC4">
            <w:pPr>
              <w:pStyle w:val="a3"/>
              <w:numPr>
                <w:ilvl w:val="0"/>
                <w:numId w:val="5"/>
              </w:numPr>
              <w:jc w:val="both"/>
              <w:rPr>
                <w:sz w:val="24"/>
                <w:szCs w:val="24"/>
              </w:rPr>
            </w:pPr>
            <w:r w:rsidRPr="00E3214B">
              <w:rPr>
                <w:sz w:val="24"/>
                <w:szCs w:val="24"/>
              </w:rPr>
              <w:t>лінгвістичні (загальномовні)</w:t>
            </w:r>
          </w:p>
        </w:tc>
      </w:tr>
      <w:tr w:rsidR="00B63FC4" w:rsidRPr="00E3214B" w:rsidTr="00E14265">
        <w:tc>
          <w:tcPr>
            <w:tcW w:w="605" w:type="dxa"/>
          </w:tcPr>
          <w:p w:rsidR="00B63FC4" w:rsidRPr="00E3214B" w:rsidRDefault="00B63FC4" w:rsidP="00E14265">
            <w:pPr>
              <w:jc w:val="both"/>
              <w:rPr>
                <w:sz w:val="24"/>
                <w:szCs w:val="24"/>
              </w:rPr>
            </w:pPr>
            <w:r w:rsidRPr="00E3214B">
              <w:rPr>
                <w:sz w:val="24"/>
                <w:szCs w:val="24"/>
              </w:rPr>
              <w:t>ІІ</w:t>
            </w:r>
          </w:p>
        </w:tc>
        <w:tc>
          <w:tcPr>
            <w:tcW w:w="4212" w:type="dxa"/>
          </w:tcPr>
          <w:p w:rsidR="00B63FC4" w:rsidRPr="00E3214B" w:rsidRDefault="00B63FC4" w:rsidP="00E14265">
            <w:pPr>
              <w:jc w:val="both"/>
              <w:rPr>
                <w:sz w:val="24"/>
                <w:szCs w:val="24"/>
              </w:rPr>
            </w:pPr>
            <w:r w:rsidRPr="00E3214B">
              <w:rPr>
                <w:sz w:val="24"/>
                <w:szCs w:val="24"/>
              </w:rPr>
              <w:t>За філософським концептом</w:t>
            </w:r>
          </w:p>
        </w:tc>
        <w:tc>
          <w:tcPr>
            <w:tcW w:w="4754" w:type="dxa"/>
          </w:tcPr>
          <w:p w:rsidR="00B63FC4" w:rsidRPr="00E3214B" w:rsidRDefault="00B63FC4" w:rsidP="00B63FC4">
            <w:pPr>
              <w:pStyle w:val="a3"/>
              <w:numPr>
                <w:ilvl w:val="0"/>
                <w:numId w:val="5"/>
              </w:numPr>
              <w:jc w:val="both"/>
              <w:rPr>
                <w:sz w:val="24"/>
                <w:szCs w:val="24"/>
              </w:rPr>
            </w:pPr>
            <w:r w:rsidRPr="00E3214B">
              <w:rPr>
                <w:sz w:val="24"/>
                <w:szCs w:val="24"/>
              </w:rPr>
              <w:t>мовоцентричні</w:t>
            </w:r>
          </w:p>
          <w:p w:rsidR="00B63FC4" w:rsidRPr="00E3214B" w:rsidRDefault="00B63FC4" w:rsidP="00B63FC4">
            <w:pPr>
              <w:pStyle w:val="a3"/>
              <w:numPr>
                <w:ilvl w:val="0"/>
                <w:numId w:val="5"/>
              </w:numPr>
              <w:jc w:val="both"/>
              <w:rPr>
                <w:sz w:val="24"/>
                <w:szCs w:val="24"/>
              </w:rPr>
            </w:pPr>
            <w:r w:rsidRPr="00E3214B">
              <w:rPr>
                <w:sz w:val="24"/>
                <w:szCs w:val="24"/>
              </w:rPr>
              <w:t>антропоцентричні</w:t>
            </w:r>
          </w:p>
        </w:tc>
      </w:tr>
      <w:tr w:rsidR="00B63FC4" w:rsidRPr="00E3214B" w:rsidTr="00E14265">
        <w:tc>
          <w:tcPr>
            <w:tcW w:w="605" w:type="dxa"/>
          </w:tcPr>
          <w:p w:rsidR="00B63FC4" w:rsidRPr="00E3214B" w:rsidRDefault="00B63FC4" w:rsidP="00E14265">
            <w:pPr>
              <w:jc w:val="both"/>
              <w:rPr>
                <w:sz w:val="24"/>
                <w:szCs w:val="24"/>
              </w:rPr>
            </w:pPr>
            <w:r w:rsidRPr="00E3214B">
              <w:rPr>
                <w:sz w:val="24"/>
                <w:szCs w:val="24"/>
              </w:rPr>
              <w:t>ІІІ</w:t>
            </w:r>
          </w:p>
        </w:tc>
        <w:tc>
          <w:tcPr>
            <w:tcW w:w="4212" w:type="dxa"/>
          </w:tcPr>
          <w:p w:rsidR="00B63FC4" w:rsidRPr="00E3214B" w:rsidRDefault="00B63FC4" w:rsidP="00E14265">
            <w:pPr>
              <w:jc w:val="both"/>
              <w:rPr>
                <w:sz w:val="24"/>
                <w:szCs w:val="24"/>
              </w:rPr>
            </w:pPr>
            <w:r w:rsidRPr="00E3214B">
              <w:rPr>
                <w:sz w:val="24"/>
                <w:szCs w:val="24"/>
              </w:rPr>
              <w:t>За способом подання інформації</w:t>
            </w:r>
          </w:p>
        </w:tc>
        <w:tc>
          <w:tcPr>
            <w:tcW w:w="4754" w:type="dxa"/>
          </w:tcPr>
          <w:p w:rsidR="00B63FC4" w:rsidRPr="00E3214B" w:rsidRDefault="00B63FC4" w:rsidP="00B63FC4">
            <w:pPr>
              <w:pStyle w:val="a3"/>
              <w:numPr>
                <w:ilvl w:val="0"/>
                <w:numId w:val="5"/>
              </w:numPr>
              <w:jc w:val="both"/>
              <w:rPr>
                <w:sz w:val="24"/>
                <w:szCs w:val="24"/>
              </w:rPr>
            </w:pPr>
            <w:r w:rsidRPr="00E3214B">
              <w:rPr>
                <w:sz w:val="24"/>
                <w:szCs w:val="24"/>
              </w:rPr>
              <w:t>пояснювальні</w:t>
            </w:r>
          </w:p>
          <w:p w:rsidR="00B63FC4" w:rsidRPr="00E3214B" w:rsidRDefault="00B63FC4" w:rsidP="00B63FC4">
            <w:pPr>
              <w:pStyle w:val="a3"/>
              <w:numPr>
                <w:ilvl w:val="0"/>
                <w:numId w:val="5"/>
              </w:numPr>
              <w:jc w:val="both"/>
              <w:rPr>
                <w:sz w:val="24"/>
                <w:szCs w:val="24"/>
              </w:rPr>
            </w:pPr>
            <w:r w:rsidRPr="00E3214B">
              <w:rPr>
                <w:sz w:val="24"/>
                <w:szCs w:val="24"/>
              </w:rPr>
              <w:t>демонстраційні</w:t>
            </w:r>
          </w:p>
          <w:p w:rsidR="00B63FC4" w:rsidRPr="00E3214B" w:rsidRDefault="00B63FC4" w:rsidP="00B63FC4">
            <w:pPr>
              <w:pStyle w:val="a3"/>
              <w:numPr>
                <w:ilvl w:val="0"/>
                <w:numId w:val="5"/>
              </w:numPr>
              <w:jc w:val="both"/>
              <w:rPr>
                <w:sz w:val="24"/>
                <w:szCs w:val="24"/>
              </w:rPr>
            </w:pPr>
            <w:r w:rsidRPr="00E3214B">
              <w:rPr>
                <w:sz w:val="24"/>
                <w:szCs w:val="24"/>
              </w:rPr>
              <w:t>комбіновані</w:t>
            </w:r>
          </w:p>
        </w:tc>
      </w:tr>
      <w:tr w:rsidR="00B63FC4" w:rsidRPr="00E3214B" w:rsidTr="00E14265">
        <w:tc>
          <w:tcPr>
            <w:tcW w:w="605" w:type="dxa"/>
          </w:tcPr>
          <w:p w:rsidR="00B63FC4" w:rsidRPr="00E3214B" w:rsidRDefault="00B63FC4" w:rsidP="00E14265">
            <w:pPr>
              <w:jc w:val="both"/>
              <w:rPr>
                <w:sz w:val="24"/>
                <w:szCs w:val="24"/>
              </w:rPr>
            </w:pPr>
            <w:r w:rsidRPr="00E3214B">
              <w:rPr>
                <w:sz w:val="24"/>
                <w:szCs w:val="24"/>
              </w:rPr>
              <w:t>ІV</w:t>
            </w:r>
          </w:p>
        </w:tc>
        <w:tc>
          <w:tcPr>
            <w:tcW w:w="4212" w:type="dxa"/>
          </w:tcPr>
          <w:p w:rsidR="00B63FC4" w:rsidRPr="00E3214B" w:rsidRDefault="00B63FC4" w:rsidP="00E14265">
            <w:pPr>
              <w:jc w:val="both"/>
              <w:rPr>
                <w:sz w:val="24"/>
                <w:szCs w:val="24"/>
              </w:rPr>
            </w:pPr>
            <w:r w:rsidRPr="00E3214B">
              <w:rPr>
                <w:sz w:val="24"/>
                <w:szCs w:val="24"/>
              </w:rPr>
              <w:t>З способом рецепції</w:t>
            </w:r>
          </w:p>
        </w:tc>
        <w:tc>
          <w:tcPr>
            <w:tcW w:w="4754" w:type="dxa"/>
          </w:tcPr>
          <w:p w:rsidR="00B63FC4" w:rsidRPr="00E3214B" w:rsidRDefault="00B63FC4" w:rsidP="00B63FC4">
            <w:pPr>
              <w:pStyle w:val="a3"/>
              <w:numPr>
                <w:ilvl w:val="0"/>
                <w:numId w:val="5"/>
              </w:numPr>
              <w:jc w:val="both"/>
              <w:rPr>
                <w:sz w:val="24"/>
                <w:szCs w:val="24"/>
              </w:rPr>
            </w:pPr>
            <w:r w:rsidRPr="00E3214B">
              <w:rPr>
                <w:sz w:val="24"/>
                <w:szCs w:val="24"/>
              </w:rPr>
              <w:t>рецептивні (пасивні)</w:t>
            </w:r>
          </w:p>
          <w:p w:rsidR="00B63FC4" w:rsidRPr="00E3214B" w:rsidRDefault="00B63FC4" w:rsidP="00B63FC4">
            <w:pPr>
              <w:pStyle w:val="a3"/>
              <w:numPr>
                <w:ilvl w:val="0"/>
                <w:numId w:val="5"/>
              </w:numPr>
              <w:jc w:val="both"/>
              <w:rPr>
                <w:sz w:val="24"/>
                <w:szCs w:val="24"/>
              </w:rPr>
            </w:pPr>
            <w:r w:rsidRPr="00E3214B">
              <w:rPr>
                <w:sz w:val="24"/>
                <w:szCs w:val="24"/>
              </w:rPr>
              <w:t>продуктивні (активні)</w:t>
            </w:r>
          </w:p>
          <w:p w:rsidR="00B63FC4" w:rsidRPr="00E3214B" w:rsidRDefault="00B63FC4" w:rsidP="00B63FC4">
            <w:pPr>
              <w:pStyle w:val="a3"/>
              <w:numPr>
                <w:ilvl w:val="0"/>
                <w:numId w:val="5"/>
              </w:numPr>
              <w:jc w:val="both"/>
              <w:rPr>
                <w:sz w:val="24"/>
                <w:szCs w:val="24"/>
              </w:rPr>
            </w:pPr>
            <w:r w:rsidRPr="00E3214B">
              <w:rPr>
                <w:sz w:val="24"/>
                <w:szCs w:val="24"/>
              </w:rPr>
              <w:t>рецептивно-продуктивні</w:t>
            </w:r>
          </w:p>
        </w:tc>
      </w:tr>
      <w:tr w:rsidR="00B63FC4" w:rsidRPr="00E3214B" w:rsidTr="00E14265">
        <w:tc>
          <w:tcPr>
            <w:tcW w:w="605" w:type="dxa"/>
          </w:tcPr>
          <w:p w:rsidR="00B63FC4" w:rsidRPr="00E3214B" w:rsidRDefault="00B63FC4" w:rsidP="00E14265">
            <w:pPr>
              <w:jc w:val="both"/>
              <w:rPr>
                <w:sz w:val="24"/>
                <w:szCs w:val="24"/>
              </w:rPr>
            </w:pPr>
            <w:r w:rsidRPr="00E3214B">
              <w:rPr>
                <w:sz w:val="24"/>
                <w:szCs w:val="24"/>
              </w:rPr>
              <w:t>V</w:t>
            </w:r>
          </w:p>
        </w:tc>
        <w:tc>
          <w:tcPr>
            <w:tcW w:w="4212" w:type="dxa"/>
          </w:tcPr>
          <w:p w:rsidR="00B63FC4" w:rsidRPr="00E3214B" w:rsidRDefault="00B63FC4" w:rsidP="00E14265">
            <w:pPr>
              <w:jc w:val="both"/>
              <w:rPr>
                <w:sz w:val="24"/>
                <w:szCs w:val="24"/>
              </w:rPr>
            </w:pPr>
            <w:r w:rsidRPr="00E3214B">
              <w:rPr>
                <w:sz w:val="24"/>
                <w:szCs w:val="24"/>
              </w:rPr>
              <w:t>За відбором лексики</w:t>
            </w:r>
          </w:p>
        </w:tc>
        <w:tc>
          <w:tcPr>
            <w:tcW w:w="4754" w:type="dxa"/>
          </w:tcPr>
          <w:p w:rsidR="00B63FC4" w:rsidRPr="00E3214B" w:rsidRDefault="00B63FC4" w:rsidP="00B63FC4">
            <w:pPr>
              <w:pStyle w:val="a3"/>
              <w:numPr>
                <w:ilvl w:val="0"/>
                <w:numId w:val="6"/>
              </w:numPr>
              <w:jc w:val="both"/>
              <w:rPr>
                <w:sz w:val="24"/>
                <w:szCs w:val="24"/>
              </w:rPr>
            </w:pPr>
            <w:r w:rsidRPr="00E3214B">
              <w:rPr>
                <w:sz w:val="24"/>
                <w:szCs w:val="24"/>
              </w:rPr>
              <w:t xml:space="preserve">тезауруси (повні) </w:t>
            </w:r>
          </w:p>
          <w:p w:rsidR="00B63FC4" w:rsidRPr="00E3214B" w:rsidRDefault="00B63FC4" w:rsidP="00B63FC4">
            <w:pPr>
              <w:pStyle w:val="a3"/>
              <w:numPr>
                <w:ilvl w:val="0"/>
                <w:numId w:val="6"/>
              </w:numPr>
              <w:jc w:val="both"/>
              <w:rPr>
                <w:sz w:val="24"/>
                <w:szCs w:val="24"/>
              </w:rPr>
            </w:pPr>
            <w:r w:rsidRPr="00E3214B">
              <w:rPr>
                <w:sz w:val="24"/>
                <w:szCs w:val="24"/>
              </w:rPr>
              <w:t>часткові</w:t>
            </w:r>
          </w:p>
          <w:p w:rsidR="00B63FC4" w:rsidRPr="00E3214B" w:rsidRDefault="00B63FC4" w:rsidP="00E14265">
            <w:pPr>
              <w:pStyle w:val="a3"/>
              <w:jc w:val="both"/>
              <w:rPr>
                <w:sz w:val="24"/>
                <w:szCs w:val="24"/>
              </w:rPr>
            </w:pPr>
            <w:r w:rsidRPr="00E3214B">
              <w:rPr>
                <w:sz w:val="24"/>
                <w:szCs w:val="24"/>
              </w:rPr>
              <w:t xml:space="preserve">    хронологічні</w:t>
            </w:r>
          </w:p>
          <w:p w:rsidR="00B63FC4" w:rsidRPr="00E3214B" w:rsidRDefault="00B63FC4" w:rsidP="00E14265">
            <w:pPr>
              <w:pStyle w:val="a3"/>
              <w:jc w:val="both"/>
              <w:rPr>
                <w:sz w:val="24"/>
                <w:szCs w:val="24"/>
              </w:rPr>
            </w:pPr>
            <w:r w:rsidRPr="00E3214B">
              <w:rPr>
                <w:sz w:val="24"/>
                <w:szCs w:val="24"/>
              </w:rPr>
              <w:t xml:space="preserve">    стилістичні</w:t>
            </w:r>
          </w:p>
          <w:p w:rsidR="00B63FC4" w:rsidRPr="00E3214B" w:rsidRDefault="00B63FC4" w:rsidP="00E14265">
            <w:pPr>
              <w:pStyle w:val="a3"/>
              <w:jc w:val="both"/>
              <w:rPr>
                <w:sz w:val="24"/>
                <w:szCs w:val="24"/>
              </w:rPr>
            </w:pPr>
            <w:r w:rsidRPr="00E3214B">
              <w:rPr>
                <w:sz w:val="24"/>
                <w:szCs w:val="24"/>
              </w:rPr>
              <w:t xml:space="preserve">    авторські</w:t>
            </w:r>
          </w:p>
          <w:p w:rsidR="00B63FC4" w:rsidRPr="00E3214B" w:rsidRDefault="00B63FC4" w:rsidP="00E14265">
            <w:pPr>
              <w:pStyle w:val="a3"/>
              <w:jc w:val="both"/>
              <w:rPr>
                <w:sz w:val="24"/>
                <w:szCs w:val="24"/>
              </w:rPr>
            </w:pPr>
            <w:r w:rsidRPr="00E3214B">
              <w:rPr>
                <w:sz w:val="24"/>
                <w:szCs w:val="24"/>
              </w:rPr>
              <w:t xml:space="preserve">    ареальні</w:t>
            </w:r>
          </w:p>
          <w:p w:rsidR="00B63FC4" w:rsidRPr="00E3214B" w:rsidRDefault="00B63FC4" w:rsidP="00E14265">
            <w:pPr>
              <w:pStyle w:val="a3"/>
              <w:jc w:val="both"/>
              <w:rPr>
                <w:sz w:val="24"/>
                <w:szCs w:val="24"/>
              </w:rPr>
            </w:pPr>
            <w:r w:rsidRPr="00E3214B">
              <w:rPr>
                <w:sz w:val="24"/>
                <w:szCs w:val="24"/>
              </w:rPr>
              <w:t xml:space="preserve">    семонімічні</w:t>
            </w:r>
          </w:p>
          <w:p w:rsidR="00B63FC4" w:rsidRPr="00E3214B" w:rsidRDefault="00B63FC4" w:rsidP="00E14265">
            <w:pPr>
              <w:pStyle w:val="a3"/>
              <w:jc w:val="both"/>
              <w:rPr>
                <w:sz w:val="24"/>
                <w:szCs w:val="24"/>
              </w:rPr>
            </w:pPr>
            <w:r w:rsidRPr="00E3214B">
              <w:rPr>
                <w:sz w:val="24"/>
                <w:szCs w:val="24"/>
              </w:rPr>
              <w:t xml:space="preserve">    адресовані</w:t>
            </w:r>
          </w:p>
          <w:p w:rsidR="00B63FC4" w:rsidRPr="00E3214B" w:rsidRDefault="00B63FC4" w:rsidP="00E14265">
            <w:pPr>
              <w:pStyle w:val="a3"/>
              <w:jc w:val="both"/>
              <w:rPr>
                <w:sz w:val="24"/>
                <w:szCs w:val="24"/>
              </w:rPr>
            </w:pPr>
            <w:r w:rsidRPr="00E3214B">
              <w:rPr>
                <w:sz w:val="24"/>
                <w:szCs w:val="24"/>
              </w:rPr>
              <w:t xml:space="preserve">    професійні</w:t>
            </w:r>
          </w:p>
        </w:tc>
      </w:tr>
      <w:tr w:rsidR="00B63FC4" w:rsidRPr="00E3214B" w:rsidTr="00E14265">
        <w:trPr>
          <w:trHeight w:val="283"/>
        </w:trPr>
        <w:tc>
          <w:tcPr>
            <w:tcW w:w="605" w:type="dxa"/>
          </w:tcPr>
          <w:p w:rsidR="00B63FC4" w:rsidRPr="00E3214B" w:rsidRDefault="00B63FC4" w:rsidP="00E14265">
            <w:pPr>
              <w:jc w:val="both"/>
              <w:rPr>
                <w:sz w:val="24"/>
                <w:szCs w:val="24"/>
              </w:rPr>
            </w:pPr>
            <w:r w:rsidRPr="00E3214B">
              <w:rPr>
                <w:sz w:val="24"/>
                <w:szCs w:val="24"/>
              </w:rPr>
              <w:t>VІ</w:t>
            </w:r>
          </w:p>
        </w:tc>
        <w:tc>
          <w:tcPr>
            <w:tcW w:w="4212" w:type="dxa"/>
          </w:tcPr>
          <w:p w:rsidR="00B63FC4" w:rsidRPr="00E3214B" w:rsidRDefault="00B63FC4" w:rsidP="00E14265">
            <w:pPr>
              <w:jc w:val="both"/>
              <w:rPr>
                <w:sz w:val="24"/>
                <w:szCs w:val="24"/>
              </w:rPr>
            </w:pPr>
            <w:r w:rsidRPr="00E3214B">
              <w:rPr>
                <w:sz w:val="24"/>
                <w:szCs w:val="24"/>
              </w:rPr>
              <w:t>За способом опису слова</w:t>
            </w:r>
          </w:p>
        </w:tc>
        <w:tc>
          <w:tcPr>
            <w:tcW w:w="4754" w:type="dxa"/>
          </w:tcPr>
          <w:p w:rsidR="00B63FC4" w:rsidRPr="00E3214B" w:rsidRDefault="00B63FC4" w:rsidP="00B63FC4">
            <w:pPr>
              <w:pStyle w:val="a3"/>
              <w:numPr>
                <w:ilvl w:val="0"/>
                <w:numId w:val="7"/>
              </w:numPr>
              <w:jc w:val="both"/>
              <w:rPr>
                <w:sz w:val="24"/>
                <w:szCs w:val="24"/>
                <w:lang w:val="en-US"/>
              </w:rPr>
            </w:pPr>
            <w:r w:rsidRPr="00E3214B">
              <w:rPr>
                <w:sz w:val="24"/>
                <w:szCs w:val="24"/>
              </w:rPr>
              <w:t>спеціальні (аспектні)</w:t>
            </w:r>
          </w:p>
          <w:p w:rsidR="00B63FC4" w:rsidRPr="00E3214B" w:rsidRDefault="00B63FC4" w:rsidP="00B63FC4">
            <w:pPr>
              <w:pStyle w:val="a3"/>
              <w:numPr>
                <w:ilvl w:val="0"/>
                <w:numId w:val="7"/>
              </w:numPr>
              <w:jc w:val="both"/>
              <w:rPr>
                <w:sz w:val="24"/>
                <w:szCs w:val="24"/>
              </w:rPr>
            </w:pPr>
            <w:r w:rsidRPr="00E3214B">
              <w:rPr>
                <w:sz w:val="24"/>
                <w:szCs w:val="24"/>
              </w:rPr>
              <w:t>універсальні (інтегральні, поліаспектні)</w:t>
            </w:r>
          </w:p>
        </w:tc>
      </w:tr>
      <w:tr w:rsidR="00B63FC4" w:rsidRPr="00E3214B" w:rsidTr="00E14265">
        <w:tc>
          <w:tcPr>
            <w:tcW w:w="605" w:type="dxa"/>
          </w:tcPr>
          <w:p w:rsidR="00B63FC4" w:rsidRPr="00E3214B" w:rsidRDefault="00B63FC4" w:rsidP="00E14265">
            <w:pPr>
              <w:jc w:val="both"/>
              <w:rPr>
                <w:sz w:val="24"/>
                <w:szCs w:val="24"/>
              </w:rPr>
            </w:pPr>
            <w:r w:rsidRPr="00E3214B">
              <w:rPr>
                <w:sz w:val="24"/>
                <w:szCs w:val="24"/>
              </w:rPr>
              <w:t>VІІ</w:t>
            </w:r>
          </w:p>
        </w:tc>
        <w:tc>
          <w:tcPr>
            <w:tcW w:w="4212" w:type="dxa"/>
          </w:tcPr>
          <w:p w:rsidR="00B63FC4" w:rsidRPr="00E3214B" w:rsidRDefault="00B63FC4" w:rsidP="00E14265">
            <w:pPr>
              <w:jc w:val="both"/>
              <w:rPr>
                <w:sz w:val="24"/>
                <w:szCs w:val="24"/>
              </w:rPr>
            </w:pPr>
            <w:r w:rsidRPr="00E3214B">
              <w:rPr>
                <w:sz w:val="24"/>
                <w:szCs w:val="24"/>
              </w:rPr>
              <w:t>За одиницею лексикографічного опису</w:t>
            </w:r>
          </w:p>
        </w:tc>
        <w:tc>
          <w:tcPr>
            <w:tcW w:w="4754" w:type="dxa"/>
          </w:tcPr>
          <w:p w:rsidR="00B63FC4" w:rsidRPr="00E3214B" w:rsidRDefault="00B63FC4" w:rsidP="00B63FC4">
            <w:pPr>
              <w:pStyle w:val="a3"/>
              <w:numPr>
                <w:ilvl w:val="0"/>
                <w:numId w:val="8"/>
              </w:numPr>
              <w:jc w:val="both"/>
              <w:rPr>
                <w:sz w:val="24"/>
                <w:szCs w:val="24"/>
              </w:rPr>
            </w:pPr>
            <w:r w:rsidRPr="00E3214B">
              <w:rPr>
                <w:sz w:val="24"/>
                <w:szCs w:val="24"/>
              </w:rPr>
              <w:t xml:space="preserve">лексем </w:t>
            </w:r>
          </w:p>
          <w:p w:rsidR="00B63FC4" w:rsidRPr="00E3214B" w:rsidRDefault="00B63FC4" w:rsidP="00B63FC4">
            <w:pPr>
              <w:pStyle w:val="a3"/>
              <w:numPr>
                <w:ilvl w:val="0"/>
                <w:numId w:val="8"/>
              </w:numPr>
              <w:jc w:val="both"/>
              <w:rPr>
                <w:sz w:val="24"/>
                <w:szCs w:val="24"/>
              </w:rPr>
            </w:pPr>
            <w:r w:rsidRPr="00E3214B">
              <w:rPr>
                <w:sz w:val="24"/>
                <w:szCs w:val="24"/>
              </w:rPr>
              <w:t>морфем</w:t>
            </w:r>
          </w:p>
          <w:p w:rsidR="00B63FC4" w:rsidRPr="00E3214B" w:rsidRDefault="00B63FC4" w:rsidP="00B63FC4">
            <w:pPr>
              <w:pStyle w:val="a3"/>
              <w:numPr>
                <w:ilvl w:val="0"/>
                <w:numId w:val="8"/>
              </w:numPr>
              <w:jc w:val="both"/>
              <w:rPr>
                <w:sz w:val="24"/>
                <w:szCs w:val="24"/>
              </w:rPr>
            </w:pPr>
            <w:r w:rsidRPr="00E3214B">
              <w:rPr>
                <w:sz w:val="24"/>
                <w:szCs w:val="24"/>
              </w:rPr>
              <w:t>(словосполучень) фразеологічних одиниць</w:t>
            </w:r>
          </w:p>
          <w:p w:rsidR="00B63FC4" w:rsidRPr="00E3214B" w:rsidRDefault="00B63FC4" w:rsidP="00B63FC4">
            <w:pPr>
              <w:pStyle w:val="a3"/>
              <w:numPr>
                <w:ilvl w:val="0"/>
                <w:numId w:val="8"/>
              </w:numPr>
              <w:jc w:val="both"/>
              <w:rPr>
                <w:sz w:val="24"/>
                <w:szCs w:val="24"/>
              </w:rPr>
            </w:pPr>
            <w:r w:rsidRPr="00E3214B">
              <w:rPr>
                <w:sz w:val="24"/>
                <w:szCs w:val="24"/>
              </w:rPr>
              <w:t>цитат</w:t>
            </w:r>
          </w:p>
        </w:tc>
      </w:tr>
      <w:tr w:rsidR="00B63FC4" w:rsidRPr="00E3214B" w:rsidTr="00E14265">
        <w:tc>
          <w:tcPr>
            <w:tcW w:w="605" w:type="dxa"/>
          </w:tcPr>
          <w:p w:rsidR="00B63FC4" w:rsidRPr="00E3214B" w:rsidRDefault="00B63FC4" w:rsidP="00E14265">
            <w:pPr>
              <w:jc w:val="both"/>
              <w:rPr>
                <w:sz w:val="24"/>
                <w:szCs w:val="24"/>
              </w:rPr>
            </w:pPr>
            <w:r w:rsidRPr="00E3214B">
              <w:rPr>
                <w:sz w:val="24"/>
                <w:szCs w:val="24"/>
              </w:rPr>
              <w:t>VІІІ</w:t>
            </w:r>
          </w:p>
        </w:tc>
        <w:tc>
          <w:tcPr>
            <w:tcW w:w="4212" w:type="dxa"/>
          </w:tcPr>
          <w:p w:rsidR="00B63FC4" w:rsidRPr="00E3214B" w:rsidRDefault="00B63FC4" w:rsidP="00E14265">
            <w:pPr>
              <w:jc w:val="both"/>
              <w:rPr>
                <w:sz w:val="24"/>
                <w:szCs w:val="24"/>
              </w:rPr>
            </w:pPr>
            <w:r w:rsidRPr="00E3214B">
              <w:rPr>
                <w:sz w:val="24"/>
                <w:szCs w:val="24"/>
              </w:rPr>
              <w:t>За епохою функціонування</w:t>
            </w:r>
          </w:p>
        </w:tc>
        <w:tc>
          <w:tcPr>
            <w:tcW w:w="4754" w:type="dxa"/>
          </w:tcPr>
          <w:p w:rsidR="00B63FC4" w:rsidRPr="00E3214B" w:rsidRDefault="00B63FC4" w:rsidP="00B63FC4">
            <w:pPr>
              <w:pStyle w:val="a3"/>
              <w:numPr>
                <w:ilvl w:val="0"/>
                <w:numId w:val="9"/>
              </w:numPr>
              <w:jc w:val="both"/>
              <w:rPr>
                <w:sz w:val="24"/>
                <w:szCs w:val="24"/>
              </w:rPr>
            </w:pPr>
            <w:r w:rsidRPr="00E3214B">
              <w:rPr>
                <w:sz w:val="24"/>
                <w:szCs w:val="24"/>
              </w:rPr>
              <w:t>сучасні (синхронні)</w:t>
            </w:r>
          </w:p>
          <w:p w:rsidR="00B63FC4" w:rsidRPr="00E3214B" w:rsidRDefault="00B63FC4" w:rsidP="00B63FC4">
            <w:pPr>
              <w:pStyle w:val="a3"/>
              <w:numPr>
                <w:ilvl w:val="0"/>
                <w:numId w:val="9"/>
              </w:numPr>
              <w:jc w:val="both"/>
              <w:rPr>
                <w:sz w:val="24"/>
                <w:szCs w:val="24"/>
              </w:rPr>
            </w:pPr>
            <w:r w:rsidRPr="00E3214B">
              <w:rPr>
                <w:sz w:val="24"/>
                <w:szCs w:val="24"/>
              </w:rPr>
              <w:t>історичні (діахронні)</w:t>
            </w:r>
          </w:p>
        </w:tc>
      </w:tr>
      <w:tr w:rsidR="00B63FC4" w:rsidRPr="00E3214B" w:rsidTr="00E14265">
        <w:tc>
          <w:tcPr>
            <w:tcW w:w="605" w:type="dxa"/>
          </w:tcPr>
          <w:p w:rsidR="00B63FC4" w:rsidRPr="00E3214B" w:rsidRDefault="00B63FC4" w:rsidP="00E14265">
            <w:pPr>
              <w:jc w:val="both"/>
              <w:rPr>
                <w:sz w:val="24"/>
                <w:szCs w:val="24"/>
              </w:rPr>
            </w:pPr>
            <w:r w:rsidRPr="00E3214B">
              <w:rPr>
                <w:sz w:val="24"/>
                <w:szCs w:val="24"/>
              </w:rPr>
              <w:t>ІХ</w:t>
            </w:r>
          </w:p>
        </w:tc>
        <w:tc>
          <w:tcPr>
            <w:tcW w:w="4212" w:type="dxa"/>
          </w:tcPr>
          <w:p w:rsidR="00B63FC4" w:rsidRPr="00E3214B" w:rsidRDefault="00B63FC4" w:rsidP="00E14265">
            <w:pPr>
              <w:jc w:val="both"/>
              <w:rPr>
                <w:sz w:val="24"/>
                <w:szCs w:val="24"/>
              </w:rPr>
            </w:pPr>
            <w:r w:rsidRPr="00E3214B">
              <w:rPr>
                <w:sz w:val="24"/>
                <w:szCs w:val="24"/>
              </w:rPr>
              <w:t>За призначенням</w:t>
            </w:r>
          </w:p>
        </w:tc>
        <w:tc>
          <w:tcPr>
            <w:tcW w:w="4754" w:type="dxa"/>
          </w:tcPr>
          <w:p w:rsidR="00B63FC4" w:rsidRPr="00E3214B" w:rsidRDefault="00B63FC4" w:rsidP="00B63FC4">
            <w:pPr>
              <w:pStyle w:val="a3"/>
              <w:numPr>
                <w:ilvl w:val="0"/>
                <w:numId w:val="10"/>
              </w:numPr>
              <w:jc w:val="both"/>
              <w:rPr>
                <w:sz w:val="24"/>
                <w:szCs w:val="24"/>
              </w:rPr>
            </w:pPr>
            <w:r w:rsidRPr="00E3214B">
              <w:rPr>
                <w:sz w:val="24"/>
                <w:szCs w:val="24"/>
              </w:rPr>
              <w:t>наукові</w:t>
            </w:r>
          </w:p>
          <w:p w:rsidR="00B63FC4" w:rsidRPr="00E3214B" w:rsidRDefault="00B63FC4" w:rsidP="00B63FC4">
            <w:pPr>
              <w:pStyle w:val="a3"/>
              <w:numPr>
                <w:ilvl w:val="0"/>
                <w:numId w:val="10"/>
              </w:numPr>
              <w:jc w:val="both"/>
              <w:rPr>
                <w:sz w:val="24"/>
                <w:szCs w:val="24"/>
              </w:rPr>
            </w:pPr>
            <w:r w:rsidRPr="00E3214B">
              <w:rPr>
                <w:sz w:val="24"/>
                <w:szCs w:val="24"/>
              </w:rPr>
              <w:t>навчальні</w:t>
            </w:r>
          </w:p>
          <w:p w:rsidR="00B63FC4" w:rsidRPr="00E3214B" w:rsidRDefault="00B63FC4" w:rsidP="00B63FC4">
            <w:pPr>
              <w:pStyle w:val="a3"/>
              <w:numPr>
                <w:ilvl w:val="0"/>
                <w:numId w:val="10"/>
              </w:numPr>
              <w:jc w:val="both"/>
              <w:rPr>
                <w:sz w:val="24"/>
                <w:szCs w:val="24"/>
              </w:rPr>
            </w:pPr>
            <w:r w:rsidRPr="00E3214B">
              <w:rPr>
                <w:sz w:val="24"/>
                <w:szCs w:val="24"/>
              </w:rPr>
              <w:t>довідкові</w:t>
            </w:r>
          </w:p>
        </w:tc>
      </w:tr>
      <w:tr w:rsidR="00B63FC4" w:rsidRPr="00E3214B" w:rsidTr="00E14265">
        <w:trPr>
          <w:trHeight w:val="704"/>
        </w:trPr>
        <w:tc>
          <w:tcPr>
            <w:tcW w:w="605" w:type="dxa"/>
          </w:tcPr>
          <w:p w:rsidR="00B63FC4" w:rsidRPr="00E3214B" w:rsidRDefault="00B63FC4" w:rsidP="00E14265">
            <w:pPr>
              <w:jc w:val="both"/>
              <w:rPr>
                <w:sz w:val="24"/>
                <w:szCs w:val="24"/>
              </w:rPr>
            </w:pPr>
            <w:r w:rsidRPr="00E3214B">
              <w:rPr>
                <w:sz w:val="24"/>
                <w:szCs w:val="24"/>
              </w:rPr>
              <w:t>Х</w:t>
            </w:r>
          </w:p>
        </w:tc>
        <w:tc>
          <w:tcPr>
            <w:tcW w:w="4212" w:type="dxa"/>
          </w:tcPr>
          <w:p w:rsidR="00B63FC4" w:rsidRPr="00E3214B" w:rsidRDefault="00B63FC4" w:rsidP="00E14265">
            <w:pPr>
              <w:jc w:val="both"/>
              <w:rPr>
                <w:sz w:val="24"/>
                <w:szCs w:val="24"/>
              </w:rPr>
            </w:pPr>
            <w:r w:rsidRPr="00E3214B">
              <w:rPr>
                <w:sz w:val="24"/>
                <w:szCs w:val="24"/>
              </w:rPr>
              <w:t>За функцією</w:t>
            </w:r>
          </w:p>
        </w:tc>
        <w:tc>
          <w:tcPr>
            <w:tcW w:w="4754" w:type="dxa"/>
          </w:tcPr>
          <w:p w:rsidR="00B63FC4" w:rsidRPr="00E3214B" w:rsidRDefault="00B63FC4" w:rsidP="00B63FC4">
            <w:pPr>
              <w:pStyle w:val="a3"/>
              <w:numPr>
                <w:ilvl w:val="0"/>
                <w:numId w:val="10"/>
              </w:numPr>
              <w:jc w:val="both"/>
              <w:rPr>
                <w:sz w:val="24"/>
                <w:szCs w:val="24"/>
              </w:rPr>
            </w:pPr>
            <w:r w:rsidRPr="00E3214B">
              <w:rPr>
                <w:sz w:val="24"/>
                <w:szCs w:val="24"/>
              </w:rPr>
              <w:t>дескриптивні (описові)</w:t>
            </w:r>
          </w:p>
          <w:p w:rsidR="00B63FC4" w:rsidRPr="00E3214B" w:rsidRDefault="00B63FC4" w:rsidP="00B63FC4">
            <w:pPr>
              <w:pStyle w:val="a3"/>
              <w:numPr>
                <w:ilvl w:val="0"/>
                <w:numId w:val="10"/>
              </w:numPr>
              <w:jc w:val="both"/>
              <w:rPr>
                <w:sz w:val="24"/>
                <w:szCs w:val="24"/>
              </w:rPr>
            </w:pPr>
            <w:r w:rsidRPr="00E3214B">
              <w:rPr>
                <w:sz w:val="24"/>
                <w:szCs w:val="24"/>
              </w:rPr>
              <w:t>прескриптивні (нормативні)</w:t>
            </w:r>
          </w:p>
        </w:tc>
      </w:tr>
      <w:tr w:rsidR="00B63FC4" w:rsidRPr="00E3214B" w:rsidTr="00E14265">
        <w:trPr>
          <w:trHeight w:val="704"/>
        </w:trPr>
        <w:tc>
          <w:tcPr>
            <w:tcW w:w="605" w:type="dxa"/>
          </w:tcPr>
          <w:p w:rsidR="00B63FC4" w:rsidRPr="00E3214B" w:rsidRDefault="00B63FC4" w:rsidP="00E14265">
            <w:pPr>
              <w:jc w:val="both"/>
              <w:rPr>
                <w:sz w:val="24"/>
                <w:szCs w:val="24"/>
              </w:rPr>
            </w:pPr>
            <w:r w:rsidRPr="00E3214B">
              <w:rPr>
                <w:sz w:val="24"/>
                <w:szCs w:val="24"/>
              </w:rPr>
              <w:t>ХІ</w:t>
            </w:r>
          </w:p>
        </w:tc>
        <w:tc>
          <w:tcPr>
            <w:tcW w:w="4212" w:type="dxa"/>
          </w:tcPr>
          <w:p w:rsidR="00B63FC4" w:rsidRPr="00E3214B" w:rsidRDefault="00B63FC4" w:rsidP="00E14265">
            <w:pPr>
              <w:jc w:val="both"/>
              <w:rPr>
                <w:sz w:val="24"/>
                <w:szCs w:val="24"/>
              </w:rPr>
            </w:pPr>
            <w:r w:rsidRPr="00E3214B">
              <w:rPr>
                <w:sz w:val="24"/>
                <w:szCs w:val="24"/>
              </w:rPr>
              <w:t>За функціональністю</w:t>
            </w:r>
          </w:p>
        </w:tc>
        <w:tc>
          <w:tcPr>
            <w:tcW w:w="4754" w:type="dxa"/>
          </w:tcPr>
          <w:p w:rsidR="00B63FC4" w:rsidRPr="00E3214B" w:rsidRDefault="00B63FC4" w:rsidP="00B63FC4">
            <w:pPr>
              <w:pStyle w:val="a3"/>
              <w:numPr>
                <w:ilvl w:val="0"/>
                <w:numId w:val="10"/>
              </w:numPr>
              <w:jc w:val="both"/>
              <w:rPr>
                <w:sz w:val="24"/>
                <w:szCs w:val="24"/>
              </w:rPr>
            </w:pPr>
            <w:r w:rsidRPr="00E3214B">
              <w:rPr>
                <w:sz w:val="24"/>
                <w:szCs w:val="24"/>
              </w:rPr>
              <w:t>функціонально-галузеві</w:t>
            </w:r>
          </w:p>
          <w:p w:rsidR="00B63FC4" w:rsidRPr="00E3214B" w:rsidRDefault="00B63FC4" w:rsidP="00B63FC4">
            <w:pPr>
              <w:pStyle w:val="a3"/>
              <w:numPr>
                <w:ilvl w:val="0"/>
                <w:numId w:val="10"/>
              </w:numPr>
              <w:jc w:val="both"/>
              <w:rPr>
                <w:sz w:val="24"/>
                <w:szCs w:val="24"/>
              </w:rPr>
            </w:pPr>
            <w:r w:rsidRPr="00E3214B">
              <w:rPr>
                <w:sz w:val="24"/>
                <w:szCs w:val="24"/>
              </w:rPr>
              <w:t>функціонально-мовні</w:t>
            </w:r>
          </w:p>
          <w:p w:rsidR="00B63FC4" w:rsidRPr="00E3214B" w:rsidRDefault="00B63FC4" w:rsidP="00B63FC4">
            <w:pPr>
              <w:pStyle w:val="a3"/>
              <w:numPr>
                <w:ilvl w:val="0"/>
                <w:numId w:val="10"/>
              </w:numPr>
              <w:jc w:val="both"/>
              <w:rPr>
                <w:sz w:val="24"/>
                <w:szCs w:val="24"/>
              </w:rPr>
            </w:pPr>
            <w:r w:rsidRPr="00E3214B">
              <w:rPr>
                <w:sz w:val="24"/>
                <w:szCs w:val="24"/>
              </w:rPr>
              <w:t>функціонально-образні</w:t>
            </w:r>
          </w:p>
        </w:tc>
      </w:tr>
      <w:tr w:rsidR="00B63FC4" w:rsidRPr="00E3214B" w:rsidTr="00E14265">
        <w:tc>
          <w:tcPr>
            <w:tcW w:w="605" w:type="dxa"/>
          </w:tcPr>
          <w:p w:rsidR="00B63FC4" w:rsidRPr="00E3214B" w:rsidRDefault="00B63FC4" w:rsidP="00E14265">
            <w:pPr>
              <w:jc w:val="both"/>
              <w:rPr>
                <w:sz w:val="24"/>
                <w:szCs w:val="24"/>
              </w:rPr>
            </w:pPr>
            <w:r w:rsidRPr="00E3214B">
              <w:rPr>
                <w:sz w:val="24"/>
                <w:szCs w:val="24"/>
              </w:rPr>
              <w:t>ХІІ</w:t>
            </w:r>
          </w:p>
        </w:tc>
        <w:tc>
          <w:tcPr>
            <w:tcW w:w="4212" w:type="dxa"/>
          </w:tcPr>
          <w:p w:rsidR="00B63FC4" w:rsidRPr="00E3214B" w:rsidRDefault="00B63FC4" w:rsidP="00E14265">
            <w:pPr>
              <w:jc w:val="both"/>
              <w:rPr>
                <w:sz w:val="24"/>
                <w:szCs w:val="24"/>
              </w:rPr>
            </w:pPr>
            <w:r w:rsidRPr="00E3214B">
              <w:rPr>
                <w:sz w:val="24"/>
                <w:szCs w:val="24"/>
              </w:rPr>
              <w:t>За мовним охопленням</w:t>
            </w:r>
          </w:p>
        </w:tc>
        <w:tc>
          <w:tcPr>
            <w:tcW w:w="4754" w:type="dxa"/>
          </w:tcPr>
          <w:p w:rsidR="00B63FC4" w:rsidRPr="00E3214B" w:rsidRDefault="00B63FC4" w:rsidP="00B63FC4">
            <w:pPr>
              <w:pStyle w:val="a3"/>
              <w:numPr>
                <w:ilvl w:val="0"/>
                <w:numId w:val="11"/>
              </w:numPr>
              <w:jc w:val="both"/>
              <w:rPr>
                <w:sz w:val="24"/>
                <w:szCs w:val="24"/>
              </w:rPr>
            </w:pPr>
            <w:r w:rsidRPr="00E3214B">
              <w:rPr>
                <w:sz w:val="24"/>
                <w:szCs w:val="24"/>
              </w:rPr>
              <w:t>одномовні</w:t>
            </w:r>
            <w:r>
              <w:rPr>
                <w:sz w:val="24"/>
                <w:szCs w:val="24"/>
              </w:rPr>
              <w:t xml:space="preserve"> (монолінгвальні)</w:t>
            </w:r>
          </w:p>
          <w:p w:rsidR="00B63FC4" w:rsidRPr="00E3214B" w:rsidRDefault="00B63FC4" w:rsidP="00B63FC4">
            <w:pPr>
              <w:pStyle w:val="a3"/>
              <w:numPr>
                <w:ilvl w:val="0"/>
                <w:numId w:val="11"/>
              </w:numPr>
              <w:jc w:val="both"/>
              <w:rPr>
                <w:sz w:val="24"/>
                <w:szCs w:val="24"/>
              </w:rPr>
            </w:pPr>
            <w:r w:rsidRPr="00E3214B">
              <w:rPr>
                <w:sz w:val="24"/>
                <w:szCs w:val="24"/>
              </w:rPr>
              <w:t>двомовні (перекладні</w:t>
            </w:r>
            <w:r>
              <w:rPr>
                <w:sz w:val="24"/>
                <w:szCs w:val="24"/>
              </w:rPr>
              <w:t>, білінгвальні</w:t>
            </w:r>
            <w:r w:rsidRPr="00E3214B">
              <w:rPr>
                <w:sz w:val="24"/>
                <w:szCs w:val="24"/>
              </w:rPr>
              <w:t>)</w:t>
            </w:r>
          </w:p>
          <w:p w:rsidR="00B63FC4" w:rsidRPr="00E3214B" w:rsidRDefault="00B63FC4" w:rsidP="00B63FC4">
            <w:pPr>
              <w:pStyle w:val="a3"/>
              <w:numPr>
                <w:ilvl w:val="0"/>
                <w:numId w:val="11"/>
              </w:numPr>
              <w:jc w:val="both"/>
              <w:rPr>
                <w:sz w:val="24"/>
                <w:szCs w:val="24"/>
              </w:rPr>
            </w:pPr>
            <w:r w:rsidRPr="00E3214B">
              <w:rPr>
                <w:sz w:val="24"/>
                <w:szCs w:val="24"/>
              </w:rPr>
              <w:lastRenderedPageBreak/>
              <w:t>багатомовні</w:t>
            </w:r>
            <w:r>
              <w:rPr>
                <w:sz w:val="24"/>
                <w:szCs w:val="24"/>
              </w:rPr>
              <w:t xml:space="preserve"> (полілінгвальні)</w:t>
            </w:r>
          </w:p>
        </w:tc>
      </w:tr>
      <w:tr w:rsidR="00B63FC4" w:rsidRPr="00E3214B" w:rsidTr="00E14265">
        <w:trPr>
          <w:trHeight w:val="704"/>
        </w:trPr>
        <w:tc>
          <w:tcPr>
            <w:tcW w:w="605" w:type="dxa"/>
          </w:tcPr>
          <w:p w:rsidR="00B63FC4" w:rsidRPr="00E3214B" w:rsidRDefault="00B63FC4" w:rsidP="00E14265">
            <w:pPr>
              <w:jc w:val="both"/>
              <w:rPr>
                <w:sz w:val="24"/>
                <w:szCs w:val="24"/>
              </w:rPr>
            </w:pPr>
            <w:r w:rsidRPr="00E3214B">
              <w:rPr>
                <w:sz w:val="24"/>
                <w:szCs w:val="24"/>
              </w:rPr>
              <w:lastRenderedPageBreak/>
              <w:t>ХІІІ</w:t>
            </w:r>
          </w:p>
        </w:tc>
        <w:tc>
          <w:tcPr>
            <w:tcW w:w="4212" w:type="dxa"/>
          </w:tcPr>
          <w:p w:rsidR="00B63FC4" w:rsidRPr="00E3214B" w:rsidRDefault="00B63FC4" w:rsidP="00E14265">
            <w:pPr>
              <w:jc w:val="both"/>
              <w:rPr>
                <w:sz w:val="24"/>
                <w:szCs w:val="24"/>
              </w:rPr>
            </w:pPr>
            <w:r w:rsidRPr="00E3214B">
              <w:rPr>
                <w:sz w:val="24"/>
                <w:szCs w:val="24"/>
              </w:rPr>
              <w:t>За потенціалом</w:t>
            </w:r>
          </w:p>
        </w:tc>
        <w:tc>
          <w:tcPr>
            <w:tcW w:w="4754" w:type="dxa"/>
          </w:tcPr>
          <w:p w:rsidR="00B63FC4" w:rsidRPr="00E3214B" w:rsidRDefault="00B63FC4" w:rsidP="00B63FC4">
            <w:pPr>
              <w:pStyle w:val="a3"/>
              <w:numPr>
                <w:ilvl w:val="0"/>
                <w:numId w:val="11"/>
              </w:numPr>
              <w:jc w:val="both"/>
              <w:rPr>
                <w:sz w:val="24"/>
                <w:szCs w:val="24"/>
              </w:rPr>
            </w:pPr>
            <w:r w:rsidRPr="00E3214B">
              <w:rPr>
                <w:sz w:val="24"/>
                <w:szCs w:val="24"/>
              </w:rPr>
              <w:t>екстенсивні</w:t>
            </w:r>
          </w:p>
          <w:p w:rsidR="00B63FC4" w:rsidRPr="00E3214B" w:rsidRDefault="00B63FC4" w:rsidP="00B63FC4">
            <w:pPr>
              <w:pStyle w:val="a3"/>
              <w:numPr>
                <w:ilvl w:val="0"/>
                <w:numId w:val="11"/>
              </w:numPr>
              <w:jc w:val="both"/>
              <w:rPr>
                <w:sz w:val="24"/>
                <w:szCs w:val="24"/>
              </w:rPr>
            </w:pPr>
            <w:r w:rsidRPr="00E3214B">
              <w:rPr>
                <w:sz w:val="24"/>
                <w:szCs w:val="24"/>
              </w:rPr>
              <w:t>селективні</w:t>
            </w:r>
          </w:p>
        </w:tc>
      </w:tr>
      <w:tr w:rsidR="00B63FC4" w:rsidRPr="00E3214B" w:rsidTr="00E14265">
        <w:tc>
          <w:tcPr>
            <w:tcW w:w="605" w:type="dxa"/>
          </w:tcPr>
          <w:p w:rsidR="00B63FC4" w:rsidRPr="00E3214B" w:rsidRDefault="00B63FC4" w:rsidP="00E14265">
            <w:pPr>
              <w:jc w:val="both"/>
              <w:rPr>
                <w:sz w:val="24"/>
                <w:szCs w:val="24"/>
                <w:lang w:val="en-US"/>
              </w:rPr>
            </w:pPr>
            <w:r w:rsidRPr="00E3214B">
              <w:rPr>
                <w:sz w:val="24"/>
                <w:szCs w:val="24"/>
              </w:rPr>
              <w:t>ХІ</w:t>
            </w:r>
            <w:r w:rsidRPr="00E3214B">
              <w:rPr>
                <w:sz w:val="24"/>
                <w:szCs w:val="24"/>
                <w:lang w:val="en-US"/>
              </w:rPr>
              <w:t>V</w:t>
            </w:r>
          </w:p>
        </w:tc>
        <w:tc>
          <w:tcPr>
            <w:tcW w:w="4212" w:type="dxa"/>
          </w:tcPr>
          <w:p w:rsidR="00B63FC4" w:rsidRPr="00E3214B" w:rsidRDefault="00B63FC4" w:rsidP="00E14265">
            <w:pPr>
              <w:jc w:val="both"/>
              <w:rPr>
                <w:sz w:val="24"/>
                <w:szCs w:val="24"/>
              </w:rPr>
            </w:pPr>
            <w:r w:rsidRPr="00E3214B">
              <w:rPr>
                <w:sz w:val="24"/>
                <w:szCs w:val="24"/>
              </w:rPr>
              <w:t>За розміщенням лексичного матеріалу</w:t>
            </w:r>
          </w:p>
        </w:tc>
        <w:tc>
          <w:tcPr>
            <w:tcW w:w="4754" w:type="dxa"/>
          </w:tcPr>
          <w:p w:rsidR="00B63FC4" w:rsidRPr="00E3214B" w:rsidRDefault="00B63FC4" w:rsidP="00B63FC4">
            <w:pPr>
              <w:pStyle w:val="a3"/>
              <w:numPr>
                <w:ilvl w:val="0"/>
                <w:numId w:val="12"/>
              </w:numPr>
              <w:jc w:val="both"/>
              <w:rPr>
                <w:sz w:val="24"/>
                <w:szCs w:val="24"/>
              </w:rPr>
            </w:pPr>
            <w:r w:rsidRPr="00E3214B">
              <w:rPr>
                <w:sz w:val="24"/>
                <w:szCs w:val="24"/>
              </w:rPr>
              <w:t>формально впорядковані</w:t>
            </w:r>
          </w:p>
          <w:p w:rsidR="00B63FC4" w:rsidRPr="00E3214B" w:rsidRDefault="00B63FC4" w:rsidP="00E14265">
            <w:pPr>
              <w:pStyle w:val="a3"/>
              <w:jc w:val="both"/>
              <w:rPr>
                <w:sz w:val="24"/>
                <w:szCs w:val="24"/>
              </w:rPr>
            </w:pPr>
            <w:r w:rsidRPr="00E3214B">
              <w:rPr>
                <w:sz w:val="24"/>
                <w:szCs w:val="24"/>
              </w:rPr>
              <w:t xml:space="preserve">               прямі (алфавітні) </w:t>
            </w:r>
          </w:p>
          <w:p w:rsidR="00B63FC4" w:rsidRPr="00E3214B" w:rsidRDefault="00B63FC4" w:rsidP="00E14265">
            <w:pPr>
              <w:pStyle w:val="a3"/>
              <w:jc w:val="both"/>
              <w:rPr>
                <w:sz w:val="24"/>
                <w:szCs w:val="24"/>
              </w:rPr>
            </w:pPr>
            <w:r w:rsidRPr="00E3214B">
              <w:rPr>
                <w:sz w:val="24"/>
                <w:szCs w:val="24"/>
              </w:rPr>
              <w:t xml:space="preserve">               зворотні (інверсійні)</w:t>
            </w:r>
          </w:p>
          <w:p w:rsidR="00B63FC4" w:rsidRPr="00E3214B" w:rsidRDefault="00B63FC4" w:rsidP="00B63FC4">
            <w:pPr>
              <w:pStyle w:val="a3"/>
              <w:numPr>
                <w:ilvl w:val="0"/>
                <w:numId w:val="12"/>
              </w:numPr>
              <w:jc w:val="both"/>
              <w:rPr>
                <w:sz w:val="24"/>
                <w:szCs w:val="24"/>
              </w:rPr>
            </w:pPr>
            <w:r w:rsidRPr="00E3214B">
              <w:rPr>
                <w:sz w:val="24"/>
                <w:szCs w:val="24"/>
              </w:rPr>
              <w:t xml:space="preserve"> змістовпорядковані</w:t>
            </w:r>
          </w:p>
          <w:p w:rsidR="00B63FC4" w:rsidRPr="00E3214B" w:rsidRDefault="00B63FC4" w:rsidP="00E14265">
            <w:pPr>
              <w:ind w:left="360"/>
              <w:jc w:val="both"/>
              <w:rPr>
                <w:sz w:val="24"/>
                <w:szCs w:val="24"/>
              </w:rPr>
            </w:pPr>
            <w:r w:rsidRPr="00E3214B">
              <w:rPr>
                <w:sz w:val="24"/>
                <w:szCs w:val="24"/>
              </w:rPr>
              <w:t xml:space="preserve">                     алфавітно-гніздові </w:t>
            </w:r>
          </w:p>
          <w:p w:rsidR="00B63FC4" w:rsidRPr="00E3214B" w:rsidRDefault="00B63FC4" w:rsidP="00E14265">
            <w:pPr>
              <w:jc w:val="both"/>
              <w:rPr>
                <w:sz w:val="24"/>
                <w:szCs w:val="24"/>
              </w:rPr>
            </w:pPr>
            <w:r w:rsidRPr="00E3214B">
              <w:rPr>
                <w:sz w:val="24"/>
                <w:szCs w:val="24"/>
              </w:rPr>
              <w:t xml:space="preserve">                              ідеографічні (тематичні, аналогічні)</w:t>
            </w:r>
          </w:p>
        </w:tc>
      </w:tr>
      <w:tr w:rsidR="00B63FC4" w:rsidRPr="00E3214B" w:rsidTr="00E14265">
        <w:tc>
          <w:tcPr>
            <w:tcW w:w="605" w:type="dxa"/>
          </w:tcPr>
          <w:p w:rsidR="00B63FC4" w:rsidRPr="00E3214B" w:rsidRDefault="00B63FC4" w:rsidP="00E14265">
            <w:pPr>
              <w:jc w:val="both"/>
              <w:rPr>
                <w:sz w:val="24"/>
                <w:szCs w:val="24"/>
              </w:rPr>
            </w:pPr>
            <w:r w:rsidRPr="00E3214B">
              <w:rPr>
                <w:sz w:val="24"/>
                <w:szCs w:val="24"/>
              </w:rPr>
              <w:t>ХV</w:t>
            </w:r>
          </w:p>
        </w:tc>
        <w:tc>
          <w:tcPr>
            <w:tcW w:w="4212" w:type="dxa"/>
          </w:tcPr>
          <w:p w:rsidR="00B63FC4" w:rsidRPr="00E3214B" w:rsidRDefault="00B63FC4" w:rsidP="00E14265">
            <w:pPr>
              <w:jc w:val="both"/>
              <w:rPr>
                <w:sz w:val="24"/>
                <w:szCs w:val="24"/>
              </w:rPr>
            </w:pPr>
            <w:r w:rsidRPr="00E3214B">
              <w:rPr>
                <w:sz w:val="24"/>
                <w:szCs w:val="24"/>
              </w:rPr>
              <w:t>За способом інтенції</w:t>
            </w:r>
          </w:p>
        </w:tc>
        <w:tc>
          <w:tcPr>
            <w:tcW w:w="4754" w:type="dxa"/>
          </w:tcPr>
          <w:p w:rsidR="00B63FC4" w:rsidRPr="00E3214B" w:rsidRDefault="00B63FC4" w:rsidP="00B63FC4">
            <w:pPr>
              <w:pStyle w:val="a3"/>
              <w:numPr>
                <w:ilvl w:val="0"/>
                <w:numId w:val="12"/>
              </w:numPr>
              <w:jc w:val="both"/>
              <w:rPr>
                <w:sz w:val="24"/>
                <w:szCs w:val="24"/>
              </w:rPr>
            </w:pPr>
            <w:r w:rsidRPr="00E3214B">
              <w:rPr>
                <w:sz w:val="24"/>
                <w:szCs w:val="24"/>
              </w:rPr>
              <w:t>автономні</w:t>
            </w:r>
          </w:p>
          <w:p w:rsidR="00B63FC4" w:rsidRPr="00E3214B" w:rsidRDefault="00B63FC4" w:rsidP="00B63FC4">
            <w:pPr>
              <w:pStyle w:val="a3"/>
              <w:numPr>
                <w:ilvl w:val="0"/>
                <w:numId w:val="12"/>
              </w:numPr>
              <w:jc w:val="both"/>
              <w:rPr>
                <w:sz w:val="24"/>
                <w:szCs w:val="24"/>
              </w:rPr>
            </w:pPr>
            <w:r w:rsidRPr="00E3214B">
              <w:rPr>
                <w:sz w:val="24"/>
                <w:szCs w:val="24"/>
              </w:rPr>
              <w:t>навчально-додаткові (інкорпоровані)</w:t>
            </w:r>
          </w:p>
        </w:tc>
      </w:tr>
      <w:tr w:rsidR="00B63FC4" w:rsidRPr="00E3214B" w:rsidTr="00E14265">
        <w:tc>
          <w:tcPr>
            <w:tcW w:w="605" w:type="dxa"/>
          </w:tcPr>
          <w:p w:rsidR="00B63FC4" w:rsidRPr="00E3214B" w:rsidRDefault="00B63FC4" w:rsidP="00E14265">
            <w:pPr>
              <w:jc w:val="both"/>
              <w:rPr>
                <w:sz w:val="24"/>
                <w:szCs w:val="24"/>
                <w:lang w:val="en-US"/>
              </w:rPr>
            </w:pPr>
            <w:r w:rsidRPr="00E3214B">
              <w:rPr>
                <w:sz w:val="24"/>
                <w:szCs w:val="24"/>
              </w:rPr>
              <w:t>ХV</w:t>
            </w:r>
            <w:r w:rsidRPr="00E3214B">
              <w:rPr>
                <w:sz w:val="24"/>
                <w:szCs w:val="24"/>
                <w:lang w:val="en-US"/>
              </w:rPr>
              <w:t>I</w:t>
            </w:r>
          </w:p>
        </w:tc>
        <w:tc>
          <w:tcPr>
            <w:tcW w:w="4212" w:type="dxa"/>
          </w:tcPr>
          <w:p w:rsidR="00B63FC4" w:rsidRPr="00E3214B" w:rsidRDefault="00B63FC4" w:rsidP="00E14265">
            <w:pPr>
              <w:jc w:val="both"/>
              <w:rPr>
                <w:sz w:val="24"/>
                <w:szCs w:val="24"/>
              </w:rPr>
            </w:pPr>
            <w:r w:rsidRPr="00E3214B">
              <w:rPr>
                <w:sz w:val="24"/>
                <w:szCs w:val="24"/>
              </w:rPr>
              <w:t>За формою подання і деталізації</w:t>
            </w:r>
          </w:p>
        </w:tc>
        <w:tc>
          <w:tcPr>
            <w:tcW w:w="4754" w:type="dxa"/>
          </w:tcPr>
          <w:p w:rsidR="00B63FC4" w:rsidRPr="00E3214B" w:rsidRDefault="00B63FC4" w:rsidP="00B63FC4">
            <w:pPr>
              <w:pStyle w:val="a3"/>
              <w:numPr>
                <w:ilvl w:val="0"/>
                <w:numId w:val="12"/>
              </w:numPr>
              <w:jc w:val="both"/>
              <w:rPr>
                <w:sz w:val="24"/>
                <w:szCs w:val="24"/>
              </w:rPr>
            </w:pPr>
            <w:r w:rsidRPr="00E3214B">
              <w:rPr>
                <w:sz w:val="24"/>
                <w:szCs w:val="24"/>
              </w:rPr>
              <w:t>паперові</w:t>
            </w:r>
          </w:p>
          <w:p w:rsidR="00B63FC4" w:rsidRPr="00E3214B" w:rsidRDefault="00B63FC4" w:rsidP="00E14265">
            <w:pPr>
              <w:pStyle w:val="a3"/>
              <w:jc w:val="both"/>
              <w:rPr>
                <w:sz w:val="24"/>
                <w:szCs w:val="24"/>
              </w:rPr>
            </w:pPr>
            <w:r w:rsidRPr="00E3214B">
              <w:rPr>
                <w:sz w:val="24"/>
                <w:szCs w:val="24"/>
              </w:rPr>
              <w:t xml:space="preserve">         однотомні</w:t>
            </w:r>
          </w:p>
          <w:p w:rsidR="00B63FC4" w:rsidRPr="00E3214B" w:rsidRDefault="00B63FC4" w:rsidP="00E14265">
            <w:pPr>
              <w:pStyle w:val="a3"/>
              <w:jc w:val="both"/>
              <w:rPr>
                <w:sz w:val="24"/>
                <w:szCs w:val="24"/>
              </w:rPr>
            </w:pPr>
            <w:r w:rsidRPr="00E3214B">
              <w:rPr>
                <w:sz w:val="24"/>
                <w:szCs w:val="24"/>
              </w:rPr>
              <w:t xml:space="preserve">         багатотомні</w:t>
            </w:r>
          </w:p>
          <w:p w:rsidR="00B63FC4" w:rsidRPr="00E3214B" w:rsidRDefault="00B63FC4" w:rsidP="00E14265">
            <w:pPr>
              <w:pStyle w:val="a3"/>
              <w:jc w:val="both"/>
              <w:rPr>
                <w:sz w:val="24"/>
                <w:szCs w:val="24"/>
              </w:rPr>
            </w:pPr>
            <w:r w:rsidRPr="00E3214B">
              <w:rPr>
                <w:sz w:val="24"/>
                <w:szCs w:val="24"/>
              </w:rPr>
              <w:t xml:space="preserve">         кишенькові</w:t>
            </w:r>
          </w:p>
          <w:p w:rsidR="00B63FC4" w:rsidRPr="00E3214B" w:rsidRDefault="00B63FC4" w:rsidP="00E14265">
            <w:pPr>
              <w:pStyle w:val="a3"/>
              <w:jc w:val="both"/>
              <w:rPr>
                <w:sz w:val="24"/>
                <w:szCs w:val="24"/>
              </w:rPr>
            </w:pPr>
            <w:r w:rsidRPr="00E3214B">
              <w:rPr>
                <w:sz w:val="24"/>
                <w:szCs w:val="24"/>
              </w:rPr>
              <w:t xml:space="preserve">         ілюстративні</w:t>
            </w:r>
          </w:p>
          <w:p w:rsidR="00B63FC4" w:rsidRPr="00E3214B" w:rsidRDefault="00B63FC4" w:rsidP="00B63FC4">
            <w:pPr>
              <w:pStyle w:val="a3"/>
              <w:numPr>
                <w:ilvl w:val="0"/>
                <w:numId w:val="12"/>
              </w:numPr>
              <w:jc w:val="both"/>
              <w:rPr>
                <w:sz w:val="24"/>
                <w:szCs w:val="24"/>
              </w:rPr>
            </w:pPr>
            <w:r w:rsidRPr="00E3214B">
              <w:rPr>
                <w:sz w:val="24"/>
                <w:szCs w:val="24"/>
              </w:rPr>
              <w:t>електронні</w:t>
            </w:r>
          </w:p>
        </w:tc>
      </w:tr>
      <w:tr w:rsidR="00B63FC4" w:rsidRPr="00E3214B" w:rsidTr="00E14265">
        <w:tc>
          <w:tcPr>
            <w:tcW w:w="605" w:type="dxa"/>
          </w:tcPr>
          <w:p w:rsidR="00B63FC4" w:rsidRPr="00E3214B" w:rsidRDefault="00B63FC4" w:rsidP="00E14265">
            <w:pPr>
              <w:jc w:val="both"/>
              <w:rPr>
                <w:sz w:val="24"/>
                <w:szCs w:val="24"/>
                <w:lang w:val="en-US"/>
              </w:rPr>
            </w:pPr>
            <w:r w:rsidRPr="00E3214B">
              <w:rPr>
                <w:sz w:val="24"/>
                <w:szCs w:val="24"/>
              </w:rPr>
              <w:t>ХVІ</w:t>
            </w:r>
            <w:r w:rsidRPr="00E3214B">
              <w:rPr>
                <w:sz w:val="24"/>
                <w:szCs w:val="24"/>
                <w:lang w:val="en-US"/>
              </w:rPr>
              <w:t>I</w:t>
            </w:r>
          </w:p>
        </w:tc>
        <w:tc>
          <w:tcPr>
            <w:tcW w:w="4212" w:type="dxa"/>
          </w:tcPr>
          <w:p w:rsidR="00B63FC4" w:rsidRPr="00E3214B" w:rsidRDefault="00B63FC4" w:rsidP="00E14265">
            <w:pPr>
              <w:jc w:val="both"/>
              <w:rPr>
                <w:sz w:val="24"/>
                <w:szCs w:val="24"/>
              </w:rPr>
            </w:pPr>
            <w:r w:rsidRPr="00E3214B">
              <w:rPr>
                <w:sz w:val="24"/>
                <w:szCs w:val="24"/>
              </w:rPr>
              <w:t>За обсягом реєстрового матеріалу</w:t>
            </w:r>
          </w:p>
        </w:tc>
        <w:tc>
          <w:tcPr>
            <w:tcW w:w="4754" w:type="dxa"/>
          </w:tcPr>
          <w:p w:rsidR="00B63FC4" w:rsidRPr="00E3214B" w:rsidRDefault="00B63FC4" w:rsidP="00B63FC4">
            <w:pPr>
              <w:pStyle w:val="a3"/>
              <w:numPr>
                <w:ilvl w:val="0"/>
                <w:numId w:val="13"/>
              </w:numPr>
              <w:jc w:val="both"/>
              <w:rPr>
                <w:sz w:val="24"/>
                <w:szCs w:val="24"/>
              </w:rPr>
            </w:pPr>
            <w:r w:rsidRPr="00E3214B">
              <w:rPr>
                <w:sz w:val="24"/>
                <w:szCs w:val="24"/>
              </w:rPr>
              <w:t>словники-мінімуми (до 8 000 слів)</w:t>
            </w:r>
          </w:p>
          <w:p w:rsidR="00B63FC4" w:rsidRPr="00E3214B" w:rsidRDefault="00B63FC4" w:rsidP="00B63FC4">
            <w:pPr>
              <w:pStyle w:val="a3"/>
              <w:numPr>
                <w:ilvl w:val="0"/>
                <w:numId w:val="13"/>
              </w:numPr>
              <w:jc w:val="both"/>
              <w:rPr>
                <w:sz w:val="24"/>
                <w:szCs w:val="24"/>
              </w:rPr>
            </w:pPr>
            <w:r w:rsidRPr="00E3214B">
              <w:rPr>
                <w:sz w:val="24"/>
                <w:szCs w:val="24"/>
              </w:rPr>
              <w:t xml:space="preserve">короткі (до 30 000 слів) </w:t>
            </w:r>
          </w:p>
          <w:p w:rsidR="00B63FC4" w:rsidRPr="00E3214B" w:rsidRDefault="00B63FC4" w:rsidP="00B63FC4">
            <w:pPr>
              <w:pStyle w:val="a3"/>
              <w:numPr>
                <w:ilvl w:val="0"/>
                <w:numId w:val="13"/>
              </w:numPr>
              <w:jc w:val="both"/>
              <w:rPr>
                <w:sz w:val="24"/>
                <w:szCs w:val="24"/>
              </w:rPr>
            </w:pPr>
            <w:r w:rsidRPr="00E3214B">
              <w:rPr>
                <w:sz w:val="24"/>
                <w:szCs w:val="24"/>
              </w:rPr>
              <w:t xml:space="preserve">середні (70-80 000 слів) </w:t>
            </w:r>
          </w:p>
          <w:p w:rsidR="00B63FC4" w:rsidRPr="00E3214B" w:rsidRDefault="00B63FC4" w:rsidP="00B63FC4">
            <w:pPr>
              <w:pStyle w:val="a3"/>
              <w:numPr>
                <w:ilvl w:val="0"/>
                <w:numId w:val="13"/>
              </w:numPr>
              <w:jc w:val="both"/>
              <w:rPr>
                <w:sz w:val="24"/>
                <w:szCs w:val="24"/>
              </w:rPr>
            </w:pPr>
            <w:r w:rsidRPr="00E3214B">
              <w:rPr>
                <w:sz w:val="24"/>
                <w:szCs w:val="24"/>
              </w:rPr>
              <w:t>великі – повні (понад 80 000 слів)</w:t>
            </w:r>
          </w:p>
        </w:tc>
      </w:tr>
    </w:tbl>
    <w:p w:rsidR="00B63FC4" w:rsidRPr="00AC3E94" w:rsidRDefault="00B63FC4" w:rsidP="00B63FC4">
      <w:pPr>
        <w:jc w:val="both"/>
      </w:pPr>
    </w:p>
    <w:p w:rsidR="00B63FC4" w:rsidRPr="00B63FC4" w:rsidRDefault="00B63FC4" w:rsidP="00B63FC4">
      <w:pPr>
        <w:ind w:firstLine="57"/>
        <w:jc w:val="both"/>
        <w:rPr>
          <w:b/>
          <w:sz w:val="28"/>
          <w:szCs w:val="28"/>
          <w:lang w:val="uk-UA"/>
        </w:rPr>
      </w:pPr>
      <w:r>
        <w:tab/>
      </w:r>
      <w:r w:rsidRPr="00B63FC4">
        <w:rPr>
          <w:b/>
          <w:sz w:val="28"/>
          <w:szCs w:val="28"/>
          <w:lang w:val="uk-UA"/>
        </w:rPr>
        <w:t>3 квітня 2020 року</w:t>
      </w:r>
    </w:p>
    <w:p w:rsidR="00B63FC4" w:rsidRPr="00B63FC4" w:rsidRDefault="00B63FC4" w:rsidP="00B63FC4">
      <w:pPr>
        <w:jc w:val="both"/>
        <w:rPr>
          <w:b/>
          <w:sz w:val="28"/>
          <w:szCs w:val="28"/>
          <w:lang w:val="uk-UA"/>
        </w:rPr>
      </w:pPr>
    </w:p>
    <w:p w:rsidR="00B63FC4" w:rsidRPr="00B63FC4" w:rsidRDefault="00B63FC4" w:rsidP="00B63FC4">
      <w:pPr>
        <w:jc w:val="both"/>
        <w:rPr>
          <w:b/>
          <w:sz w:val="28"/>
          <w:szCs w:val="28"/>
          <w:lang w:val="uk-UA"/>
        </w:rPr>
      </w:pPr>
      <w:r w:rsidRPr="00B63FC4">
        <w:rPr>
          <w:b/>
          <w:sz w:val="28"/>
          <w:szCs w:val="28"/>
          <w:lang w:val="uk-UA"/>
        </w:rPr>
        <w:t xml:space="preserve">Тема лекції: </w:t>
      </w:r>
      <w:r w:rsidRPr="00B63FC4">
        <w:rPr>
          <w:b/>
          <w:lang w:val="uk-UA"/>
        </w:rPr>
        <w:t xml:space="preserve">Жанрова класифікація лексиконів </w:t>
      </w:r>
      <w:r w:rsidRPr="00B63FC4">
        <w:rPr>
          <w:b/>
        </w:rPr>
        <w:t xml:space="preserve">(2 </w:t>
      </w:r>
      <w:r w:rsidRPr="00B63FC4">
        <w:rPr>
          <w:b/>
          <w:lang w:val="uk-UA"/>
        </w:rPr>
        <w:t>год.)</w:t>
      </w:r>
    </w:p>
    <w:p w:rsidR="00B63FC4" w:rsidRPr="00B63FC4" w:rsidRDefault="00B63FC4" w:rsidP="00B63FC4">
      <w:pPr>
        <w:jc w:val="both"/>
        <w:rPr>
          <w:lang w:val="uk-UA"/>
        </w:rPr>
      </w:pPr>
    </w:p>
    <w:tbl>
      <w:tblPr>
        <w:tblStyle w:val="a5"/>
        <w:tblW w:w="9606" w:type="dxa"/>
        <w:tblLook w:val="04A0"/>
      </w:tblPr>
      <w:tblGrid>
        <w:gridCol w:w="4252"/>
        <w:gridCol w:w="818"/>
        <w:gridCol w:w="4536"/>
      </w:tblGrid>
      <w:tr w:rsidR="00B63FC4" w:rsidRPr="00E3214B" w:rsidTr="00E14265">
        <w:tc>
          <w:tcPr>
            <w:tcW w:w="4252" w:type="dxa"/>
          </w:tcPr>
          <w:p w:rsidR="00B63FC4" w:rsidRPr="00E3214B" w:rsidRDefault="00B63FC4" w:rsidP="00E14265">
            <w:pPr>
              <w:jc w:val="both"/>
              <w:rPr>
                <w:sz w:val="24"/>
                <w:szCs w:val="24"/>
              </w:rPr>
            </w:pPr>
            <w:r w:rsidRPr="00E3214B">
              <w:rPr>
                <w:sz w:val="24"/>
                <w:szCs w:val="24"/>
              </w:rPr>
              <w:t>Тлумачні (семантичні)</w:t>
            </w:r>
          </w:p>
        </w:tc>
        <w:tc>
          <w:tcPr>
            <w:tcW w:w="5354" w:type="dxa"/>
            <w:gridSpan w:val="2"/>
          </w:tcPr>
          <w:p w:rsidR="00B63FC4" w:rsidRPr="00E3214B" w:rsidRDefault="00B63FC4" w:rsidP="00B63FC4">
            <w:pPr>
              <w:pStyle w:val="a3"/>
              <w:numPr>
                <w:ilvl w:val="0"/>
                <w:numId w:val="5"/>
              </w:numPr>
              <w:jc w:val="both"/>
              <w:rPr>
                <w:sz w:val="24"/>
                <w:szCs w:val="24"/>
                <w:lang w:val="en-US"/>
              </w:rPr>
            </w:pPr>
            <w:r w:rsidRPr="00E3214B">
              <w:rPr>
                <w:sz w:val="24"/>
                <w:szCs w:val="24"/>
              </w:rPr>
              <w:t>академічні</w:t>
            </w:r>
          </w:p>
          <w:p w:rsidR="00B63FC4" w:rsidRPr="00E3214B" w:rsidRDefault="00B63FC4" w:rsidP="00B63FC4">
            <w:pPr>
              <w:pStyle w:val="a3"/>
              <w:numPr>
                <w:ilvl w:val="0"/>
                <w:numId w:val="5"/>
              </w:numPr>
              <w:jc w:val="both"/>
              <w:rPr>
                <w:sz w:val="24"/>
                <w:szCs w:val="24"/>
                <w:lang w:val="en-US"/>
              </w:rPr>
            </w:pPr>
            <w:r w:rsidRPr="00E3214B">
              <w:rPr>
                <w:sz w:val="24"/>
                <w:szCs w:val="24"/>
              </w:rPr>
              <w:t>науково-популярні</w:t>
            </w:r>
          </w:p>
          <w:p w:rsidR="00B63FC4" w:rsidRPr="00E3214B" w:rsidRDefault="00B63FC4" w:rsidP="00B63FC4">
            <w:pPr>
              <w:pStyle w:val="a3"/>
              <w:numPr>
                <w:ilvl w:val="0"/>
                <w:numId w:val="5"/>
              </w:numPr>
              <w:jc w:val="both"/>
              <w:rPr>
                <w:sz w:val="24"/>
                <w:szCs w:val="24"/>
                <w:lang w:val="en-US"/>
              </w:rPr>
            </w:pPr>
            <w:r w:rsidRPr="00E3214B">
              <w:rPr>
                <w:sz w:val="24"/>
                <w:szCs w:val="24"/>
              </w:rPr>
              <w:t>шкільні</w:t>
            </w:r>
          </w:p>
          <w:p w:rsidR="00B63FC4" w:rsidRPr="00E3214B" w:rsidRDefault="00B63FC4" w:rsidP="00B63FC4">
            <w:pPr>
              <w:pStyle w:val="a3"/>
              <w:numPr>
                <w:ilvl w:val="0"/>
                <w:numId w:val="5"/>
              </w:numPr>
              <w:jc w:val="both"/>
              <w:rPr>
                <w:sz w:val="24"/>
                <w:szCs w:val="24"/>
                <w:lang w:val="en-US"/>
              </w:rPr>
            </w:pPr>
            <w:r w:rsidRPr="00E3214B">
              <w:rPr>
                <w:sz w:val="24"/>
                <w:szCs w:val="24"/>
              </w:rPr>
              <w:t>дитячі</w:t>
            </w:r>
          </w:p>
          <w:p w:rsidR="00B63FC4" w:rsidRPr="00E3214B" w:rsidRDefault="00B63FC4" w:rsidP="00B63FC4">
            <w:pPr>
              <w:pStyle w:val="a3"/>
              <w:numPr>
                <w:ilvl w:val="0"/>
                <w:numId w:val="5"/>
              </w:numPr>
              <w:jc w:val="both"/>
              <w:rPr>
                <w:sz w:val="24"/>
                <w:szCs w:val="24"/>
                <w:lang w:val="en-US"/>
              </w:rPr>
            </w:pPr>
            <w:r w:rsidRPr="00E3214B">
              <w:rPr>
                <w:sz w:val="24"/>
                <w:szCs w:val="24"/>
              </w:rPr>
              <w:t>комбіновані</w:t>
            </w: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Історичні (діахронні)</w:t>
            </w:r>
          </w:p>
        </w:tc>
        <w:tc>
          <w:tcPr>
            <w:tcW w:w="5354" w:type="dxa"/>
            <w:gridSpan w:val="2"/>
          </w:tcPr>
          <w:p w:rsidR="00B63FC4" w:rsidRPr="00E3214B" w:rsidRDefault="00B63FC4" w:rsidP="00B63FC4">
            <w:pPr>
              <w:pStyle w:val="a3"/>
              <w:numPr>
                <w:ilvl w:val="0"/>
                <w:numId w:val="6"/>
              </w:numPr>
              <w:jc w:val="both"/>
              <w:rPr>
                <w:sz w:val="24"/>
                <w:szCs w:val="24"/>
                <w:lang w:val="en-US"/>
              </w:rPr>
            </w:pPr>
            <w:r w:rsidRPr="00E3214B">
              <w:rPr>
                <w:sz w:val="24"/>
                <w:szCs w:val="24"/>
              </w:rPr>
              <w:t>власне історичні</w:t>
            </w:r>
          </w:p>
          <w:p w:rsidR="00B63FC4" w:rsidRPr="00E3214B" w:rsidRDefault="00B63FC4" w:rsidP="00B63FC4">
            <w:pPr>
              <w:pStyle w:val="a3"/>
              <w:numPr>
                <w:ilvl w:val="0"/>
                <w:numId w:val="6"/>
              </w:numPr>
              <w:jc w:val="both"/>
              <w:rPr>
                <w:sz w:val="24"/>
                <w:szCs w:val="24"/>
                <w:lang w:val="en-US"/>
              </w:rPr>
            </w:pPr>
            <w:r w:rsidRPr="00E3214B">
              <w:rPr>
                <w:sz w:val="24"/>
                <w:szCs w:val="24"/>
              </w:rPr>
              <w:t>застарілої лексики</w:t>
            </w:r>
          </w:p>
        </w:tc>
      </w:tr>
      <w:tr w:rsidR="00B63FC4" w:rsidRPr="00E3214B" w:rsidTr="00E14265">
        <w:trPr>
          <w:trHeight w:val="283"/>
        </w:trPr>
        <w:tc>
          <w:tcPr>
            <w:tcW w:w="4252" w:type="dxa"/>
          </w:tcPr>
          <w:p w:rsidR="00B63FC4" w:rsidRPr="00E3214B" w:rsidRDefault="00B63FC4" w:rsidP="00E14265">
            <w:pPr>
              <w:jc w:val="both"/>
              <w:rPr>
                <w:sz w:val="24"/>
                <w:szCs w:val="24"/>
              </w:rPr>
            </w:pPr>
            <w:r w:rsidRPr="00E3214B">
              <w:rPr>
                <w:sz w:val="24"/>
                <w:szCs w:val="24"/>
              </w:rPr>
              <w:t>Діалектні (ареальні, обласні, регіональні)</w:t>
            </w:r>
          </w:p>
        </w:tc>
        <w:tc>
          <w:tcPr>
            <w:tcW w:w="5354" w:type="dxa"/>
            <w:gridSpan w:val="2"/>
          </w:tcPr>
          <w:p w:rsidR="00B63FC4" w:rsidRPr="00E3214B" w:rsidRDefault="00B63FC4" w:rsidP="00B63FC4">
            <w:pPr>
              <w:pStyle w:val="a3"/>
              <w:numPr>
                <w:ilvl w:val="0"/>
                <w:numId w:val="7"/>
              </w:numPr>
              <w:jc w:val="both"/>
              <w:rPr>
                <w:sz w:val="24"/>
                <w:szCs w:val="24"/>
                <w:lang w:val="en-US"/>
              </w:rPr>
            </w:pPr>
            <w:r w:rsidRPr="00E3214B">
              <w:rPr>
                <w:sz w:val="24"/>
                <w:szCs w:val="24"/>
              </w:rPr>
              <w:t>говорів</w:t>
            </w:r>
          </w:p>
          <w:p w:rsidR="00B63FC4" w:rsidRPr="00E3214B" w:rsidRDefault="00B63FC4" w:rsidP="00B63FC4">
            <w:pPr>
              <w:pStyle w:val="a3"/>
              <w:numPr>
                <w:ilvl w:val="0"/>
                <w:numId w:val="7"/>
              </w:numPr>
              <w:jc w:val="both"/>
              <w:rPr>
                <w:sz w:val="24"/>
                <w:szCs w:val="24"/>
              </w:rPr>
            </w:pPr>
            <w:r w:rsidRPr="00E3214B">
              <w:rPr>
                <w:sz w:val="24"/>
                <w:szCs w:val="24"/>
              </w:rPr>
              <w:t>говірок</w:t>
            </w:r>
          </w:p>
          <w:p w:rsidR="00B63FC4" w:rsidRPr="00E3214B" w:rsidRDefault="00B63FC4" w:rsidP="00B63FC4">
            <w:pPr>
              <w:pStyle w:val="a3"/>
              <w:numPr>
                <w:ilvl w:val="0"/>
                <w:numId w:val="7"/>
              </w:numPr>
              <w:jc w:val="both"/>
              <w:rPr>
                <w:sz w:val="24"/>
                <w:szCs w:val="24"/>
              </w:rPr>
            </w:pPr>
            <w:r w:rsidRPr="00E3214B">
              <w:rPr>
                <w:sz w:val="24"/>
                <w:szCs w:val="24"/>
              </w:rPr>
              <w:t>тематичні (ідеографічні)</w:t>
            </w: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Соціолектні</w:t>
            </w:r>
          </w:p>
        </w:tc>
        <w:tc>
          <w:tcPr>
            <w:tcW w:w="5354" w:type="dxa"/>
            <w:gridSpan w:val="2"/>
          </w:tcPr>
          <w:p w:rsidR="00B63FC4" w:rsidRPr="00E3214B" w:rsidRDefault="00B63FC4" w:rsidP="00B63FC4">
            <w:pPr>
              <w:pStyle w:val="a3"/>
              <w:numPr>
                <w:ilvl w:val="0"/>
                <w:numId w:val="8"/>
              </w:numPr>
              <w:jc w:val="both"/>
              <w:rPr>
                <w:sz w:val="24"/>
                <w:szCs w:val="24"/>
              </w:rPr>
            </w:pPr>
            <w:r w:rsidRPr="00E3214B">
              <w:rPr>
                <w:sz w:val="24"/>
                <w:szCs w:val="24"/>
              </w:rPr>
              <w:t>жаргонні</w:t>
            </w:r>
          </w:p>
          <w:p w:rsidR="00B63FC4" w:rsidRPr="00E3214B" w:rsidRDefault="00B63FC4" w:rsidP="00B63FC4">
            <w:pPr>
              <w:pStyle w:val="a3"/>
              <w:numPr>
                <w:ilvl w:val="0"/>
                <w:numId w:val="8"/>
              </w:numPr>
              <w:jc w:val="both"/>
              <w:rPr>
                <w:sz w:val="24"/>
                <w:szCs w:val="24"/>
              </w:rPr>
            </w:pPr>
            <w:r w:rsidRPr="00E3214B">
              <w:rPr>
                <w:sz w:val="24"/>
                <w:szCs w:val="24"/>
              </w:rPr>
              <w:t>арготичні</w:t>
            </w:r>
          </w:p>
          <w:p w:rsidR="00B63FC4" w:rsidRPr="00E3214B" w:rsidRDefault="00B63FC4" w:rsidP="00B63FC4">
            <w:pPr>
              <w:pStyle w:val="a3"/>
              <w:numPr>
                <w:ilvl w:val="0"/>
                <w:numId w:val="8"/>
              </w:numPr>
              <w:jc w:val="both"/>
              <w:rPr>
                <w:sz w:val="24"/>
                <w:szCs w:val="24"/>
              </w:rPr>
            </w:pPr>
            <w:r w:rsidRPr="00E3214B">
              <w:rPr>
                <w:sz w:val="24"/>
                <w:szCs w:val="24"/>
              </w:rPr>
              <w:t>сленгові</w:t>
            </w:r>
          </w:p>
          <w:p w:rsidR="00B63FC4" w:rsidRPr="00E3214B" w:rsidRDefault="00B63FC4" w:rsidP="00B63FC4">
            <w:pPr>
              <w:pStyle w:val="a3"/>
              <w:numPr>
                <w:ilvl w:val="0"/>
                <w:numId w:val="8"/>
              </w:numPr>
              <w:jc w:val="both"/>
              <w:rPr>
                <w:sz w:val="24"/>
                <w:szCs w:val="24"/>
              </w:rPr>
            </w:pPr>
            <w:r w:rsidRPr="00E3214B">
              <w:rPr>
                <w:sz w:val="24"/>
                <w:szCs w:val="24"/>
              </w:rPr>
              <w:t>міські</w:t>
            </w: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Ідіолектні</w:t>
            </w:r>
          </w:p>
        </w:tc>
        <w:tc>
          <w:tcPr>
            <w:tcW w:w="5354" w:type="dxa"/>
            <w:gridSpan w:val="2"/>
          </w:tcPr>
          <w:p w:rsidR="00B63FC4" w:rsidRPr="00E3214B" w:rsidRDefault="00B63FC4" w:rsidP="00B63FC4">
            <w:pPr>
              <w:pStyle w:val="a3"/>
              <w:numPr>
                <w:ilvl w:val="0"/>
                <w:numId w:val="9"/>
              </w:numPr>
              <w:jc w:val="both"/>
              <w:rPr>
                <w:sz w:val="24"/>
                <w:szCs w:val="24"/>
              </w:rPr>
            </w:pPr>
            <w:r w:rsidRPr="00E3214B">
              <w:rPr>
                <w:sz w:val="24"/>
                <w:szCs w:val="24"/>
              </w:rPr>
              <w:t>словники мови письменника</w:t>
            </w:r>
          </w:p>
          <w:p w:rsidR="00B63FC4" w:rsidRPr="00E3214B" w:rsidRDefault="00B63FC4" w:rsidP="00B63FC4">
            <w:pPr>
              <w:pStyle w:val="a3"/>
              <w:numPr>
                <w:ilvl w:val="0"/>
                <w:numId w:val="9"/>
              </w:numPr>
              <w:jc w:val="both"/>
              <w:rPr>
                <w:sz w:val="24"/>
                <w:szCs w:val="24"/>
              </w:rPr>
            </w:pPr>
            <w:r w:rsidRPr="00E3214B">
              <w:rPr>
                <w:sz w:val="24"/>
                <w:szCs w:val="24"/>
              </w:rPr>
              <w:t>словопокажчики (індекси)</w:t>
            </w:r>
          </w:p>
          <w:p w:rsidR="00B63FC4" w:rsidRPr="00E3214B" w:rsidRDefault="00B63FC4" w:rsidP="00B63FC4">
            <w:pPr>
              <w:pStyle w:val="a3"/>
              <w:numPr>
                <w:ilvl w:val="0"/>
                <w:numId w:val="9"/>
              </w:numPr>
              <w:jc w:val="both"/>
              <w:rPr>
                <w:sz w:val="24"/>
                <w:szCs w:val="24"/>
              </w:rPr>
            </w:pPr>
            <w:r w:rsidRPr="00E3214B">
              <w:rPr>
                <w:sz w:val="24"/>
                <w:szCs w:val="24"/>
              </w:rPr>
              <w:t>конкорданси</w:t>
            </w: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Неологічні</w:t>
            </w:r>
          </w:p>
        </w:tc>
        <w:tc>
          <w:tcPr>
            <w:tcW w:w="5354" w:type="dxa"/>
            <w:gridSpan w:val="2"/>
          </w:tcPr>
          <w:p w:rsidR="00B63FC4" w:rsidRPr="00E3214B" w:rsidRDefault="00B63FC4" w:rsidP="00B63FC4">
            <w:pPr>
              <w:pStyle w:val="a3"/>
              <w:numPr>
                <w:ilvl w:val="0"/>
                <w:numId w:val="10"/>
              </w:numPr>
              <w:jc w:val="both"/>
              <w:rPr>
                <w:sz w:val="24"/>
                <w:szCs w:val="24"/>
              </w:rPr>
            </w:pPr>
            <w:r w:rsidRPr="00E3214B">
              <w:rPr>
                <w:sz w:val="24"/>
                <w:szCs w:val="24"/>
              </w:rPr>
              <w:t>загальномовні</w:t>
            </w:r>
          </w:p>
          <w:p w:rsidR="00B63FC4" w:rsidRPr="00E3214B" w:rsidRDefault="00B63FC4" w:rsidP="00B63FC4">
            <w:pPr>
              <w:pStyle w:val="a3"/>
              <w:numPr>
                <w:ilvl w:val="0"/>
                <w:numId w:val="10"/>
              </w:numPr>
              <w:jc w:val="both"/>
              <w:rPr>
                <w:sz w:val="24"/>
                <w:szCs w:val="24"/>
              </w:rPr>
            </w:pPr>
            <w:r w:rsidRPr="00E3214B">
              <w:rPr>
                <w:sz w:val="24"/>
                <w:szCs w:val="24"/>
              </w:rPr>
              <w:t>авторські (оказіоналізмів)</w:t>
            </w: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Фразеологічні</w:t>
            </w:r>
          </w:p>
        </w:tc>
        <w:tc>
          <w:tcPr>
            <w:tcW w:w="5354" w:type="dxa"/>
            <w:gridSpan w:val="2"/>
          </w:tcPr>
          <w:p w:rsidR="00B63FC4" w:rsidRPr="00E3214B" w:rsidRDefault="00B63FC4" w:rsidP="00B63FC4">
            <w:pPr>
              <w:pStyle w:val="a3"/>
              <w:numPr>
                <w:ilvl w:val="0"/>
                <w:numId w:val="11"/>
              </w:numPr>
              <w:jc w:val="both"/>
              <w:rPr>
                <w:sz w:val="24"/>
                <w:szCs w:val="24"/>
              </w:rPr>
            </w:pPr>
            <w:r w:rsidRPr="00E3214B">
              <w:rPr>
                <w:sz w:val="24"/>
                <w:szCs w:val="24"/>
              </w:rPr>
              <w:t>ідіоматичні</w:t>
            </w:r>
          </w:p>
          <w:p w:rsidR="00B63FC4" w:rsidRPr="00E3214B" w:rsidRDefault="00B63FC4" w:rsidP="00B63FC4">
            <w:pPr>
              <w:pStyle w:val="a3"/>
              <w:numPr>
                <w:ilvl w:val="0"/>
                <w:numId w:val="11"/>
              </w:numPr>
              <w:jc w:val="both"/>
              <w:rPr>
                <w:sz w:val="24"/>
                <w:szCs w:val="24"/>
              </w:rPr>
            </w:pPr>
            <w:r w:rsidRPr="00E3214B">
              <w:rPr>
                <w:sz w:val="24"/>
                <w:szCs w:val="24"/>
              </w:rPr>
              <w:t>фраземні</w:t>
            </w:r>
          </w:p>
          <w:p w:rsidR="00B63FC4" w:rsidRPr="00E3214B" w:rsidRDefault="00B63FC4" w:rsidP="00B63FC4">
            <w:pPr>
              <w:pStyle w:val="a3"/>
              <w:numPr>
                <w:ilvl w:val="0"/>
                <w:numId w:val="11"/>
              </w:numPr>
              <w:jc w:val="both"/>
              <w:rPr>
                <w:sz w:val="24"/>
                <w:szCs w:val="24"/>
              </w:rPr>
            </w:pPr>
            <w:r w:rsidRPr="00E3214B">
              <w:rPr>
                <w:sz w:val="24"/>
                <w:szCs w:val="24"/>
              </w:rPr>
              <w:t>пареміологічні</w:t>
            </w:r>
          </w:p>
          <w:p w:rsidR="00B63FC4" w:rsidRPr="00E3214B" w:rsidRDefault="00B63FC4" w:rsidP="00B63FC4">
            <w:pPr>
              <w:pStyle w:val="a3"/>
              <w:numPr>
                <w:ilvl w:val="0"/>
                <w:numId w:val="11"/>
              </w:numPr>
              <w:jc w:val="both"/>
              <w:rPr>
                <w:sz w:val="24"/>
                <w:szCs w:val="24"/>
              </w:rPr>
            </w:pPr>
            <w:r w:rsidRPr="00E3214B">
              <w:rPr>
                <w:sz w:val="24"/>
                <w:szCs w:val="24"/>
              </w:rPr>
              <w:t>крилатих висловів</w:t>
            </w:r>
          </w:p>
          <w:p w:rsidR="00B63FC4" w:rsidRPr="00E3214B" w:rsidRDefault="00B63FC4" w:rsidP="00B63FC4">
            <w:pPr>
              <w:pStyle w:val="a3"/>
              <w:numPr>
                <w:ilvl w:val="0"/>
                <w:numId w:val="11"/>
              </w:numPr>
              <w:jc w:val="both"/>
              <w:rPr>
                <w:sz w:val="24"/>
                <w:szCs w:val="24"/>
              </w:rPr>
            </w:pPr>
            <w:r w:rsidRPr="00E3214B">
              <w:rPr>
                <w:sz w:val="24"/>
                <w:szCs w:val="24"/>
              </w:rPr>
              <w:t>цитат</w:t>
            </w:r>
          </w:p>
          <w:p w:rsidR="00B63FC4" w:rsidRPr="00E3214B" w:rsidRDefault="00B63FC4" w:rsidP="00B63FC4">
            <w:pPr>
              <w:pStyle w:val="a3"/>
              <w:numPr>
                <w:ilvl w:val="0"/>
                <w:numId w:val="11"/>
              </w:numPr>
              <w:jc w:val="both"/>
              <w:rPr>
                <w:sz w:val="24"/>
                <w:szCs w:val="24"/>
              </w:rPr>
            </w:pPr>
            <w:r w:rsidRPr="00E3214B">
              <w:rPr>
                <w:sz w:val="24"/>
                <w:szCs w:val="24"/>
              </w:rPr>
              <w:lastRenderedPageBreak/>
              <w:t>стійких порівнянь</w:t>
            </w:r>
          </w:p>
          <w:p w:rsidR="00B63FC4" w:rsidRPr="00E3214B" w:rsidRDefault="00B63FC4" w:rsidP="00B63FC4">
            <w:pPr>
              <w:pStyle w:val="a3"/>
              <w:numPr>
                <w:ilvl w:val="0"/>
                <w:numId w:val="11"/>
              </w:numPr>
              <w:jc w:val="both"/>
              <w:rPr>
                <w:sz w:val="24"/>
                <w:szCs w:val="24"/>
              </w:rPr>
            </w:pPr>
            <w:r w:rsidRPr="00E3214B">
              <w:rPr>
                <w:sz w:val="24"/>
                <w:szCs w:val="24"/>
              </w:rPr>
              <w:t>кліше і мовленнєвих формул</w:t>
            </w: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lastRenderedPageBreak/>
              <w:t>Іншомовних слів</w:t>
            </w:r>
          </w:p>
        </w:tc>
        <w:tc>
          <w:tcPr>
            <w:tcW w:w="5354" w:type="dxa"/>
            <w:gridSpan w:val="2"/>
          </w:tcPr>
          <w:p w:rsidR="00B63FC4" w:rsidRPr="00E3214B" w:rsidRDefault="00B63FC4" w:rsidP="00B63FC4">
            <w:pPr>
              <w:pStyle w:val="a3"/>
              <w:numPr>
                <w:ilvl w:val="0"/>
                <w:numId w:val="12"/>
              </w:numPr>
              <w:jc w:val="both"/>
              <w:rPr>
                <w:sz w:val="24"/>
                <w:szCs w:val="24"/>
              </w:rPr>
            </w:pPr>
            <w:r w:rsidRPr="00E3214B">
              <w:rPr>
                <w:sz w:val="24"/>
                <w:szCs w:val="24"/>
              </w:rPr>
              <w:t>загальномовні</w:t>
            </w:r>
          </w:p>
          <w:p w:rsidR="00B63FC4" w:rsidRPr="00E3214B" w:rsidRDefault="00B63FC4" w:rsidP="00B63FC4">
            <w:pPr>
              <w:pStyle w:val="a3"/>
              <w:numPr>
                <w:ilvl w:val="0"/>
                <w:numId w:val="12"/>
              </w:numPr>
              <w:jc w:val="both"/>
              <w:rPr>
                <w:sz w:val="24"/>
                <w:szCs w:val="24"/>
              </w:rPr>
            </w:pPr>
            <w:r w:rsidRPr="00E3214B">
              <w:rPr>
                <w:sz w:val="24"/>
                <w:szCs w:val="24"/>
              </w:rPr>
              <w:t>кальок</w:t>
            </w:r>
          </w:p>
          <w:p w:rsidR="00B63FC4" w:rsidRPr="00E3214B" w:rsidRDefault="00B63FC4" w:rsidP="00B63FC4">
            <w:pPr>
              <w:pStyle w:val="a3"/>
              <w:numPr>
                <w:ilvl w:val="0"/>
                <w:numId w:val="12"/>
              </w:numPr>
              <w:jc w:val="both"/>
              <w:rPr>
                <w:sz w:val="24"/>
                <w:szCs w:val="24"/>
              </w:rPr>
            </w:pPr>
            <w:r w:rsidRPr="00E3214B">
              <w:rPr>
                <w:sz w:val="24"/>
                <w:szCs w:val="24"/>
              </w:rPr>
              <w:t>безеквівалентних слів</w:t>
            </w:r>
          </w:p>
          <w:p w:rsidR="00B63FC4" w:rsidRPr="00E3214B" w:rsidRDefault="00B63FC4" w:rsidP="00B63FC4">
            <w:pPr>
              <w:pStyle w:val="a3"/>
              <w:numPr>
                <w:ilvl w:val="0"/>
                <w:numId w:val="12"/>
              </w:numPr>
              <w:jc w:val="both"/>
              <w:rPr>
                <w:sz w:val="24"/>
                <w:szCs w:val="24"/>
              </w:rPr>
            </w:pPr>
            <w:r w:rsidRPr="00E3214B">
              <w:rPr>
                <w:sz w:val="24"/>
                <w:szCs w:val="24"/>
              </w:rPr>
              <w:t>екзотизмів</w:t>
            </w:r>
          </w:p>
          <w:p w:rsidR="00B63FC4" w:rsidRPr="00E3214B" w:rsidRDefault="00B63FC4" w:rsidP="00B63FC4">
            <w:pPr>
              <w:pStyle w:val="a3"/>
              <w:numPr>
                <w:ilvl w:val="0"/>
                <w:numId w:val="12"/>
              </w:numPr>
              <w:jc w:val="both"/>
              <w:rPr>
                <w:sz w:val="24"/>
                <w:szCs w:val="24"/>
              </w:rPr>
            </w:pPr>
            <w:r w:rsidRPr="00E3214B">
              <w:rPr>
                <w:sz w:val="24"/>
                <w:szCs w:val="24"/>
              </w:rPr>
              <w:t>варваризмів (етранжизмів)</w:t>
            </w: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Термінологічні</w:t>
            </w:r>
          </w:p>
        </w:tc>
        <w:tc>
          <w:tcPr>
            <w:tcW w:w="5354" w:type="dxa"/>
            <w:gridSpan w:val="2"/>
          </w:tcPr>
          <w:p w:rsidR="00B63FC4" w:rsidRPr="00E3214B" w:rsidRDefault="00B63FC4" w:rsidP="00E14265">
            <w:pPr>
              <w:jc w:val="both"/>
              <w:rPr>
                <w:sz w:val="24"/>
                <w:szCs w:val="24"/>
              </w:rPr>
            </w:pPr>
          </w:p>
        </w:tc>
      </w:tr>
      <w:tr w:rsidR="00B63FC4" w:rsidRPr="00E3214B" w:rsidTr="00E14265">
        <w:tc>
          <w:tcPr>
            <w:tcW w:w="4252" w:type="dxa"/>
            <w:vMerge w:val="restart"/>
          </w:tcPr>
          <w:p w:rsidR="00B63FC4" w:rsidRPr="00E3214B" w:rsidRDefault="00B63FC4" w:rsidP="00E14265">
            <w:pPr>
              <w:jc w:val="both"/>
              <w:rPr>
                <w:sz w:val="24"/>
                <w:szCs w:val="24"/>
              </w:rPr>
            </w:pPr>
            <w:r w:rsidRPr="00E3214B">
              <w:rPr>
                <w:sz w:val="24"/>
                <w:szCs w:val="24"/>
              </w:rPr>
              <w:t>Онімні</w:t>
            </w:r>
          </w:p>
        </w:tc>
        <w:tc>
          <w:tcPr>
            <w:tcW w:w="5354" w:type="dxa"/>
            <w:gridSpan w:val="2"/>
          </w:tcPr>
          <w:p w:rsidR="00B63FC4" w:rsidRPr="00E3214B" w:rsidRDefault="00B63FC4" w:rsidP="00B63FC4">
            <w:pPr>
              <w:pStyle w:val="a3"/>
              <w:numPr>
                <w:ilvl w:val="0"/>
                <w:numId w:val="14"/>
              </w:numPr>
              <w:jc w:val="both"/>
              <w:rPr>
                <w:sz w:val="24"/>
                <w:szCs w:val="24"/>
              </w:rPr>
            </w:pPr>
            <w:r w:rsidRPr="00E3214B">
              <w:rPr>
                <w:sz w:val="24"/>
                <w:szCs w:val="24"/>
              </w:rPr>
              <w:t>антропонімні</w:t>
            </w:r>
          </w:p>
        </w:tc>
      </w:tr>
      <w:tr w:rsidR="00B63FC4" w:rsidRPr="00E3214B" w:rsidTr="00E14265">
        <w:tc>
          <w:tcPr>
            <w:tcW w:w="4252" w:type="dxa"/>
            <w:vMerge/>
          </w:tcPr>
          <w:p w:rsidR="00B63FC4" w:rsidRPr="00E3214B" w:rsidRDefault="00B63FC4" w:rsidP="00E14265">
            <w:pPr>
              <w:jc w:val="both"/>
              <w:rPr>
                <w:sz w:val="24"/>
                <w:szCs w:val="24"/>
              </w:rPr>
            </w:pPr>
          </w:p>
        </w:tc>
        <w:tc>
          <w:tcPr>
            <w:tcW w:w="818" w:type="dxa"/>
          </w:tcPr>
          <w:p w:rsidR="00B63FC4" w:rsidRPr="00E3214B" w:rsidRDefault="00B63FC4" w:rsidP="00E14265">
            <w:pPr>
              <w:jc w:val="both"/>
              <w:rPr>
                <w:sz w:val="24"/>
                <w:szCs w:val="24"/>
              </w:rPr>
            </w:pPr>
            <w:r w:rsidRPr="00E3214B">
              <w:rPr>
                <w:sz w:val="24"/>
                <w:szCs w:val="24"/>
              </w:rPr>
              <w:t xml:space="preserve">           </w:t>
            </w:r>
          </w:p>
          <w:p w:rsidR="00B63FC4" w:rsidRPr="00E3214B" w:rsidRDefault="00B63FC4" w:rsidP="00E14265">
            <w:pPr>
              <w:jc w:val="both"/>
              <w:rPr>
                <w:sz w:val="24"/>
                <w:szCs w:val="24"/>
              </w:rPr>
            </w:pPr>
          </w:p>
        </w:tc>
        <w:tc>
          <w:tcPr>
            <w:tcW w:w="4536" w:type="dxa"/>
          </w:tcPr>
          <w:p w:rsidR="00B63FC4" w:rsidRPr="00E3214B" w:rsidRDefault="00B63FC4" w:rsidP="00E14265">
            <w:pPr>
              <w:jc w:val="both"/>
              <w:rPr>
                <w:sz w:val="24"/>
                <w:szCs w:val="24"/>
              </w:rPr>
            </w:pPr>
            <w:r w:rsidRPr="00E3214B">
              <w:rPr>
                <w:sz w:val="24"/>
                <w:szCs w:val="24"/>
              </w:rPr>
              <w:t xml:space="preserve">           прізвищ</w:t>
            </w:r>
          </w:p>
          <w:p w:rsidR="00B63FC4" w:rsidRPr="00E3214B" w:rsidRDefault="00B63FC4" w:rsidP="00E14265">
            <w:pPr>
              <w:jc w:val="both"/>
              <w:rPr>
                <w:sz w:val="24"/>
                <w:szCs w:val="24"/>
              </w:rPr>
            </w:pPr>
            <w:r w:rsidRPr="00E3214B">
              <w:rPr>
                <w:sz w:val="24"/>
                <w:szCs w:val="24"/>
              </w:rPr>
              <w:t xml:space="preserve">           власних імен</w:t>
            </w:r>
          </w:p>
          <w:p w:rsidR="00B63FC4" w:rsidRPr="00E3214B" w:rsidRDefault="00B63FC4" w:rsidP="00E14265">
            <w:pPr>
              <w:jc w:val="both"/>
              <w:rPr>
                <w:sz w:val="24"/>
                <w:szCs w:val="24"/>
              </w:rPr>
            </w:pPr>
            <w:r w:rsidRPr="00E3214B">
              <w:rPr>
                <w:sz w:val="24"/>
                <w:szCs w:val="24"/>
              </w:rPr>
              <w:t xml:space="preserve">           прізвиськ</w:t>
            </w:r>
          </w:p>
          <w:p w:rsidR="00B63FC4" w:rsidRPr="00E3214B" w:rsidRDefault="00B63FC4" w:rsidP="00E14265">
            <w:pPr>
              <w:jc w:val="both"/>
              <w:rPr>
                <w:sz w:val="24"/>
                <w:szCs w:val="24"/>
              </w:rPr>
            </w:pPr>
            <w:r w:rsidRPr="00E3214B">
              <w:rPr>
                <w:sz w:val="24"/>
                <w:szCs w:val="24"/>
              </w:rPr>
              <w:t xml:space="preserve">           криптонімів</w:t>
            </w:r>
          </w:p>
          <w:p w:rsidR="00B63FC4" w:rsidRPr="00E3214B" w:rsidRDefault="00B63FC4" w:rsidP="00E14265">
            <w:pPr>
              <w:jc w:val="both"/>
              <w:rPr>
                <w:sz w:val="24"/>
                <w:szCs w:val="24"/>
              </w:rPr>
            </w:pPr>
            <w:r w:rsidRPr="00E3214B">
              <w:rPr>
                <w:sz w:val="24"/>
                <w:szCs w:val="24"/>
              </w:rPr>
              <w:t xml:space="preserve">           псевдонімів</w:t>
            </w:r>
          </w:p>
        </w:tc>
      </w:tr>
      <w:tr w:rsidR="00B63FC4" w:rsidRPr="00E3214B" w:rsidTr="00E14265">
        <w:tc>
          <w:tcPr>
            <w:tcW w:w="4252" w:type="dxa"/>
            <w:vMerge/>
          </w:tcPr>
          <w:p w:rsidR="00B63FC4" w:rsidRPr="00E3214B" w:rsidRDefault="00B63FC4" w:rsidP="00E14265">
            <w:pPr>
              <w:jc w:val="both"/>
              <w:rPr>
                <w:sz w:val="24"/>
                <w:szCs w:val="24"/>
              </w:rPr>
            </w:pPr>
          </w:p>
        </w:tc>
        <w:tc>
          <w:tcPr>
            <w:tcW w:w="5354" w:type="dxa"/>
            <w:gridSpan w:val="2"/>
          </w:tcPr>
          <w:p w:rsidR="00B63FC4" w:rsidRPr="00E3214B" w:rsidRDefault="00B63FC4" w:rsidP="00B63FC4">
            <w:pPr>
              <w:pStyle w:val="a3"/>
              <w:numPr>
                <w:ilvl w:val="0"/>
                <w:numId w:val="14"/>
              </w:numPr>
              <w:jc w:val="both"/>
              <w:rPr>
                <w:sz w:val="24"/>
                <w:szCs w:val="24"/>
              </w:rPr>
            </w:pPr>
            <w:r w:rsidRPr="00E3214B">
              <w:rPr>
                <w:sz w:val="24"/>
                <w:szCs w:val="24"/>
              </w:rPr>
              <w:t>топонімні</w:t>
            </w:r>
          </w:p>
        </w:tc>
      </w:tr>
      <w:tr w:rsidR="00B63FC4" w:rsidRPr="00E3214B" w:rsidTr="00E14265">
        <w:tc>
          <w:tcPr>
            <w:tcW w:w="4252" w:type="dxa"/>
            <w:vMerge/>
          </w:tcPr>
          <w:p w:rsidR="00B63FC4" w:rsidRPr="00E3214B" w:rsidRDefault="00B63FC4" w:rsidP="00E14265">
            <w:pPr>
              <w:jc w:val="both"/>
              <w:rPr>
                <w:sz w:val="24"/>
                <w:szCs w:val="24"/>
              </w:rPr>
            </w:pPr>
          </w:p>
        </w:tc>
        <w:tc>
          <w:tcPr>
            <w:tcW w:w="818" w:type="dxa"/>
          </w:tcPr>
          <w:p w:rsidR="00B63FC4" w:rsidRPr="00E3214B" w:rsidRDefault="00B63FC4" w:rsidP="00E14265">
            <w:pPr>
              <w:jc w:val="both"/>
              <w:rPr>
                <w:sz w:val="24"/>
                <w:szCs w:val="24"/>
              </w:rPr>
            </w:pPr>
            <w:r w:rsidRPr="00E3214B">
              <w:rPr>
                <w:sz w:val="24"/>
                <w:szCs w:val="24"/>
              </w:rPr>
              <w:t xml:space="preserve">          </w:t>
            </w:r>
          </w:p>
        </w:tc>
        <w:tc>
          <w:tcPr>
            <w:tcW w:w="4536" w:type="dxa"/>
          </w:tcPr>
          <w:p w:rsidR="00B63FC4" w:rsidRPr="00E3214B" w:rsidRDefault="00B63FC4" w:rsidP="00E14265">
            <w:pPr>
              <w:jc w:val="both"/>
              <w:rPr>
                <w:sz w:val="24"/>
                <w:szCs w:val="24"/>
              </w:rPr>
            </w:pPr>
            <w:r w:rsidRPr="00E3214B">
              <w:rPr>
                <w:sz w:val="24"/>
                <w:szCs w:val="24"/>
              </w:rPr>
              <w:t xml:space="preserve">           ойконімів       </w:t>
            </w:r>
          </w:p>
          <w:p w:rsidR="00B63FC4" w:rsidRPr="00E3214B" w:rsidRDefault="00B63FC4" w:rsidP="00E14265">
            <w:pPr>
              <w:jc w:val="both"/>
              <w:rPr>
                <w:sz w:val="24"/>
                <w:szCs w:val="24"/>
              </w:rPr>
            </w:pPr>
            <w:r w:rsidRPr="00E3214B">
              <w:rPr>
                <w:sz w:val="24"/>
                <w:szCs w:val="24"/>
              </w:rPr>
              <w:t xml:space="preserve">           гідронімів</w:t>
            </w: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Парадигматичні (семонімічні)</w:t>
            </w:r>
          </w:p>
        </w:tc>
        <w:tc>
          <w:tcPr>
            <w:tcW w:w="5354" w:type="dxa"/>
            <w:gridSpan w:val="2"/>
          </w:tcPr>
          <w:p w:rsidR="00B63FC4" w:rsidRPr="00E3214B" w:rsidRDefault="00B63FC4" w:rsidP="00B63FC4">
            <w:pPr>
              <w:pStyle w:val="a3"/>
              <w:numPr>
                <w:ilvl w:val="0"/>
                <w:numId w:val="14"/>
              </w:numPr>
              <w:jc w:val="both"/>
              <w:rPr>
                <w:sz w:val="24"/>
                <w:szCs w:val="24"/>
              </w:rPr>
            </w:pPr>
            <w:r w:rsidRPr="00E3214B">
              <w:rPr>
                <w:sz w:val="24"/>
                <w:szCs w:val="24"/>
              </w:rPr>
              <w:t>антонімів</w:t>
            </w:r>
          </w:p>
          <w:p w:rsidR="00B63FC4" w:rsidRPr="00E3214B" w:rsidRDefault="00B63FC4" w:rsidP="00B63FC4">
            <w:pPr>
              <w:pStyle w:val="a3"/>
              <w:numPr>
                <w:ilvl w:val="0"/>
                <w:numId w:val="14"/>
              </w:numPr>
              <w:jc w:val="both"/>
              <w:rPr>
                <w:sz w:val="24"/>
                <w:szCs w:val="24"/>
              </w:rPr>
            </w:pPr>
            <w:r w:rsidRPr="00E3214B">
              <w:rPr>
                <w:sz w:val="24"/>
                <w:szCs w:val="24"/>
              </w:rPr>
              <w:t>синонімів</w:t>
            </w:r>
          </w:p>
          <w:p w:rsidR="00B63FC4" w:rsidRPr="00E3214B" w:rsidRDefault="00B63FC4" w:rsidP="00B63FC4">
            <w:pPr>
              <w:pStyle w:val="a3"/>
              <w:numPr>
                <w:ilvl w:val="0"/>
                <w:numId w:val="14"/>
              </w:numPr>
              <w:jc w:val="both"/>
              <w:rPr>
                <w:sz w:val="24"/>
                <w:szCs w:val="24"/>
              </w:rPr>
            </w:pPr>
            <w:r w:rsidRPr="00E3214B">
              <w:rPr>
                <w:sz w:val="24"/>
                <w:szCs w:val="24"/>
              </w:rPr>
              <w:t>омонімів</w:t>
            </w:r>
          </w:p>
          <w:p w:rsidR="00B63FC4" w:rsidRPr="00E3214B" w:rsidRDefault="00B63FC4" w:rsidP="00B63FC4">
            <w:pPr>
              <w:pStyle w:val="a3"/>
              <w:numPr>
                <w:ilvl w:val="0"/>
                <w:numId w:val="14"/>
              </w:numPr>
              <w:jc w:val="both"/>
              <w:rPr>
                <w:sz w:val="24"/>
                <w:szCs w:val="24"/>
              </w:rPr>
            </w:pPr>
            <w:r w:rsidRPr="00E3214B">
              <w:rPr>
                <w:sz w:val="24"/>
                <w:szCs w:val="24"/>
              </w:rPr>
              <w:t>паронімів</w:t>
            </w: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Етимологічні (етимологікони)</w:t>
            </w:r>
          </w:p>
        </w:tc>
        <w:tc>
          <w:tcPr>
            <w:tcW w:w="5354" w:type="dxa"/>
            <w:gridSpan w:val="2"/>
          </w:tcPr>
          <w:p w:rsidR="00B63FC4" w:rsidRPr="00E3214B" w:rsidRDefault="00B63FC4" w:rsidP="00B63FC4">
            <w:pPr>
              <w:pStyle w:val="a3"/>
              <w:numPr>
                <w:ilvl w:val="0"/>
                <w:numId w:val="17"/>
              </w:numPr>
              <w:jc w:val="both"/>
              <w:rPr>
                <w:sz w:val="24"/>
                <w:szCs w:val="24"/>
              </w:rPr>
            </w:pPr>
            <w:r w:rsidRPr="00E3214B">
              <w:rPr>
                <w:sz w:val="24"/>
                <w:szCs w:val="24"/>
              </w:rPr>
              <w:t>власне етимологічні</w:t>
            </w:r>
          </w:p>
          <w:p w:rsidR="00B63FC4" w:rsidRPr="00E3214B" w:rsidRDefault="00B63FC4" w:rsidP="00B63FC4">
            <w:pPr>
              <w:pStyle w:val="a3"/>
              <w:numPr>
                <w:ilvl w:val="0"/>
                <w:numId w:val="17"/>
              </w:numPr>
              <w:jc w:val="both"/>
              <w:rPr>
                <w:sz w:val="24"/>
                <w:szCs w:val="24"/>
              </w:rPr>
            </w:pPr>
            <w:r w:rsidRPr="00E3214B">
              <w:rPr>
                <w:sz w:val="24"/>
                <w:szCs w:val="24"/>
              </w:rPr>
              <w:t>народної етимології</w:t>
            </w:r>
          </w:p>
        </w:tc>
      </w:tr>
      <w:tr w:rsidR="00B63FC4" w:rsidRPr="00E3214B" w:rsidTr="00E14265">
        <w:tc>
          <w:tcPr>
            <w:tcW w:w="4252" w:type="dxa"/>
            <w:vMerge w:val="restart"/>
          </w:tcPr>
          <w:p w:rsidR="00B63FC4" w:rsidRPr="00E3214B" w:rsidRDefault="00B63FC4" w:rsidP="00E14265">
            <w:pPr>
              <w:jc w:val="both"/>
              <w:rPr>
                <w:sz w:val="24"/>
                <w:szCs w:val="24"/>
              </w:rPr>
            </w:pPr>
            <w:r w:rsidRPr="00E3214B">
              <w:rPr>
                <w:sz w:val="24"/>
                <w:szCs w:val="24"/>
              </w:rPr>
              <w:t>Перекладні</w:t>
            </w:r>
          </w:p>
        </w:tc>
        <w:tc>
          <w:tcPr>
            <w:tcW w:w="5354" w:type="dxa"/>
            <w:gridSpan w:val="2"/>
          </w:tcPr>
          <w:p w:rsidR="00B63FC4" w:rsidRPr="00E3214B" w:rsidRDefault="00B63FC4" w:rsidP="00B63FC4">
            <w:pPr>
              <w:pStyle w:val="a3"/>
              <w:numPr>
                <w:ilvl w:val="0"/>
                <w:numId w:val="14"/>
              </w:numPr>
              <w:jc w:val="both"/>
              <w:rPr>
                <w:sz w:val="24"/>
                <w:szCs w:val="24"/>
              </w:rPr>
            </w:pPr>
            <w:r w:rsidRPr="00E3214B">
              <w:rPr>
                <w:sz w:val="24"/>
                <w:szCs w:val="24"/>
              </w:rPr>
              <w:t xml:space="preserve">двомовні </w:t>
            </w:r>
          </w:p>
          <w:p w:rsidR="00B63FC4" w:rsidRPr="00E3214B" w:rsidRDefault="00B63FC4" w:rsidP="00B63FC4">
            <w:pPr>
              <w:pStyle w:val="a3"/>
              <w:numPr>
                <w:ilvl w:val="0"/>
                <w:numId w:val="14"/>
              </w:numPr>
              <w:jc w:val="both"/>
              <w:rPr>
                <w:sz w:val="24"/>
                <w:szCs w:val="24"/>
              </w:rPr>
            </w:pPr>
            <w:r w:rsidRPr="00E3214B">
              <w:rPr>
                <w:sz w:val="24"/>
                <w:szCs w:val="24"/>
              </w:rPr>
              <w:t>багатомовні</w:t>
            </w:r>
          </w:p>
        </w:tc>
      </w:tr>
      <w:tr w:rsidR="00B63FC4" w:rsidRPr="00E3214B" w:rsidTr="00E14265">
        <w:tc>
          <w:tcPr>
            <w:tcW w:w="4252" w:type="dxa"/>
            <w:vMerge/>
          </w:tcPr>
          <w:p w:rsidR="00B63FC4" w:rsidRPr="00E3214B" w:rsidRDefault="00B63FC4" w:rsidP="00E14265">
            <w:pPr>
              <w:jc w:val="both"/>
              <w:rPr>
                <w:sz w:val="24"/>
                <w:szCs w:val="24"/>
              </w:rPr>
            </w:pPr>
          </w:p>
        </w:tc>
        <w:tc>
          <w:tcPr>
            <w:tcW w:w="5354" w:type="dxa"/>
            <w:gridSpan w:val="2"/>
          </w:tcPr>
          <w:p w:rsidR="00B63FC4" w:rsidRPr="00E3214B" w:rsidRDefault="00B63FC4" w:rsidP="00B63FC4">
            <w:pPr>
              <w:pStyle w:val="a3"/>
              <w:numPr>
                <w:ilvl w:val="0"/>
                <w:numId w:val="14"/>
              </w:numPr>
              <w:jc w:val="both"/>
              <w:rPr>
                <w:sz w:val="24"/>
                <w:szCs w:val="24"/>
              </w:rPr>
            </w:pPr>
            <w:r w:rsidRPr="00E3214B">
              <w:rPr>
                <w:sz w:val="24"/>
                <w:szCs w:val="24"/>
              </w:rPr>
              <w:t>активні</w:t>
            </w:r>
          </w:p>
          <w:p w:rsidR="00B63FC4" w:rsidRPr="00E3214B" w:rsidRDefault="00B63FC4" w:rsidP="00B63FC4">
            <w:pPr>
              <w:pStyle w:val="a3"/>
              <w:numPr>
                <w:ilvl w:val="0"/>
                <w:numId w:val="14"/>
              </w:numPr>
              <w:jc w:val="both"/>
              <w:rPr>
                <w:sz w:val="24"/>
                <w:szCs w:val="24"/>
              </w:rPr>
            </w:pPr>
            <w:r w:rsidRPr="00E3214B">
              <w:rPr>
                <w:sz w:val="24"/>
                <w:szCs w:val="24"/>
              </w:rPr>
              <w:t>пасивні</w:t>
            </w: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Граматичні</w:t>
            </w:r>
          </w:p>
        </w:tc>
        <w:tc>
          <w:tcPr>
            <w:tcW w:w="5354" w:type="dxa"/>
            <w:gridSpan w:val="2"/>
          </w:tcPr>
          <w:p w:rsidR="00B63FC4" w:rsidRPr="00E3214B" w:rsidRDefault="00B63FC4" w:rsidP="00B63FC4">
            <w:pPr>
              <w:pStyle w:val="a3"/>
              <w:numPr>
                <w:ilvl w:val="0"/>
                <w:numId w:val="14"/>
              </w:numPr>
              <w:jc w:val="both"/>
              <w:rPr>
                <w:sz w:val="24"/>
                <w:szCs w:val="24"/>
              </w:rPr>
            </w:pPr>
            <w:r w:rsidRPr="00E3214B">
              <w:rPr>
                <w:sz w:val="24"/>
                <w:szCs w:val="24"/>
              </w:rPr>
              <w:t>морфологічні</w:t>
            </w:r>
          </w:p>
          <w:p w:rsidR="00B63FC4" w:rsidRPr="00E3214B" w:rsidRDefault="00B63FC4" w:rsidP="00B63FC4">
            <w:pPr>
              <w:pStyle w:val="a3"/>
              <w:numPr>
                <w:ilvl w:val="0"/>
                <w:numId w:val="14"/>
              </w:numPr>
              <w:jc w:val="both"/>
              <w:rPr>
                <w:sz w:val="24"/>
                <w:szCs w:val="24"/>
              </w:rPr>
            </w:pPr>
            <w:r w:rsidRPr="00E3214B">
              <w:rPr>
                <w:sz w:val="24"/>
                <w:szCs w:val="24"/>
              </w:rPr>
              <w:t>морфемні</w:t>
            </w:r>
          </w:p>
          <w:p w:rsidR="00B63FC4" w:rsidRPr="00E3214B" w:rsidRDefault="00B63FC4" w:rsidP="00B63FC4">
            <w:pPr>
              <w:pStyle w:val="a3"/>
              <w:numPr>
                <w:ilvl w:val="0"/>
                <w:numId w:val="14"/>
              </w:numPr>
              <w:jc w:val="both"/>
              <w:rPr>
                <w:sz w:val="24"/>
                <w:szCs w:val="24"/>
              </w:rPr>
            </w:pPr>
            <w:r w:rsidRPr="00E3214B">
              <w:rPr>
                <w:sz w:val="24"/>
                <w:szCs w:val="24"/>
              </w:rPr>
              <w:t>словотворчі</w:t>
            </w:r>
          </w:p>
          <w:p w:rsidR="00B63FC4" w:rsidRPr="00E3214B" w:rsidRDefault="00B63FC4" w:rsidP="00B63FC4">
            <w:pPr>
              <w:pStyle w:val="a3"/>
              <w:numPr>
                <w:ilvl w:val="0"/>
                <w:numId w:val="14"/>
              </w:numPr>
              <w:jc w:val="both"/>
              <w:rPr>
                <w:sz w:val="24"/>
                <w:szCs w:val="24"/>
              </w:rPr>
            </w:pPr>
            <w:r w:rsidRPr="00E3214B">
              <w:rPr>
                <w:sz w:val="24"/>
                <w:szCs w:val="24"/>
              </w:rPr>
              <w:t>абревіатур</w:t>
            </w:r>
          </w:p>
          <w:p w:rsidR="00B63FC4" w:rsidRPr="00E3214B" w:rsidRDefault="00B63FC4" w:rsidP="00B63FC4">
            <w:pPr>
              <w:pStyle w:val="a3"/>
              <w:numPr>
                <w:ilvl w:val="0"/>
                <w:numId w:val="14"/>
              </w:numPr>
              <w:jc w:val="both"/>
              <w:rPr>
                <w:sz w:val="24"/>
                <w:szCs w:val="24"/>
              </w:rPr>
            </w:pPr>
            <w:r w:rsidRPr="00E3214B">
              <w:rPr>
                <w:sz w:val="24"/>
                <w:szCs w:val="24"/>
              </w:rPr>
              <w:t>мотиваційні</w:t>
            </w:r>
          </w:p>
          <w:p w:rsidR="00B63FC4" w:rsidRPr="00E3214B" w:rsidRDefault="00B63FC4" w:rsidP="00B63FC4">
            <w:pPr>
              <w:pStyle w:val="a3"/>
              <w:numPr>
                <w:ilvl w:val="0"/>
                <w:numId w:val="14"/>
              </w:numPr>
              <w:jc w:val="both"/>
              <w:rPr>
                <w:sz w:val="24"/>
                <w:szCs w:val="24"/>
              </w:rPr>
            </w:pPr>
            <w:r w:rsidRPr="00E3214B">
              <w:rPr>
                <w:sz w:val="24"/>
                <w:szCs w:val="24"/>
              </w:rPr>
              <w:t>інверсійно-зворотні</w:t>
            </w: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Словники сполучуваності</w:t>
            </w:r>
          </w:p>
        </w:tc>
        <w:tc>
          <w:tcPr>
            <w:tcW w:w="5354" w:type="dxa"/>
            <w:gridSpan w:val="2"/>
          </w:tcPr>
          <w:p w:rsidR="00B63FC4" w:rsidRPr="00E3214B" w:rsidRDefault="00B63FC4" w:rsidP="00B63FC4">
            <w:pPr>
              <w:pStyle w:val="a3"/>
              <w:numPr>
                <w:ilvl w:val="0"/>
                <w:numId w:val="14"/>
              </w:numPr>
              <w:jc w:val="both"/>
              <w:rPr>
                <w:sz w:val="24"/>
                <w:szCs w:val="24"/>
              </w:rPr>
            </w:pPr>
            <w:r w:rsidRPr="00E3214B">
              <w:rPr>
                <w:sz w:val="24"/>
                <w:szCs w:val="24"/>
              </w:rPr>
              <w:t>іменного та дієслівного керування</w:t>
            </w:r>
          </w:p>
          <w:p w:rsidR="00B63FC4" w:rsidRPr="00E3214B" w:rsidRDefault="00B63FC4" w:rsidP="00B63FC4">
            <w:pPr>
              <w:pStyle w:val="a3"/>
              <w:numPr>
                <w:ilvl w:val="0"/>
                <w:numId w:val="14"/>
              </w:numPr>
              <w:jc w:val="both"/>
              <w:rPr>
                <w:sz w:val="24"/>
                <w:szCs w:val="24"/>
              </w:rPr>
            </w:pPr>
            <w:r w:rsidRPr="00E3214B">
              <w:rPr>
                <w:sz w:val="24"/>
                <w:szCs w:val="24"/>
              </w:rPr>
              <w:t>словосполучень (синтаксичні)</w:t>
            </w:r>
          </w:p>
          <w:p w:rsidR="00B63FC4" w:rsidRPr="00E3214B" w:rsidRDefault="00B63FC4" w:rsidP="00B63FC4">
            <w:pPr>
              <w:pStyle w:val="a3"/>
              <w:numPr>
                <w:ilvl w:val="0"/>
                <w:numId w:val="14"/>
              </w:numPr>
              <w:jc w:val="both"/>
              <w:rPr>
                <w:sz w:val="24"/>
                <w:szCs w:val="24"/>
              </w:rPr>
            </w:pPr>
            <w:r w:rsidRPr="00E3214B">
              <w:rPr>
                <w:sz w:val="24"/>
                <w:szCs w:val="24"/>
              </w:rPr>
              <w:t>метафор</w:t>
            </w:r>
          </w:p>
          <w:p w:rsidR="00B63FC4" w:rsidRPr="00E3214B" w:rsidRDefault="00B63FC4" w:rsidP="00B63FC4">
            <w:pPr>
              <w:pStyle w:val="a3"/>
              <w:numPr>
                <w:ilvl w:val="0"/>
                <w:numId w:val="14"/>
              </w:numPr>
              <w:jc w:val="both"/>
              <w:rPr>
                <w:sz w:val="24"/>
                <w:szCs w:val="24"/>
              </w:rPr>
            </w:pPr>
            <w:r w:rsidRPr="00E3214B">
              <w:rPr>
                <w:sz w:val="24"/>
                <w:szCs w:val="24"/>
              </w:rPr>
              <w:t>епітетів</w:t>
            </w:r>
          </w:p>
          <w:p w:rsidR="00B63FC4" w:rsidRPr="00E3214B" w:rsidRDefault="00B63FC4" w:rsidP="00B63FC4">
            <w:pPr>
              <w:pStyle w:val="a3"/>
              <w:numPr>
                <w:ilvl w:val="0"/>
                <w:numId w:val="14"/>
              </w:numPr>
              <w:jc w:val="both"/>
              <w:rPr>
                <w:sz w:val="24"/>
                <w:szCs w:val="24"/>
              </w:rPr>
            </w:pPr>
            <w:r w:rsidRPr="00E3214B">
              <w:rPr>
                <w:sz w:val="24"/>
                <w:szCs w:val="24"/>
              </w:rPr>
              <w:t>порівнянь</w:t>
            </w: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Орфографічні</w:t>
            </w:r>
          </w:p>
        </w:tc>
        <w:tc>
          <w:tcPr>
            <w:tcW w:w="5354" w:type="dxa"/>
            <w:gridSpan w:val="2"/>
          </w:tcPr>
          <w:p w:rsidR="00B63FC4" w:rsidRPr="00E3214B" w:rsidRDefault="00B63FC4" w:rsidP="00E14265">
            <w:pPr>
              <w:pStyle w:val="a3"/>
              <w:jc w:val="both"/>
              <w:rPr>
                <w:sz w:val="24"/>
                <w:szCs w:val="24"/>
              </w:rPr>
            </w:pP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Орфоепічні</w:t>
            </w:r>
          </w:p>
        </w:tc>
        <w:tc>
          <w:tcPr>
            <w:tcW w:w="5354" w:type="dxa"/>
            <w:gridSpan w:val="2"/>
          </w:tcPr>
          <w:p w:rsidR="00B63FC4" w:rsidRPr="00E3214B" w:rsidRDefault="00B63FC4" w:rsidP="00B63FC4">
            <w:pPr>
              <w:pStyle w:val="a3"/>
              <w:numPr>
                <w:ilvl w:val="0"/>
                <w:numId w:val="15"/>
              </w:numPr>
              <w:jc w:val="both"/>
              <w:rPr>
                <w:sz w:val="24"/>
                <w:szCs w:val="24"/>
              </w:rPr>
            </w:pPr>
            <w:r w:rsidRPr="00E3214B">
              <w:rPr>
                <w:sz w:val="24"/>
                <w:szCs w:val="24"/>
              </w:rPr>
              <w:t>наголосів (акцентуаційні)</w:t>
            </w:r>
          </w:p>
          <w:p w:rsidR="00B63FC4" w:rsidRPr="00E3214B" w:rsidRDefault="00B63FC4" w:rsidP="00B63FC4">
            <w:pPr>
              <w:pStyle w:val="a3"/>
              <w:numPr>
                <w:ilvl w:val="0"/>
                <w:numId w:val="15"/>
              </w:numPr>
              <w:jc w:val="both"/>
              <w:rPr>
                <w:sz w:val="24"/>
                <w:szCs w:val="24"/>
              </w:rPr>
            </w:pPr>
            <w:r w:rsidRPr="00E3214B">
              <w:rPr>
                <w:sz w:val="24"/>
                <w:szCs w:val="24"/>
              </w:rPr>
              <w:t>вимови (власне орфоепічні)</w:t>
            </w: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Стилістичні</w:t>
            </w:r>
          </w:p>
        </w:tc>
        <w:tc>
          <w:tcPr>
            <w:tcW w:w="5354" w:type="dxa"/>
            <w:gridSpan w:val="2"/>
          </w:tcPr>
          <w:p w:rsidR="00B63FC4" w:rsidRPr="00E3214B" w:rsidRDefault="00B63FC4" w:rsidP="00E14265">
            <w:pPr>
              <w:jc w:val="both"/>
              <w:rPr>
                <w:sz w:val="24"/>
                <w:szCs w:val="24"/>
              </w:rPr>
            </w:pP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Частотні</w:t>
            </w:r>
          </w:p>
        </w:tc>
        <w:tc>
          <w:tcPr>
            <w:tcW w:w="5354" w:type="dxa"/>
            <w:gridSpan w:val="2"/>
          </w:tcPr>
          <w:p w:rsidR="00B63FC4" w:rsidRPr="00E3214B" w:rsidRDefault="00B63FC4" w:rsidP="00E14265">
            <w:pPr>
              <w:jc w:val="both"/>
              <w:rPr>
                <w:sz w:val="24"/>
                <w:szCs w:val="24"/>
              </w:rPr>
            </w:pP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Асоціативно-семантичні</w:t>
            </w:r>
          </w:p>
        </w:tc>
        <w:tc>
          <w:tcPr>
            <w:tcW w:w="5354" w:type="dxa"/>
            <w:gridSpan w:val="2"/>
          </w:tcPr>
          <w:p w:rsidR="00B63FC4" w:rsidRPr="00E3214B" w:rsidRDefault="00B63FC4" w:rsidP="00B63FC4">
            <w:pPr>
              <w:pStyle w:val="a3"/>
              <w:numPr>
                <w:ilvl w:val="0"/>
                <w:numId w:val="16"/>
              </w:numPr>
              <w:jc w:val="both"/>
              <w:rPr>
                <w:sz w:val="24"/>
                <w:szCs w:val="24"/>
              </w:rPr>
            </w:pPr>
            <w:r w:rsidRPr="00E3214B">
              <w:rPr>
                <w:sz w:val="24"/>
                <w:szCs w:val="24"/>
              </w:rPr>
              <w:t>аналогічні</w:t>
            </w:r>
          </w:p>
          <w:p w:rsidR="00B63FC4" w:rsidRPr="00E3214B" w:rsidRDefault="00B63FC4" w:rsidP="00B63FC4">
            <w:pPr>
              <w:pStyle w:val="a3"/>
              <w:numPr>
                <w:ilvl w:val="0"/>
                <w:numId w:val="16"/>
              </w:numPr>
              <w:jc w:val="both"/>
              <w:rPr>
                <w:sz w:val="24"/>
                <w:szCs w:val="24"/>
              </w:rPr>
            </w:pPr>
            <w:r w:rsidRPr="00E3214B">
              <w:rPr>
                <w:sz w:val="24"/>
                <w:szCs w:val="24"/>
              </w:rPr>
              <w:t>асоціативних норм</w:t>
            </w:r>
          </w:p>
          <w:p w:rsidR="00B63FC4" w:rsidRPr="00E3214B" w:rsidRDefault="00B63FC4" w:rsidP="00B63FC4">
            <w:pPr>
              <w:pStyle w:val="a3"/>
              <w:numPr>
                <w:ilvl w:val="0"/>
                <w:numId w:val="16"/>
              </w:numPr>
              <w:jc w:val="both"/>
              <w:rPr>
                <w:sz w:val="24"/>
                <w:szCs w:val="24"/>
              </w:rPr>
            </w:pPr>
            <w:r w:rsidRPr="00E3214B">
              <w:rPr>
                <w:sz w:val="24"/>
                <w:szCs w:val="24"/>
              </w:rPr>
              <w:t>фреймових полів (символічні)</w:t>
            </w:r>
          </w:p>
          <w:p w:rsidR="00B63FC4" w:rsidRPr="00E3214B" w:rsidRDefault="00B63FC4" w:rsidP="00B63FC4">
            <w:pPr>
              <w:pStyle w:val="a3"/>
              <w:numPr>
                <w:ilvl w:val="0"/>
                <w:numId w:val="16"/>
              </w:numPr>
              <w:jc w:val="both"/>
              <w:rPr>
                <w:sz w:val="24"/>
                <w:szCs w:val="24"/>
              </w:rPr>
            </w:pPr>
            <w:r w:rsidRPr="00E3214B">
              <w:rPr>
                <w:sz w:val="24"/>
                <w:szCs w:val="24"/>
              </w:rPr>
              <w:t>рим</w:t>
            </w: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Візуальні</w:t>
            </w:r>
          </w:p>
        </w:tc>
        <w:tc>
          <w:tcPr>
            <w:tcW w:w="5354" w:type="dxa"/>
            <w:gridSpan w:val="2"/>
          </w:tcPr>
          <w:p w:rsidR="00B63FC4" w:rsidRPr="00E3214B" w:rsidRDefault="00B63FC4" w:rsidP="00E14265">
            <w:pPr>
              <w:jc w:val="both"/>
              <w:rPr>
                <w:sz w:val="24"/>
                <w:szCs w:val="24"/>
              </w:rPr>
            </w:pPr>
          </w:p>
        </w:tc>
      </w:tr>
      <w:tr w:rsidR="00B63FC4" w:rsidRPr="00E3214B" w:rsidTr="00E14265">
        <w:tc>
          <w:tcPr>
            <w:tcW w:w="4252" w:type="dxa"/>
          </w:tcPr>
          <w:p w:rsidR="00B63FC4" w:rsidRPr="00E3214B" w:rsidRDefault="00B63FC4" w:rsidP="00E14265">
            <w:pPr>
              <w:jc w:val="both"/>
              <w:rPr>
                <w:sz w:val="24"/>
                <w:szCs w:val="24"/>
              </w:rPr>
            </w:pPr>
            <w:r w:rsidRPr="00E3214B">
              <w:rPr>
                <w:sz w:val="24"/>
                <w:szCs w:val="24"/>
              </w:rPr>
              <w:t>Комбіновані (багатоаспектні)</w:t>
            </w:r>
          </w:p>
        </w:tc>
        <w:tc>
          <w:tcPr>
            <w:tcW w:w="5354" w:type="dxa"/>
            <w:gridSpan w:val="2"/>
          </w:tcPr>
          <w:p w:rsidR="00B63FC4" w:rsidRPr="00E3214B" w:rsidRDefault="00B63FC4" w:rsidP="00E14265">
            <w:pPr>
              <w:jc w:val="both"/>
              <w:rPr>
                <w:sz w:val="24"/>
                <w:szCs w:val="24"/>
              </w:rPr>
            </w:pPr>
          </w:p>
        </w:tc>
      </w:tr>
    </w:tbl>
    <w:p w:rsidR="00B63FC4" w:rsidRPr="00AC3E94" w:rsidRDefault="00B63FC4" w:rsidP="00B63FC4">
      <w:pPr>
        <w:jc w:val="both"/>
      </w:pPr>
    </w:p>
    <w:p w:rsidR="00B63FC4" w:rsidRPr="00B63FC4" w:rsidRDefault="00B63FC4" w:rsidP="00B63FC4">
      <w:pPr>
        <w:ind w:firstLine="708"/>
        <w:jc w:val="both"/>
        <w:rPr>
          <w:lang w:val="en-US"/>
        </w:rPr>
      </w:pPr>
    </w:p>
    <w:p w:rsidR="00542BE4" w:rsidRPr="00B63FC4" w:rsidRDefault="00542BE4" w:rsidP="00542BE4">
      <w:pPr>
        <w:ind w:firstLine="57"/>
        <w:jc w:val="both"/>
        <w:rPr>
          <w:b/>
          <w:sz w:val="28"/>
          <w:szCs w:val="28"/>
          <w:lang w:val="uk-UA"/>
        </w:rPr>
      </w:pPr>
      <w:r>
        <w:rPr>
          <w:b/>
          <w:sz w:val="28"/>
          <w:szCs w:val="28"/>
          <w:lang w:val="uk-UA"/>
        </w:rPr>
        <w:lastRenderedPageBreak/>
        <w:t>10, 17, 24</w:t>
      </w:r>
      <w:r w:rsidRPr="00B63FC4">
        <w:rPr>
          <w:b/>
          <w:sz w:val="28"/>
          <w:szCs w:val="28"/>
          <w:lang w:val="uk-UA"/>
        </w:rPr>
        <w:t xml:space="preserve"> квітня 2020 року</w:t>
      </w:r>
    </w:p>
    <w:p w:rsidR="00542BE4" w:rsidRPr="00B63FC4" w:rsidRDefault="00542BE4" w:rsidP="00542BE4">
      <w:pPr>
        <w:jc w:val="both"/>
        <w:rPr>
          <w:b/>
          <w:sz w:val="28"/>
          <w:szCs w:val="28"/>
          <w:lang w:val="uk-UA"/>
        </w:rPr>
      </w:pPr>
    </w:p>
    <w:p w:rsidR="00542BE4" w:rsidRPr="00B63FC4" w:rsidRDefault="00542BE4" w:rsidP="00542BE4">
      <w:pPr>
        <w:jc w:val="both"/>
        <w:rPr>
          <w:b/>
          <w:sz w:val="28"/>
          <w:szCs w:val="28"/>
          <w:lang w:val="uk-UA"/>
        </w:rPr>
      </w:pPr>
      <w:r w:rsidRPr="00B63FC4">
        <w:rPr>
          <w:b/>
          <w:sz w:val="28"/>
          <w:szCs w:val="28"/>
          <w:lang w:val="uk-UA"/>
        </w:rPr>
        <w:t xml:space="preserve">Тема лекції: </w:t>
      </w:r>
    </w:p>
    <w:p w:rsidR="00542BE4" w:rsidRPr="00542BE4" w:rsidRDefault="00542BE4" w:rsidP="00542BE4">
      <w:pPr>
        <w:ind w:firstLine="709"/>
        <w:jc w:val="center"/>
        <w:rPr>
          <w:b/>
          <w:sz w:val="36"/>
          <w:szCs w:val="36"/>
          <w:lang w:val="uk-UA"/>
        </w:rPr>
      </w:pPr>
      <w:r w:rsidRPr="00542BE4">
        <w:rPr>
          <w:b/>
          <w:sz w:val="36"/>
          <w:szCs w:val="36"/>
          <w:lang w:val="uk-UA"/>
        </w:rPr>
        <w:t>Типологія</w:t>
      </w:r>
      <w:r>
        <w:rPr>
          <w:b/>
          <w:sz w:val="36"/>
          <w:szCs w:val="36"/>
          <w:lang w:val="uk-UA"/>
        </w:rPr>
        <w:t>,</w:t>
      </w:r>
      <w:r w:rsidRPr="00542BE4">
        <w:rPr>
          <w:b/>
          <w:sz w:val="36"/>
          <w:szCs w:val="36"/>
          <w:lang w:val="uk-UA"/>
        </w:rPr>
        <w:t xml:space="preserve"> основні теоретико-методологічні засади моделювання</w:t>
      </w:r>
      <w:r>
        <w:rPr>
          <w:b/>
          <w:sz w:val="36"/>
          <w:szCs w:val="36"/>
          <w:lang w:val="uk-UA"/>
        </w:rPr>
        <w:t xml:space="preserve"> та історія укладання</w:t>
      </w:r>
      <w:r w:rsidRPr="00542BE4">
        <w:rPr>
          <w:b/>
          <w:sz w:val="36"/>
          <w:szCs w:val="36"/>
          <w:lang w:val="uk-UA"/>
        </w:rPr>
        <w:t xml:space="preserve"> словників енциклопедичного (поняттєвого) типу</w:t>
      </w:r>
    </w:p>
    <w:p w:rsidR="00542BE4" w:rsidRPr="00542BE4" w:rsidRDefault="00542BE4" w:rsidP="00542BE4">
      <w:pPr>
        <w:rPr>
          <w:b/>
          <w:sz w:val="28"/>
          <w:szCs w:val="28"/>
          <w:lang w:val="uk-UA"/>
        </w:rPr>
      </w:pPr>
    </w:p>
    <w:p w:rsidR="00542BE4" w:rsidRPr="00BA1765" w:rsidRDefault="00542BE4" w:rsidP="00542BE4">
      <w:pPr>
        <w:ind w:firstLine="709"/>
        <w:jc w:val="both"/>
        <w:rPr>
          <w:sz w:val="28"/>
          <w:szCs w:val="28"/>
        </w:rPr>
      </w:pPr>
      <w:r w:rsidRPr="00BA1765">
        <w:rPr>
          <w:sz w:val="28"/>
          <w:szCs w:val="28"/>
        </w:rPr>
        <w:t>1. Завдання і функції енциклопедій</w:t>
      </w:r>
    </w:p>
    <w:p w:rsidR="00542BE4" w:rsidRPr="00BA1765" w:rsidRDefault="00542BE4" w:rsidP="00542BE4">
      <w:pPr>
        <w:pBdr>
          <w:between w:val="single" w:sz="4" w:space="1" w:color="auto"/>
        </w:pBdr>
        <w:ind w:firstLine="709"/>
        <w:jc w:val="both"/>
        <w:rPr>
          <w:sz w:val="28"/>
          <w:szCs w:val="28"/>
        </w:rPr>
      </w:pPr>
    </w:p>
    <w:tbl>
      <w:tblPr>
        <w:tblStyle w:val="-11"/>
        <w:tblW w:w="0" w:type="auto"/>
        <w:tblLook w:val="04A0"/>
      </w:tblPr>
      <w:tblGrid>
        <w:gridCol w:w="698"/>
        <w:gridCol w:w="6695"/>
        <w:gridCol w:w="2342"/>
      </w:tblGrid>
      <w:tr w:rsidR="00542BE4" w:rsidRPr="00BA1765" w:rsidTr="008A235E">
        <w:trPr>
          <w:cnfStyle w:val="100000000000"/>
        </w:trPr>
        <w:tc>
          <w:tcPr>
            <w:cnfStyle w:val="001000000000"/>
            <w:tcW w:w="534" w:type="dxa"/>
          </w:tcPr>
          <w:p w:rsidR="00542BE4" w:rsidRPr="005C0391" w:rsidRDefault="00542BE4" w:rsidP="008A235E">
            <w:pPr>
              <w:jc w:val="both"/>
              <w:rPr>
                <w:b w:val="0"/>
                <w:color w:val="auto"/>
                <w:sz w:val="28"/>
                <w:szCs w:val="28"/>
              </w:rPr>
            </w:pPr>
            <w:r w:rsidRPr="005C0391">
              <w:rPr>
                <w:b w:val="0"/>
                <w:color w:val="auto"/>
                <w:sz w:val="28"/>
                <w:szCs w:val="28"/>
              </w:rPr>
              <w:t>І</w:t>
            </w:r>
          </w:p>
        </w:tc>
        <w:tc>
          <w:tcPr>
            <w:tcW w:w="6695" w:type="dxa"/>
          </w:tcPr>
          <w:p w:rsidR="00542BE4" w:rsidRPr="00CC18E8" w:rsidRDefault="00542BE4" w:rsidP="008A235E">
            <w:pPr>
              <w:jc w:val="both"/>
              <w:cnfStyle w:val="100000000000"/>
              <w:rPr>
                <w:b w:val="0"/>
                <w:color w:val="auto"/>
                <w:sz w:val="28"/>
                <w:szCs w:val="28"/>
              </w:rPr>
            </w:pPr>
            <w:r w:rsidRPr="005C0391">
              <w:rPr>
                <w:b w:val="0"/>
                <w:color w:val="auto"/>
                <w:sz w:val="28"/>
                <w:szCs w:val="28"/>
              </w:rPr>
              <w:t>Інтегральна</w:t>
            </w:r>
            <w:r>
              <w:rPr>
                <w:b w:val="0"/>
                <w:color w:val="auto"/>
                <w:sz w:val="28"/>
                <w:szCs w:val="28"/>
                <w:lang w:val="en-US"/>
              </w:rPr>
              <w:t xml:space="preserve"> </w:t>
            </w:r>
            <w:r>
              <w:rPr>
                <w:b w:val="0"/>
                <w:color w:val="auto"/>
                <w:sz w:val="28"/>
                <w:szCs w:val="28"/>
              </w:rPr>
              <w:t>(систематизації знань)</w:t>
            </w:r>
          </w:p>
        </w:tc>
        <w:tc>
          <w:tcPr>
            <w:tcW w:w="2342" w:type="dxa"/>
          </w:tcPr>
          <w:p w:rsidR="00542BE4" w:rsidRPr="005C0391" w:rsidRDefault="00542BE4" w:rsidP="008A235E">
            <w:pPr>
              <w:jc w:val="both"/>
              <w:cnfStyle w:val="100000000000"/>
              <w:rPr>
                <w:b w:val="0"/>
                <w:color w:val="auto"/>
                <w:sz w:val="28"/>
                <w:szCs w:val="28"/>
              </w:rPr>
            </w:pPr>
          </w:p>
        </w:tc>
      </w:tr>
      <w:tr w:rsidR="00542BE4" w:rsidRPr="00BA1765" w:rsidTr="008A235E">
        <w:trPr>
          <w:cnfStyle w:val="000000100000"/>
        </w:trPr>
        <w:tc>
          <w:tcPr>
            <w:cnfStyle w:val="001000000000"/>
            <w:tcW w:w="534" w:type="dxa"/>
          </w:tcPr>
          <w:p w:rsidR="00542BE4" w:rsidRPr="005C0391" w:rsidRDefault="00542BE4" w:rsidP="008A235E">
            <w:pPr>
              <w:jc w:val="both"/>
              <w:rPr>
                <w:b w:val="0"/>
                <w:color w:val="auto"/>
                <w:sz w:val="28"/>
                <w:szCs w:val="28"/>
              </w:rPr>
            </w:pPr>
            <w:r w:rsidRPr="005C0391">
              <w:rPr>
                <w:b w:val="0"/>
                <w:color w:val="auto"/>
                <w:sz w:val="28"/>
                <w:szCs w:val="28"/>
              </w:rPr>
              <w:t>ІІ</w:t>
            </w:r>
          </w:p>
        </w:tc>
        <w:tc>
          <w:tcPr>
            <w:tcW w:w="6695" w:type="dxa"/>
          </w:tcPr>
          <w:p w:rsidR="00542BE4" w:rsidRPr="005C0391" w:rsidRDefault="00542BE4" w:rsidP="008A235E">
            <w:pPr>
              <w:jc w:val="both"/>
              <w:cnfStyle w:val="000000100000"/>
              <w:rPr>
                <w:color w:val="auto"/>
                <w:sz w:val="28"/>
                <w:szCs w:val="28"/>
              </w:rPr>
            </w:pPr>
            <w:r w:rsidRPr="005C0391">
              <w:rPr>
                <w:color w:val="auto"/>
                <w:sz w:val="28"/>
                <w:szCs w:val="28"/>
              </w:rPr>
              <w:t>Генеративна</w:t>
            </w:r>
            <w:r>
              <w:rPr>
                <w:color w:val="auto"/>
                <w:sz w:val="28"/>
                <w:szCs w:val="28"/>
              </w:rPr>
              <w:t xml:space="preserve"> (накопичувальна)</w:t>
            </w:r>
          </w:p>
        </w:tc>
        <w:tc>
          <w:tcPr>
            <w:tcW w:w="2342" w:type="dxa"/>
          </w:tcPr>
          <w:p w:rsidR="00542BE4" w:rsidRPr="005C0391" w:rsidRDefault="00542BE4" w:rsidP="008A235E">
            <w:pPr>
              <w:jc w:val="both"/>
              <w:cnfStyle w:val="000000100000"/>
              <w:rPr>
                <w:color w:val="auto"/>
                <w:sz w:val="28"/>
                <w:szCs w:val="28"/>
              </w:rPr>
            </w:pPr>
          </w:p>
        </w:tc>
      </w:tr>
      <w:tr w:rsidR="00542BE4" w:rsidRPr="00BA1765" w:rsidTr="008A235E">
        <w:tc>
          <w:tcPr>
            <w:cnfStyle w:val="001000000000"/>
            <w:tcW w:w="534" w:type="dxa"/>
          </w:tcPr>
          <w:p w:rsidR="00542BE4" w:rsidRPr="005C0391" w:rsidRDefault="00542BE4" w:rsidP="008A235E">
            <w:pPr>
              <w:jc w:val="both"/>
              <w:rPr>
                <w:b w:val="0"/>
                <w:color w:val="auto"/>
                <w:sz w:val="28"/>
                <w:szCs w:val="28"/>
              </w:rPr>
            </w:pPr>
            <w:r w:rsidRPr="005C0391">
              <w:rPr>
                <w:b w:val="0"/>
                <w:color w:val="auto"/>
                <w:sz w:val="28"/>
                <w:szCs w:val="28"/>
              </w:rPr>
              <w:t>ІІІ</w:t>
            </w:r>
          </w:p>
        </w:tc>
        <w:tc>
          <w:tcPr>
            <w:tcW w:w="6695" w:type="dxa"/>
          </w:tcPr>
          <w:p w:rsidR="00542BE4" w:rsidRPr="005C0391" w:rsidRDefault="00542BE4" w:rsidP="008A235E">
            <w:pPr>
              <w:jc w:val="both"/>
              <w:cnfStyle w:val="000000000000"/>
              <w:rPr>
                <w:color w:val="auto"/>
                <w:sz w:val="28"/>
                <w:szCs w:val="28"/>
              </w:rPr>
            </w:pPr>
            <w:r w:rsidRPr="005C0391">
              <w:rPr>
                <w:color w:val="auto"/>
                <w:sz w:val="28"/>
                <w:szCs w:val="28"/>
              </w:rPr>
              <w:t>Інформативна</w:t>
            </w:r>
          </w:p>
        </w:tc>
        <w:tc>
          <w:tcPr>
            <w:tcW w:w="2342" w:type="dxa"/>
          </w:tcPr>
          <w:p w:rsidR="00542BE4" w:rsidRPr="005C0391" w:rsidRDefault="00542BE4" w:rsidP="008A235E">
            <w:pPr>
              <w:jc w:val="both"/>
              <w:cnfStyle w:val="000000000000"/>
              <w:rPr>
                <w:color w:val="auto"/>
                <w:sz w:val="28"/>
                <w:szCs w:val="28"/>
              </w:rPr>
            </w:pPr>
          </w:p>
        </w:tc>
      </w:tr>
      <w:tr w:rsidR="00542BE4" w:rsidRPr="00BA1765" w:rsidTr="008A235E">
        <w:trPr>
          <w:cnfStyle w:val="000000100000"/>
        </w:trPr>
        <w:tc>
          <w:tcPr>
            <w:cnfStyle w:val="001000000000"/>
            <w:tcW w:w="534" w:type="dxa"/>
          </w:tcPr>
          <w:p w:rsidR="00542BE4" w:rsidRPr="005C0391" w:rsidRDefault="00542BE4" w:rsidP="008A235E">
            <w:pPr>
              <w:jc w:val="both"/>
              <w:rPr>
                <w:b w:val="0"/>
                <w:color w:val="auto"/>
                <w:sz w:val="28"/>
                <w:szCs w:val="28"/>
              </w:rPr>
            </w:pPr>
            <w:r w:rsidRPr="005C0391">
              <w:rPr>
                <w:b w:val="0"/>
                <w:color w:val="auto"/>
                <w:sz w:val="28"/>
                <w:szCs w:val="28"/>
              </w:rPr>
              <w:t>ІV</w:t>
            </w:r>
          </w:p>
        </w:tc>
        <w:tc>
          <w:tcPr>
            <w:tcW w:w="6695" w:type="dxa"/>
          </w:tcPr>
          <w:p w:rsidR="00542BE4" w:rsidRPr="005C0391" w:rsidRDefault="00542BE4" w:rsidP="008A235E">
            <w:pPr>
              <w:jc w:val="both"/>
              <w:cnfStyle w:val="000000100000"/>
              <w:rPr>
                <w:color w:val="auto"/>
                <w:sz w:val="28"/>
                <w:szCs w:val="28"/>
              </w:rPr>
            </w:pPr>
            <w:r w:rsidRPr="005C0391">
              <w:rPr>
                <w:color w:val="auto"/>
                <w:sz w:val="28"/>
                <w:szCs w:val="28"/>
              </w:rPr>
              <w:t>Консультативна</w:t>
            </w:r>
          </w:p>
        </w:tc>
        <w:tc>
          <w:tcPr>
            <w:tcW w:w="2342" w:type="dxa"/>
          </w:tcPr>
          <w:p w:rsidR="00542BE4" w:rsidRPr="005C0391" w:rsidRDefault="00542BE4" w:rsidP="008A235E">
            <w:pPr>
              <w:jc w:val="both"/>
              <w:cnfStyle w:val="000000100000"/>
              <w:rPr>
                <w:color w:val="auto"/>
                <w:sz w:val="28"/>
                <w:szCs w:val="28"/>
              </w:rPr>
            </w:pPr>
          </w:p>
        </w:tc>
      </w:tr>
      <w:tr w:rsidR="00542BE4" w:rsidRPr="00BA1765" w:rsidTr="008A235E">
        <w:tc>
          <w:tcPr>
            <w:cnfStyle w:val="001000000000"/>
            <w:tcW w:w="534" w:type="dxa"/>
          </w:tcPr>
          <w:p w:rsidR="00542BE4" w:rsidRPr="005C0391" w:rsidRDefault="00542BE4" w:rsidP="008A235E">
            <w:pPr>
              <w:jc w:val="both"/>
              <w:rPr>
                <w:b w:val="0"/>
                <w:color w:val="auto"/>
                <w:sz w:val="28"/>
                <w:szCs w:val="28"/>
              </w:rPr>
            </w:pPr>
            <w:r w:rsidRPr="005C0391">
              <w:rPr>
                <w:b w:val="0"/>
                <w:color w:val="auto"/>
                <w:sz w:val="28"/>
                <w:szCs w:val="28"/>
              </w:rPr>
              <w:t>V</w:t>
            </w:r>
          </w:p>
        </w:tc>
        <w:tc>
          <w:tcPr>
            <w:tcW w:w="6695" w:type="dxa"/>
          </w:tcPr>
          <w:p w:rsidR="00542BE4" w:rsidRPr="005C0391" w:rsidRDefault="00542BE4" w:rsidP="008A235E">
            <w:pPr>
              <w:jc w:val="both"/>
              <w:cnfStyle w:val="000000000000"/>
              <w:rPr>
                <w:color w:val="auto"/>
                <w:sz w:val="28"/>
                <w:szCs w:val="28"/>
              </w:rPr>
            </w:pPr>
            <w:r w:rsidRPr="005C0391">
              <w:rPr>
                <w:color w:val="auto"/>
                <w:sz w:val="28"/>
                <w:szCs w:val="28"/>
              </w:rPr>
              <w:t>Трансляційна</w:t>
            </w:r>
          </w:p>
        </w:tc>
        <w:tc>
          <w:tcPr>
            <w:tcW w:w="2342" w:type="dxa"/>
          </w:tcPr>
          <w:p w:rsidR="00542BE4" w:rsidRPr="005C0391" w:rsidRDefault="00542BE4" w:rsidP="008A235E">
            <w:pPr>
              <w:jc w:val="both"/>
              <w:cnfStyle w:val="000000000000"/>
              <w:rPr>
                <w:color w:val="auto"/>
                <w:sz w:val="28"/>
                <w:szCs w:val="28"/>
              </w:rPr>
            </w:pPr>
          </w:p>
        </w:tc>
      </w:tr>
      <w:tr w:rsidR="00542BE4" w:rsidRPr="00BA1765" w:rsidTr="008A235E">
        <w:trPr>
          <w:cnfStyle w:val="000000100000"/>
        </w:trPr>
        <w:tc>
          <w:tcPr>
            <w:cnfStyle w:val="001000000000"/>
            <w:tcW w:w="534" w:type="dxa"/>
          </w:tcPr>
          <w:p w:rsidR="00542BE4" w:rsidRPr="005C0391" w:rsidRDefault="00542BE4" w:rsidP="008A235E">
            <w:pPr>
              <w:jc w:val="both"/>
              <w:rPr>
                <w:b w:val="0"/>
                <w:color w:val="auto"/>
                <w:sz w:val="28"/>
                <w:szCs w:val="28"/>
              </w:rPr>
            </w:pPr>
            <w:r w:rsidRPr="005C0391">
              <w:rPr>
                <w:b w:val="0"/>
                <w:color w:val="auto"/>
                <w:sz w:val="28"/>
                <w:szCs w:val="28"/>
              </w:rPr>
              <w:t>VІ</w:t>
            </w:r>
          </w:p>
        </w:tc>
        <w:tc>
          <w:tcPr>
            <w:tcW w:w="6695" w:type="dxa"/>
          </w:tcPr>
          <w:p w:rsidR="00542BE4" w:rsidRPr="005C0391" w:rsidRDefault="00542BE4" w:rsidP="008A235E">
            <w:pPr>
              <w:jc w:val="both"/>
              <w:cnfStyle w:val="000000100000"/>
              <w:rPr>
                <w:color w:val="auto"/>
                <w:sz w:val="28"/>
                <w:szCs w:val="28"/>
              </w:rPr>
            </w:pPr>
            <w:r w:rsidRPr="005C0391">
              <w:rPr>
                <w:color w:val="auto"/>
                <w:sz w:val="28"/>
                <w:szCs w:val="28"/>
              </w:rPr>
              <w:t>Пізнавальна (гносеологічна)</w:t>
            </w:r>
          </w:p>
        </w:tc>
        <w:tc>
          <w:tcPr>
            <w:tcW w:w="2342" w:type="dxa"/>
          </w:tcPr>
          <w:p w:rsidR="00542BE4" w:rsidRPr="005C0391" w:rsidRDefault="00542BE4" w:rsidP="008A235E">
            <w:pPr>
              <w:jc w:val="both"/>
              <w:cnfStyle w:val="000000100000"/>
              <w:rPr>
                <w:color w:val="auto"/>
                <w:sz w:val="28"/>
                <w:szCs w:val="28"/>
              </w:rPr>
            </w:pPr>
          </w:p>
        </w:tc>
      </w:tr>
      <w:tr w:rsidR="00542BE4" w:rsidRPr="00BA1765" w:rsidTr="008A235E">
        <w:tc>
          <w:tcPr>
            <w:cnfStyle w:val="001000000000"/>
            <w:tcW w:w="534" w:type="dxa"/>
          </w:tcPr>
          <w:p w:rsidR="00542BE4" w:rsidRPr="005C0391" w:rsidRDefault="00542BE4" w:rsidP="008A235E">
            <w:pPr>
              <w:jc w:val="both"/>
              <w:rPr>
                <w:b w:val="0"/>
                <w:color w:val="auto"/>
                <w:sz w:val="28"/>
                <w:szCs w:val="28"/>
              </w:rPr>
            </w:pPr>
            <w:r w:rsidRPr="005C0391">
              <w:rPr>
                <w:b w:val="0"/>
                <w:color w:val="auto"/>
                <w:sz w:val="28"/>
                <w:szCs w:val="28"/>
              </w:rPr>
              <w:t>VІІ</w:t>
            </w:r>
          </w:p>
        </w:tc>
        <w:tc>
          <w:tcPr>
            <w:tcW w:w="6695" w:type="dxa"/>
          </w:tcPr>
          <w:p w:rsidR="00542BE4" w:rsidRPr="005C0391" w:rsidRDefault="00542BE4" w:rsidP="008A235E">
            <w:pPr>
              <w:jc w:val="both"/>
              <w:cnfStyle w:val="000000000000"/>
              <w:rPr>
                <w:color w:val="auto"/>
                <w:sz w:val="28"/>
                <w:szCs w:val="28"/>
              </w:rPr>
            </w:pPr>
            <w:r w:rsidRPr="005C0391">
              <w:rPr>
                <w:color w:val="auto"/>
                <w:sz w:val="28"/>
                <w:szCs w:val="28"/>
              </w:rPr>
              <w:t>Розвиткова</w:t>
            </w:r>
          </w:p>
        </w:tc>
        <w:tc>
          <w:tcPr>
            <w:tcW w:w="2342" w:type="dxa"/>
          </w:tcPr>
          <w:p w:rsidR="00542BE4" w:rsidRPr="005C0391" w:rsidRDefault="00542BE4" w:rsidP="008A235E">
            <w:pPr>
              <w:jc w:val="both"/>
              <w:cnfStyle w:val="000000000000"/>
              <w:rPr>
                <w:color w:val="auto"/>
                <w:sz w:val="28"/>
                <w:szCs w:val="28"/>
              </w:rPr>
            </w:pPr>
          </w:p>
        </w:tc>
      </w:tr>
      <w:tr w:rsidR="00542BE4" w:rsidRPr="00BA1765" w:rsidTr="008A235E">
        <w:trPr>
          <w:cnfStyle w:val="000000100000"/>
        </w:trPr>
        <w:tc>
          <w:tcPr>
            <w:cnfStyle w:val="001000000000"/>
            <w:tcW w:w="534" w:type="dxa"/>
          </w:tcPr>
          <w:p w:rsidR="00542BE4" w:rsidRPr="005C0391" w:rsidRDefault="00542BE4" w:rsidP="008A235E">
            <w:pPr>
              <w:jc w:val="both"/>
              <w:rPr>
                <w:b w:val="0"/>
                <w:color w:val="auto"/>
                <w:sz w:val="28"/>
                <w:szCs w:val="28"/>
              </w:rPr>
            </w:pPr>
            <w:r w:rsidRPr="005C0391">
              <w:rPr>
                <w:b w:val="0"/>
                <w:color w:val="auto"/>
                <w:sz w:val="28"/>
                <w:szCs w:val="28"/>
              </w:rPr>
              <w:t>VІІІ</w:t>
            </w:r>
          </w:p>
        </w:tc>
        <w:tc>
          <w:tcPr>
            <w:tcW w:w="6695" w:type="dxa"/>
          </w:tcPr>
          <w:p w:rsidR="00542BE4" w:rsidRPr="005C0391" w:rsidRDefault="00542BE4" w:rsidP="008A235E">
            <w:pPr>
              <w:jc w:val="both"/>
              <w:cnfStyle w:val="000000100000"/>
              <w:rPr>
                <w:color w:val="auto"/>
                <w:sz w:val="28"/>
                <w:szCs w:val="28"/>
              </w:rPr>
            </w:pPr>
            <w:r w:rsidRPr="005C0391">
              <w:rPr>
                <w:color w:val="auto"/>
                <w:sz w:val="28"/>
                <w:szCs w:val="28"/>
              </w:rPr>
              <w:t>Ціннісна (аксіологічна)</w:t>
            </w:r>
          </w:p>
        </w:tc>
        <w:tc>
          <w:tcPr>
            <w:tcW w:w="2342" w:type="dxa"/>
          </w:tcPr>
          <w:p w:rsidR="00542BE4" w:rsidRPr="005C0391" w:rsidRDefault="00542BE4" w:rsidP="008A235E">
            <w:pPr>
              <w:jc w:val="both"/>
              <w:cnfStyle w:val="000000100000"/>
              <w:rPr>
                <w:color w:val="auto"/>
                <w:sz w:val="28"/>
                <w:szCs w:val="28"/>
              </w:rPr>
            </w:pPr>
          </w:p>
        </w:tc>
      </w:tr>
      <w:tr w:rsidR="00542BE4" w:rsidRPr="00BA1765" w:rsidTr="008A235E">
        <w:tc>
          <w:tcPr>
            <w:cnfStyle w:val="001000000000"/>
            <w:tcW w:w="534" w:type="dxa"/>
          </w:tcPr>
          <w:p w:rsidR="00542BE4" w:rsidRPr="005C0391" w:rsidRDefault="00542BE4" w:rsidP="008A235E">
            <w:pPr>
              <w:jc w:val="both"/>
              <w:rPr>
                <w:b w:val="0"/>
                <w:color w:val="auto"/>
                <w:sz w:val="28"/>
                <w:szCs w:val="28"/>
              </w:rPr>
            </w:pPr>
            <w:r w:rsidRPr="005C0391">
              <w:rPr>
                <w:b w:val="0"/>
                <w:color w:val="auto"/>
                <w:sz w:val="28"/>
                <w:szCs w:val="28"/>
              </w:rPr>
              <w:t>ІХ</w:t>
            </w:r>
          </w:p>
        </w:tc>
        <w:tc>
          <w:tcPr>
            <w:tcW w:w="6695" w:type="dxa"/>
          </w:tcPr>
          <w:p w:rsidR="00542BE4" w:rsidRPr="005C0391" w:rsidRDefault="00542BE4" w:rsidP="008A235E">
            <w:pPr>
              <w:jc w:val="both"/>
              <w:cnfStyle w:val="000000000000"/>
              <w:rPr>
                <w:color w:val="auto"/>
                <w:sz w:val="28"/>
                <w:szCs w:val="28"/>
              </w:rPr>
            </w:pPr>
            <w:r w:rsidRPr="005C0391">
              <w:rPr>
                <w:color w:val="auto"/>
                <w:sz w:val="28"/>
                <w:szCs w:val="28"/>
              </w:rPr>
              <w:t>Ідеологічна</w:t>
            </w:r>
          </w:p>
        </w:tc>
        <w:tc>
          <w:tcPr>
            <w:tcW w:w="2342" w:type="dxa"/>
          </w:tcPr>
          <w:p w:rsidR="00542BE4" w:rsidRPr="005C0391" w:rsidRDefault="00542BE4" w:rsidP="008A235E">
            <w:pPr>
              <w:jc w:val="both"/>
              <w:cnfStyle w:val="000000000000"/>
              <w:rPr>
                <w:color w:val="auto"/>
                <w:sz w:val="28"/>
                <w:szCs w:val="28"/>
              </w:rPr>
            </w:pPr>
          </w:p>
        </w:tc>
      </w:tr>
    </w:tbl>
    <w:p w:rsidR="00542BE4" w:rsidRPr="00BA1765" w:rsidRDefault="00542BE4" w:rsidP="00542BE4">
      <w:pPr>
        <w:ind w:firstLine="708"/>
        <w:jc w:val="both"/>
        <w:rPr>
          <w:sz w:val="28"/>
          <w:szCs w:val="28"/>
        </w:rPr>
      </w:pPr>
    </w:p>
    <w:p w:rsidR="00542BE4" w:rsidRPr="00BA1765" w:rsidRDefault="00542BE4" w:rsidP="00542BE4">
      <w:pPr>
        <w:ind w:firstLine="708"/>
        <w:jc w:val="both"/>
        <w:rPr>
          <w:sz w:val="28"/>
          <w:szCs w:val="28"/>
        </w:rPr>
      </w:pPr>
      <w:r w:rsidRPr="00BA1765">
        <w:rPr>
          <w:sz w:val="28"/>
          <w:szCs w:val="28"/>
        </w:rPr>
        <w:t xml:space="preserve">2. Типологія </w:t>
      </w:r>
      <w:r>
        <w:rPr>
          <w:sz w:val="28"/>
          <w:szCs w:val="28"/>
        </w:rPr>
        <w:t xml:space="preserve">словників </w:t>
      </w:r>
      <w:r w:rsidRPr="00BA1765">
        <w:rPr>
          <w:sz w:val="28"/>
          <w:szCs w:val="28"/>
        </w:rPr>
        <w:t xml:space="preserve">енциклопедичного типу </w:t>
      </w:r>
    </w:p>
    <w:p w:rsidR="00542BE4" w:rsidRPr="00BA1765" w:rsidRDefault="00542BE4" w:rsidP="00542BE4">
      <w:pPr>
        <w:ind w:firstLine="708"/>
        <w:jc w:val="both"/>
        <w:rPr>
          <w:sz w:val="28"/>
          <w:szCs w:val="28"/>
        </w:rPr>
      </w:pPr>
    </w:p>
    <w:tbl>
      <w:tblPr>
        <w:tblStyle w:val="-11"/>
        <w:tblW w:w="0" w:type="auto"/>
        <w:tblLook w:val="04A0"/>
      </w:tblPr>
      <w:tblGrid>
        <w:gridCol w:w="698"/>
        <w:gridCol w:w="4242"/>
        <w:gridCol w:w="4795"/>
      </w:tblGrid>
      <w:tr w:rsidR="00542BE4" w:rsidRPr="00BA1765" w:rsidTr="008A235E">
        <w:trPr>
          <w:cnfStyle w:val="100000000000"/>
        </w:trPr>
        <w:tc>
          <w:tcPr>
            <w:cnfStyle w:val="001000000000"/>
            <w:tcW w:w="534" w:type="dxa"/>
          </w:tcPr>
          <w:p w:rsidR="00542BE4" w:rsidRPr="00BA1765" w:rsidRDefault="00542BE4" w:rsidP="008A235E">
            <w:pPr>
              <w:jc w:val="both"/>
              <w:rPr>
                <w:b w:val="0"/>
                <w:color w:val="auto"/>
                <w:sz w:val="28"/>
                <w:szCs w:val="28"/>
              </w:rPr>
            </w:pPr>
            <w:r w:rsidRPr="00BA1765">
              <w:rPr>
                <w:b w:val="0"/>
                <w:color w:val="auto"/>
                <w:sz w:val="28"/>
                <w:szCs w:val="28"/>
              </w:rPr>
              <w:t>I</w:t>
            </w:r>
          </w:p>
        </w:tc>
        <w:tc>
          <w:tcPr>
            <w:tcW w:w="4242" w:type="dxa"/>
          </w:tcPr>
          <w:p w:rsidR="00542BE4" w:rsidRPr="00BA1765" w:rsidRDefault="00542BE4" w:rsidP="008A235E">
            <w:pPr>
              <w:jc w:val="both"/>
              <w:cnfStyle w:val="100000000000"/>
              <w:rPr>
                <w:b w:val="0"/>
                <w:color w:val="auto"/>
                <w:sz w:val="28"/>
                <w:szCs w:val="28"/>
              </w:rPr>
            </w:pPr>
            <w:r>
              <w:rPr>
                <w:b w:val="0"/>
                <w:color w:val="auto"/>
                <w:sz w:val="28"/>
                <w:szCs w:val="28"/>
              </w:rPr>
              <w:t>З</w:t>
            </w:r>
            <w:r w:rsidRPr="00BA1765">
              <w:rPr>
                <w:b w:val="0"/>
                <w:color w:val="auto"/>
                <w:sz w:val="28"/>
                <w:szCs w:val="28"/>
              </w:rPr>
              <w:t>а змістом</w:t>
            </w:r>
          </w:p>
        </w:tc>
        <w:tc>
          <w:tcPr>
            <w:tcW w:w="4795" w:type="dxa"/>
          </w:tcPr>
          <w:p w:rsidR="00542BE4" w:rsidRPr="00BA1765" w:rsidRDefault="00542BE4" w:rsidP="00542BE4">
            <w:pPr>
              <w:pStyle w:val="a3"/>
              <w:numPr>
                <w:ilvl w:val="0"/>
                <w:numId w:val="18"/>
              </w:numPr>
              <w:jc w:val="both"/>
              <w:cnfStyle w:val="100000000000"/>
              <w:rPr>
                <w:b w:val="0"/>
                <w:color w:val="auto"/>
                <w:sz w:val="28"/>
                <w:szCs w:val="28"/>
              </w:rPr>
            </w:pPr>
            <w:r w:rsidRPr="00BA1765">
              <w:rPr>
                <w:b w:val="0"/>
                <w:color w:val="auto"/>
                <w:sz w:val="28"/>
                <w:szCs w:val="28"/>
              </w:rPr>
              <w:t>загальні</w:t>
            </w:r>
          </w:p>
          <w:p w:rsidR="00542BE4" w:rsidRPr="00BA1765" w:rsidRDefault="00542BE4" w:rsidP="00542BE4">
            <w:pPr>
              <w:pStyle w:val="a3"/>
              <w:numPr>
                <w:ilvl w:val="0"/>
                <w:numId w:val="18"/>
              </w:numPr>
              <w:jc w:val="both"/>
              <w:cnfStyle w:val="100000000000"/>
              <w:rPr>
                <w:b w:val="0"/>
                <w:color w:val="auto"/>
                <w:sz w:val="28"/>
                <w:szCs w:val="28"/>
              </w:rPr>
            </w:pPr>
            <w:r w:rsidRPr="00BA1765">
              <w:rPr>
                <w:b w:val="0"/>
                <w:color w:val="auto"/>
                <w:sz w:val="28"/>
                <w:szCs w:val="28"/>
              </w:rPr>
              <w:t xml:space="preserve">галузеві (тематичні), підгалузеві та міжгалузеві </w:t>
            </w:r>
          </w:p>
          <w:p w:rsidR="00542BE4" w:rsidRPr="00BA1765" w:rsidRDefault="00542BE4" w:rsidP="00542BE4">
            <w:pPr>
              <w:pStyle w:val="a3"/>
              <w:numPr>
                <w:ilvl w:val="0"/>
                <w:numId w:val="18"/>
              </w:numPr>
              <w:jc w:val="both"/>
              <w:cnfStyle w:val="100000000000"/>
              <w:rPr>
                <w:b w:val="0"/>
                <w:color w:val="auto"/>
                <w:sz w:val="28"/>
                <w:szCs w:val="28"/>
              </w:rPr>
            </w:pPr>
            <w:r w:rsidRPr="00BA1765">
              <w:rPr>
                <w:b w:val="0"/>
                <w:color w:val="auto"/>
                <w:sz w:val="28"/>
                <w:szCs w:val="28"/>
              </w:rPr>
              <w:t>регіональні (краєзнавчі)</w:t>
            </w:r>
          </w:p>
          <w:p w:rsidR="00542BE4" w:rsidRPr="00BA1765" w:rsidRDefault="00542BE4" w:rsidP="00542BE4">
            <w:pPr>
              <w:pStyle w:val="a3"/>
              <w:numPr>
                <w:ilvl w:val="0"/>
                <w:numId w:val="18"/>
              </w:numPr>
              <w:jc w:val="both"/>
              <w:cnfStyle w:val="100000000000"/>
              <w:rPr>
                <w:b w:val="0"/>
                <w:color w:val="auto"/>
                <w:sz w:val="28"/>
                <w:szCs w:val="28"/>
              </w:rPr>
            </w:pPr>
            <w:r w:rsidRPr="00BA1765">
              <w:rPr>
                <w:b w:val="0"/>
                <w:color w:val="auto"/>
                <w:sz w:val="28"/>
                <w:szCs w:val="28"/>
              </w:rPr>
              <w:t xml:space="preserve">проблемні </w:t>
            </w:r>
          </w:p>
          <w:p w:rsidR="00542BE4" w:rsidRPr="00BA1765" w:rsidRDefault="00542BE4" w:rsidP="00542BE4">
            <w:pPr>
              <w:pStyle w:val="a3"/>
              <w:numPr>
                <w:ilvl w:val="0"/>
                <w:numId w:val="18"/>
              </w:numPr>
              <w:jc w:val="both"/>
              <w:cnfStyle w:val="100000000000"/>
              <w:rPr>
                <w:b w:val="0"/>
                <w:color w:val="auto"/>
                <w:sz w:val="28"/>
                <w:szCs w:val="28"/>
              </w:rPr>
            </w:pPr>
            <w:r w:rsidRPr="00BA1765">
              <w:rPr>
                <w:b w:val="0"/>
                <w:color w:val="auto"/>
                <w:sz w:val="28"/>
                <w:szCs w:val="28"/>
              </w:rPr>
              <w:t>персональні</w:t>
            </w:r>
          </w:p>
        </w:tc>
      </w:tr>
      <w:tr w:rsidR="00542BE4" w:rsidRPr="00BA1765" w:rsidTr="008A235E">
        <w:trPr>
          <w:cnfStyle w:val="000000100000"/>
        </w:trPr>
        <w:tc>
          <w:tcPr>
            <w:cnfStyle w:val="001000000000"/>
            <w:tcW w:w="534" w:type="dxa"/>
          </w:tcPr>
          <w:p w:rsidR="00542BE4" w:rsidRPr="00BA1765" w:rsidRDefault="00542BE4" w:rsidP="008A235E">
            <w:pPr>
              <w:jc w:val="both"/>
              <w:rPr>
                <w:b w:val="0"/>
                <w:color w:val="auto"/>
                <w:sz w:val="28"/>
                <w:szCs w:val="28"/>
              </w:rPr>
            </w:pPr>
            <w:r w:rsidRPr="00BA1765">
              <w:rPr>
                <w:b w:val="0"/>
                <w:color w:val="auto"/>
                <w:sz w:val="28"/>
                <w:szCs w:val="28"/>
              </w:rPr>
              <w:t>II</w:t>
            </w:r>
          </w:p>
        </w:tc>
        <w:tc>
          <w:tcPr>
            <w:tcW w:w="4242" w:type="dxa"/>
          </w:tcPr>
          <w:p w:rsidR="00542BE4" w:rsidRPr="00BA1765" w:rsidRDefault="00542BE4" w:rsidP="008A235E">
            <w:pPr>
              <w:jc w:val="both"/>
              <w:cnfStyle w:val="000000100000"/>
              <w:rPr>
                <w:color w:val="auto"/>
                <w:sz w:val="28"/>
                <w:szCs w:val="28"/>
              </w:rPr>
            </w:pPr>
            <w:r>
              <w:rPr>
                <w:color w:val="auto"/>
                <w:sz w:val="28"/>
                <w:szCs w:val="28"/>
              </w:rPr>
              <w:t>З</w:t>
            </w:r>
            <w:r w:rsidRPr="00BA1765">
              <w:rPr>
                <w:color w:val="auto"/>
                <w:sz w:val="28"/>
                <w:szCs w:val="28"/>
              </w:rPr>
              <w:t>а цільовою аудиторією</w:t>
            </w:r>
          </w:p>
        </w:tc>
        <w:tc>
          <w:tcPr>
            <w:tcW w:w="4795" w:type="dxa"/>
          </w:tcPr>
          <w:p w:rsidR="00542BE4" w:rsidRPr="00BA1765" w:rsidRDefault="00542BE4" w:rsidP="00542BE4">
            <w:pPr>
              <w:pStyle w:val="a3"/>
              <w:numPr>
                <w:ilvl w:val="0"/>
                <w:numId w:val="19"/>
              </w:numPr>
              <w:jc w:val="both"/>
              <w:cnfStyle w:val="000000100000"/>
              <w:rPr>
                <w:color w:val="auto"/>
                <w:sz w:val="28"/>
                <w:szCs w:val="28"/>
              </w:rPr>
            </w:pPr>
            <w:r w:rsidRPr="00BA1765">
              <w:rPr>
                <w:color w:val="auto"/>
                <w:sz w:val="28"/>
                <w:szCs w:val="28"/>
              </w:rPr>
              <w:t xml:space="preserve">наукові </w:t>
            </w:r>
          </w:p>
          <w:p w:rsidR="00542BE4" w:rsidRPr="00BA1765" w:rsidRDefault="00542BE4" w:rsidP="00542BE4">
            <w:pPr>
              <w:pStyle w:val="a3"/>
              <w:numPr>
                <w:ilvl w:val="0"/>
                <w:numId w:val="19"/>
              </w:numPr>
              <w:jc w:val="both"/>
              <w:cnfStyle w:val="000000100000"/>
              <w:rPr>
                <w:color w:val="auto"/>
                <w:sz w:val="28"/>
                <w:szCs w:val="28"/>
              </w:rPr>
            </w:pPr>
            <w:r w:rsidRPr="00BA1765">
              <w:rPr>
                <w:color w:val="auto"/>
                <w:sz w:val="28"/>
                <w:szCs w:val="28"/>
              </w:rPr>
              <w:t xml:space="preserve">науково-популярні </w:t>
            </w:r>
          </w:p>
          <w:p w:rsidR="00542BE4" w:rsidRPr="00BA1765" w:rsidRDefault="00542BE4" w:rsidP="00542BE4">
            <w:pPr>
              <w:pStyle w:val="a3"/>
              <w:numPr>
                <w:ilvl w:val="0"/>
                <w:numId w:val="19"/>
              </w:numPr>
              <w:jc w:val="both"/>
              <w:cnfStyle w:val="000000100000"/>
              <w:rPr>
                <w:color w:val="auto"/>
                <w:sz w:val="28"/>
                <w:szCs w:val="28"/>
              </w:rPr>
            </w:pPr>
            <w:r w:rsidRPr="00BA1765">
              <w:rPr>
                <w:color w:val="auto"/>
                <w:sz w:val="28"/>
                <w:szCs w:val="28"/>
              </w:rPr>
              <w:t>популярні</w:t>
            </w:r>
          </w:p>
          <w:p w:rsidR="00542BE4" w:rsidRPr="00BA1765" w:rsidRDefault="00542BE4" w:rsidP="00542BE4">
            <w:pPr>
              <w:pStyle w:val="a3"/>
              <w:numPr>
                <w:ilvl w:val="0"/>
                <w:numId w:val="19"/>
              </w:numPr>
              <w:jc w:val="both"/>
              <w:cnfStyle w:val="000000100000"/>
              <w:rPr>
                <w:color w:val="auto"/>
                <w:sz w:val="28"/>
                <w:szCs w:val="28"/>
              </w:rPr>
            </w:pPr>
            <w:r w:rsidRPr="00BA1765">
              <w:rPr>
                <w:color w:val="auto"/>
                <w:sz w:val="28"/>
                <w:szCs w:val="28"/>
              </w:rPr>
              <w:t>дитячі</w:t>
            </w:r>
          </w:p>
        </w:tc>
      </w:tr>
      <w:tr w:rsidR="00542BE4" w:rsidRPr="00BA1765" w:rsidTr="008A235E">
        <w:tc>
          <w:tcPr>
            <w:cnfStyle w:val="001000000000"/>
            <w:tcW w:w="534" w:type="dxa"/>
          </w:tcPr>
          <w:p w:rsidR="00542BE4" w:rsidRPr="00BA1765" w:rsidRDefault="00542BE4" w:rsidP="008A235E">
            <w:pPr>
              <w:jc w:val="both"/>
              <w:rPr>
                <w:b w:val="0"/>
                <w:color w:val="auto"/>
                <w:sz w:val="28"/>
                <w:szCs w:val="28"/>
              </w:rPr>
            </w:pPr>
            <w:r w:rsidRPr="00BA1765">
              <w:rPr>
                <w:b w:val="0"/>
                <w:color w:val="auto"/>
                <w:sz w:val="28"/>
                <w:szCs w:val="28"/>
              </w:rPr>
              <w:t>III</w:t>
            </w:r>
          </w:p>
        </w:tc>
        <w:tc>
          <w:tcPr>
            <w:tcW w:w="4242" w:type="dxa"/>
          </w:tcPr>
          <w:p w:rsidR="00542BE4" w:rsidRPr="00BA1765" w:rsidRDefault="00542BE4" w:rsidP="008A235E">
            <w:pPr>
              <w:jc w:val="both"/>
              <w:cnfStyle w:val="000000000000"/>
              <w:rPr>
                <w:color w:val="auto"/>
                <w:sz w:val="28"/>
                <w:szCs w:val="28"/>
              </w:rPr>
            </w:pPr>
            <w:r>
              <w:rPr>
                <w:color w:val="auto"/>
                <w:sz w:val="28"/>
                <w:szCs w:val="28"/>
              </w:rPr>
              <w:t>З</w:t>
            </w:r>
            <w:r w:rsidRPr="00BA1765">
              <w:rPr>
                <w:color w:val="auto"/>
                <w:sz w:val="28"/>
                <w:szCs w:val="28"/>
              </w:rPr>
              <w:t>а способом організації</w:t>
            </w:r>
          </w:p>
        </w:tc>
        <w:tc>
          <w:tcPr>
            <w:tcW w:w="4795" w:type="dxa"/>
          </w:tcPr>
          <w:p w:rsidR="00542BE4" w:rsidRPr="00BA1765" w:rsidRDefault="00542BE4" w:rsidP="00542BE4">
            <w:pPr>
              <w:pStyle w:val="a3"/>
              <w:numPr>
                <w:ilvl w:val="0"/>
                <w:numId w:val="20"/>
              </w:numPr>
              <w:jc w:val="both"/>
              <w:cnfStyle w:val="000000000000"/>
              <w:rPr>
                <w:color w:val="auto"/>
                <w:sz w:val="28"/>
                <w:szCs w:val="28"/>
              </w:rPr>
            </w:pPr>
            <w:r w:rsidRPr="00BA1765">
              <w:rPr>
                <w:color w:val="auto"/>
                <w:sz w:val="28"/>
                <w:szCs w:val="28"/>
              </w:rPr>
              <w:t xml:space="preserve">алфавітно-словникові </w:t>
            </w:r>
          </w:p>
          <w:p w:rsidR="00542BE4" w:rsidRPr="00BA1765" w:rsidRDefault="00542BE4" w:rsidP="00542BE4">
            <w:pPr>
              <w:pStyle w:val="a3"/>
              <w:numPr>
                <w:ilvl w:val="0"/>
                <w:numId w:val="20"/>
              </w:numPr>
              <w:jc w:val="both"/>
              <w:cnfStyle w:val="000000000000"/>
              <w:rPr>
                <w:color w:val="auto"/>
                <w:sz w:val="28"/>
                <w:szCs w:val="28"/>
              </w:rPr>
            </w:pPr>
            <w:r w:rsidRPr="00BA1765">
              <w:rPr>
                <w:color w:val="auto"/>
                <w:sz w:val="28"/>
                <w:szCs w:val="28"/>
              </w:rPr>
              <w:t>логічно-тематичні (ієрархічні, систематичні)</w:t>
            </w:r>
          </w:p>
        </w:tc>
      </w:tr>
      <w:tr w:rsidR="00542BE4" w:rsidRPr="00BA1765" w:rsidTr="008A235E">
        <w:trPr>
          <w:cnfStyle w:val="000000100000"/>
        </w:trPr>
        <w:tc>
          <w:tcPr>
            <w:cnfStyle w:val="001000000000"/>
            <w:tcW w:w="534" w:type="dxa"/>
          </w:tcPr>
          <w:p w:rsidR="00542BE4" w:rsidRPr="00BA1765" w:rsidRDefault="00542BE4" w:rsidP="008A235E">
            <w:pPr>
              <w:jc w:val="both"/>
              <w:rPr>
                <w:b w:val="0"/>
                <w:color w:val="auto"/>
                <w:sz w:val="28"/>
                <w:szCs w:val="28"/>
              </w:rPr>
            </w:pPr>
            <w:r w:rsidRPr="00BA1765">
              <w:rPr>
                <w:b w:val="0"/>
                <w:color w:val="auto"/>
                <w:sz w:val="28"/>
                <w:szCs w:val="28"/>
              </w:rPr>
              <w:t>IV</w:t>
            </w:r>
          </w:p>
        </w:tc>
        <w:tc>
          <w:tcPr>
            <w:tcW w:w="4242" w:type="dxa"/>
          </w:tcPr>
          <w:p w:rsidR="00542BE4" w:rsidRPr="00BA1765" w:rsidRDefault="00542BE4" w:rsidP="008A235E">
            <w:pPr>
              <w:jc w:val="both"/>
              <w:cnfStyle w:val="000000100000"/>
              <w:rPr>
                <w:color w:val="auto"/>
                <w:sz w:val="28"/>
                <w:szCs w:val="28"/>
              </w:rPr>
            </w:pPr>
            <w:r>
              <w:rPr>
                <w:color w:val="auto"/>
                <w:sz w:val="28"/>
                <w:szCs w:val="28"/>
              </w:rPr>
              <w:t>З</w:t>
            </w:r>
            <w:r w:rsidRPr="00BA1765">
              <w:rPr>
                <w:color w:val="auto"/>
                <w:sz w:val="28"/>
                <w:szCs w:val="28"/>
              </w:rPr>
              <w:t>а жанром</w:t>
            </w:r>
          </w:p>
        </w:tc>
        <w:tc>
          <w:tcPr>
            <w:tcW w:w="4795" w:type="dxa"/>
          </w:tcPr>
          <w:p w:rsidR="00542BE4" w:rsidRPr="00BA1765" w:rsidRDefault="00542BE4" w:rsidP="00542BE4">
            <w:pPr>
              <w:pStyle w:val="a3"/>
              <w:numPr>
                <w:ilvl w:val="0"/>
                <w:numId w:val="20"/>
              </w:numPr>
              <w:jc w:val="both"/>
              <w:cnfStyle w:val="000000100000"/>
              <w:rPr>
                <w:color w:val="auto"/>
                <w:sz w:val="28"/>
                <w:szCs w:val="28"/>
              </w:rPr>
            </w:pPr>
            <w:r w:rsidRPr="00BA1765">
              <w:rPr>
                <w:color w:val="auto"/>
                <w:sz w:val="28"/>
                <w:szCs w:val="28"/>
              </w:rPr>
              <w:t xml:space="preserve">енциклопедії </w:t>
            </w:r>
          </w:p>
          <w:p w:rsidR="00542BE4" w:rsidRPr="00BA1765" w:rsidRDefault="00542BE4" w:rsidP="00542BE4">
            <w:pPr>
              <w:pStyle w:val="a3"/>
              <w:numPr>
                <w:ilvl w:val="0"/>
                <w:numId w:val="20"/>
              </w:numPr>
              <w:jc w:val="both"/>
              <w:cnfStyle w:val="000000100000"/>
              <w:rPr>
                <w:color w:val="auto"/>
                <w:sz w:val="28"/>
                <w:szCs w:val="28"/>
              </w:rPr>
            </w:pPr>
            <w:r w:rsidRPr="00BA1765">
              <w:rPr>
                <w:color w:val="auto"/>
                <w:sz w:val="28"/>
                <w:szCs w:val="28"/>
              </w:rPr>
              <w:t>енциклопедичні словники</w:t>
            </w:r>
          </w:p>
          <w:p w:rsidR="00542BE4" w:rsidRPr="00BA1765" w:rsidRDefault="00542BE4" w:rsidP="00542BE4">
            <w:pPr>
              <w:pStyle w:val="a3"/>
              <w:numPr>
                <w:ilvl w:val="0"/>
                <w:numId w:val="20"/>
              </w:numPr>
              <w:jc w:val="both"/>
              <w:cnfStyle w:val="000000100000"/>
              <w:rPr>
                <w:color w:val="auto"/>
                <w:sz w:val="28"/>
                <w:szCs w:val="28"/>
              </w:rPr>
            </w:pPr>
            <w:r w:rsidRPr="00BA1765">
              <w:rPr>
                <w:color w:val="auto"/>
                <w:sz w:val="28"/>
                <w:szCs w:val="28"/>
              </w:rPr>
              <w:t>енциклопедичні довідники</w:t>
            </w:r>
          </w:p>
        </w:tc>
      </w:tr>
      <w:tr w:rsidR="00542BE4" w:rsidRPr="00BA1765" w:rsidTr="008A235E">
        <w:tc>
          <w:tcPr>
            <w:cnfStyle w:val="001000000000"/>
            <w:tcW w:w="534" w:type="dxa"/>
          </w:tcPr>
          <w:p w:rsidR="00542BE4" w:rsidRPr="00BA1765" w:rsidRDefault="00542BE4" w:rsidP="008A235E">
            <w:pPr>
              <w:jc w:val="both"/>
              <w:rPr>
                <w:b w:val="0"/>
                <w:color w:val="auto"/>
                <w:sz w:val="28"/>
                <w:szCs w:val="28"/>
              </w:rPr>
            </w:pPr>
            <w:r w:rsidRPr="00BA1765">
              <w:rPr>
                <w:b w:val="0"/>
                <w:color w:val="auto"/>
                <w:sz w:val="28"/>
                <w:szCs w:val="28"/>
              </w:rPr>
              <w:t>V</w:t>
            </w:r>
          </w:p>
        </w:tc>
        <w:tc>
          <w:tcPr>
            <w:tcW w:w="4242" w:type="dxa"/>
          </w:tcPr>
          <w:p w:rsidR="00542BE4" w:rsidRPr="00BA1765" w:rsidRDefault="00542BE4" w:rsidP="008A235E">
            <w:pPr>
              <w:jc w:val="both"/>
              <w:cnfStyle w:val="000000000000"/>
              <w:rPr>
                <w:color w:val="auto"/>
                <w:sz w:val="28"/>
                <w:szCs w:val="28"/>
              </w:rPr>
            </w:pPr>
            <w:r>
              <w:rPr>
                <w:color w:val="auto"/>
                <w:sz w:val="28"/>
                <w:szCs w:val="28"/>
              </w:rPr>
              <w:t>З</w:t>
            </w:r>
            <w:r w:rsidRPr="00BA1765">
              <w:rPr>
                <w:color w:val="auto"/>
                <w:sz w:val="28"/>
                <w:szCs w:val="28"/>
              </w:rPr>
              <w:t>а ступенем наукової герметичності</w:t>
            </w:r>
          </w:p>
        </w:tc>
        <w:tc>
          <w:tcPr>
            <w:tcW w:w="4795" w:type="dxa"/>
          </w:tcPr>
          <w:p w:rsidR="00542BE4" w:rsidRPr="00BA1765" w:rsidRDefault="00542BE4" w:rsidP="00542BE4">
            <w:pPr>
              <w:pStyle w:val="a3"/>
              <w:numPr>
                <w:ilvl w:val="0"/>
                <w:numId w:val="20"/>
              </w:numPr>
              <w:jc w:val="both"/>
              <w:cnfStyle w:val="000000000000"/>
              <w:rPr>
                <w:color w:val="auto"/>
                <w:sz w:val="28"/>
                <w:szCs w:val="28"/>
              </w:rPr>
            </w:pPr>
            <w:r w:rsidRPr="00BA1765">
              <w:rPr>
                <w:color w:val="auto"/>
                <w:sz w:val="28"/>
                <w:szCs w:val="28"/>
              </w:rPr>
              <w:t>академічні</w:t>
            </w:r>
          </w:p>
          <w:p w:rsidR="00542BE4" w:rsidRPr="00BA1765" w:rsidRDefault="00542BE4" w:rsidP="00542BE4">
            <w:pPr>
              <w:pStyle w:val="a3"/>
              <w:numPr>
                <w:ilvl w:val="0"/>
                <w:numId w:val="20"/>
              </w:numPr>
              <w:jc w:val="both"/>
              <w:cnfStyle w:val="000000000000"/>
              <w:rPr>
                <w:color w:val="auto"/>
                <w:sz w:val="28"/>
                <w:szCs w:val="28"/>
              </w:rPr>
            </w:pPr>
            <w:r w:rsidRPr="00BA1765">
              <w:rPr>
                <w:color w:val="auto"/>
                <w:sz w:val="28"/>
                <w:szCs w:val="28"/>
              </w:rPr>
              <w:t>авторські</w:t>
            </w:r>
          </w:p>
          <w:p w:rsidR="00542BE4" w:rsidRPr="00BA1765" w:rsidRDefault="00542BE4" w:rsidP="00542BE4">
            <w:pPr>
              <w:pStyle w:val="a3"/>
              <w:numPr>
                <w:ilvl w:val="0"/>
                <w:numId w:val="20"/>
              </w:numPr>
              <w:jc w:val="both"/>
              <w:cnfStyle w:val="000000000000"/>
              <w:rPr>
                <w:color w:val="auto"/>
                <w:sz w:val="28"/>
                <w:szCs w:val="28"/>
              </w:rPr>
            </w:pPr>
            <w:r w:rsidRPr="00BA1765">
              <w:rPr>
                <w:color w:val="auto"/>
                <w:sz w:val="28"/>
                <w:szCs w:val="28"/>
              </w:rPr>
              <w:t>вільні (народні)</w:t>
            </w:r>
          </w:p>
        </w:tc>
      </w:tr>
      <w:tr w:rsidR="00542BE4" w:rsidRPr="00BA1765" w:rsidTr="008A235E">
        <w:trPr>
          <w:cnfStyle w:val="000000100000"/>
        </w:trPr>
        <w:tc>
          <w:tcPr>
            <w:cnfStyle w:val="001000000000"/>
            <w:tcW w:w="534" w:type="dxa"/>
          </w:tcPr>
          <w:p w:rsidR="00542BE4" w:rsidRPr="00BA1765" w:rsidRDefault="00542BE4" w:rsidP="008A235E">
            <w:pPr>
              <w:jc w:val="both"/>
              <w:rPr>
                <w:b w:val="0"/>
                <w:color w:val="auto"/>
                <w:sz w:val="28"/>
                <w:szCs w:val="28"/>
              </w:rPr>
            </w:pPr>
            <w:r w:rsidRPr="00BA1765">
              <w:rPr>
                <w:b w:val="0"/>
                <w:color w:val="auto"/>
                <w:sz w:val="28"/>
                <w:szCs w:val="28"/>
              </w:rPr>
              <w:t>VI</w:t>
            </w:r>
          </w:p>
        </w:tc>
        <w:tc>
          <w:tcPr>
            <w:tcW w:w="4242" w:type="dxa"/>
          </w:tcPr>
          <w:p w:rsidR="00542BE4" w:rsidRPr="00BA1765" w:rsidRDefault="00542BE4" w:rsidP="008A235E">
            <w:pPr>
              <w:jc w:val="both"/>
              <w:cnfStyle w:val="000000100000"/>
              <w:rPr>
                <w:color w:val="auto"/>
                <w:sz w:val="28"/>
                <w:szCs w:val="28"/>
              </w:rPr>
            </w:pPr>
            <w:r>
              <w:rPr>
                <w:color w:val="auto"/>
                <w:sz w:val="28"/>
                <w:szCs w:val="28"/>
              </w:rPr>
              <w:t>З</w:t>
            </w:r>
            <w:r w:rsidRPr="00BA1765">
              <w:rPr>
                <w:color w:val="auto"/>
                <w:sz w:val="28"/>
                <w:szCs w:val="28"/>
              </w:rPr>
              <w:t>а обсягом</w:t>
            </w:r>
          </w:p>
        </w:tc>
        <w:tc>
          <w:tcPr>
            <w:tcW w:w="4795" w:type="dxa"/>
          </w:tcPr>
          <w:p w:rsidR="00542BE4" w:rsidRPr="00BA1765" w:rsidRDefault="00542BE4" w:rsidP="00542BE4">
            <w:pPr>
              <w:pStyle w:val="a3"/>
              <w:numPr>
                <w:ilvl w:val="0"/>
                <w:numId w:val="21"/>
              </w:numPr>
              <w:jc w:val="both"/>
              <w:cnfStyle w:val="000000100000"/>
              <w:rPr>
                <w:color w:val="auto"/>
                <w:sz w:val="28"/>
                <w:szCs w:val="28"/>
              </w:rPr>
            </w:pPr>
            <w:r w:rsidRPr="00BA1765">
              <w:rPr>
                <w:color w:val="auto"/>
                <w:sz w:val="28"/>
                <w:szCs w:val="28"/>
              </w:rPr>
              <w:t>великі</w:t>
            </w:r>
          </w:p>
          <w:p w:rsidR="00542BE4" w:rsidRPr="00BA1765" w:rsidRDefault="00542BE4" w:rsidP="00542BE4">
            <w:pPr>
              <w:pStyle w:val="a3"/>
              <w:numPr>
                <w:ilvl w:val="0"/>
                <w:numId w:val="21"/>
              </w:numPr>
              <w:jc w:val="both"/>
              <w:cnfStyle w:val="000000100000"/>
              <w:rPr>
                <w:color w:val="auto"/>
                <w:sz w:val="28"/>
                <w:szCs w:val="28"/>
              </w:rPr>
            </w:pPr>
            <w:r w:rsidRPr="00BA1765">
              <w:rPr>
                <w:color w:val="auto"/>
                <w:sz w:val="28"/>
                <w:szCs w:val="28"/>
              </w:rPr>
              <w:t>малі</w:t>
            </w:r>
          </w:p>
          <w:p w:rsidR="00542BE4" w:rsidRPr="00BA1765" w:rsidRDefault="00542BE4" w:rsidP="00542BE4">
            <w:pPr>
              <w:pStyle w:val="a3"/>
              <w:numPr>
                <w:ilvl w:val="0"/>
                <w:numId w:val="21"/>
              </w:numPr>
              <w:jc w:val="both"/>
              <w:cnfStyle w:val="000000100000"/>
              <w:rPr>
                <w:color w:val="auto"/>
                <w:sz w:val="28"/>
                <w:szCs w:val="28"/>
              </w:rPr>
            </w:pPr>
            <w:r w:rsidRPr="00BA1765">
              <w:rPr>
                <w:color w:val="auto"/>
                <w:sz w:val="28"/>
                <w:szCs w:val="28"/>
              </w:rPr>
              <w:t>короткі</w:t>
            </w:r>
          </w:p>
        </w:tc>
      </w:tr>
      <w:tr w:rsidR="00542BE4" w:rsidRPr="00BA1765" w:rsidTr="008A235E">
        <w:tc>
          <w:tcPr>
            <w:cnfStyle w:val="001000000000"/>
            <w:tcW w:w="534" w:type="dxa"/>
          </w:tcPr>
          <w:p w:rsidR="00542BE4" w:rsidRPr="00BA1765" w:rsidRDefault="00542BE4" w:rsidP="008A235E">
            <w:pPr>
              <w:jc w:val="both"/>
              <w:rPr>
                <w:b w:val="0"/>
                <w:color w:val="auto"/>
                <w:sz w:val="28"/>
                <w:szCs w:val="28"/>
              </w:rPr>
            </w:pPr>
            <w:r w:rsidRPr="00BA1765">
              <w:rPr>
                <w:b w:val="0"/>
                <w:color w:val="auto"/>
                <w:sz w:val="28"/>
                <w:szCs w:val="28"/>
              </w:rPr>
              <w:t>VII</w:t>
            </w:r>
          </w:p>
        </w:tc>
        <w:tc>
          <w:tcPr>
            <w:tcW w:w="4242" w:type="dxa"/>
          </w:tcPr>
          <w:p w:rsidR="00542BE4" w:rsidRPr="00BA1765" w:rsidRDefault="00542BE4" w:rsidP="008A235E">
            <w:pPr>
              <w:jc w:val="both"/>
              <w:cnfStyle w:val="000000000000"/>
              <w:rPr>
                <w:color w:val="auto"/>
                <w:sz w:val="28"/>
                <w:szCs w:val="28"/>
              </w:rPr>
            </w:pPr>
            <w:r>
              <w:rPr>
                <w:color w:val="auto"/>
                <w:sz w:val="28"/>
                <w:szCs w:val="28"/>
              </w:rPr>
              <w:t>З</w:t>
            </w:r>
            <w:r w:rsidRPr="00BA1765">
              <w:rPr>
                <w:color w:val="auto"/>
                <w:sz w:val="28"/>
                <w:szCs w:val="28"/>
              </w:rPr>
              <w:t>а формою подання</w:t>
            </w:r>
          </w:p>
        </w:tc>
        <w:tc>
          <w:tcPr>
            <w:tcW w:w="4795" w:type="dxa"/>
          </w:tcPr>
          <w:p w:rsidR="00542BE4" w:rsidRPr="00BA1765" w:rsidRDefault="00542BE4" w:rsidP="00542BE4">
            <w:pPr>
              <w:pStyle w:val="a3"/>
              <w:numPr>
                <w:ilvl w:val="0"/>
                <w:numId w:val="22"/>
              </w:numPr>
              <w:jc w:val="both"/>
              <w:cnfStyle w:val="000000000000"/>
              <w:rPr>
                <w:color w:val="auto"/>
                <w:sz w:val="28"/>
                <w:szCs w:val="28"/>
              </w:rPr>
            </w:pPr>
            <w:r w:rsidRPr="00BA1765">
              <w:rPr>
                <w:color w:val="auto"/>
                <w:sz w:val="28"/>
                <w:szCs w:val="28"/>
              </w:rPr>
              <w:t>класичні (паперові)</w:t>
            </w:r>
          </w:p>
          <w:p w:rsidR="00542BE4" w:rsidRPr="00BA1765" w:rsidRDefault="00542BE4" w:rsidP="00542BE4">
            <w:pPr>
              <w:pStyle w:val="a3"/>
              <w:numPr>
                <w:ilvl w:val="0"/>
                <w:numId w:val="22"/>
              </w:numPr>
              <w:jc w:val="both"/>
              <w:cnfStyle w:val="000000000000"/>
              <w:rPr>
                <w:color w:val="auto"/>
                <w:sz w:val="28"/>
                <w:szCs w:val="28"/>
              </w:rPr>
            </w:pPr>
            <w:r w:rsidRPr="00BA1765">
              <w:rPr>
                <w:color w:val="auto"/>
                <w:sz w:val="28"/>
                <w:szCs w:val="28"/>
              </w:rPr>
              <w:lastRenderedPageBreak/>
              <w:t>електронно-дискові</w:t>
            </w:r>
          </w:p>
          <w:p w:rsidR="00542BE4" w:rsidRPr="00BA1765" w:rsidRDefault="00542BE4" w:rsidP="00542BE4">
            <w:pPr>
              <w:pStyle w:val="a3"/>
              <w:numPr>
                <w:ilvl w:val="0"/>
                <w:numId w:val="22"/>
              </w:numPr>
              <w:jc w:val="both"/>
              <w:cnfStyle w:val="000000000000"/>
              <w:rPr>
                <w:color w:val="auto"/>
                <w:sz w:val="28"/>
                <w:szCs w:val="28"/>
              </w:rPr>
            </w:pPr>
            <w:r w:rsidRPr="00BA1765">
              <w:rPr>
                <w:color w:val="auto"/>
                <w:sz w:val="28"/>
                <w:szCs w:val="28"/>
              </w:rPr>
              <w:t>мультимедійні</w:t>
            </w:r>
          </w:p>
          <w:p w:rsidR="00542BE4" w:rsidRPr="00BA1765" w:rsidRDefault="00542BE4" w:rsidP="00542BE4">
            <w:pPr>
              <w:pStyle w:val="a3"/>
              <w:numPr>
                <w:ilvl w:val="0"/>
                <w:numId w:val="22"/>
              </w:numPr>
              <w:jc w:val="both"/>
              <w:cnfStyle w:val="000000000000"/>
              <w:rPr>
                <w:color w:val="auto"/>
                <w:sz w:val="28"/>
                <w:szCs w:val="28"/>
              </w:rPr>
            </w:pPr>
            <w:r w:rsidRPr="00BA1765">
              <w:rPr>
                <w:color w:val="auto"/>
                <w:sz w:val="28"/>
                <w:szCs w:val="28"/>
              </w:rPr>
              <w:t>мережеві</w:t>
            </w:r>
          </w:p>
        </w:tc>
      </w:tr>
      <w:tr w:rsidR="00542BE4" w:rsidRPr="00BA1765" w:rsidTr="008A235E">
        <w:trPr>
          <w:cnfStyle w:val="000000100000"/>
        </w:trPr>
        <w:tc>
          <w:tcPr>
            <w:cnfStyle w:val="001000000000"/>
            <w:tcW w:w="534" w:type="dxa"/>
          </w:tcPr>
          <w:p w:rsidR="00542BE4" w:rsidRPr="00BA1765" w:rsidRDefault="00542BE4" w:rsidP="008A235E">
            <w:pPr>
              <w:jc w:val="both"/>
              <w:rPr>
                <w:b w:val="0"/>
                <w:color w:val="auto"/>
                <w:sz w:val="28"/>
                <w:szCs w:val="28"/>
              </w:rPr>
            </w:pPr>
            <w:r w:rsidRPr="00BA1765">
              <w:rPr>
                <w:b w:val="0"/>
                <w:color w:val="auto"/>
                <w:sz w:val="28"/>
                <w:szCs w:val="28"/>
              </w:rPr>
              <w:lastRenderedPageBreak/>
              <w:t>VIII</w:t>
            </w:r>
          </w:p>
        </w:tc>
        <w:tc>
          <w:tcPr>
            <w:tcW w:w="4242" w:type="dxa"/>
          </w:tcPr>
          <w:p w:rsidR="00542BE4" w:rsidRPr="00BA1765" w:rsidRDefault="00542BE4" w:rsidP="008A235E">
            <w:pPr>
              <w:jc w:val="both"/>
              <w:cnfStyle w:val="000000100000"/>
              <w:rPr>
                <w:color w:val="auto"/>
                <w:sz w:val="28"/>
                <w:szCs w:val="28"/>
              </w:rPr>
            </w:pPr>
            <w:r w:rsidRPr="00FC100E">
              <w:rPr>
                <w:color w:val="auto"/>
                <w:sz w:val="28"/>
                <w:szCs w:val="28"/>
              </w:rPr>
              <w:t>З</w:t>
            </w:r>
            <w:r w:rsidRPr="00BA1765">
              <w:rPr>
                <w:color w:val="auto"/>
                <w:sz w:val="28"/>
                <w:szCs w:val="28"/>
              </w:rPr>
              <w:t>а активністю віртуального середовища</w:t>
            </w:r>
          </w:p>
        </w:tc>
        <w:tc>
          <w:tcPr>
            <w:tcW w:w="4795" w:type="dxa"/>
          </w:tcPr>
          <w:p w:rsidR="00542BE4" w:rsidRPr="00BA1765" w:rsidRDefault="00542BE4" w:rsidP="00542BE4">
            <w:pPr>
              <w:pStyle w:val="a3"/>
              <w:numPr>
                <w:ilvl w:val="0"/>
                <w:numId w:val="22"/>
              </w:numPr>
              <w:jc w:val="both"/>
              <w:cnfStyle w:val="000000100000"/>
              <w:rPr>
                <w:color w:val="auto"/>
                <w:sz w:val="28"/>
                <w:szCs w:val="28"/>
              </w:rPr>
            </w:pPr>
            <w:r w:rsidRPr="00BA1765">
              <w:rPr>
                <w:color w:val="auto"/>
                <w:sz w:val="28"/>
                <w:szCs w:val="28"/>
              </w:rPr>
              <w:t>пасивні</w:t>
            </w:r>
          </w:p>
          <w:p w:rsidR="00542BE4" w:rsidRPr="00BA1765" w:rsidRDefault="00542BE4" w:rsidP="00542BE4">
            <w:pPr>
              <w:pStyle w:val="a3"/>
              <w:numPr>
                <w:ilvl w:val="0"/>
                <w:numId w:val="22"/>
              </w:numPr>
              <w:jc w:val="both"/>
              <w:cnfStyle w:val="000000100000"/>
              <w:rPr>
                <w:color w:val="auto"/>
                <w:sz w:val="28"/>
                <w:szCs w:val="28"/>
              </w:rPr>
            </w:pPr>
            <w:r w:rsidRPr="00BA1765">
              <w:rPr>
                <w:color w:val="auto"/>
                <w:sz w:val="28"/>
                <w:szCs w:val="28"/>
              </w:rPr>
              <w:t>інтерактивні</w:t>
            </w:r>
          </w:p>
        </w:tc>
      </w:tr>
      <w:tr w:rsidR="00542BE4" w:rsidRPr="00BA1765" w:rsidTr="008A235E">
        <w:tc>
          <w:tcPr>
            <w:cnfStyle w:val="001000000000"/>
            <w:tcW w:w="534" w:type="dxa"/>
          </w:tcPr>
          <w:p w:rsidR="00542BE4" w:rsidRPr="00F74C51" w:rsidRDefault="00542BE4" w:rsidP="008A235E">
            <w:pPr>
              <w:jc w:val="both"/>
              <w:rPr>
                <w:b w:val="0"/>
                <w:color w:val="auto"/>
                <w:sz w:val="28"/>
                <w:szCs w:val="28"/>
              </w:rPr>
            </w:pPr>
            <w:r w:rsidRPr="00F74C51">
              <w:rPr>
                <w:b w:val="0"/>
                <w:color w:val="auto"/>
                <w:sz w:val="28"/>
                <w:szCs w:val="28"/>
              </w:rPr>
              <w:t>ІХ</w:t>
            </w:r>
          </w:p>
        </w:tc>
        <w:tc>
          <w:tcPr>
            <w:tcW w:w="4242" w:type="dxa"/>
          </w:tcPr>
          <w:p w:rsidR="00542BE4" w:rsidRPr="00F74C51" w:rsidRDefault="00542BE4" w:rsidP="008A235E">
            <w:pPr>
              <w:jc w:val="both"/>
              <w:cnfStyle w:val="000000000000"/>
              <w:rPr>
                <w:color w:val="auto"/>
                <w:sz w:val="28"/>
                <w:szCs w:val="28"/>
              </w:rPr>
            </w:pPr>
            <w:r w:rsidRPr="00F74C51">
              <w:rPr>
                <w:color w:val="auto"/>
                <w:sz w:val="28"/>
                <w:szCs w:val="28"/>
              </w:rPr>
              <w:t>За форматом</w:t>
            </w:r>
          </w:p>
        </w:tc>
        <w:tc>
          <w:tcPr>
            <w:tcW w:w="4795" w:type="dxa"/>
          </w:tcPr>
          <w:p w:rsidR="00542BE4" w:rsidRPr="00F74C51" w:rsidRDefault="00542BE4" w:rsidP="00542BE4">
            <w:pPr>
              <w:pStyle w:val="a3"/>
              <w:numPr>
                <w:ilvl w:val="0"/>
                <w:numId w:val="22"/>
              </w:numPr>
              <w:jc w:val="both"/>
              <w:cnfStyle w:val="000000000000"/>
              <w:rPr>
                <w:color w:val="auto"/>
                <w:sz w:val="28"/>
                <w:szCs w:val="28"/>
              </w:rPr>
            </w:pPr>
            <w:r w:rsidRPr="00F74C51">
              <w:rPr>
                <w:color w:val="auto"/>
                <w:sz w:val="28"/>
                <w:szCs w:val="28"/>
              </w:rPr>
              <w:t>настільні</w:t>
            </w:r>
          </w:p>
          <w:p w:rsidR="00542BE4" w:rsidRPr="00F74C51" w:rsidRDefault="00542BE4" w:rsidP="00542BE4">
            <w:pPr>
              <w:pStyle w:val="a3"/>
              <w:numPr>
                <w:ilvl w:val="0"/>
                <w:numId w:val="22"/>
              </w:numPr>
              <w:jc w:val="both"/>
              <w:cnfStyle w:val="000000000000"/>
              <w:rPr>
                <w:color w:val="auto"/>
                <w:sz w:val="28"/>
                <w:szCs w:val="28"/>
              </w:rPr>
            </w:pPr>
            <w:r w:rsidRPr="00F74C51">
              <w:rPr>
                <w:color w:val="auto"/>
                <w:sz w:val="28"/>
                <w:szCs w:val="28"/>
              </w:rPr>
              <w:t>портативні</w:t>
            </w:r>
          </w:p>
          <w:p w:rsidR="00542BE4" w:rsidRPr="00F74C51" w:rsidRDefault="00542BE4" w:rsidP="00542BE4">
            <w:pPr>
              <w:pStyle w:val="a3"/>
              <w:numPr>
                <w:ilvl w:val="0"/>
                <w:numId w:val="22"/>
              </w:numPr>
              <w:jc w:val="both"/>
              <w:cnfStyle w:val="000000000000"/>
              <w:rPr>
                <w:color w:val="auto"/>
                <w:sz w:val="28"/>
                <w:szCs w:val="28"/>
              </w:rPr>
            </w:pPr>
            <w:r w:rsidRPr="00F74C51">
              <w:rPr>
                <w:color w:val="auto"/>
                <w:sz w:val="28"/>
                <w:szCs w:val="28"/>
              </w:rPr>
              <w:t>кишенькові</w:t>
            </w:r>
          </w:p>
        </w:tc>
      </w:tr>
    </w:tbl>
    <w:p w:rsidR="00542BE4" w:rsidRDefault="00542BE4" w:rsidP="00542BE4">
      <w:pPr>
        <w:jc w:val="both"/>
        <w:rPr>
          <w:sz w:val="28"/>
          <w:szCs w:val="28"/>
        </w:rPr>
      </w:pPr>
      <w:r w:rsidRPr="00BA1765">
        <w:rPr>
          <w:sz w:val="28"/>
          <w:szCs w:val="28"/>
        </w:rPr>
        <w:t xml:space="preserve"> </w:t>
      </w:r>
    </w:p>
    <w:p w:rsidR="00542BE4" w:rsidRDefault="00542BE4" w:rsidP="00542BE4">
      <w:pPr>
        <w:jc w:val="both"/>
        <w:rPr>
          <w:sz w:val="28"/>
          <w:szCs w:val="28"/>
        </w:rPr>
      </w:pPr>
      <w:r>
        <w:rPr>
          <w:sz w:val="28"/>
          <w:szCs w:val="28"/>
        </w:rPr>
        <w:tab/>
        <w:t>3. Енциклопедичний процес в Україні ХХ-ХХІ ст.</w:t>
      </w:r>
    </w:p>
    <w:p w:rsidR="00542BE4" w:rsidRPr="002F06DB" w:rsidRDefault="00542BE4" w:rsidP="00542BE4">
      <w:pPr>
        <w:jc w:val="both"/>
        <w:rPr>
          <w:sz w:val="28"/>
          <w:szCs w:val="28"/>
        </w:rPr>
      </w:pPr>
      <w:r>
        <w:rPr>
          <w:sz w:val="28"/>
          <w:szCs w:val="28"/>
        </w:rPr>
        <w:tab/>
      </w:r>
    </w:p>
    <w:p w:rsidR="00542BE4" w:rsidRDefault="00542BE4" w:rsidP="00542BE4">
      <w:pPr>
        <w:ind w:firstLine="708"/>
        <w:jc w:val="both"/>
        <w:rPr>
          <w:sz w:val="28"/>
          <w:szCs w:val="28"/>
        </w:rPr>
      </w:pPr>
      <w:r>
        <w:rPr>
          <w:sz w:val="28"/>
          <w:szCs w:val="28"/>
        </w:rPr>
        <w:t>3.1. Енциклопедичний проект НТШ:</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
        <w:gridCol w:w="4524"/>
        <w:gridCol w:w="4524"/>
      </w:tblGrid>
      <w:tr w:rsidR="00542BE4" w:rsidTr="008A235E">
        <w:tc>
          <w:tcPr>
            <w:tcW w:w="523" w:type="dxa"/>
          </w:tcPr>
          <w:p w:rsidR="00542BE4" w:rsidRDefault="00542BE4" w:rsidP="008A235E">
            <w:pPr>
              <w:jc w:val="both"/>
              <w:rPr>
                <w:sz w:val="28"/>
                <w:szCs w:val="28"/>
              </w:rPr>
            </w:pPr>
          </w:p>
        </w:tc>
        <w:tc>
          <w:tcPr>
            <w:tcW w:w="4524" w:type="dxa"/>
          </w:tcPr>
          <w:p w:rsidR="00542BE4" w:rsidRDefault="00542BE4" w:rsidP="008A235E">
            <w:pPr>
              <w:jc w:val="both"/>
              <w:rPr>
                <w:sz w:val="28"/>
                <w:szCs w:val="28"/>
              </w:rPr>
            </w:pPr>
            <w:r w:rsidRPr="00F156F6">
              <w:rPr>
                <w:i/>
                <w:sz w:val="28"/>
                <w:szCs w:val="28"/>
              </w:rPr>
              <w:t>“Українська загальна енциклопедія” / “Коломийська енциклопедія”</w:t>
            </w:r>
          </w:p>
        </w:tc>
        <w:tc>
          <w:tcPr>
            <w:tcW w:w="4524" w:type="dxa"/>
          </w:tcPr>
          <w:p w:rsidR="00542BE4" w:rsidRDefault="00542BE4" w:rsidP="008A235E">
            <w:pPr>
              <w:jc w:val="both"/>
              <w:rPr>
                <w:sz w:val="28"/>
                <w:szCs w:val="28"/>
              </w:rPr>
            </w:pPr>
            <w:r>
              <w:rPr>
                <w:sz w:val="28"/>
                <w:szCs w:val="28"/>
              </w:rPr>
              <w:t xml:space="preserve">У 3-х томах, за ред. І.Раковського, </w:t>
            </w:r>
            <w:r w:rsidRPr="00EF0FCE">
              <w:rPr>
                <w:sz w:val="28"/>
                <w:szCs w:val="28"/>
              </w:rPr>
              <w:t>Льв</w:t>
            </w:r>
            <w:r>
              <w:rPr>
                <w:sz w:val="28"/>
                <w:szCs w:val="28"/>
              </w:rPr>
              <w:t>ів-Станіславів-Коломия, 1930-33</w:t>
            </w:r>
          </w:p>
        </w:tc>
      </w:tr>
    </w:tbl>
    <w:p w:rsidR="00542BE4" w:rsidRPr="002F06DB" w:rsidRDefault="00542BE4" w:rsidP="00542BE4">
      <w:pPr>
        <w:ind w:firstLine="708"/>
        <w:jc w:val="both"/>
        <w:rPr>
          <w:sz w:val="28"/>
          <w:szCs w:val="28"/>
        </w:rPr>
      </w:pPr>
    </w:p>
    <w:p w:rsidR="00542BE4" w:rsidRDefault="00542BE4" w:rsidP="00542BE4">
      <w:pPr>
        <w:ind w:left="708"/>
        <w:jc w:val="both"/>
        <w:rPr>
          <w:sz w:val="28"/>
          <w:szCs w:val="28"/>
        </w:rPr>
      </w:pPr>
      <w:r w:rsidRPr="00EF0FCE">
        <w:rPr>
          <w:sz w:val="28"/>
          <w:szCs w:val="28"/>
        </w:rPr>
        <w:t>3.2. Енциклопедична діяльність ВУАН (</w:t>
      </w:r>
      <w:r>
        <w:rPr>
          <w:sz w:val="28"/>
          <w:szCs w:val="28"/>
        </w:rPr>
        <w:t>1927-34)</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
        <w:gridCol w:w="4524"/>
        <w:gridCol w:w="4524"/>
      </w:tblGrid>
      <w:tr w:rsidR="00542BE4" w:rsidTr="008A235E">
        <w:tc>
          <w:tcPr>
            <w:tcW w:w="523" w:type="dxa"/>
          </w:tcPr>
          <w:p w:rsidR="00542BE4" w:rsidRDefault="00542BE4" w:rsidP="008A235E">
            <w:pPr>
              <w:jc w:val="both"/>
              <w:rPr>
                <w:sz w:val="28"/>
                <w:szCs w:val="28"/>
              </w:rPr>
            </w:pPr>
          </w:p>
        </w:tc>
        <w:tc>
          <w:tcPr>
            <w:tcW w:w="4524" w:type="dxa"/>
          </w:tcPr>
          <w:p w:rsidR="00542BE4" w:rsidRDefault="00542BE4" w:rsidP="008A235E">
            <w:pPr>
              <w:jc w:val="both"/>
              <w:rPr>
                <w:sz w:val="28"/>
                <w:szCs w:val="28"/>
              </w:rPr>
            </w:pPr>
            <w:r>
              <w:rPr>
                <w:i/>
                <w:sz w:val="28"/>
                <w:szCs w:val="28"/>
              </w:rPr>
              <w:t>“Українська радянська енциклопедія</w:t>
            </w:r>
            <w:r w:rsidRPr="00F156F6">
              <w:rPr>
                <w:i/>
                <w:sz w:val="28"/>
                <w:szCs w:val="28"/>
              </w:rPr>
              <w:t>”</w:t>
            </w:r>
            <w:r>
              <w:rPr>
                <w:i/>
                <w:sz w:val="28"/>
                <w:szCs w:val="28"/>
              </w:rPr>
              <w:t xml:space="preserve"> / </w:t>
            </w:r>
            <w:r>
              <w:rPr>
                <w:sz w:val="28"/>
                <w:szCs w:val="28"/>
              </w:rPr>
              <w:t>(</w:t>
            </w:r>
            <w:r w:rsidRPr="00730A46">
              <w:rPr>
                <w:i/>
                <w:sz w:val="28"/>
                <w:szCs w:val="28"/>
              </w:rPr>
              <w:t>“</w:t>
            </w:r>
            <w:r w:rsidRPr="00F156F6">
              <w:rPr>
                <w:i/>
                <w:sz w:val="28"/>
                <w:szCs w:val="28"/>
              </w:rPr>
              <w:t>Скрипниківська енциклопедія</w:t>
            </w:r>
            <w:r w:rsidRPr="00730A46">
              <w:rPr>
                <w:i/>
                <w:sz w:val="28"/>
                <w:szCs w:val="28"/>
              </w:rPr>
              <w:t>”</w:t>
            </w:r>
            <w:r w:rsidRPr="00F156F6">
              <w:rPr>
                <w:sz w:val="28"/>
                <w:szCs w:val="28"/>
              </w:rPr>
              <w:t>)</w:t>
            </w:r>
          </w:p>
        </w:tc>
        <w:tc>
          <w:tcPr>
            <w:tcW w:w="4524" w:type="dxa"/>
          </w:tcPr>
          <w:p w:rsidR="00542BE4" w:rsidRDefault="00542BE4" w:rsidP="008A235E">
            <w:pPr>
              <w:jc w:val="both"/>
              <w:rPr>
                <w:sz w:val="28"/>
                <w:szCs w:val="28"/>
              </w:rPr>
            </w:pPr>
            <w:r>
              <w:rPr>
                <w:sz w:val="28"/>
                <w:szCs w:val="28"/>
              </w:rPr>
              <w:t>У 20-ти томах, за ред. М.Скрипника, Харків, 1930-34</w:t>
            </w:r>
          </w:p>
        </w:tc>
      </w:tr>
    </w:tbl>
    <w:p w:rsidR="00542BE4" w:rsidRDefault="00542BE4" w:rsidP="00542BE4">
      <w:pPr>
        <w:ind w:firstLine="708"/>
        <w:jc w:val="both"/>
        <w:rPr>
          <w:sz w:val="28"/>
          <w:szCs w:val="28"/>
          <w:lang w:val="en-US"/>
        </w:rPr>
      </w:pPr>
    </w:p>
    <w:p w:rsidR="00542BE4" w:rsidRDefault="00542BE4" w:rsidP="00542BE4">
      <w:pPr>
        <w:ind w:firstLine="708"/>
        <w:jc w:val="both"/>
        <w:rPr>
          <w:sz w:val="28"/>
          <w:szCs w:val="28"/>
        </w:rPr>
      </w:pPr>
      <w:r>
        <w:rPr>
          <w:sz w:val="28"/>
          <w:szCs w:val="28"/>
        </w:rPr>
        <w:t>3.3. Діаспорні енциклопедії</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
        <w:gridCol w:w="4524"/>
        <w:gridCol w:w="4524"/>
      </w:tblGrid>
      <w:tr w:rsidR="00542BE4" w:rsidTr="008A235E">
        <w:tc>
          <w:tcPr>
            <w:tcW w:w="523" w:type="dxa"/>
          </w:tcPr>
          <w:p w:rsidR="00542BE4" w:rsidRDefault="00542BE4" w:rsidP="008A235E">
            <w:pPr>
              <w:jc w:val="both"/>
              <w:rPr>
                <w:sz w:val="28"/>
                <w:szCs w:val="28"/>
              </w:rPr>
            </w:pPr>
          </w:p>
        </w:tc>
        <w:tc>
          <w:tcPr>
            <w:tcW w:w="4524" w:type="dxa"/>
          </w:tcPr>
          <w:p w:rsidR="00542BE4" w:rsidRDefault="00542BE4" w:rsidP="008A235E">
            <w:pPr>
              <w:jc w:val="both"/>
              <w:rPr>
                <w:sz w:val="28"/>
                <w:szCs w:val="28"/>
              </w:rPr>
            </w:pPr>
            <w:r w:rsidRPr="00F156F6">
              <w:rPr>
                <w:i/>
                <w:iCs/>
                <w:sz w:val="28"/>
                <w:szCs w:val="28"/>
              </w:rPr>
              <w:t>“Handbuch der Ukraine”</w:t>
            </w:r>
            <w:r w:rsidRPr="00643846">
              <w:rPr>
                <w:iCs/>
                <w:sz w:val="28"/>
                <w:szCs w:val="28"/>
              </w:rPr>
              <w:t xml:space="preserve"> </w:t>
            </w:r>
            <w:r>
              <w:rPr>
                <w:iCs/>
                <w:sz w:val="28"/>
                <w:szCs w:val="28"/>
              </w:rPr>
              <w:t>Українського наукового інституту (УНІ) у Берліні</w:t>
            </w:r>
          </w:p>
        </w:tc>
        <w:tc>
          <w:tcPr>
            <w:tcW w:w="4524" w:type="dxa"/>
          </w:tcPr>
          <w:p w:rsidR="00542BE4" w:rsidRDefault="00542BE4" w:rsidP="008A235E">
            <w:pPr>
              <w:jc w:val="both"/>
              <w:rPr>
                <w:sz w:val="28"/>
                <w:szCs w:val="28"/>
              </w:rPr>
            </w:pPr>
            <w:r>
              <w:rPr>
                <w:iCs/>
                <w:sz w:val="28"/>
                <w:szCs w:val="28"/>
              </w:rPr>
              <w:t>за ред. І.Мірчука, Ляйпціг, 1941</w:t>
            </w:r>
          </w:p>
        </w:tc>
      </w:tr>
      <w:tr w:rsidR="00542BE4" w:rsidTr="008A235E">
        <w:tc>
          <w:tcPr>
            <w:tcW w:w="523" w:type="dxa"/>
          </w:tcPr>
          <w:p w:rsidR="00542BE4" w:rsidRDefault="00542BE4" w:rsidP="008A235E">
            <w:pPr>
              <w:jc w:val="both"/>
              <w:rPr>
                <w:sz w:val="28"/>
                <w:szCs w:val="28"/>
              </w:rPr>
            </w:pPr>
          </w:p>
        </w:tc>
        <w:tc>
          <w:tcPr>
            <w:tcW w:w="4524" w:type="dxa"/>
          </w:tcPr>
          <w:p w:rsidR="00542BE4" w:rsidRPr="00F156F6" w:rsidRDefault="00542BE4" w:rsidP="008A235E">
            <w:pPr>
              <w:jc w:val="both"/>
              <w:rPr>
                <w:i/>
                <w:iCs/>
                <w:sz w:val="28"/>
                <w:szCs w:val="28"/>
              </w:rPr>
            </w:pPr>
            <w:r w:rsidRPr="00F156F6">
              <w:rPr>
                <w:i/>
                <w:sz w:val="28"/>
                <w:szCs w:val="28"/>
              </w:rPr>
              <w:t>“Енциклопедія українознавства: Загальна частина”</w:t>
            </w:r>
            <w:r>
              <w:rPr>
                <w:sz w:val="28"/>
                <w:szCs w:val="28"/>
              </w:rPr>
              <w:t xml:space="preserve"> (ЕУ-1)</w:t>
            </w:r>
          </w:p>
        </w:tc>
        <w:tc>
          <w:tcPr>
            <w:tcW w:w="4524" w:type="dxa"/>
          </w:tcPr>
          <w:p w:rsidR="00542BE4" w:rsidRDefault="00542BE4" w:rsidP="008A235E">
            <w:pPr>
              <w:jc w:val="both"/>
              <w:rPr>
                <w:iCs/>
                <w:sz w:val="28"/>
                <w:szCs w:val="28"/>
              </w:rPr>
            </w:pPr>
            <w:r>
              <w:rPr>
                <w:sz w:val="28"/>
                <w:szCs w:val="28"/>
              </w:rPr>
              <w:t>У 3-х томах, за ред. І.Раковського, Сарсель, 1949-52</w:t>
            </w:r>
          </w:p>
        </w:tc>
      </w:tr>
      <w:tr w:rsidR="00542BE4" w:rsidTr="008A235E">
        <w:tc>
          <w:tcPr>
            <w:tcW w:w="523" w:type="dxa"/>
          </w:tcPr>
          <w:p w:rsidR="00542BE4" w:rsidRDefault="00542BE4" w:rsidP="008A235E">
            <w:pPr>
              <w:jc w:val="both"/>
              <w:rPr>
                <w:sz w:val="28"/>
                <w:szCs w:val="28"/>
              </w:rPr>
            </w:pPr>
          </w:p>
        </w:tc>
        <w:tc>
          <w:tcPr>
            <w:tcW w:w="4524" w:type="dxa"/>
          </w:tcPr>
          <w:p w:rsidR="00542BE4" w:rsidRPr="00F156F6" w:rsidRDefault="00542BE4" w:rsidP="008A235E">
            <w:pPr>
              <w:jc w:val="both"/>
              <w:rPr>
                <w:i/>
                <w:sz w:val="28"/>
                <w:szCs w:val="28"/>
              </w:rPr>
            </w:pPr>
            <w:r w:rsidRPr="00F156F6">
              <w:rPr>
                <w:i/>
                <w:sz w:val="28"/>
                <w:szCs w:val="28"/>
              </w:rPr>
              <w:t>“Енциклопедія українознавства: Словникова частина”</w:t>
            </w:r>
            <w:r>
              <w:rPr>
                <w:sz w:val="28"/>
                <w:szCs w:val="28"/>
              </w:rPr>
              <w:t xml:space="preserve"> (ЕУ-2)</w:t>
            </w:r>
          </w:p>
        </w:tc>
        <w:tc>
          <w:tcPr>
            <w:tcW w:w="4524" w:type="dxa"/>
          </w:tcPr>
          <w:p w:rsidR="00542BE4" w:rsidRDefault="00542BE4" w:rsidP="008A235E">
            <w:pPr>
              <w:jc w:val="both"/>
              <w:rPr>
                <w:sz w:val="28"/>
                <w:szCs w:val="28"/>
              </w:rPr>
            </w:pPr>
            <w:r>
              <w:rPr>
                <w:sz w:val="28"/>
                <w:szCs w:val="28"/>
              </w:rPr>
              <w:t>У 11-ти томах, за ред. В.Кубійовича, Нью-Йорк, 1955-89</w:t>
            </w:r>
          </w:p>
        </w:tc>
      </w:tr>
      <w:tr w:rsidR="00542BE4" w:rsidTr="008A235E">
        <w:tc>
          <w:tcPr>
            <w:tcW w:w="523" w:type="dxa"/>
          </w:tcPr>
          <w:p w:rsidR="00542BE4" w:rsidRDefault="00542BE4" w:rsidP="008A235E">
            <w:pPr>
              <w:jc w:val="both"/>
              <w:rPr>
                <w:sz w:val="28"/>
                <w:szCs w:val="28"/>
              </w:rPr>
            </w:pPr>
          </w:p>
        </w:tc>
        <w:tc>
          <w:tcPr>
            <w:tcW w:w="4524" w:type="dxa"/>
          </w:tcPr>
          <w:p w:rsidR="00542BE4" w:rsidRPr="00F156F6" w:rsidRDefault="00542BE4" w:rsidP="008A235E">
            <w:pPr>
              <w:jc w:val="both"/>
              <w:rPr>
                <w:i/>
                <w:sz w:val="28"/>
                <w:szCs w:val="28"/>
              </w:rPr>
            </w:pPr>
            <w:r w:rsidRPr="00F156F6">
              <w:rPr>
                <w:i/>
                <w:sz w:val="28"/>
                <w:szCs w:val="28"/>
              </w:rPr>
              <w:t>“Українська мала енциклопедія”</w:t>
            </w:r>
          </w:p>
        </w:tc>
        <w:tc>
          <w:tcPr>
            <w:tcW w:w="4524" w:type="dxa"/>
          </w:tcPr>
          <w:p w:rsidR="00542BE4" w:rsidRDefault="00542BE4" w:rsidP="008A235E">
            <w:pPr>
              <w:jc w:val="both"/>
              <w:rPr>
                <w:sz w:val="28"/>
                <w:szCs w:val="28"/>
              </w:rPr>
            </w:pPr>
            <w:r>
              <w:rPr>
                <w:sz w:val="28"/>
                <w:szCs w:val="28"/>
              </w:rPr>
              <w:t>У 8-ми томах, Буенос-Айрес, 1957-67; автор-укладач – Є.Онацький</w:t>
            </w:r>
          </w:p>
        </w:tc>
      </w:tr>
      <w:tr w:rsidR="00542BE4" w:rsidTr="008A235E">
        <w:tc>
          <w:tcPr>
            <w:tcW w:w="523" w:type="dxa"/>
          </w:tcPr>
          <w:p w:rsidR="00542BE4" w:rsidRDefault="00542BE4" w:rsidP="008A235E">
            <w:pPr>
              <w:jc w:val="both"/>
              <w:rPr>
                <w:sz w:val="28"/>
                <w:szCs w:val="28"/>
              </w:rPr>
            </w:pPr>
          </w:p>
        </w:tc>
        <w:tc>
          <w:tcPr>
            <w:tcW w:w="4524" w:type="dxa"/>
          </w:tcPr>
          <w:p w:rsidR="00542BE4" w:rsidRPr="004429A0" w:rsidRDefault="00542BE4" w:rsidP="008A235E">
            <w:pPr>
              <w:jc w:val="both"/>
              <w:rPr>
                <w:i/>
                <w:sz w:val="28"/>
                <w:szCs w:val="28"/>
              </w:rPr>
            </w:pPr>
            <w:r w:rsidRPr="004429A0">
              <w:rPr>
                <w:rStyle w:val="mw-headline"/>
                <w:i/>
                <w:sz w:val="28"/>
                <w:szCs w:val="28"/>
              </w:rPr>
              <w:t>“Encyclopedia of Ukraine”</w:t>
            </w:r>
          </w:p>
        </w:tc>
        <w:tc>
          <w:tcPr>
            <w:tcW w:w="4524" w:type="dxa"/>
          </w:tcPr>
          <w:p w:rsidR="00542BE4" w:rsidRPr="004429A0" w:rsidRDefault="00542BE4" w:rsidP="008A235E">
            <w:pPr>
              <w:jc w:val="both"/>
              <w:rPr>
                <w:sz w:val="28"/>
                <w:szCs w:val="28"/>
              </w:rPr>
            </w:pPr>
            <w:r w:rsidRPr="004429A0">
              <w:rPr>
                <w:rStyle w:val="mw-headline"/>
                <w:sz w:val="28"/>
                <w:szCs w:val="28"/>
              </w:rPr>
              <w:t>У 5-ти томах, Торонто-Баффало-Лондон, 1984-93</w:t>
            </w:r>
          </w:p>
        </w:tc>
      </w:tr>
    </w:tbl>
    <w:p w:rsidR="00542BE4" w:rsidRPr="002F06DB" w:rsidRDefault="00542BE4" w:rsidP="00542BE4">
      <w:pPr>
        <w:ind w:firstLine="708"/>
        <w:jc w:val="both"/>
        <w:rPr>
          <w:sz w:val="28"/>
          <w:szCs w:val="28"/>
        </w:rPr>
      </w:pPr>
    </w:p>
    <w:p w:rsidR="00542BE4" w:rsidRDefault="00542BE4" w:rsidP="00542BE4">
      <w:pPr>
        <w:ind w:firstLine="708"/>
        <w:jc w:val="both"/>
        <w:rPr>
          <w:sz w:val="28"/>
          <w:szCs w:val="28"/>
        </w:rPr>
      </w:pPr>
      <w:r>
        <w:rPr>
          <w:sz w:val="28"/>
          <w:szCs w:val="28"/>
        </w:rPr>
        <w:t>3.4. Діяльність Головної редакції УРЕ у Києві (1944-47, 1957-89)</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
        <w:gridCol w:w="4524"/>
        <w:gridCol w:w="4524"/>
      </w:tblGrid>
      <w:tr w:rsidR="00542BE4" w:rsidTr="008A235E">
        <w:tc>
          <w:tcPr>
            <w:tcW w:w="523" w:type="dxa"/>
          </w:tcPr>
          <w:p w:rsidR="00542BE4" w:rsidRDefault="00542BE4" w:rsidP="008A235E">
            <w:pPr>
              <w:jc w:val="both"/>
              <w:rPr>
                <w:sz w:val="28"/>
                <w:szCs w:val="28"/>
              </w:rPr>
            </w:pPr>
          </w:p>
        </w:tc>
        <w:tc>
          <w:tcPr>
            <w:tcW w:w="4524" w:type="dxa"/>
          </w:tcPr>
          <w:p w:rsidR="00542BE4" w:rsidRDefault="00542BE4" w:rsidP="008A235E">
            <w:pPr>
              <w:jc w:val="both"/>
              <w:rPr>
                <w:sz w:val="28"/>
                <w:szCs w:val="28"/>
              </w:rPr>
            </w:pPr>
            <w:r w:rsidRPr="00123BEE">
              <w:rPr>
                <w:i/>
                <w:sz w:val="28"/>
                <w:szCs w:val="28"/>
              </w:rPr>
              <w:t>“Українська радянська енциклопедія”</w:t>
            </w:r>
            <w:r>
              <w:rPr>
                <w:sz w:val="28"/>
                <w:szCs w:val="28"/>
              </w:rPr>
              <w:t xml:space="preserve"> (УРЕ)</w:t>
            </w:r>
          </w:p>
        </w:tc>
        <w:tc>
          <w:tcPr>
            <w:tcW w:w="4524" w:type="dxa"/>
          </w:tcPr>
          <w:p w:rsidR="00542BE4" w:rsidRDefault="00542BE4" w:rsidP="008A235E">
            <w:pPr>
              <w:jc w:val="both"/>
              <w:rPr>
                <w:sz w:val="28"/>
                <w:szCs w:val="28"/>
              </w:rPr>
            </w:pPr>
            <w:r>
              <w:rPr>
                <w:sz w:val="28"/>
                <w:szCs w:val="28"/>
              </w:rPr>
              <w:t>У 17-ти томах, за ред. М.Бажана, Київ,1959-65</w:t>
            </w:r>
          </w:p>
          <w:p w:rsidR="00542BE4" w:rsidRDefault="00542BE4" w:rsidP="008A235E">
            <w:pPr>
              <w:jc w:val="both"/>
              <w:rPr>
                <w:sz w:val="28"/>
                <w:szCs w:val="28"/>
              </w:rPr>
            </w:pPr>
            <w:r>
              <w:rPr>
                <w:sz w:val="28"/>
                <w:szCs w:val="28"/>
              </w:rPr>
              <w:t>У 12-ти томах, за ред. М.Бажана,  Київ,1974-85</w:t>
            </w:r>
          </w:p>
        </w:tc>
      </w:tr>
      <w:tr w:rsidR="00542BE4" w:rsidTr="008A235E">
        <w:tc>
          <w:tcPr>
            <w:tcW w:w="523" w:type="dxa"/>
          </w:tcPr>
          <w:p w:rsidR="00542BE4" w:rsidRDefault="00542BE4" w:rsidP="008A235E">
            <w:pPr>
              <w:jc w:val="both"/>
              <w:rPr>
                <w:sz w:val="28"/>
                <w:szCs w:val="28"/>
              </w:rPr>
            </w:pPr>
          </w:p>
        </w:tc>
        <w:tc>
          <w:tcPr>
            <w:tcW w:w="4524" w:type="dxa"/>
          </w:tcPr>
          <w:p w:rsidR="00542BE4" w:rsidRPr="00F156F6" w:rsidRDefault="00542BE4" w:rsidP="008A235E">
            <w:pPr>
              <w:jc w:val="both"/>
              <w:rPr>
                <w:i/>
                <w:iCs/>
                <w:sz w:val="28"/>
                <w:szCs w:val="28"/>
              </w:rPr>
            </w:pPr>
            <w:r w:rsidRPr="00123BEE">
              <w:rPr>
                <w:i/>
                <w:sz w:val="28"/>
                <w:szCs w:val="28"/>
              </w:rPr>
              <w:t>“Український радянський енциклопедичний словник”</w:t>
            </w:r>
            <w:r w:rsidRPr="00F156F6">
              <w:rPr>
                <w:sz w:val="28"/>
                <w:szCs w:val="28"/>
              </w:rPr>
              <w:t xml:space="preserve"> (</w:t>
            </w:r>
            <w:r>
              <w:rPr>
                <w:sz w:val="28"/>
                <w:szCs w:val="28"/>
              </w:rPr>
              <w:t>УРЕС)</w:t>
            </w:r>
          </w:p>
        </w:tc>
        <w:tc>
          <w:tcPr>
            <w:tcW w:w="4524" w:type="dxa"/>
          </w:tcPr>
          <w:p w:rsidR="00542BE4" w:rsidRDefault="00542BE4" w:rsidP="008A235E">
            <w:pPr>
              <w:jc w:val="both"/>
              <w:rPr>
                <w:sz w:val="28"/>
                <w:szCs w:val="28"/>
              </w:rPr>
            </w:pPr>
            <w:r>
              <w:rPr>
                <w:sz w:val="28"/>
                <w:szCs w:val="28"/>
              </w:rPr>
              <w:t>У 3-х томах, за ред. М.Бажана,   Київ, 1966-68</w:t>
            </w:r>
          </w:p>
          <w:p w:rsidR="00542BE4" w:rsidRPr="004429A0" w:rsidRDefault="00542BE4" w:rsidP="008A235E">
            <w:pPr>
              <w:jc w:val="both"/>
              <w:rPr>
                <w:sz w:val="28"/>
                <w:szCs w:val="28"/>
              </w:rPr>
            </w:pPr>
            <w:r>
              <w:rPr>
                <w:sz w:val="28"/>
                <w:szCs w:val="28"/>
              </w:rPr>
              <w:t>У 3-х томах, за ред. А.Кудрицького,   Київ, 1986-87</w:t>
            </w:r>
          </w:p>
        </w:tc>
      </w:tr>
    </w:tbl>
    <w:p w:rsidR="00542BE4" w:rsidRDefault="00542BE4" w:rsidP="00542BE4">
      <w:pPr>
        <w:ind w:firstLine="708"/>
        <w:jc w:val="both"/>
        <w:rPr>
          <w:sz w:val="28"/>
          <w:szCs w:val="28"/>
          <w:lang w:val="en-US"/>
        </w:rPr>
      </w:pPr>
    </w:p>
    <w:p w:rsidR="00542BE4" w:rsidRDefault="00542BE4" w:rsidP="00542BE4">
      <w:pPr>
        <w:ind w:firstLine="708"/>
        <w:jc w:val="both"/>
        <w:rPr>
          <w:sz w:val="28"/>
          <w:szCs w:val="28"/>
        </w:rPr>
      </w:pPr>
      <w:r>
        <w:rPr>
          <w:sz w:val="28"/>
          <w:szCs w:val="28"/>
        </w:rPr>
        <w:t>3.5. Енциклопедичні проекти періоду незалежності</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
        <w:gridCol w:w="4524"/>
        <w:gridCol w:w="4524"/>
      </w:tblGrid>
      <w:tr w:rsidR="00542BE4" w:rsidTr="008A235E">
        <w:tc>
          <w:tcPr>
            <w:tcW w:w="523" w:type="dxa"/>
          </w:tcPr>
          <w:p w:rsidR="00542BE4" w:rsidRDefault="00542BE4" w:rsidP="008A235E">
            <w:pPr>
              <w:jc w:val="both"/>
              <w:rPr>
                <w:sz w:val="28"/>
                <w:szCs w:val="28"/>
              </w:rPr>
            </w:pPr>
          </w:p>
        </w:tc>
        <w:tc>
          <w:tcPr>
            <w:tcW w:w="4524" w:type="dxa"/>
          </w:tcPr>
          <w:p w:rsidR="00542BE4" w:rsidRDefault="00542BE4" w:rsidP="008A235E">
            <w:pPr>
              <w:jc w:val="both"/>
              <w:rPr>
                <w:sz w:val="28"/>
                <w:szCs w:val="28"/>
              </w:rPr>
            </w:pPr>
            <w:r w:rsidRPr="00F156F6">
              <w:rPr>
                <w:i/>
                <w:iCs/>
                <w:sz w:val="28"/>
                <w:szCs w:val="28"/>
              </w:rPr>
              <w:t>“</w:t>
            </w:r>
            <w:r>
              <w:rPr>
                <w:i/>
                <w:iCs/>
                <w:sz w:val="28"/>
                <w:szCs w:val="28"/>
              </w:rPr>
              <w:t xml:space="preserve">Універсальний словник </w:t>
            </w:r>
            <w:r>
              <w:rPr>
                <w:i/>
                <w:iCs/>
                <w:sz w:val="28"/>
                <w:szCs w:val="28"/>
              </w:rPr>
              <w:lastRenderedPageBreak/>
              <w:t>енциклопедія</w:t>
            </w:r>
            <w:r w:rsidRPr="00F156F6">
              <w:rPr>
                <w:i/>
                <w:iCs/>
                <w:sz w:val="28"/>
                <w:szCs w:val="28"/>
              </w:rPr>
              <w:t>”</w:t>
            </w:r>
            <w:r w:rsidRPr="00643846">
              <w:rPr>
                <w:iCs/>
                <w:sz w:val="28"/>
                <w:szCs w:val="28"/>
              </w:rPr>
              <w:t xml:space="preserve"> </w:t>
            </w:r>
            <w:r>
              <w:rPr>
                <w:iCs/>
                <w:sz w:val="28"/>
                <w:szCs w:val="28"/>
              </w:rPr>
              <w:t>(УСЕ)</w:t>
            </w:r>
          </w:p>
        </w:tc>
        <w:tc>
          <w:tcPr>
            <w:tcW w:w="4524" w:type="dxa"/>
          </w:tcPr>
          <w:p w:rsidR="00542BE4" w:rsidRDefault="00542BE4" w:rsidP="008A235E">
            <w:pPr>
              <w:jc w:val="both"/>
              <w:rPr>
                <w:sz w:val="28"/>
                <w:szCs w:val="28"/>
              </w:rPr>
            </w:pPr>
            <w:r>
              <w:rPr>
                <w:sz w:val="28"/>
                <w:szCs w:val="28"/>
              </w:rPr>
              <w:lastRenderedPageBreak/>
              <w:t>Україномовна адаптована версія</w:t>
            </w:r>
            <w:r w:rsidRPr="00F807B5">
              <w:rPr>
                <w:sz w:val="28"/>
                <w:szCs w:val="28"/>
              </w:rPr>
              <w:t xml:space="preserve"> </w:t>
            </w:r>
            <w:r w:rsidRPr="00F807B5">
              <w:rPr>
                <w:sz w:val="28"/>
                <w:szCs w:val="28"/>
              </w:rPr>
              <w:lastRenderedPageBreak/>
              <w:t>міжнародного проекту EUROPEDIA</w:t>
            </w:r>
            <w:r>
              <w:rPr>
                <w:sz w:val="28"/>
                <w:szCs w:val="28"/>
              </w:rPr>
              <w:t xml:space="preserve"> шведського енциклопедиста</w:t>
            </w:r>
            <w:r w:rsidRPr="00F807B5">
              <w:rPr>
                <w:sz w:val="28"/>
                <w:szCs w:val="28"/>
              </w:rPr>
              <w:t xml:space="preserve"> С.Лідмана,</w:t>
            </w:r>
            <w:r>
              <w:t xml:space="preserve"> </w:t>
            </w:r>
            <w:r>
              <w:rPr>
                <w:iCs/>
                <w:sz w:val="28"/>
                <w:szCs w:val="28"/>
              </w:rPr>
              <w:t>за ред. М.Поповича, К., 1999, 2001, 2003, 2006.</w:t>
            </w:r>
          </w:p>
        </w:tc>
      </w:tr>
      <w:tr w:rsidR="00542BE4" w:rsidTr="008A235E">
        <w:tc>
          <w:tcPr>
            <w:tcW w:w="523" w:type="dxa"/>
          </w:tcPr>
          <w:p w:rsidR="00542BE4" w:rsidRDefault="00542BE4" w:rsidP="008A235E">
            <w:pPr>
              <w:jc w:val="both"/>
              <w:rPr>
                <w:sz w:val="28"/>
                <w:szCs w:val="28"/>
              </w:rPr>
            </w:pPr>
          </w:p>
        </w:tc>
        <w:tc>
          <w:tcPr>
            <w:tcW w:w="4524" w:type="dxa"/>
          </w:tcPr>
          <w:p w:rsidR="00542BE4" w:rsidRPr="00F156F6" w:rsidRDefault="00542BE4" w:rsidP="008A235E">
            <w:pPr>
              <w:jc w:val="both"/>
              <w:rPr>
                <w:i/>
                <w:iCs/>
                <w:sz w:val="28"/>
                <w:szCs w:val="28"/>
              </w:rPr>
            </w:pPr>
            <w:r w:rsidRPr="00F156F6">
              <w:rPr>
                <w:i/>
                <w:sz w:val="28"/>
                <w:szCs w:val="28"/>
              </w:rPr>
              <w:t xml:space="preserve">“Енциклопедія </w:t>
            </w:r>
            <w:r>
              <w:rPr>
                <w:i/>
                <w:sz w:val="28"/>
                <w:szCs w:val="28"/>
              </w:rPr>
              <w:t>сучасної України</w:t>
            </w:r>
            <w:r w:rsidRPr="00F156F6">
              <w:rPr>
                <w:i/>
                <w:sz w:val="28"/>
                <w:szCs w:val="28"/>
              </w:rPr>
              <w:t>”</w:t>
            </w:r>
            <w:r>
              <w:rPr>
                <w:sz w:val="28"/>
                <w:szCs w:val="28"/>
              </w:rPr>
              <w:t xml:space="preserve"> (ЕСУ)</w:t>
            </w:r>
          </w:p>
        </w:tc>
        <w:tc>
          <w:tcPr>
            <w:tcW w:w="4524" w:type="dxa"/>
          </w:tcPr>
          <w:p w:rsidR="00542BE4" w:rsidRDefault="00542BE4" w:rsidP="008A235E">
            <w:pPr>
              <w:jc w:val="both"/>
              <w:rPr>
                <w:iCs/>
                <w:sz w:val="28"/>
                <w:szCs w:val="28"/>
              </w:rPr>
            </w:pPr>
            <w:r>
              <w:rPr>
                <w:sz w:val="28"/>
                <w:szCs w:val="28"/>
              </w:rPr>
              <w:t>У 30-ти томах, за ред. І.Дзюби, А.Жуковського і О.Романіва, Т. 1-17, К., 2001-16.</w:t>
            </w:r>
          </w:p>
        </w:tc>
      </w:tr>
      <w:tr w:rsidR="00542BE4" w:rsidTr="008A235E">
        <w:tc>
          <w:tcPr>
            <w:tcW w:w="523" w:type="dxa"/>
          </w:tcPr>
          <w:p w:rsidR="00542BE4" w:rsidRDefault="00542BE4" w:rsidP="008A235E">
            <w:pPr>
              <w:jc w:val="both"/>
              <w:rPr>
                <w:sz w:val="28"/>
                <w:szCs w:val="28"/>
              </w:rPr>
            </w:pPr>
          </w:p>
        </w:tc>
        <w:tc>
          <w:tcPr>
            <w:tcW w:w="4524" w:type="dxa"/>
          </w:tcPr>
          <w:p w:rsidR="00542BE4" w:rsidRPr="00F156F6" w:rsidRDefault="00542BE4" w:rsidP="008A235E">
            <w:pPr>
              <w:jc w:val="both"/>
              <w:rPr>
                <w:i/>
                <w:sz w:val="28"/>
                <w:szCs w:val="28"/>
              </w:rPr>
            </w:pPr>
            <w:r w:rsidRPr="00F156F6">
              <w:rPr>
                <w:i/>
                <w:sz w:val="28"/>
                <w:szCs w:val="28"/>
              </w:rPr>
              <w:t>“</w:t>
            </w:r>
            <w:r>
              <w:rPr>
                <w:i/>
                <w:sz w:val="28"/>
                <w:szCs w:val="28"/>
              </w:rPr>
              <w:t>Велика українська е</w:t>
            </w:r>
            <w:r w:rsidRPr="00F156F6">
              <w:rPr>
                <w:i/>
                <w:sz w:val="28"/>
                <w:szCs w:val="28"/>
              </w:rPr>
              <w:t>нциклопедія ”</w:t>
            </w:r>
            <w:r>
              <w:rPr>
                <w:sz w:val="28"/>
                <w:szCs w:val="28"/>
              </w:rPr>
              <w:t xml:space="preserve"> (ВУЕ)</w:t>
            </w:r>
          </w:p>
        </w:tc>
        <w:tc>
          <w:tcPr>
            <w:tcW w:w="4524" w:type="dxa"/>
          </w:tcPr>
          <w:p w:rsidR="00542BE4" w:rsidRDefault="00542BE4" w:rsidP="008A235E">
            <w:pPr>
              <w:jc w:val="both"/>
              <w:rPr>
                <w:sz w:val="28"/>
                <w:szCs w:val="28"/>
              </w:rPr>
            </w:pPr>
            <w:r>
              <w:rPr>
                <w:sz w:val="28"/>
                <w:szCs w:val="28"/>
              </w:rPr>
              <w:t>Видання заплановано до 2026 р.</w:t>
            </w:r>
          </w:p>
        </w:tc>
      </w:tr>
    </w:tbl>
    <w:p w:rsidR="00542BE4" w:rsidRDefault="00542BE4" w:rsidP="00542BE4">
      <w:pPr>
        <w:ind w:firstLine="708"/>
        <w:jc w:val="both"/>
        <w:rPr>
          <w:sz w:val="28"/>
          <w:szCs w:val="28"/>
          <w:lang w:val="en-US"/>
        </w:rPr>
      </w:pPr>
    </w:p>
    <w:p w:rsidR="00542BE4" w:rsidRPr="00EF0FCE" w:rsidRDefault="00542BE4" w:rsidP="00542BE4">
      <w:pPr>
        <w:ind w:firstLine="708"/>
        <w:jc w:val="both"/>
        <w:rPr>
          <w:sz w:val="28"/>
          <w:szCs w:val="28"/>
        </w:rPr>
      </w:pPr>
      <w:r>
        <w:rPr>
          <w:sz w:val="28"/>
          <w:szCs w:val="28"/>
        </w:rPr>
        <w:t>3.6. Мережеві інтерактивні енциклопедії</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
        <w:gridCol w:w="4524"/>
        <w:gridCol w:w="4524"/>
      </w:tblGrid>
      <w:tr w:rsidR="00542BE4" w:rsidTr="008A235E">
        <w:tc>
          <w:tcPr>
            <w:tcW w:w="523" w:type="dxa"/>
          </w:tcPr>
          <w:p w:rsidR="00542BE4" w:rsidRDefault="00542BE4" w:rsidP="008A235E">
            <w:pPr>
              <w:jc w:val="both"/>
              <w:rPr>
                <w:sz w:val="28"/>
                <w:szCs w:val="28"/>
              </w:rPr>
            </w:pPr>
          </w:p>
        </w:tc>
        <w:tc>
          <w:tcPr>
            <w:tcW w:w="4524" w:type="dxa"/>
          </w:tcPr>
          <w:p w:rsidR="00542BE4" w:rsidRDefault="00542BE4" w:rsidP="008A235E">
            <w:pPr>
              <w:jc w:val="both"/>
              <w:rPr>
                <w:i/>
                <w:sz w:val="28"/>
                <w:szCs w:val="28"/>
              </w:rPr>
            </w:pPr>
            <w:r>
              <w:rPr>
                <w:i/>
                <w:sz w:val="28"/>
                <w:szCs w:val="28"/>
              </w:rPr>
              <w:t>Українська Вікіпедія</w:t>
            </w:r>
          </w:p>
          <w:p w:rsidR="00542BE4" w:rsidRPr="00366F76" w:rsidRDefault="00377884" w:rsidP="008A235E">
            <w:pPr>
              <w:jc w:val="both"/>
              <w:rPr>
                <w:sz w:val="28"/>
                <w:szCs w:val="28"/>
              </w:rPr>
            </w:pPr>
            <w:hyperlink r:id="rId5" w:tooltip="Головна сторінка" w:history="1">
              <w:r w:rsidR="00542BE4" w:rsidRPr="00366F76">
                <w:rPr>
                  <w:rStyle w:val="a4"/>
                  <w:rFonts w:eastAsiaTheme="majorEastAsia"/>
                  <w:color w:val="auto"/>
                  <w:u w:val="none"/>
                </w:rPr>
                <w:t>uk.wikipedia.org</w:t>
              </w:r>
            </w:hyperlink>
          </w:p>
        </w:tc>
        <w:tc>
          <w:tcPr>
            <w:tcW w:w="4524" w:type="dxa"/>
          </w:tcPr>
          <w:p w:rsidR="00542BE4" w:rsidRDefault="00542BE4" w:rsidP="008A235E">
            <w:pPr>
              <w:jc w:val="both"/>
              <w:rPr>
                <w:sz w:val="28"/>
                <w:szCs w:val="28"/>
              </w:rPr>
            </w:pPr>
            <w:r>
              <w:rPr>
                <w:sz w:val="28"/>
                <w:szCs w:val="28"/>
              </w:rPr>
              <w:t>З 30 січня 2004 р., 680 тис. статей (2017)</w:t>
            </w:r>
          </w:p>
        </w:tc>
      </w:tr>
    </w:tbl>
    <w:p w:rsidR="00E60918" w:rsidRDefault="00E60918" w:rsidP="00E60918">
      <w:pPr>
        <w:pStyle w:val="a3"/>
        <w:jc w:val="both"/>
        <w:rPr>
          <w:sz w:val="28"/>
          <w:szCs w:val="28"/>
          <w:lang w:val="uk-UA"/>
        </w:rPr>
      </w:pPr>
    </w:p>
    <w:p w:rsidR="00A3669F" w:rsidRDefault="00A3669F" w:rsidP="00E60918">
      <w:pPr>
        <w:pStyle w:val="a3"/>
        <w:jc w:val="both"/>
        <w:rPr>
          <w:sz w:val="28"/>
          <w:szCs w:val="28"/>
          <w:lang w:val="uk-UA"/>
        </w:rPr>
      </w:pPr>
    </w:p>
    <w:p w:rsidR="00A3669F" w:rsidRPr="00B63FC4" w:rsidRDefault="00A3669F" w:rsidP="00A3669F">
      <w:pPr>
        <w:ind w:firstLine="57"/>
        <w:jc w:val="both"/>
        <w:rPr>
          <w:b/>
          <w:sz w:val="28"/>
          <w:szCs w:val="28"/>
          <w:lang w:val="uk-UA"/>
        </w:rPr>
      </w:pPr>
      <w:r>
        <w:rPr>
          <w:b/>
          <w:sz w:val="28"/>
          <w:szCs w:val="28"/>
          <w:lang w:val="uk-UA"/>
        </w:rPr>
        <w:t xml:space="preserve">1 травня, 8 травня </w:t>
      </w:r>
      <w:r w:rsidRPr="00B63FC4">
        <w:rPr>
          <w:b/>
          <w:sz w:val="28"/>
          <w:szCs w:val="28"/>
          <w:lang w:val="uk-UA"/>
        </w:rPr>
        <w:t>2020 року</w:t>
      </w:r>
    </w:p>
    <w:p w:rsidR="00A3669F" w:rsidRPr="00B63FC4" w:rsidRDefault="00A3669F" w:rsidP="00A3669F">
      <w:pPr>
        <w:jc w:val="both"/>
        <w:rPr>
          <w:b/>
          <w:sz w:val="28"/>
          <w:szCs w:val="28"/>
          <w:lang w:val="uk-UA"/>
        </w:rPr>
      </w:pPr>
    </w:p>
    <w:p w:rsidR="00A3669F" w:rsidRPr="00B63FC4" w:rsidRDefault="00A3669F" w:rsidP="00A3669F">
      <w:pPr>
        <w:jc w:val="both"/>
        <w:rPr>
          <w:b/>
          <w:sz w:val="28"/>
          <w:szCs w:val="28"/>
          <w:lang w:val="uk-UA"/>
        </w:rPr>
      </w:pPr>
      <w:r w:rsidRPr="00B63FC4">
        <w:rPr>
          <w:b/>
          <w:sz w:val="28"/>
          <w:szCs w:val="28"/>
          <w:lang w:val="uk-UA"/>
        </w:rPr>
        <w:t xml:space="preserve">Тема лекції: </w:t>
      </w:r>
    </w:p>
    <w:p w:rsidR="00A3669F" w:rsidRDefault="00A3669F" w:rsidP="00A3669F">
      <w:pPr>
        <w:ind w:firstLine="709"/>
        <w:jc w:val="center"/>
        <w:rPr>
          <w:b/>
          <w:sz w:val="36"/>
          <w:szCs w:val="36"/>
          <w:lang w:val="uk-UA"/>
        </w:rPr>
      </w:pPr>
    </w:p>
    <w:p w:rsidR="00A3669F" w:rsidRDefault="00A3669F" w:rsidP="00A3669F">
      <w:pPr>
        <w:ind w:firstLine="709"/>
        <w:jc w:val="center"/>
        <w:rPr>
          <w:b/>
          <w:sz w:val="36"/>
          <w:szCs w:val="36"/>
          <w:lang w:val="uk-UA"/>
        </w:rPr>
      </w:pPr>
      <w:r w:rsidRPr="00A3669F">
        <w:rPr>
          <w:b/>
          <w:sz w:val="36"/>
          <w:szCs w:val="36"/>
          <w:lang w:val="uk-UA"/>
        </w:rPr>
        <w:t>ТЛУМАЧНІ СЛОВНИКИ УКРАЇНСЬКОЇ МОВИ</w:t>
      </w:r>
    </w:p>
    <w:p w:rsidR="00A3669F" w:rsidRPr="00A3669F" w:rsidRDefault="00A3669F" w:rsidP="00A3669F">
      <w:pPr>
        <w:ind w:firstLine="709"/>
        <w:jc w:val="center"/>
        <w:rPr>
          <w:b/>
          <w:sz w:val="36"/>
          <w:szCs w:val="36"/>
          <w:lang w:val="uk-UA"/>
        </w:rPr>
      </w:pPr>
      <w:r>
        <w:rPr>
          <w:b/>
          <w:sz w:val="36"/>
          <w:szCs w:val="36"/>
          <w:lang w:val="uk-UA"/>
        </w:rPr>
        <w:t>ІСТОРІЯ УКЛАДАННЯ (4 год)</w:t>
      </w:r>
    </w:p>
    <w:p w:rsidR="00A3669F" w:rsidRPr="00A3669F" w:rsidRDefault="00A3669F" w:rsidP="00A3669F">
      <w:pPr>
        <w:ind w:firstLine="709"/>
        <w:jc w:val="center"/>
        <w:rPr>
          <w:b/>
          <w:sz w:val="36"/>
          <w:szCs w:val="36"/>
          <w:lang w:val="uk-UA"/>
        </w:rPr>
      </w:pPr>
    </w:p>
    <w:p w:rsidR="00A3669F" w:rsidRPr="00194C39" w:rsidRDefault="00A3669F" w:rsidP="00A3669F">
      <w:pPr>
        <w:ind w:firstLine="709"/>
        <w:jc w:val="both"/>
        <w:rPr>
          <w:sz w:val="28"/>
          <w:szCs w:val="28"/>
        </w:rPr>
      </w:pPr>
      <w:r w:rsidRPr="00A3669F">
        <w:rPr>
          <w:sz w:val="28"/>
          <w:szCs w:val="28"/>
          <w:lang w:val="uk-UA"/>
        </w:rPr>
        <w:t xml:space="preserve">1. Тлумачний словник як різновид лексикографічної продукції. </w:t>
      </w:r>
      <w:r w:rsidRPr="00DF1895">
        <w:rPr>
          <w:sz w:val="28"/>
          <w:szCs w:val="28"/>
        </w:rPr>
        <w:t>З історії</w:t>
      </w:r>
      <w:r>
        <w:rPr>
          <w:sz w:val="28"/>
          <w:szCs w:val="28"/>
        </w:rPr>
        <w:t xml:space="preserve"> укладання тлумачного словника української мови. Різновиди тлумачних словників (академічні (наукові), науково-популярні, навчальні (шкільні), дитячі, комбіновані (багатоаспектні)).</w:t>
      </w:r>
    </w:p>
    <w:p w:rsidR="00A3669F" w:rsidRPr="00853BB3" w:rsidRDefault="00A3669F" w:rsidP="00A3669F">
      <w:pPr>
        <w:ind w:firstLine="709"/>
        <w:jc w:val="both"/>
        <w:rPr>
          <w:sz w:val="28"/>
          <w:szCs w:val="28"/>
        </w:rPr>
      </w:pPr>
      <w:r w:rsidRPr="00853BB3">
        <w:rPr>
          <w:sz w:val="28"/>
          <w:szCs w:val="28"/>
        </w:rPr>
        <w:t>2</w:t>
      </w:r>
      <w:r>
        <w:rPr>
          <w:sz w:val="28"/>
          <w:szCs w:val="28"/>
        </w:rPr>
        <w:t>. Академічні (наукові) видання тлумачного словника.</w:t>
      </w:r>
    </w:p>
    <w:p w:rsidR="00A3669F" w:rsidRDefault="00A3669F" w:rsidP="00A3669F">
      <w:pPr>
        <w:ind w:firstLine="709"/>
        <w:jc w:val="both"/>
        <w:rPr>
          <w:sz w:val="28"/>
          <w:szCs w:val="28"/>
        </w:rPr>
      </w:pPr>
      <w:r>
        <w:rPr>
          <w:sz w:val="28"/>
          <w:szCs w:val="28"/>
        </w:rPr>
        <w:t xml:space="preserve">2.1. </w:t>
      </w:r>
      <w:r w:rsidRPr="00DF1895">
        <w:rPr>
          <w:b/>
          <w:sz w:val="28"/>
          <w:szCs w:val="28"/>
        </w:rPr>
        <w:t>Словник української мови (СУМ</w:t>
      </w:r>
      <w:r w:rsidRPr="00E36346">
        <w:rPr>
          <w:b/>
          <w:sz w:val="28"/>
          <w:szCs w:val="28"/>
        </w:rPr>
        <w:t>-11</w:t>
      </w:r>
      <w:r w:rsidRPr="00DF1895">
        <w:rPr>
          <w:b/>
          <w:sz w:val="28"/>
          <w:szCs w:val="28"/>
        </w:rPr>
        <w:t>):</w:t>
      </w:r>
      <w:r>
        <w:rPr>
          <w:sz w:val="28"/>
          <w:szCs w:val="28"/>
        </w:rPr>
        <w:t xml:space="preserve"> В 11-ти томах (134 000 слів, К., 1970-80) – перший український тлумачний словник академічного типу. </w:t>
      </w:r>
    </w:p>
    <w:p w:rsidR="00A3669F" w:rsidRDefault="00A3669F" w:rsidP="00A3669F">
      <w:pPr>
        <w:ind w:firstLine="709"/>
        <w:jc w:val="both"/>
        <w:rPr>
          <w:sz w:val="28"/>
          <w:szCs w:val="28"/>
        </w:rPr>
      </w:pPr>
      <w:r>
        <w:rPr>
          <w:sz w:val="28"/>
          <w:szCs w:val="28"/>
        </w:rPr>
        <w:t>2.1.1. Лексичний склад Словника;</w:t>
      </w:r>
    </w:p>
    <w:p w:rsidR="00A3669F" w:rsidRDefault="00A3669F" w:rsidP="00A3669F">
      <w:pPr>
        <w:ind w:firstLine="709"/>
        <w:jc w:val="both"/>
        <w:rPr>
          <w:sz w:val="28"/>
          <w:szCs w:val="28"/>
        </w:rPr>
      </w:pPr>
      <w:r>
        <w:rPr>
          <w:sz w:val="28"/>
          <w:szCs w:val="28"/>
        </w:rPr>
        <w:t>2.1.2. Стилістична характеристика слів реєстру;</w:t>
      </w:r>
    </w:p>
    <w:p w:rsidR="00A3669F" w:rsidRDefault="00A3669F" w:rsidP="00A3669F">
      <w:pPr>
        <w:ind w:firstLine="709"/>
        <w:jc w:val="both"/>
        <w:rPr>
          <w:sz w:val="28"/>
          <w:szCs w:val="28"/>
        </w:rPr>
      </w:pPr>
      <w:r>
        <w:rPr>
          <w:sz w:val="28"/>
          <w:szCs w:val="28"/>
        </w:rPr>
        <w:t>2.1.3. Тлумачення слів у Словнику;</w:t>
      </w:r>
    </w:p>
    <w:p w:rsidR="00A3669F" w:rsidRDefault="00A3669F" w:rsidP="00A3669F">
      <w:pPr>
        <w:ind w:firstLine="709"/>
        <w:jc w:val="both"/>
        <w:rPr>
          <w:sz w:val="28"/>
          <w:szCs w:val="28"/>
        </w:rPr>
      </w:pPr>
      <w:r>
        <w:rPr>
          <w:sz w:val="28"/>
          <w:szCs w:val="28"/>
        </w:rPr>
        <w:t>2.1.4. Полісемія та омонімія</w:t>
      </w:r>
    </w:p>
    <w:p w:rsidR="00A3669F" w:rsidRDefault="00A3669F" w:rsidP="00A3669F">
      <w:pPr>
        <w:ind w:firstLine="709"/>
        <w:jc w:val="both"/>
        <w:rPr>
          <w:sz w:val="28"/>
          <w:szCs w:val="28"/>
        </w:rPr>
      </w:pPr>
      <w:r>
        <w:rPr>
          <w:sz w:val="28"/>
          <w:szCs w:val="28"/>
        </w:rPr>
        <w:t>2.1.5. Відображення фразеології;</w:t>
      </w:r>
    </w:p>
    <w:p w:rsidR="00A3669F" w:rsidRDefault="00A3669F" w:rsidP="00A3669F">
      <w:pPr>
        <w:ind w:firstLine="709"/>
        <w:jc w:val="both"/>
        <w:rPr>
          <w:sz w:val="28"/>
          <w:szCs w:val="28"/>
        </w:rPr>
      </w:pPr>
      <w:r>
        <w:rPr>
          <w:sz w:val="28"/>
          <w:szCs w:val="28"/>
        </w:rPr>
        <w:t>2.1.6. Приклади-ілюстрації до слів реєстру;</w:t>
      </w:r>
    </w:p>
    <w:p w:rsidR="00A3669F" w:rsidRDefault="00A3669F" w:rsidP="00A3669F">
      <w:pPr>
        <w:ind w:firstLine="709"/>
        <w:jc w:val="both"/>
        <w:rPr>
          <w:sz w:val="28"/>
          <w:szCs w:val="28"/>
        </w:rPr>
      </w:pPr>
      <w:r>
        <w:rPr>
          <w:sz w:val="28"/>
          <w:szCs w:val="28"/>
        </w:rPr>
        <w:t>2.1.7. Академічний статус Словника.</w:t>
      </w:r>
    </w:p>
    <w:p w:rsidR="00A3669F" w:rsidRDefault="00A3669F" w:rsidP="00A3669F">
      <w:pPr>
        <w:ind w:firstLine="709"/>
        <w:jc w:val="both"/>
        <w:rPr>
          <w:sz w:val="28"/>
          <w:szCs w:val="28"/>
        </w:rPr>
      </w:pPr>
      <w:r>
        <w:rPr>
          <w:sz w:val="28"/>
          <w:szCs w:val="28"/>
        </w:rPr>
        <w:t xml:space="preserve">2.2. </w:t>
      </w:r>
      <w:r w:rsidRPr="00DF1895">
        <w:rPr>
          <w:b/>
          <w:sz w:val="28"/>
          <w:szCs w:val="28"/>
        </w:rPr>
        <w:t>Словник української мови (СУМ</w:t>
      </w:r>
      <w:r w:rsidRPr="00E36346">
        <w:rPr>
          <w:b/>
          <w:sz w:val="28"/>
          <w:szCs w:val="28"/>
        </w:rPr>
        <w:t>-20</w:t>
      </w:r>
      <w:r w:rsidRPr="00DF1895">
        <w:rPr>
          <w:b/>
          <w:sz w:val="28"/>
          <w:szCs w:val="28"/>
        </w:rPr>
        <w:t>):</w:t>
      </w:r>
      <w:r>
        <w:rPr>
          <w:sz w:val="28"/>
          <w:szCs w:val="28"/>
        </w:rPr>
        <w:t xml:space="preserve"> В 20-ти томах (Т.1., 2010; Т.2., 2012). Новий академічний проект тлумачного словника.</w:t>
      </w:r>
      <w:r w:rsidRPr="005C667B">
        <w:rPr>
          <w:sz w:val="28"/>
          <w:szCs w:val="28"/>
        </w:rPr>
        <w:t xml:space="preserve"> </w:t>
      </w:r>
    </w:p>
    <w:p w:rsidR="00A3669F" w:rsidRDefault="00A3669F" w:rsidP="00A3669F">
      <w:pPr>
        <w:ind w:firstLine="709"/>
        <w:jc w:val="both"/>
        <w:rPr>
          <w:sz w:val="28"/>
          <w:szCs w:val="28"/>
        </w:rPr>
      </w:pPr>
      <w:r>
        <w:rPr>
          <w:sz w:val="28"/>
          <w:szCs w:val="28"/>
        </w:rPr>
        <w:t>2.2.1. Головні засади укладання СУМ-20 (принципи лексикографування, лексичний склад, критерії добору та формування реєстру, орфографія Словника);</w:t>
      </w:r>
    </w:p>
    <w:p w:rsidR="00A3669F" w:rsidRDefault="00A3669F" w:rsidP="00A3669F">
      <w:pPr>
        <w:ind w:firstLine="709"/>
        <w:jc w:val="both"/>
        <w:rPr>
          <w:sz w:val="28"/>
          <w:szCs w:val="28"/>
        </w:rPr>
      </w:pPr>
      <w:r>
        <w:rPr>
          <w:sz w:val="28"/>
          <w:szCs w:val="28"/>
        </w:rPr>
        <w:t xml:space="preserve">2.2.2. Макро- та мікроструктура СУМ-20 (структура словникової статті, лексикографічна характеристика частин мови, нові пласти лексики, стилістична </w:t>
      </w:r>
      <w:r>
        <w:rPr>
          <w:sz w:val="28"/>
          <w:szCs w:val="28"/>
        </w:rPr>
        <w:lastRenderedPageBreak/>
        <w:t>характеристика реєстрових слів, текстово-ілюстративний матеріал, поліграфічне оформлення, індекс Словника);</w:t>
      </w:r>
    </w:p>
    <w:p w:rsidR="00A3669F" w:rsidRDefault="00A3669F" w:rsidP="00A3669F">
      <w:pPr>
        <w:ind w:firstLine="709"/>
        <w:jc w:val="both"/>
        <w:rPr>
          <w:sz w:val="28"/>
          <w:szCs w:val="28"/>
        </w:rPr>
      </w:pPr>
      <w:r>
        <w:rPr>
          <w:sz w:val="28"/>
          <w:szCs w:val="28"/>
        </w:rPr>
        <w:t>2.2.3. Технологічні аспекти проекту СУМ-20 та принципи організації  лексикографічного процесу (парсинг СУМ-11, лексикографічна база даних та лінгвістичний корпус Словника);</w:t>
      </w:r>
    </w:p>
    <w:p w:rsidR="00A3669F" w:rsidRDefault="00A3669F" w:rsidP="00A3669F">
      <w:pPr>
        <w:ind w:firstLine="709"/>
        <w:jc w:val="both"/>
        <w:rPr>
          <w:sz w:val="28"/>
          <w:szCs w:val="28"/>
        </w:rPr>
      </w:pPr>
      <w:r>
        <w:rPr>
          <w:sz w:val="28"/>
          <w:szCs w:val="28"/>
        </w:rPr>
        <w:t>3. Науково-популярний формат тлумачного словника.</w:t>
      </w:r>
    </w:p>
    <w:p w:rsidR="00A3669F" w:rsidRPr="000E2DBD" w:rsidRDefault="00A3669F" w:rsidP="00A3669F">
      <w:pPr>
        <w:ind w:firstLine="709"/>
        <w:jc w:val="both"/>
        <w:rPr>
          <w:sz w:val="28"/>
          <w:szCs w:val="28"/>
        </w:rPr>
      </w:pPr>
      <w:r>
        <w:rPr>
          <w:sz w:val="28"/>
          <w:szCs w:val="28"/>
        </w:rPr>
        <w:t xml:space="preserve">3.1. </w:t>
      </w:r>
      <w:r w:rsidRPr="00DF1895">
        <w:rPr>
          <w:b/>
          <w:sz w:val="28"/>
          <w:szCs w:val="28"/>
        </w:rPr>
        <w:t xml:space="preserve">Великий тлумачний словник української мови </w:t>
      </w:r>
      <w:r w:rsidRPr="00950D70">
        <w:rPr>
          <w:sz w:val="28"/>
          <w:szCs w:val="28"/>
        </w:rPr>
        <w:t>(</w:t>
      </w:r>
      <w:r>
        <w:rPr>
          <w:sz w:val="28"/>
          <w:szCs w:val="28"/>
        </w:rPr>
        <w:t>250 000 слів</w:t>
      </w:r>
      <w:r w:rsidRPr="00950D70">
        <w:rPr>
          <w:sz w:val="28"/>
          <w:szCs w:val="28"/>
        </w:rPr>
        <w:t>, 2005).</w:t>
      </w:r>
      <w:r w:rsidRPr="00DF1895">
        <w:rPr>
          <w:sz w:val="28"/>
          <w:szCs w:val="28"/>
        </w:rPr>
        <w:t xml:space="preserve"> </w:t>
      </w:r>
      <w:r>
        <w:rPr>
          <w:sz w:val="28"/>
          <w:szCs w:val="28"/>
        </w:rPr>
        <w:t>Словник-«новороб».</w:t>
      </w:r>
    </w:p>
    <w:p w:rsidR="00A3669F" w:rsidRDefault="00A3669F" w:rsidP="00A3669F">
      <w:pPr>
        <w:ind w:firstLine="709"/>
        <w:jc w:val="both"/>
        <w:rPr>
          <w:sz w:val="28"/>
          <w:szCs w:val="28"/>
        </w:rPr>
      </w:pPr>
      <w:r>
        <w:rPr>
          <w:sz w:val="28"/>
          <w:szCs w:val="28"/>
        </w:rPr>
        <w:t>3.1.1. Дискусії довкола автентичності реєстру Словника і проблема наукового плагіату (словники-«новороби»).</w:t>
      </w:r>
    </w:p>
    <w:p w:rsidR="00A3669F" w:rsidRDefault="00A3669F" w:rsidP="00A3669F">
      <w:pPr>
        <w:ind w:firstLine="709"/>
        <w:jc w:val="both"/>
        <w:rPr>
          <w:sz w:val="28"/>
          <w:szCs w:val="28"/>
        </w:rPr>
      </w:pPr>
      <w:r>
        <w:rPr>
          <w:sz w:val="28"/>
          <w:szCs w:val="28"/>
        </w:rPr>
        <w:t>3.1.2.</w:t>
      </w:r>
      <w:r w:rsidRPr="00A76E35">
        <w:rPr>
          <w:sz w:val="28"/>
          <w:szCs w:val="28"/>
        </w:rPr>
        <w:t xml:space="preserve"> </w:t>
      </w:r>
      <w:r>
        <w:rPr>
          <w:sz w:val="28"/>
          <w:szCs w:val="28"/>
        </w:rPr>
        <w:t>Лексичний склад Словника;</w:t>
      </w:r>
    </w:p>
    <w:p w:rsidR="00A3669F" w:rsidRDefault="00A3669F" w:rsidP="00A3669F">
      <w:pPr>
        <w:ind w:firstLine="709"/>
        <w:jc w:val="both"/>
        <w:rPr>
          <w:sz w:val="28"/>
          <w:szCs w:val="28"/>
        </w:rPr>
      </w:pPr>
      <w:r>
        <w:rPr>
          <w:sz w:val="28"/>
          <w:szCs w:val="28"/>
        </w:rPr>
        <w:t>3.1.3.</w:t>
      </w:r>
      <w:r w:rsidRPr="00A76E35">
        <w:rPr>
          <w:sz w:val="28"/>
          <w:szCs w:val="28"/>
        </w:rPr>
        <w:t xml:space="preserve"> </w:t>
      </w:r>
      <w:r>
        <w:rPr>
          <w:sz w:val="28"/>
          <w:szCs w:val="28"/>
        </w:rPr>
        <w:t>Стилістична характеристика слів реєстру;</w:t>
      </w:r>
    </w:p>
    <w:p w:rsidR="00A3669F" w:rsidRDefault="00A3669F" w:rsidP="00A3669F">
      <w:pPr>
        <w:ind w:firstLine="709"/>
        <w:jc w:val="both"/>
        <w:rPr>
          <w:sz w:val="28"/>
          <w:szCs w:val="28"/>
        </w:rPr>
      </w:pPr>
      <w:r>
        <w:rPr>
          <w:sz w:val="28"/>
          <w:szCs w:val="28"/>
        </w:rPr>
        <w:t>3.1.4. Тлумачення слів у Словнику;</w:t>
      </w:r>
    </w:p>
    <w:p w:rsidR="00A3669F" w:rsidRDefault="00A3669F" w:rsidP="00A3669F">
      <w:pPr>
        <w:ind w:firstLine="709"/>
        <w:jc w:val="both"/>
        <w:rPr>
          <w:sz w:val="28"/>
          <w:szCs w:val="28"/>
        </w:rPr>
      </w:pPr>
      <w:r>
        <w:rPr>
          <w:sz w:val="28"/>
          <w:szCs w:val="28"/>
        </w:rPr>
        <w:t>3.1.5.</w:t>
      </w:r>
      <w:r w:rsidRPr="00A76E35">
        <w:rPr>
          <w:sz w:val="28"/>
          <w:szCs w:val="28"/>
        </w:rPr>
        <w:t xml:space="preserve"> </w:t>
      </w:r>
      <w:r>
        <w:rPr>
          <w:sz w:val="28"/>
          <w:szCs w:val="28"/>
        </w:rPr>
        <w:t>Відображення фразеології у реєстрі.</w:t>
      </w:r>
    </w:p>
    <w:p w:rsidR="00A3669F" w:rsidRDefault="00A3669F" w:rsidP="00A3669F">
      <w:pPr>
        <w:ind w:firstLine="709"/>
        <w:jc w:val="both"/>
        <w:rPr>
          <w:sz w:val="28"/>
          <w:szCs w:val="28"/>
        </w:rPr>
      </w:pPr>
      <w:r>
        <w:rPr>
          <w:sz w:val="28"/>
          <w:szCs w:val="28"/>
        </w:rPr>
        <w:t xml:space="preserve">3.2.  </w:t>
      </w:r>
      <w:r w:rsidRPr="005268F9">
        <w:rPr>
          <w:b/>
          <w:sz w:val="28"/>
          <w:szCs w:val="28"/>
        </w:rPr>
        <w:t>Новий тлумачний словник української мови</w:t>
      </w:r>
      <w:r>
        <w:rPr>
          <w:b/>
          <w:sz w:val="28"/>
          <w:szCs w:val="28"/>
        </w:rPr>
        <w:t xml:space="preserve"> / </w:t>
      </w:r>
      <w:r>
        <w:rPr>
          <w:sz w:val="28"/>
          <w:szCs w:val="28"/>
        </w:rPr>
        <w:t>Яременко В., Сліпушко О</w:t>
      </w:r>
      <w:r w:rsidRPr="004E3E62">
        <w:rPr>
          <w:sz w:val="28"/>
          <w:szCs w:val="28"/>
        </w:rPr>
        <w:t>.</w:t>
      </w:r>
      <w:r w:rsidRPr="00EF5830">
        <w:rPr>
          <w:sz w:val="28"/>
          <w:szCs w:val="28"/>
        </w:rPr>
        <w:t xml:space="preserve">: </w:t>
      </w:r>
      <w:r>
        <w:rPr>
          <w:sz w:val="28"/>
          <w:szCs w:val="28"/>
        </w:rPr>
        <w:t xml:space="preserve">У 3-х томах (200 000 слів, 2008); </w:t>
      </w:r>
    </w:p>
    <w:p w:rsidR="00A3669F" w:rsidRDefault="00A3669F" w:rsidP="00A3669F">
      <w:pPr>
        <w:ind w:firstLine="709"/>
        <w:jc w:val="both"/>
        <w:rPr>
          <w:sz w:val="28"/>
          <w:szCs w:val="28"/>
        </w:rPr>
      </w:pPr>
      <w:r>
        <w:rPr>
          <w:sz w:val="28"/>
          <w:szCs w:val="28"/>
        </w:rPr>
        <w:t>4. Тлумачні словники навчального типу.</w:t>
      </w:r>
    </w:p>
    <w:p w:rsidR="00A3669F" w:rsidRPr="00A76E35" w:rsidRDefault="00A3669F" w:rsidP="00A3669F">
      <w:pPr>
        <w:ind w:firstLine="709"/>
        <w:jc w:val="both"/>
        <w:rPr>
          <w:sz w:val="28"/>
          <w:szCs w:val="28"/>
        </w:rPr>
      </w:pPr>
      <w:r>
        <w:rPr>
          <w:sz w:val="28"/>
          <w:szCs w:val="28"/>
        </w:rPr>
        <w:t xml:space="preserve">4.1. </w:t>
      </w:r>
      <w:r w:rsidRPr="00DF1895">
        <w:rPr>
          <w:b/>
          <w:sz w:val="28"/>
          <w:szCs w:val="28"/>
        </w:rPr>
        <w:t xml:space="preserve">Короткий тлумачний словник української мови </w:t>
      </w:r>
      <w:r>
        <w:rPr>
          <w:sz w:val="28"/>
          <w:szCs w:val="28"/>
        </w:rPr>
        <w:t>(7 000 слів</w:t>
      </w:r>
      <w:r w:rsidRPr="00950D70">
        <w:rPr>
          <w:sz w:val="28"/>
          <w:szCs w:val="28"/>
        </w:rPr>
        <w:t>, 1979)</w:t>
      </w:r>
      <w:r>
        <w:rPr>
          <w:sz w:val="28"/>
          <w:szCs w:val="28"/>
        </w:rPr>
        <w:t xml:space="preserve"> – проект навчального тлумачного словника</w:t>
      </w:r>
      <w:r w:rsidRPr="00950D70">
        <w:rPr>
          <w:sz w:val="28"/>
          <w:szCs w:val="28"/>
        </w:rPr>
        <w:t>.</w:t>
      </w:r>
      <w:r w:rsidRPr="00DF1895">
        <w:rPr>
          <w:sz w:val="28"/>
          <w:szCs w:val="28"/>
        </w:rPr>
        <w:t xml:space="preserve"> </w:t>
      </w:r>
    </w:p>
    <w:p w:rsidR="00A3669F" w:rsidRDefault="00A3669F" w:rsidP="00A3669F">
      <w:pPr>
        <w:ind w:firstLine="709"/>
        <w:jc w:val="both"/>
        <w:rPr>
          <w:sz w:val="28"/>
          <w:szCs w:val="28"/>
        </w:rPr>
      </w:pPr>
      <w:r>
        <w:rPr>
          <w:sz w:val="28"/>
          <w:szCs w:val="28"/>
        </w:rPr>
        <w:t>4.1.1. Принципи лексикографування;</w:t>
      </w:r>
    </w:p>
    <w:p w:rsidR="00A3669F" w:rsidRDefault="00A3669F" w:rsidP="00A3669F">
      <w:pPr>
        <w:ind w:firstLine="709"/>
        <w:jc w:val="both"/>
        <w:rPr>
          <w:sz w:val="28"/>
          <w:szCs w:val="28"/>
        </w:rPr>
      </w:pPr>
      <w:r>
        <w:rPr>
          <w:sz w:val="28"/>
          <w:szCs w:val="28"/>
        </w:rPr>
        <w:t>4.1.2. Структура словникової статті;</w:t>
      </w:r>
    </w:p>
    <w:p w:rsidR="00A3669F" w:rsidRDefault="00A3669F" w:rsidP="00A3669F">
      <w:pPr>
        <w:ind w:firstLine="709"/>
        <w:jc w:val="both"/>
        <w:rPr>
          <w:sz w:val="28"/>
          <w:szCs w:val="28"/>
        </w:rPr>
      </w:pPr>
      <w:r>
        <w:rPr>
          <w:sz w:val="28"/>
          <w:szCs w:val="28"/>
        </w:rPr>
        <w:t xml:space="preserve">4.2. </w:t>
      </w:r>
      <w:r w:rsidRPr="005268F9">
        <w:rPr>
          <w:b/>
          <w:sz w:val="28"/>
          <w:szCs w:val="28"/>
        </w:rPr>
        <w:t>Тлумачний словник-мінімум української мови</w:t>
      </w:r>
      <w:r>
        <w:rPr>
          <w:b/>
          <w:sz w:val="28"/>
          <w:szCs w:val="28"/>
        </w:rPr>
        <w:t xml:space="preserve"> </w:t>
      </w:r>
      <w:r>
        <w:rPr>
          <w:sz w:val="28"/>
          <w:szCs w:val="28"/>
        </w:rPr>
        <w:t>(9 000 слів, 2003).</w:t>
      </w:r>
    </w:p>
    <w:p w:rsidR="00A3669F" w:rsidRDefault="00A3669F" w:rsidP="00A3669F">
      <w:pPr>
        <w:ind w:firstLine="709"/>
        <w:jc w:val="both"/>
        <w:rPr>
          <w:sz w:val="28"/>
          <w:szCs w:val="28"/>
        </w:rPr>
      </w:pPr>
      <w:r>
        <w:rPr>
          <w:sz w:val="28"/>
          <w:szCs w:val="28"/>
        </w:rPr>
        <w:t>4.3.</w:t>
      </w:r>
      <w:r w:rsidRPr="00007753">
        <w:rPr>
          <w:sz w:val="28"/>
          <w:szCs w:val="28"/>
        </w:rPr>
        <w:t xml:space="preserve"> </w:t>
      </w:r>
      <w:r w:rsidRPr="00007753">
        <w:rPr>
          <w:b/>
          <w:sz w:val="28"/>
          <w:szCs w:val="28"/>
        </w:rPr>
        <w:t>Тлумачний словник української мови</w:t>
      </w:r>
      <w:r>
        <w:rPr>
          <w:sz w:val="28"/>
          <w:szCs w:val="28"/>
        </w:rPr>
        <w:t xml:space="preserve"> / Укл.: Івченко А.О. (7 000 слів, 2008).</w:t>
      </w:r>
    </w:p>
    <w:p w:rsidR="00A3669F" w:rsidRDefault="00A3669F" w:rsidP="00A3669F">
      <w:pPr>
        <w:ind w:firstLine="709"/>
        <w:jc w:val="both"/>
        <w:rPr>
          <w:sz w:val="28"/>
          <w:szCs w:val="28"/>
        </w:rPr>
      </w:pPr>
      <w:r>
        <w:rPr>
          <w:sz w:val="28"/>
          <w:szCs w:val="28"/>
        </w:rPr>
        <w:t xml:space="preserve">4.4. </w:t>
      </w:r>
      <w:r w:rsidRPr="005268F9">
        <w:rPr>
          <w:b/>
          <w:sz w:val="28"/>
          <w:szCs w:val="28"/>
        </w:rPr>
        <w:t>Тлумачний словник сучасної української мови</w:t>
      </w:r>
      <w:r>
        <w:rPr>
          <w:sz w:val="28"/>
          <w:szCs w:val="28"/>
        </w:rPr>
        <w:t xml:space="preserve"> / За ред. В. С. Калашникова (20 000 слів, 2005).</w:t>
      </w:r>
    </w:p>
    <w:p w:rsidR="00A3669F" w:rsidRDefault="00A3669F" w:rsidP="00A3669F">
      <w:pPr>
        <w:ind w:firstLine="709"/>
        <w:jc w:val="both"/>
        <w:rPr>
          <w:sz w:val="28"/>
          <w:szCs w:val="28"/>
        </w:rPr>
      </w:pPr>
      <w:r>
        <w:rPr>
          <w:sz w:val="28"/>
          <w:szCs w:val="28"/>
        </w:rPr>
        <w:t xml:space="preserve">4.5. </w:t>
      </w:r>
      <w:r w:rsidRPr="005F691A">
        <w:rPr>
          <w:rStyle w:val="st"/>
          <w:b/>
          <w:sz w:val="28"/>
          <w:szCs w:val="28"/>
        </w:rPr>
        <w:t>Сучасний тлумачний словник української мови</w:t>
      </w:r>
      <w:r>
        <w:rPr>
          <w:rStyle w:val="st"/>
          <w:sz w:val="28"/>
          <w:szCs w:val="28"/>
        </w:rPr>
        <w:t xml:space="preserve"> / Уклад.: Н.Кусайкіна, Ю.Цибульник (60 000 слів, 2012).</w:t>
      </w:r>
    </w:p>
    <w:p w:rsidR="00A3669F" w:rsidRDefault="00A3669F" w:rsidP="00A3669F">
      <w:pPr>
        <w:ind w:firstLine="709"/>
        <w:jc w:val="both"/>
        <w:rPr>
          <w:sz w:val="28"/>
          <w:szCs w:val="28"/>
        </w:rPr>
      </w:pPr>
      <w:r>
        <w:rPr>
          <w:sz w:val="28"/>
          <w:szCs w:val="28"/>
        </w:rPr>
        <w:t>5. Дитячі видання тлумачного словника.</w:t>
      </w:r>
    </w:p>
    <w:p w:rsidR="00A3669F" w:rsidRDefault="00A3669F" w:rsidP="00A3669F">
      <w:pPr>
        <w:ind w:firstLine="709"/>
        <w:jc w:val="both"/>
        <w:rPr>
          <w:sz w:val="28"/>
          <w:szCs w:val="28"/>
        </w:rPr>
      </w:pPr>
      <w:r>
        <w:rPr>
          <w:sz w:val="28"/>
          <w:szCs w:val="28"/>
        </w:rPr>
        <w:t>5.1.</w:t>
      </w:r>
      <w:r w:rsidRPr="00346D26">
        <w:rPr>
          <w:sz w:val="28"/>
          <w:szCs w:val="28"/>
        </w:rPr>
        <w:t xml:space="preserve"> </w:t>
      </w:r>
      <w:r w:rsidRPr="00346D26">
        <w:rPr>
          <w:b/>
          <w:sz w:val="28"/>
          <w:szCs w:val="28"/>
        </w:rPr>
        <w:t>Тлумачний словник: Мій перший словничок</w:t>
      </w:r>
      <w:r>
        <w:rPr>
          <w:sz w:val="28"/>
          <w:szCs w:val="28"/>
        </w:rPr>
        <w:t xml:space="preserve"> / Автор-упор. Н.Комар (2009).</w:t>
      </w:r>
    </w:p>
    <w:p w:rsidR="00A3669F" w:rsidRPr="00A76E35" w:rsidRDefault="00A3669F" w:rsidP="00A3669F">
      <w:pPr>
        <w:ind w:firstLine="709"/>
        <w:jc w:val="both"/>
        <w:rPr>
          <w:sz w:val="28"/>
          <w:szCs w:val="28"/>
        </w:rPr>
      </w:pPr>
      <w:r>
        <w:rPr>
          <w:sz w:val="28"/>
          <w:szCs w:val="28"/>
        </w:rPr>
        <w:t xml:space="preserve">5.2. </w:t>
      </w:r>
      <w:r w:rsidRPr="00BE092D">
        <w:rPr>
          <w:b/>
          <w:sz w:val="28"/>
          <w:szCs w:val="28"/>
        </w:rPr>
        <w:t>Шкільний тлумачний словник української мови. 1-4 кл.</w:t>
      </w:r>
      <w:r>
        <w:rPr>
          <w:sz w:val="28"/>
          <w:szCs w:val="28"/>
        </w:rPr>
        <w:t xml:space="preserve"> / Уклад. Мельничайко О.І. (2011).</w:t>
      </w:r>
    </w:p>
    <w:p w:rsidR="00A3669F" w:rsidRDefault="00A3669F" w:rsidP="00A3669F">
      <w:pPr>
        <w:ind w:firstLine="709"/>
        <w:jc w:val="both"/>
        <w:rPr>
          <w:sz w:val="28"/>
          <w:szCs w:val="28"/>
        </w:rPr>
      </w:pPr>
      <w:r>
        <w:rPr>
          <w:sz w:val="28"/>
          <w:szCs w:val="28"/>
        </w:rPr>
        <w:t xml:space="preserve">6. Універсальні специфікації видань тлумачного типу. </w:t>
      </w:r>
    </w:p>
    <w:p w:rsidR="00A3669F" w:rsidRDefault="00A3669F" w:rsidP="00A3669F">
      <w:pPr>
        <w:ind w:firstLine="709"/>
        <w:jc w:val="both"/>
        <w:rPr>
          <w:sz w:val="28"/>
          <w:szCs w:val="28"/>
        </w:rPr>
      </w:pPr>
      <w:r>
        <w:rPr>
          <w:sz w:val="28"/>
          <w:szCs w:val="28"/>
        </w:rPr>
        <w:t xml:space="preserve">6.1. </w:t>
      </w:r>
      <w:r w:rsidRPr="005268F9">
        <w:rPr>
          <w:b/>
          <w:sz w:val="28"/>
          <w:szCs w:val="28"/>
        </w:rPr>
        <w:t>Універсальний словник української мови</w:t>
      </w:r>
      <w:r>
        <w:rPr>
          <w:sz w:val="28"/>
          <w:szCs w:val="28"/>
        </w:rPr>
        <w:t xml:space="preserve"> /</w:t>
      </w:r>
      <w:r w:rsidRPr="00EF5830">
        <w:rPr>
          <w:sz w:val="28"/>
          <w:szCs w:val="28"/>
        </w:rPr>
        <w:t xml:space="preserve"> </w:t>
      </w:r>
      <w:r>
        <w:rPr>
          <w:sz w:val="28"/>
          <w:szCs w:val="28"/>
        </w:rPr>
        <w:t>Куньч З. (40 000 словникових статей, 100 000 слів, 1997).</w:t>
      </w:r>
    </w:p>
    <w:p w:rsidR="00A3669F" w:rsidRDefault="00A3669F" w:rsidP="00A3669F">
      <w:pPr>
        <w:ind w:firstLine="709"/>
        <w:jc w:val="both"/>
        <w:rPr>
          <w:sz w:val="28"/>
          <w:szCs w:val="28"/>
        </w:rPr>
      </w:pPr>
      <w:r>
        <w:rPr>
          <w:rStyle w:val="st"/>
          <w:sz w:val="28"/>
          <w:szCs w:val="28"/>
        </w:rPr>
        <w:t xml:space="preserve">6.2. </w:t>
      </w:r>
      <w:r w:rsidRPr="00840781">
        <w:rPr>
          <w:b/>
          <w:sz w:val="28"/>
          <w:szCs w:val="28"/>
        </w:rPr>
        <w:t xml:space="preserve">Тлумачний словник </w:t>
      </w:r>
      <w:r w:rsidRPr="00882233">
        <w:rPr>
          <w:b/>
          <w:sz w:val="28"/>
          <w:szCs w:val="28"/>
        </w:rPr>
        <w:t>сучасної української мови: Загально</w:t>
      </w:r>
      <w:r>
        <w:rPr>
          <w:b/>
          <w:sz w:val="28"/>
          <w:szCs w:val="28"/>
        </w:rPr>
        <w:t>-</w:t>
      </w:r>
      <w:r w:rsidRPr="00882233">
        <w:rPr>
          <w:b/>
          <w:sz w:val="28"/>
          <w:szCs w:val="28"/>
        </w:rPr>
        <w:t>вживана лексика</w:t>
      </w:r>
      <w:r>
        <w:rPr>
          <w:sz w:val="28"/>
          <w:szCs w:val="28"/>
        </w:rPr>
        <w:t xml:space="preserve"> / З</w:t>
      </w:r>
      <w:r w:rsidRPr="00882233">
        <w:rPr>
          <w:sz w:val="28"/>
          <w:szCs w:val="28"/>
        </w:rPr>
        <w:t xml:space="preserve">а </w:t>
      </w:r>
      <w:r>
        <w:rPr>
          <w:sz w:val="28"/>
          <w:szCs w:val="28"/>
        </w:rPr>
        <w:t>заг. ред. проф. В.С. Калашника (60 000 слів, 2009)</w:t>
      </w:r>
      <w:r w:rsidRPr="00882233">
        <w:rPr>
          <w:sz w:val="28"/>
          <w:szCs w:val="28"/>
        </w:rPr>
        <w:t xml:space="preserve"> </w:t>
      </w:r>
    </w:p>
    <w:p w:rsidR="00A3669F" w:rsidRDefault="00A3669F" w:rsidP="00A3669F">
      <w:pPr>
        <w:ind w:firstLine="709"/>
        <w:jc w:val="both"/>
        <w:rPr>
          <w:sz w:val="28"/>
          <w:szCs w:val="28"/>
        </w:rPr>
      </w:pPr>
      <w:r>
        <w:rPr>
          <w:sz w:val="28"/>
          <w:szCs w:val="28"/>
        </w:rPr>
        <w:t xml:space="preserve">6.3. </w:t>
      </w:r>
      <w:r w:rsidRPr="00882233">
        <w:rPr>
          <w:b/>
          <w:sz w:val="28"/>
          <w:szCs w:val="28"/>
        </w:rPr>
        <w:t>Тлумачний словник сучасної української мови: Фахова лексика</w:t>
      </w:r>
      <w:r>
        <w:rPr>
          <w:sz w:val="28"/>
          <w:szCs w:val="28"/>
        </w:rPr>
        <w:t xml:space="preserve"> / З</w:t>
      </w:r>
      <w:r w:rsidRPr="00882233">
        <w:rPr>
          <w:sz w:val="28"/>
          <w:szCs w:val="28"/>
        </w:rPr>
        <w:t xml:space="preserve">а </w:t>
      </w:r>
      <w:r>
        <w:rPr>
          <w:sz w:val="28"/>
          <w:szCs w:val="28"/>
        </w:rPr>
        <w:t xml:space="preserve">заг. ред. проф. В.С. Калашника (20 000 слів, </w:t>
      </w:r>
      <w:r w:rsidRPr="00882233">
        <w:rPr>
          <w:sz w:val="28"/>
          <w:szCs w:val="28"/>
        </w:rPr>
        <w:t>2009).</w:t>
      </w:r>
    </w:p>
    <w:p w:rsidR="00A3669F" w:rsidRDefault="00A3669F" w:rsidP="00A3669F">
      <w:pPr>
        <w:ind w:firstLine="709"/>
        <w:jc w:val="both"/>
        <w:rPr>
          <w:sz w:val="28"/>
          <w:szCs w:val="28"/>
        </w:rPr>
      </w:pPr>
      <w:r>
        <w:rPr>
          <w:sz w:val="28"/>
          <w:szCs w:val="28"/>
        </w:rPr>
        <w:t>7. Мережевий онлайн-формат тлумачних словників</w:t>
      </w:r>
    </w:p>
    <w:p w:rsidR="00A3669F" w:rsidRDefault="00A3669F" w:rsidP="00A3669F">
      <w:pPr>
        <w:ind w:firstLine="709"/>
        <w:jc w:val="both"/>
        <w:rPr>
          <w:sz w:val="28"/>
          <w:szCs w:val="28"/>
        </w:rPr>
      </w:pPr>
      <w:r>
        <w:rPr>
          <w:sz w:val="28"/>
          <w:szCs w:val="28"/>
        </w:rPr>
        <w:t xml:space="preserve">7.1. </w:t>
      </w:r>
      <w:r w:rsidRPr="00260E5D">
        <w:rPr>
          <w:b/>
          <w:sz w:val="28"/>
          <w:szCs w:val="28"/>
        </w:rPr>
        <w:t>Всесвітній словник української мови</w:t>
      </w:r>
      <w:r>
        <w:rPr>
          <w:sz w:val="28"/>
          <w:szCs w:val="28"/>
        </w:rPr>
        <w:t xml:space="preserve"> (</w:t>
      </w:r>
      <w:hyperlink r:id="rId6" w:history="1">
        <w:r w:rsidRPr="00260E5D">
          <w:rPr>
            <w:rStyle w:val="a4"/>
            <w:sz w:val="28"/>
            <w:szCs w:val="28"/>
          </w:rPr>
          <w:t>http://uk.worldwide</w:t>
        </w:r>
      </w:hyperlink>
      <w:r>
        <w:rPr>
          <w:sz w:val="28"/>
          <w:szCs w:val="28"/>
        </w:rPr>
        <w:t xml:space="preserve"> </w:t>
      </w:r>
      <w:r w:rsidRPr="00260E5D">
        <w:rPr>
          <w:sz w:val="28"/>
          <w:szCs w:val="28"/>
        </w:rPr>
        <w:t>dictionary.org/</w:t>
      </w:r>
      <w:r>
        <w:rPr>
          <w:sz w:val="28"/>
          <w:szCs w:val="28"/>
        </w:rPr>
        <w:t>)</w:t>
      </w:r>
    </w:p>
    <w:p w:rsidR="00A3669F" w:rsidRDefault="00A3669F" w:rsidP="00A3669F">
      <w:pPr>
        <w:ind w:firstLine="709"/>
        <w:jc w:val="both"/>
        <w:rPr>
          <w:sz w:val="28"/>
          <w:szCs w:val="28"/>
        </w:rPr>
      </w:pPr>
      <w:r>
        <w:rPr>
          <w:sz w:val="28"/>
          <w:szCs w:val="28"/>
        </w:rPr>
        <w:t xml:space="preserve">7.2. </w:t>
      </w:r>
      <w:r w:rsidRPr="00260E5D">
        <w:rPr>
          <w:b/>
          <w:sz w:val="28"/>
          <w:szCs w:val="28"/>
        </w:rPr>
        <w:t>Академічний словник української мови</w:t>
      </w:r>
      <w:r>
        <w:rPr>
          <w:sz w:val="28"/>
          <w:szCs w:val="28"/>
        </w:rPr>
        <w:t xml:space="preserve"> (</w:t>
      </w:r>
      <w:hyperlink r:id="rId7" w:history="1">
        <w:r w:rsidRPr="00001B24">
          <w:rPr>
            <w:rStyle w:val="a4"/>
            <w:sz w:val="28"/>
            <w:szCs w:val="28"/>
          </w:rPr>
          <w:t>http://sum.in.ua/</w:t>
        </w:r>
      </w:hyperlink>
      <w:r>
        <w:rPr>
          <w:sz w:val="28"/>
          <w:szCs w:val="28"/>
        </w:rPr>
        <w:t>)</w:t>
      </w:r>
    </w:p>
    <w:p w:rsidR="00A3669F" w:rsidRDefault="00A3669F" w:rsidP="00A3669F">
      <w:pPr>
        <w:ind w:firstLine="709"/>
        <w:jc w:val="both"/>
        <w:rPr>
          <w:sz w:val="28"/>
          <w:szCs w:val="28"/>
        </w:rPr>
      </w:pPr>
      <w:r>
        <w:rPr>
          <w:sz w:val="28"/>
          <w:szCs w:val="28"/>
        </w:rPr>
        <w:t xml:space="preserve">7.3. </w:t>
      </w:r>
      <w:r>
        <w:rPr>
          <w:b/>
          <w:sz w:val="28"/>
          <w:szCs w:val="28"/>
        </w:rPr>
        <w:t xml:space="preserve">Найповніший тлумачний словник </w:t>
      </w:r>
      <w:r w:rsidRPr="00001B24">
        <w:rPr>
          <w:b/>
          <w:sz w:val="28"/>
          <w:szCs w:val="28"/>
        </w:rPr>
        <w:t>української мови</w:t>
      </w:r>
      <w:r>
        <w:rPr>
          <w:sz w:val="28"/>
          <w:szCs w:val="28"/>
        </w:rPr>
        <w:t xml:space="preserve"> (</w:t>
      </w:r>
      <w:hyperlink r:id="rId8" w:history="1">
        <w:r w:rsidRPr="00001B24">
          <w:rPr>
            <w:rStyle w:val="a4"/>
            <w:sz w:val="28"/>
            <w:szCs w:val="28"/>
          </w:rPr>
          <w:t>http://eslovnyk.com</w:t>
        </w:r>
      </w:hyperlink>
      <w:r>
        <w:rPr>
          <w:sz w:val="28"/>
          <w:szCs w:val="28"/>
        </w:rPr>
        <w:t>)</w:t>
      </w:r>
    </w:p>
    <w:p w:rsidR="00A3669F" w:rsidRPr="00260E5D" w:rsidRDefault="00A3669F" w:rsidP="00A3669F">
      <w:pPr>
        <w:ind w:firstLine="709"/>
        <w:jc w:val="both"/>
        <w:rPr>
          <w:sz w:val="28"/>
          <w:szCs w:val="28"/>
        </w:rPr>
      </w:pPr>
      <w:r>
        <w:rPr>
          <w:sz w:val="28"/>
          <w:szCs w:val="28"/>
        </w:rPr>
        <w:t xml:space="preserve">7.4. </w:t>
      </w:r>
      <w:r w:rsidRPr="00001B24">
        <w:rPr>
          <w:b/>
          <w:sz w:val="28"/>
          <w:szCs w:val="28"/>
        </w:rPr>
        <w:t>Тлумачний словник української мови</w:t>
      </w:r>
      <w:r>
        <w:rPr>
          <w:sz w:val="28"/>
          <w:szCs w:val="28"/>
        </w:rPr>
        <w:t xml:space="preserve"> (</w:t>
      </w:r>
      <w:r w:rsidRPr="001D017A">
        <w:rPr>
          <w:sz w:val="28"/>
          <w:szCs w:val="28"/>
        </w:rPr>
        <w:t>http://</w:t>
      </w:r>
      <w:r w:rsidRPr="00001B24">
        <w:rPr>
          <w:rStyle w:val="HTML"/>
          <w:rFonts w:eastAsiaTheme="majorEastAsia"/>
          <w:sz w:val="28"/>
          <w:szCs w:val="28"/>
        </w:rPr>
        <w:t>uktdic.appspot.com</w:t>
      </w:r>
      <w:r>
        <w:rPr>
          <w:sz w:val="28"/>
          <w:szCs w:val="28"/>
        </w:rPr>
        <w:t>)</w:t>
      </w:r>
    </w:p>
    <w:p w:rsidR="00A3669F" w:rsidRPr="00A3669F" w:rsidRDefault="00A3669F" w:rsidP="00E60918">
      <w:pPr>
        <w:pStyle w:val="a3"/>
        <w:jc w:val="both"/>
        <w:rPr>
          <w:sz w:val="28"/>
          <w:szCs w:val="28"/>
        </w:rPr>
      </w:pPr>
    </w:p>
    <w:p w:rsidR="00E60918" w:rsidRPr="00E60918" w:rsidRDefault="00E60918" w:rsidP="00E60918">
      <w:pPr>
        <w:pStyle w:val="a3"/>
        <w:jc w:val="center"/>
        <w:rPr>
          <w:b/>
          <w:sz w:val="28"/>
          <w:szCs w:val="28"/>
          <w:lang w:val="uk-UA"/>
        </w:rPr>
      </w:pPr>
      <w:r w:rsidRPr="00E60918">
        <w:rPr>
          <w:b/>
          <w:sz w:val="28"/>
          <w:szCs w:val="28"/>
          <w:lang w:val="uk-UA"/>
        </w:rPr>
        <w:t>Література</w:t>
      </w:r>
    </w:p>
    <w:p w:rsidR="005244CC" w:rsidRPr="005244CC" w:rsidRDefault="005244CC" w:rsidP="005244CC">
      <w:pPr>
        <w:ind w:firstLine="57"/>
        <w:jc w:val="both"/>
        <w:rPr>
          <w:sz w:val="28"/>
          <w:szCs w:val="28"/>
          <w:lang w:val="uk-UA"/>
        </w:rPr>
      </w:pPr>
    </w:p>
    <w:p w:rsidR="00E60918" w:rsidRPr="00E60918" w:rsidRDefault="00E60918" w:rsidP="005244CC">
      <w:pPr>
        <w:jc w:val="both"/>
        <w:rPr>
          <w:lang w:val="uk-UA"/>
        </w:rPr>
      </w:pPr>
    </w:p>
    <w:p w:rsidR="00B63FC4" w:rsidRPr="00936D0C" w:rsidRDefault="00B63FC4" w:rsidP="00B63FC4">
      <w:pPr>
        <w:ind w:firstLine="708"/>
        <w:jc w:val="both"/>
      </w:pPr>
      <w:r w:rsidRPr="00936D0C">
        <w:rPr>
          <w:i/>
        </w:rPr>
        <w:t>Андрющенко О.К.</w:t>
      </w:r>
      <w:r w:rsidRPr="00936D0C">
        <w:t xml:space="preserve"> Практический курс русской лексикографии</w:t>
      </w:r>
      <w:r>
        <w:t>: Учебно-методическое пособие для бакалавров филологических специальностей / О.К.Андрющенко. – Павлодар: ПГПИ, 2013. – 175 с.</w:t>
      </w:r>
    </w:p>
    <w:p w:rsidR="00B63FC4" w:rsidRPr="002E5160" w:rsidRDefault="00B63FC4" w:rsidP="00B63FC4">
      <w:pPr>
        <w:ind w:firstLine="708"/>
        <w:jc w:val="both"/>
      </w:pPr>
      <w:r w:rsidRPr="00041825">
        <w:rPr>
          <w:i/>
        </w:rPr>
        <w:t>Бабій І.О.</w:t>
      </w:r>
      <w:r>
        <w:t xml:space="preserve"> Українська лексикографія</w:t>
      </w:r>
      <w:r w:rsidRPr="00041825">
        <w:t>:</w:t>
      </w:r>
      <w:r>
        <w:t xml:space="preserve"> Збірник вправ і завдань / І. Бабій. – Івано-Франківськ: Видавець Голіней О.М., 2012. –</w:t>
      </w:r>
      <w:r w:rsidRPr="00041825">
        <w:t xml:space="preserve"> 180 с.</w:t>
      </w:r>
    </w:p>
    <w:p w:rsidR="00B63FC4" w:rsidRPr="00041825" w:rsidRDefault="00B63FC4" w:rsidP="00B63FC4">
      <w:pPr>
        <w:ind w:firstLine="708"/>
        <w:jc w:val="both"/>
      </w:pPr>
      <w:r w:rsidRPr="00041825">
        <w:rPr>
          <w:i/>
        </w:rPr>
        <w:t>Бабій І. О.</w:t>
      </w:r>
      <w:r>
        <w:t xml:space="preserve"> Українська лексикографія: Збірник тестів / І. Бабій. – Івано-Франківськ : Видавець Голіней О.М., 2016. – 88</w:t>
      </w:r>
      <w:r w:rsidRPr="00041825">
        <w:t xml:space="preserve"> с.</w:t>
      </w:r>
    </w:p>
    <w:p w:rsidR="00B63FC4" w:rsidRPr="008B39D9" w:rsidRDefault="00B63FC4" w:rsidP="00B63FC4">
      <w:pPr>
        <w:pStyle w:val="a7"/>
        <w:spacing w:before="0" w:beforeAutospacing="0" w:after="0" w:afterAutospacing="0"/>
        <w:ind w:firstLine="708"/>
        <w:jc w:val="both"/>
        <w:rPr>
          <w:rFonts w:ascii="Times New Roman" w:hAnsi="Times New Roman"/>
          <w:i/>
        </w:rPr>
      </w:pPr>
      <w:r>
        <w:rPr>
          <w:rFonts w:ascii="Times New Roman" w:hAnsi="Times New Roman"/>
          <w:i/>
          <w:lang w:val="ru-RU"/>
        </w:rPr>
        <w:t xml:space="preserve">Бобунова М.А. </w:t>
      </w:r>
      <w:r w:rsidRPr="008B39D9">
        <w:rPr>
          <w:rFonts w:ascii="Times New Roman" w:hAnsi="Times New Roman"/>
          <w:lang w:val="ru-RU"/>
        </w:rPr>
        <w:t>Рус</w:t>
      </w:r>
      <w:r>
        <w:rPr>
          <w:rFonts w:ascii="Times New Roman" w:hAnsi="Times New Roman"/>
          <w:lang w:val="ru-RU"/>
        </w:rPr>
        <w:t>ская лексикография ХХ</w:t>
      </w:r>
      <w:r>
        <w:rPr>
          <w:rFonts w:ascii="Times New Roman" w:hAnsi="Times New Roman"/>
        </w:rPr>
        <w:t>І века: Учебное пособие / М.А.Бобунова. – Москва: Флинта, 2013. – 191 с.</w:t>
      </w:r>
    </w:p>
    <w:p w:rsidR="00B63FC4" w:rsidRDefault="00B63FC4" w:rsidP="00B63FC4">
      <w:pPr>
        <w:pStyle w:val="a7"/>
        <w:spacing w:before="0" w:beforeAutospacing="0" w:after="0" w:afterAutospacing="0"/>
        <w:ind w:firstLine="708"/>
        <w:jc w:val="both"/>
        <w:rPr>
          <w:rFonts w:ascii="Times New Roman" w:hAnsi="Times New Roman"/>
          <w:lang w:val="ru-RU"/>
        </w:rPr>
      </w:pPr>
      <w:r w:rsidRPr="00EF4E6A">
        <w:rPr>
          <w:rFonts w:ascii="Times New Roman" w:hAnsi="Times New Roman"/>
          <w:i/>
        </w:rPr>
        <w:t xml:space="preserve">Васильчук В. </w:t>
      </w:r>
      <w:r w:rsidRPr="00EF4E6A">
        <w:rPr>
          <w:rFonts w:ascii="Times New Roman" w:hAnsi="Times New Roman"/>
          <w:bCs/>
        </w:rPr>
        <w:t>Лексикографія</w:t>
      </w:r>
      <w:r w:rsidRPr="00EF4E6A">
        <w:rPr>
          <w:rFonts w:ascii="Times New Roman" w:hAnsi="Times New Roman"/>
        </w:rPr>
        <w:t xml:space="preserve"> як наука (основи лексикографування) / В.Васильчук // Проблеми семантики слова, речення та тексту: Збірник наукових праць. – К.: КНЛУ, 2006. – </w:t>
      </w:r>
      <w:r w:rsidRPr="00EF4E6A">
        <w:rPr>
          <w:rFonts w:ascii="Times New Roman" w:hAnsi="Times New Roman"/>
          <w:bCs/>
        </w:rPr>
        <w:t>Вип. 16</w:t>
      </w:r>
      <w:r w:rsidRPr="00EF4E6A">
        <w:rPr>
          <w:rFonts w:ascii="Times New Roman" w:hAnsi="Times New Roman"/>
        </w:rPr>
        <w:t>. – С. 20-28.</w:t>
      </w:r>
    </w:p>
    <w:p w:rsidR="00B63FC4" w:rsidRDefault="00B63FC4" w:rsidP="00B63FC4">
      <w:pPr>
        <w:pStyle w:val="a7"/>
        <w:spacing w:before="0" w:beforeAutospacing="0" w:after="0" w:afterAutospacing="0"/>
        <w:ind w:firstLine="708"/>
        <w:jc w:val="both"/>
        <w:rPr>
          <w:rFonts w:ascii="Times New Roman" w:hAnsi="Times New Roman"/>
          <w:lang w:val="ru-RU"/>
        </w:rPr>
      </w:pPr>
      <w:r w:rsidRPr="00153A9B">
        <w:rPr>
          <w:rFonts w:ascii="Times New Roman" w:hAnsi="Times New Roman"/>
          <w:i/>
          <w:lang w:val="ru-RU"/>
        </w:rPr>
        <w:t>Введенская Л.А.</w:t>
      </w:r>
      <w:r>
        <w:rPr>
          <w:rFonts w:ascii="Times New Roman" w:hAnsi="Times New Roman"/>
          <w:lang w:val="ru-RU"/>
        </w:rPr>
        <w:t xml:space="preserve"> Русская лексикография: Учебное пособие / Л.А.Введенская. – Ростов-на-Дону: МарТ, 2007. – 359 с.</w:t>
      </w:r>
    </w:p>
    <w:p w:rsidR="00B63FC4" w:rsidRDefault="00B63FC4" w:rsidP="00B63FC4">
      <w:pPr>
        <w:pStyle w:val="a7"/>
        <w:spacing w:before="0" w:beforeAutospacing="0" w:after="0" w:afterAutospacing="0"/>
        <w:ind w:firstLine="708"/>
        <w:jc w:val="both"/>
        <w:rPr>
          <w:rFonts w:ascii="Times New Roman" w:hAnsi="Times New Roman"/>
          <w:lang w:val="ru-RU"/>
        </w:rPr>
      </w:pPr>
      <w:r w:rsidRPr="000D0106">
        <w:rPr>
          <w:rFonts w:ascii="Times New Roman" w:hAnsi="Times New Roman"/>
          <w:i/>
          <w:lang w:val="ru-RU"/>
        </w:rPr>
        <w:t>Гак В.Г.</w:t>
      </w:r>
      <w:r>
        <w:rPr>
          <w:rFonts w:ascii="Times New Roman" w:hAnsi="Times New Roman"/>
          <w:lang w:val="ru-RU"/>
        </w:rPr>
        <w:t xml:space="preserve"> Лексикография // Лингвистический энциклопедический словарь. – Москва: Советская энциклопедия, 1990. – С. 258-259.</w:t>
      </w:r>
    </w:p>
    <w:p w:rsidR="00B63FC4" w:rsidRPr="004F4E98" w:rsidRDefault="00B63FC4" w:rsidP="00B63FC4">
      <w:pPr>
        <w:pStyle w:val="a7"/>
        <w:spacing w:before="0" w:beforeAutospacing="0" w:after="0" w:afterAutospacing="0"/>
        <w:ind w:firstLine="708"/>
        <w:jc w:val="both"/>
        <w:rPr>
          <w:rFonts w:ascii="Times New Roman" w:hAnsi="Times New Roman"/>
          <w:lang w:val="ru-RU"/>
        </w:rPr>
      </w:pPr>
      <w:r w:rsidRPr="000D0106">
        <w:rPr>
          <w:rFonts w:ascii="Times New Roman" w:hAnsi="Times New Roman"/>
          <w:i/>
          <w:lang w:val="ru-RU"/>
        </w:rPr>
        <w:t>Гак В.Г.</w:t>
      </w:r>
      <w:r>
        <w:rPr>
          <w:rFonts w:ascii="Times New Roman" w:hAnsi="Times New Roman"/>
          <w:lang w:val="ru-RU"/>
        </w:rPr>
        <w:t xml:space="preserve"> Словарь // Лингвистический энциклопедический словарь. – Москва: Советская энциклопедия, 1990. – С. 462-464.</w:t>
      </w:r>
    </w:p>
    <w:p w:rsidR="00B63FC4" w:rsidRPr="00EF4E6A" w:rsidRDefault="00B63FC4" w:rsidP="00B63FC4">
      <w:pPr>
        <w:ind w:firstLine="708"/>
        <w:jc w:val="both"/>
      </w:pPr>
      <w:r w:rsidRPr="00EF4E6A">
        <w:rPr>
          <w:rStyle w:val="a6"/>
        </w:rPr>
        <w:t>Горецький П</w:t>
      </w:r>
      <w:r w:rsidRPr="00EF4E6A">
        <w:rPr>
          <w:rStyle w:val="st"/>
        </w:rPr>
        <w:t xml:space="preserve">. </w:t>
      </w:r>
      <w:r w:rsidRPr="00EF4E6A">
        <w:rPr>
          <w:rStyle w:val="a6"/>
        </w:rPr>
        <w:t>Історія української лексикографії / П.Горецький</w:t>
      </w:r>
      <w:r w:rsidRPr="00EF4E6A">
        <w:rPr>
          <w:rStyle w:val="st"/>
        </w:rPr>
        <w:t>. – К.: Вид-во Акад. наук. УРСР, 1963. – 243 с.</w:t>
      </w:r>
    </w:p>
    <w:p w:rsidR="00B63FC4" w:rsidRPr="00A04EB2" w:rsidRDefault="00B63FC4" w:rsidP="00B63FC4">
      <w:pPr>
        <w:widowControl w:val="0"/>
        <w:autoSpaceDE w:val="0"/>
        <w:autoSpaceDN w:val="0"/>
        <w:adjustRightInd w:val="0"/>
        <w:ind w:firstLine="708"/>
        <w:jc w:val="both"/>
      </w:pPr>
      <w:r w:rsidRPr="00EF4E6A">
        <w:rPr>
          <w:i/>
        </w:rPr>
        <w:t>Гордієнко Н.</w:t>
      </w:r>
      <w:r w:rsidRPr="00EF4E6A">
        <w:t xml:space="preserve"> Сучасна </w:t>
      </w:r>
      <w:r w:rsidRPr="00EF4E6A">
        <w:rPr>
          <w:bCs/>
        </w:rPr>
        <w:t>лексикографія</w:t>
      </w:r>
      <w:r w:rsidRPr="00EF4E6A">
        <w:t xml:space="preserve"> як об'єкт лінгвістики / Н.Гордієнко // Українська мова: Науково-теоретичний журнал. – 2011. – </w:t>
      </w:r>
      <w:r w:rsidRPr="00EF4E6A">
        <w:rPr>
          <w:bCs/>
        </w:rPr>
        <w:t>№ 3</w:t>
      </w:r>
      <w:r w:rsidRPr="00EF4E6A">
        <w:t>. – С. 67-73.</w:t>
      </w:r>
    </w:p>
    <w:p w:rsidR="00B63FC4" w:rsidRPr="00A04EB2" w:rsidRDefault="00B63FC4" w:rsidP="00B63FC4">
      <w:pPr>
        <w:widowControl w:val="0"/>
        <w:autoSpaceDE w:val="0"/>
        <w:autoSpaceDN w:val="0"/>
        <w:adjustRightInd w:val="0"/>
        <w:ind w:firstLine="708"/>
        <w:jc w:val="both"/>
      </w:pPr>
      <w:r w:rsidRPr="00A04EB2">
        <w:rPr>
          <w:i/>
        </w:rPr>
        <w:t>Демська-Кульчицька О.М.</w:t>
      </w:r>
      <w:r>
        <w:t xml:space="preserve"> Лексикографія: між ремеслом і наукою / О.М.Демська // </w:t>
      </w:r>
      <w:r w:rsidRPr="00250986">
        <w:t>// Наукові записки НаУ</w:t>
      </w:r>
      <w:r>
        <w:t>КМА. Філологічні науки. Т. 85. – К.:</w:t>
      </w:r>
      <w:r w:rsidRPr="00250986">
        <w:t xml:space="preserve"> Вид. дім </w:t>
      </w:r>
      <w:r>
        <w:t>НаУКМА, 2008</w:t>
      </w:r>
      <w:r w:rsidRPr="00250986">
        <w:t>.</w:t>
      </w:r>
      <w:r>
        <w:t xml:space="preserve"> – С. 3-9.</w:t>
      </w:r>
    </w:p>
    <w:p w:rsidR="00B63FC4" w:rsidRDefault="00B63FC4" w:rsidP="00B63FC4">
      <w:pPr>
        <w:ind w:firstLine="708"/>
        <w:jc w:val="both"/>
        <w:rPr>
          <w:rStyle w:val="st"/>
        </w:rPr>
      </w:pPr>
      <w:r w:rsidRPr="00EF4E6A">
        <w:rPr>
          <w:rStyle w:val="a6"/>
        </w:rPr>
        <w:t>Демська</w:t>
      </w:r>
      <w:r w:rsidRPr="00EF4E6A">
        <w:rPr>
          <w:rStyle w:val="st"/>
        </w:rPr>
        <w:t xml:space="preserve"> </w:t>
      </w:r>
      <w:r w:rsidRPr="00EF4E6A">
        <w:rPr>
          <w:rStyle w:val="a6"/>
        </w:rPr>
        <w:t>О.</w:t>
      </w:r>
      <w:r>
        <w:rPr>
          <w:rStyle w:val="a6"/>
        </w:rPr>
        <w:t xml:space="preserve"> </w:t>
      </w:r>
      <w:r w:rsidRPr="00EF4E6A">
        <w:rPr>
          <w:rStyle w:val="a6"/>
        </w:rPr>
        <w:t>Вступ до лексикографії</w:t>
      </w:r>
      <w:r>
        <w:rPr>
          <w:rStyle w:val="st"/>
        </w:rPr>
        <w:t>: Навчальний</w:t>
      </w:r>
      <w:r w:rsidRPr="00EF4E6A">
        <w:rPr>
          <w:rStyle w:val="st"/>
        </w:rPr>
        <w:t xml:space="preserve"> посіб</w:t>
      </w:r>
      <w:r>
        <w:rPr>
          <w:rStyle w:val="st"/>
        </w:rPr>
        <w:t xml:space="preserve">ник </w:t>
      </w:r>
      <w:r w:rsidRPr="00EF4E6A">
        <w:rPr>
          <w:rStyle w:val="st"/>
        </w:rPr>
        <w:t>/ О.Демська</w:t>
      </w:r>
      <w:r>
        <w:rPr>
          <w:rStyle w:val="st"/>
        </w:rPr>
        <w:t>. – К.: НАУКМА</w:t>
      </w:r>
      <w:r w:rsidRPr="00EF4E6A">
        <w:rPr>
          <w:rStyle w:val="st"/>
        </w:rPr>
        <w:t>, 2010. – 266 с.</w:t>
      </w:r>
    </w:p>
    <w:p w:rsidR="00B63FC4" w:rsidRDefault="00B63FC4" w:rsidP="00B63FC4">
      <w:pPr>
        <w:ind w:firstLine="708"/>
        <w:jc w:val="both"/>
        <w:rPr>
          <w:rStyle w:val="st"/>
        </w:rPr>
      </w:pPr>
      <w:r w:rsidRPr="00FE4D51">
        <w:rPr>
          <w:rStyle w:val="st"/>
          <w:i/>
        </w:rPr>
        <w:t>Дубичинский В.В.</w:t>
      </w:r>
      <w:r>
        <w:rPr>
          <w:rStyle w:val="st"/>
        </w:rPr>
        <w:t xml:space="preserve"> Искусство составления словарей: Конспекты по лексикографии / В.В.Дубичинский. – Харьков: ХГПУ, 1994. – 183 с.</w:t>
      </w:r>
    </w:p>
    <w:p w:rsidR="00B63FC4" w:rsidRDefault="00B63FC4" w:rsidP="00B63FC4">
      <w:pPr>
        <w:ind w:firstLine="708"/>
        <w:jc w:val="both"/>
        <w:rPr>
          <w:rStyle w:val="st"/>
        </w:rPr>
      </w:pPr>
      <w:r w:rsidRPr="00FE4D51">
        <w:rPr>
          <w:rStyle w:val="st"/>
          <w:i/>
        </w:rPr>
        <w:t>Дубичинский В.В.</w:t>
      </w:r>
      <w:r>
        <w:rPr>
          <w:rStyle w:val="st"/>
        </w:rPr>
        <w:t xml:space="preserve"> Лексикография русского языка: Учебное пособие / В.В.Дубичинский. – Москва: Наука: Флинта, 2008. – 432 с.</w:t>
      </w:r>
    </w:p>
    <w:p w:rsidR="00B63FC4" w:rsidRPr="00FE4D51" w:rsidRDefault="00B63FC4" w:rsidP="00B63FC4">
      <w:pPr>
        <w:ind w:firstLine="708"/>
        <w:jc w:val="both"/>
        <w:rPr>
          <w:rStyle w:val="st"/>
        </w:rPr>
      </w:pPr>
      <w:r w:rsidRPr="00FE4D51">
        <w:rPr>
          <w:rStyle w:val="st"/>
          <w:i/>
        </w:rPr>
        <w:t>Дубичинский В.В.</w:t>
      </w:r>
      <w:r>
        <w:rPr>
          <w:rStyle w:val="st"/>
        </w:rPr>
        <w:t xml:space="preserve"> Теоретическая и практическая лексикография: Учебное пособие / В.В.Дубичинский. – </w:t>
      </w:r>
      <w:r w:rsidRPr="00936D0C">
        <w:t xml:space="preserve">Вена; Харьков: Wiener Slawistischer Almanach; Харьковское </w:t>
      </w:r>
      <w:r w:rsidRPr="00936D0C">
        <w:rPr>
          <w:iCs/>
        </w:rPr>
        <w:t>лексикографическое</w:t>
      </w:r>
      <w:r w:rsidRPr="00936D0C">
        <w:t xml:space="preserve"> общество, 1998.</w:t>
      </w:r>
      <w:r>
        <w:t xml:space="preserve"> –</w:t>
      </w:r>
      <w:r w:rsidRPr="00936D0C">
        <w:t xml:space="preserve"> 160 с.</w:t>
      </w:r>
    </w:p>
    <w:p w:rsidR="00B63FC4" w:rsidRDefault="00B63FC4" w:rsidP="00B63FC4">
      <w:pPr>
        <w:ind w:firstLine="708"/>
        <w:jc w:val="both"/>
      </w:pPr>
      <w:r w:rsidRPr="00EF4E6A">
        <w:rPr>
          <w:rStyle w:val="st"/>
          <w:i/>
        </w:rPr>
        <w:t>Дубічинський В.</w:t>
      </w:r>
      <w:r>
        <w:rPr>
          <w:rStyle w:val="st"/>
          <w:i/>
        </w:rPr>
        <w:t>В.</w:t>
      </w:r>
      <w:r w:rsidRPr="00EF4E6A">
        <w:rPr>
          <w:rStyle w:val="st"/>
        </w:rPr>
        <w:t xml:space="preserve"> </w:t>
      </w:r>
      <w:hyperlink r:id="rId9" w:history="1">
        <w:r w:rsidRPr="00EF4E6A">
          <w:rPr>
            <w:rStyle w:val="text3"/>
          </w:rPr>
          <w:t>Лексикографія</w:t>
        </w:r>
        <w:r w:rsidRPr="00EF4E6A">
          <w:rPr>
            <w:rStyle w:val="a4"/>
            <w:rFonts w:eastAsiaTheme="majorEastAsia"/>
            <w:color w:val="auto"/>
            <w:u w:val="none"/>
          </w:rPr>
          <w:t>: Навчально-методичний посібник для студентів денного та заочн</w:t>
        </w:r>
        <w:r>
          <w:rPr>
            <w:rStyle w:val="a4"/>
            <w:rFonts w:eastAsiaTheme="majorEastAsia"/>
            <w:color w:val="auto"/>
            <w:u w:val="none"/>
          </w:rPr>
          <w:t xml:space="preserve">ого навчання зі спеціальностей </w:t>
        </w:r>
        <w:r w:rsidRPr="00FD71D9">
          <w:rPr>
            <w:rStyle w:val="a4"/>
            <w:rFonts w:eastAsiaTheme="majorEastAsia"/>
            <w:color w:val="auto"/>
            <w:u w:val="none"/>
          </w:rPr>
          <w:t>“</w:t>
        </w:r>
        <w:r w:rsidRPr="00EF4E6A">
          <w:rPr>
            <w:rStyle w:val="a4"/>
            <w:rFonts w:eastAsiaTheme="majorEastAsia"/>
            <w:color w:val="auto"/>
            <w:u w:val="none"/>
          </w:rPr>
          <w:t>Перекл</w:t>
        </w:r>
        <w:r>
          <w:rPr>
            <w:rStyle w:val="a4"/>
            <w:rFonts w:eastAsiaTheme="majorEastAsia"/>
            <w:color w:val="auto"/>
            <w:u w:val="none"/>
          </w:rPr>
          <w:t>адач</w:t>
        </w:r>
        <w:r w:rsidRPr="00FD71D9">
          <w:rPr>
            <w:rStyle w:val="a4"/>
            <w:rFonts w:eastAsiaTheme="majorEastAsia"/>
            <w:color w:val="auto"/>
            <w:u w:val="none"/>
          </w:rPr>
          <w:t>”</w:t>
        </w:r>
        <w:r>
          <w:rPr>
            <w:rStyle w:val="a4"/>
            <w:rFonts w:eastAsiaTheme="majorEastAsia"/>
            <w:color w:val="auto"/>
            <w:u w:val="none"/>
          </w:rPr>
          <w:t xml:space="preserve"> і </w:t>
        </w:r>
        <w:r w:rsidRPr="00FD71D9">
          <w:rPr>
            <w:rStyle w:val="a4"/>
            <w:rFonts w:eastAsiaTheme="majorEastAsia"/>
            <w:color w:val="auto"/>
            <w:u w:val="none"/>
          </w:rPr>
          <w:t>“</w:t>
        </w:r>
        <w:r>
          <w:rPr>
            <w:rStyle w:val="a4"/>
            <w:rFonts w:eastAsiaTheme="majorEastAsia"/>
            <w:color w:val="auto"/>
            <w:u w:val="none"/>
          </w:rPr>
          <w:t>Прикладна лінгвістика</w:t>
        </w:r>
        <w:r w:rsidRPr="00FD71D9">
          <w:rPr>
            <w:rStyle w:val="a4"/>
            <w:rFonts w:eastAsiaTheme="majorEastAsia"/>
            <w:color w:val="auto"/>
            <w:u w:val="none"/>
          </w:rPr>
          <w:t>”</w:t>
        </w:r>
        <w:r w:rsidRPr="00EF4E6A">
          <w:rPr>
            <w:rStyle w:val="a4"/>
            <w:rFonts w:eastAsiaTheme="majorEastAsia"/>
            <w:color w:val="auto"/>
            <w:u w:val="none"/>
          </w:rPr>
          <w:t xml:space="preserve"> / В.Дубічинський.</w:t>
        </w:r>
      </w:hyperlink>
      <w:r w:rsidRPr="00EF4E6A">
        <w:t xml:space="preserve"> – Харків: НТУ ХПІ, 2012. – 68 с.</w:t>
      </w:r>
    </w:p>
    <w:p w:rsidR="00B63FC4" w:rsidRDefault="00B63FC4" w:rsidP="00B63FC4">
      <w:pPr>
        <w:ind w:firstLine="708"/>
        <w:jc w:val="both"/>
      </w:pPr>
      <w:r w:rsidRPr="00016219">
        <w:rPr>
          <w:i/>
        </w:rPr>
        <w:t>Дубічинський В.В.</w:t>
      </w:r>
      <w:r w:rsidRPr="00016219">
        <w:t xml:space="preserve"> Лексикографія української мови.</w:t>
      </w:r>
      <w:r>
        <w:t xml:space="preserve"> Конспект лекцій / В.В.Дубічинський. – Харків: НТУ ХПІ</w:t>
      </w:r>
      <w:r w:rsidRPr="00016219">
        <w:t>, 2002.</w:t>
      </w:r>
      <w:r>
        <w:t xml:space="preserve"> – 56 с.</w:t>
      </w:r>
    </w:p>
    <w:p w:rsidR="00B63FC4" w:rsidRPr="00016219" w:rsidRDefault="00B63FC4" w:rsidP="00B63FC4">
      <w:pPr>
        <w:ind w:firstLine="708"/>
        <w:jc w:val="both"/>
        <w:rPr>
          <w:rStyle w:val="st"/>
        </w:rPr>
      </w:pPr>
      <w:r>
        <w:rPr>
          <w:bCs/>
          <w:i/>
        </w:rPr>
        <w:t>Дубічинський В</w:t>
      </w:r>
      <w:r w:rsidRPr="00016219">
        <w:rPr>
          <w:bCs/>
          <w:i/>
        </w:rPr>
        <w:t> В.</w:t>
      </w:r>
      <w:r>
        <w:rPr>
          <w:bCs/>
        </w:rPr>
        <w:t xml:space="preserve"> Українська лексикографія</w:t>
      </w:r>
      <w:r w:rsidRPr="00016219">
        <w:rPr>
          <w:bCs/>
        </w:rPr>
        <w:t>: історія, сучас</w:t>
      </w:r>
      <w:r>
        <w:rPr>
          <w:bCs/>
        </w:rPr>
        <w:t>ність та комп’ютерні технології: Н</w:t>
      </w:r>
      <w:r w:rsidRPr="00016219">
        <w:rPr>
          <w:bCs/>
        </w:rPr>
        <w:t>авчальни</w:t>
      </w:r>
      <w:r>
        <w:rPr>
          <w:bCs/>
        </w:rPr>
        <w:t xml:space="preserve">й посібник / В. В. Дубічинський. – Х.: НТУ ХПІ, 2004. – </w:t>
      </w:r>
      <w:r w:rsidRPr="00016219">
        <w:rPr>
          <w:bCs/>
        </w:rPr>
        <w:t>164 с</w:t>
      </w:r>
      <w:r w:rsidRPr="00016219">
        <w:t>.</w:t>
      </w:r>
    </w:p>
    <w:p w:rsidR="00B63FC4" w:rsidRPr="00EF4E6A" w:rsidRDefault="00B63FC4" w:rsidP="00B63FC4">
      <w:pPr>
        <w:ind w:firstLine="708"/>
        <w:jc w:val="both"/>
      </w:pPr>
      <w:r w:rsidRPr="00EF4E6A">
        <w:rPr>
          <w:rStyle w:val="st"/>
          <w:i/>
        </w:rPr>
        <w:t>Зубець Н.</w:t>
      </w:r>
      <w:r w:rsidRPr="00EF4E6A">
        <w:rPr>
          <w:rStyle w:val="st"/>
        </w:rPr>
        <w:t xml:space="preserve"> </w:t>
      </w:r>
      <w:r w:rsidRPr="00EF4E6A">
        <w:t xml:space="preserve">Українська </w:t>
      </w:r>
      <w:r w:rsidRPr="00EF4E6A">
        <w:rPr>
          <w:bCs/>
        </w:rPr>
        <w:t>лексикографія</w:t>
      </w:r>
      <w:r w:rsidRPr="00EF4E6A">
        <w:t xml:space="preserve"> другої половини ХХ - початку ХХІ століття: Навчальний посібник для студ. вищих навч. закл. / Н.Зубець. – Запоріжжя: [б.в.], 2008. – 124 с.</w:t>
      </w:r>
    </w:p>
    <w:p w:rsidR="00B63FC4" w:rsidRPr="00EF4E6A" w:rsidRDefault="00B63FC4" w:rsidP="00B63FC4">
      <w:pPr>
        <w:pStyle w:val="a3"/>
        <w:jc w:val="both"/>
        <w:rPr>
          <w:rStyle w:val="st"/>
        </w:rPr>
      </w:pPr>
      <w:r w:rsidRPr="00EF4E6A">
        <w:rPr>
          <w:rStyle w:val="a6"/>
        </w:rPr>
        <w:t>Кровицька</w:t>
      </w:r>
      <w:r w:rsidRPr="00EF4E6A">
        <w:rPr>
          <w:rStyle w:val="st"/>
        </w:rPr>
        <w:t xml:space="preserve"> </w:t>
      </w:r>
      <w:r w:rsidRPr="00EF4E6A">
        <w:rPr>
          <w:rStyle w:val="st"/>
          <w:i/>
        </w:rPr>
        <w:t>О.</w:t>
      </w:r>
      <w:r w:rsidRPr="00EF4E6A">
        <w:rPr>
          <w:rStyle w:val="st"/>
        </w:rPr>
        <w:t xml:space="preserve"> </w:t>
      </w:r>
      <w:r w:rsidRPr="00EF4E6A">
        <w:rPr>
          <w:rStyle w:val="a6"/>
        </w:rPr>
        <w:t>Українська лексикографія</w:t>
      </w:r>
      <w:r w:rsidRPr="00EF4E6A">
        <w:rPr>
          <w:rStyle w:val="st"/>
        </w:rPr>
        <w:t>: теорія і практика / О.Кровицька. – Львів, 2005. – 174 с.</w:t>
      </w:r>
    </w:p>
    <w:p w:rsidR="00B63FC4" w:rsidRDefault="00B63FC4" w:rsidP="00B63FC4">
      <w:pPr>
        <w:ind w:firstLine="708"/>
        <w:jc w:val="both"/>
      </w:pPr>
      <w:r w:rsidRPr="00EF4E6A">
        <w:rPr>
          <w:rStyle w:val="a6"/>
        </w:rPr>
        <w:t>Кульчицька Т.</w:t>
      </w:r>
      <w:r w:rsidRPr="00EF4E6A">
        <w:rPr>
          <w:iCs/>
        </w:rPr>
        <w:t xml:space="preserve"> </w:t>
      </w:r>
      <w:hyperlink r:id="rId10" w:history="1">
        <w:r w:rsidRPr="00EF4E6A">
          <w:rPr>
            <w:rStyle w:val="a4"/>
            <w:rFonts w:eastAsiaTheme="majorEastAsia"/>
            <w:color w:val="auto"/>
            <w:u w:val="none"/>
          </w:rPr>
          <w:t xml:space="preserve">Українська </w:t>
        </w:r>
        <w:r w:rsidRPr="00EF4E6A">
          <w:rPr>
            <w:rStyle w:val="text3"/>
          </w:rPr>
          <w:t>лексикографія</w:t>
        </w:r>
        <w:r w:rsidRPr="00EF4E6A">
          <w:rPr>
            <w:rStyle w:val="a4"/>
            <w:rFonts w:eastAsiaTheme="majorEastAsia"/>
            <w:color w:val="auto"/>
            <w:u w:val="none"/>
          </w:rPr>
          <w:t xml:space="preserve"> XIII-XX cт.: Бібліографічний покажчик / Т. Кульчицька</w:t>
        </w:r>
      </w:hyperlink>
      <w:r w:rsidRPr="00EF4E6A">
        <w:t>. – Львів, 1999. – 359 с.</w:t>
      </w:r>
    </w:p>
    <w:p w:rsidR="00B63FC4" w:rsidRDefault="00B63FC4" w:rsidP="00B63FC4">
      <w:pPr>
        <w:ind w:firstLine="708"/>
        <w:jc w:val="both"/>
      </w:pPr>
      <w:r w:rsidRPr="00FD71D9">
        <w:rPr>
          <w:i/>
        </w:rPr>
        <w:t>Лендау С.</w:t>
      </w:r>
      <w:r>
        <w:t xml:space="preserve"> Словники: мистецтво та ремесло лексикографії / С.І.Лендау. – К.: К.І.С., 2012. – 480 с.</w:t>
      </w:r>
    </w:p>
    <w:p w:rsidR="00B63FC4" w:rsidRPr="00250986" w:rsidRDefault="00B63FC4" w:rsidP="00B63FC4">
      <w:pPr>
        <w:ind w:firstLine="708"/>
        <w:jc w:val="both"/>
      </w:pPr>
      <w:r w:rsidRPr="00250986">
        <w:rPr>
          <w:i/>
        </w:rPr>
        <w:lastRenderedPageBreak/>
        <w:t>Морковкин В.В.</w:t>
      </w:r>
      <w:r>
        <w:t xml:space="preserve"> Основы теории учебной лексикографии / В.Морковкин // Автореф. дисс. … докт. филол. наук. – Москва, 1990. – 71 с.</w:t>
      </w:r>
    </w:p>
    <w:p w:rsidR="00B63FC4" w:rsidRDefault="00B63FC4" w:rsidP="00B63FC4">
      <w:pPr>
        <w:ind w:firstLine="708"/>
        <w:jc w:val="both"/>
        <w:rPr>
          <w:rStyle w:val="st"/>
        </w:rPr>
      </w:pPr>
      <w:r w:rsidRPr="00EF4E6A">
        <w:rPr>
          <w:rStyle w:val="a6"/>
        </w:rPr>
        <w:t>Москаленко А</w:t>
      </w:r>
      <w:r w:rsidRPr="00EF4E6A">
        <w:rPr>
          <w:rStyle w:val="st"/>
        </w:rPr>
        <w:t xml:space="preserve">.  </w:t>
      </w:r>
      <w:r w:rsidRPr="00EF4E6A">
        <w:rPr>
          <w:rStyle w:val="a6"/>
        </w:rPr>
        <w:t>Нарис</w:t>
      </w:r>
      <w:r w:rsidRPr="00EF4E6A">
        <w:rPr>
          <w:rStyle w:val="st"/>
        </w:rPr>
        <w:t xml:space="preserve"> історії української </w:t>
      </w:r>
      <w:r w:rsidRPr="00EF4E6A">
        <w:rPr>
          <w:rStyle w:val="a6"/>
        </w:rPr>
        <w:t>лексикографії / А.Москаленко</w:t>
      </w:r>
      <w:r w:rsidRPr="00EF4E6A">
        <w:rPr>
          <w:rStyle w:val="st"/>
        </w:rPr>
        <w:t>. – К.: Радянська школа, 1961. – 162 с.</w:t>
      </w:r>
    </w:p>
    <w:p w:rsidR="00B63FC4" w:rsidRPr="00250986" w:rsidRDefault="00B63FC4" w:rsidP="00B63FC4">
      <w:pPr>
        <w:ind w:firstLine="708"/>
        <w:jc w:val="both"/>
        <w:rPr>
          <w:rStyle w:val="st"/>
        </w:rPr>
      </w:pPr>
      <w:r w:rsidRPr="00250986">
        <w:rPr>
          <w:rStyle w:val="st"/>
          <w:i/>
        </w:rPr>
        <w:t>Паламарчук Л.</w:t>
      </w:r>
      <w:r>
        <w:rPr>
          <w:rStyle w:val="st"/>
        </w:rPr>
        <w:t xml:space="preserve"> Питання теорії і практики сучасної лексикографії / Л.Паламарчук // Мовознавство. – 1977. – № 4. – С. 3-12.</w:t>
      </w:r>
    </w:p>
    <w:p w:rsidR="00B63FC4" w:rsidRPr="006A71AB" w:rsidRDefault="00B63FC4" w:rsidP="00B63FC4">
      <w:pPr>
        <w:ind w:firstLine="708"/>
        <w:jc w:val="both"/>
        <w:rPr>
          <w:rStyle w:val="st"/>
        </w:rPr>
      </w:pPr>
      <w:r w:rsidRPr="00EF4E6A">
        <w:rPr>
          <w:rStyle w:val="a6"/>
        </w:rPr>
        <w:t>Паламарчук Л</w:t>
      </w:r>
      <w:r w:rsidRPr="00EF4E6A">
        <w:rPr>
          <w:rStyle w:val="st"/>
        </w:rPr>
        <w:t xml:space="preserve">. </w:t>
      </w:r>
      <w:r w:rsidRPr="00EF4E6A">
        <w:rPr>
          <w:rStyle w:val="a6"/>
        </w:rPr>
        <w:t>Українська радянська лексикографія</w:t>
      </w:r>
      <w:r w:rsidRPr="00EF4E6A">
        <w:rPr>
          <w:rStyle w:val="st"/>
        </w:rPr>
        <w:t>: (питання історії, теорії та практики) / Л.Паламарчук. – К.: Наук, думка, 1978. – 203 с.</w:t>
      </w:r>
    </w:p>
    <w:p w:rsidR="00B63FC4" w:rsidRPr="00955EE5" w:rsidRDefault="00B63FC4" w:rsidP="00B63FC4">
      <w:pPr>
        <w:ind w:firstLine="708"/>
        <w:jc w:val="both"/>
        <w:rPr>
          <w:rStyle w:val="st"/>
        </w:rPr>
      </w:pPr>
      <w:r w:rsidRPr="00955EE5">
        <w:rPr>
          <w:rStyle w:val="st"/>
          <w:i/>
        </w:rPr>
        <w:t>Перебийніс В.І., Сорокін В.М.</w:t>
      </w:r>
      <w:r>
        <w:rPr>
          <w:rStyle w:val="st"/>
        </w:rPr>
        <w:t xml:space="preserve"> Традиційна і комп</w:t>
      </w:r>
      <w:r w:rsidRPr="006A71AB">
        <w:rPr>
          <w:rStyle w:val="st"/>
        </w:rPr>
        <w:t>’</w:t>
      </w:r>
      <w:r>
        <w:rPr>
          <w:rStyle w:val="st"/>
        </w:rPr>
        <w:t>ютерна лексикографія: Навчальний посібник / В.Перебийніс, В.Сорокін. – К.: Вид. центр КНЛУ, 2008. – 218 с.</w:t>
      </w:r>
    </w:p>
    <w:p w:rsidR="00B63FC4" w:rsidRDefault="00B63FC4" w:rsidP="00B63FC4">
      <w:pPr>
        <w:ind w:firstLine="708"/>
        <w:jc w:val="both"/>
        <w:rPr>
          <w:rStyle w:val="st"/>
        </w:rPr>
      </w:pPr>
      <w:r w:rsidRPr="00250986">
        <w:rPr>
          <w:rStyle w:val="st"/>
          <w:i/>
        </w:rPr>
        <w:t>Полюга Л.</w:t>
      </w:r>
      <w:r>
        <w:rPr>
          <w:rStyle w:val="st"/>
        </w:rPr>
        <w:t xml:space="preserve"> До питання про наукові засади теоретичного словництва / Л.Полюга // Науково-технічне слово. – 1994. – № 1. – С. 69-71.</w:t>
      </w:r>
    </w:p>
    <w:p w:rsidR="00B63FC4" w:rsidRDefault="00B63FC4" w:rsidP="00B63FC4">
      <w:pPr>
        <w:ind w:firstLine="708"/>
        <w:jc w:val="both"/>
        <w:rPr>
          <w:rStyle w:val="st"/>
        </w:rPr>
      </w:pPr>
      <w:r w:rsidRPr="00250986">
        <w:rPr>
          <w:rStyle w:val="st"/>
          <w:i/>
        </w:rPr>
        <w:t>Полюга Л.</w:t>
      </w:r>
      <w:r>
        <w:rPr>
          <w:rStyle w:val="st"/>
        </w:rPr>
        <w:t xml:space="preserve"> Складові елементи словників: із досвіду лексикографа / Л.Полюга // Записки з українського мовознавства: Збірник наукових праць. – Одеса, 2006. – Вип. 16. – С. 299-307.</w:t>
      </w:r>
    </w:p>
    <w:p w:rsidR="00B63FC4" w:rsidRPr="00EF4E6A" w:rsidRDefault="00B63FC4" w:rsidP="00B63FC4">
      <w:pPr>
        <w:ind w:firstLine="708"/>
        <w:jc w:val="both"/>
        <w:rPr>
          <w:rStyle w:val="st"/>
        </w:rPr>
      </w:pPr>
      <w:r w:rsidRPr="00250986">
        <w:rPr>
          <w:rStyle w:val="st"/>
          <w:i/>
        </w:rPr>
        <w:t>Полюга Л.</w:t>
      </w:r>
      <w:r>
        <w:rPr>
          <w:rStyle w:val="st"/>
        </w:rPr>
        <w:t xml:space="preserve"> Структура і функції словникових статей у лексиконах різних типів / Л.Полюга // Українська історична і діалектна лексика: Збірник наукових праць. – Львів, 2003. – Вип. 3. – С. 16-23.</w:t>
      </w:r>
    </w:p>
    <w:p w:rsidR="00B63FC4" w:rsidRDefault="00377884" w:rsidP="00B63FC4">
      <w:pPr>
        <w:ind w:firstLine="708"/>
        <w:jc w:val="both"/>
      </w:pPr>
      <w:hyperlink r:id="rId11" w:history="1">
        <w:r w:rsidR="00B63FC4" w:rsidRPr="00EF4E6A">
          <w:rPr>
            <w:rStyle w:val="a4"/>
            <w:rFonts w:eastAsiaTheme="majorEastAsia"/>
            <w:i/>
            <w:color w:val="auto"/>
            <w:u w:val="none"/>
          </w:rPr>
          <w:t xml:space="preserve">Проблемы </w:t>
        </w:r>
        <w:r w:rsidR="00B63FC4" w:rsidRPr="00EF4E6A">
          <w:rPr>
            <w:rStyle w:val="a4"/>
            <w:rFonts w:eastAsiaTheme="majorEastAsia"/>
            <w:color w:val="auto"/>
            <w:u w:val="none"/>
          </w:rPr>
          <w:t>и методы лексикографии: [перевод с английского, немецкого и французского языков] / общая редакция и вступительная статья Б.Городецкого; составление Т.Зевахиной.</w:t>
        </w:r>
      </w:hyperlink>
      <w:r w:rsidR="00B63FC4" w:rsidRPr="00EF4E6A">
        <w:t xml:space="preserve"> – Москва: Прогресс, 1983. – 398 с.</w:t>
      </w:r>
    </w:p>
    <w:p w:rsidR="00B63FC4" w:rsidRDefault="00B63FC4" w:rsidP="00B63FC4">
      <w:pPr>
        <w:ind w:firstLine="708"/>
        <w:jc w:val="both"/>
      </w:pPr>
      <w:r w:rsidRPr="00041825">
        <w:rPr>
          <w:i/>
        </w:rPr>
        <w:t xml:space="preserve">Словник </w:t>
      </w:r>
      <w:r w:rsidRPr="00041825">
        <w:t>лінгвістичних термінів: лексикологія, фразеологія, лексикографія / Голянич М. І., Стефурак Р. І., Бабій І. О.; за редакцією М. І. Голянич. – Івано-Франківськ: Сімик, 2011. – 272 с.</w:t>
      </w:r>
    </w:p>
    <w:p w:rsidR="00B63FC4" w:rsidRPr="00041825" w:rsidRDefault="00B63FC4" w:rsidP="00B63FC4">
      <w:pPr>
        <w:ind w:firstLine="708"/>
        <w:jc w:val="both"/>
      </w:pPr>
      <w:r w:rsidRPr="00CC24BA">
        <w:rPr>
          <w:i/>
        </w:rPr>
        <w:t>Тараненко О.О.</w:t>
      </w:r>
      <w:r>
        <w:t xml:space="preserve"> Лексикографія / О.О. Тараненко // Українська мова: Енциклопедія. – К.: Українська енциклопедія, 2004. – С. 296-297.</w:t>
      </w:r>
    </w:p>
    <w:p w:rsidR="00B63FC4" w:rsidRPr="00EF4E6A" w:rsidRDefault="00377884" w:rsidP="00B63FC4">
      <w:pPr>
        <w:ind w:firstLine="708"/>
        <w:jc w:val="both"/>
        <w:rPr>
          <w:rStyle w:val="st"/>
        </w:rPr>
      </w:pPr>
      <w:hyperlink r:id="rId12" w:history="1">
        <w:r w:rsidR="00B63FC4" w:rsidRPr="00EF4E6A">
          <w:rPr>
            <w:rStyle w:val="a4"/>
            <w:rFonts w:eastAsiaTheme="majorEastAsia"/>
            <w:i/>
            <w:color w:val="auto"/>
            <w:u w:val="none"/>
          </w:rPr>
          <w:t>Теория</w:t>
        </w:r>
        <w:r w:rsidR="00B63FC4" w:rsidRPr="00EF4E6A">
          <w:rPr>
            <w:rStyle w:val="a4"/>
            <w:rFonts w:eastAsiaTheme="majorEastAsia"/>
            <w:color w:val="auto"/>
            <w:u w:val="none"/>
          </w:rPr>
          <w:t xml:space="preserve"> и практика современной лексикографии: Сборник научных трудов / Отв. Ред. Р.Рогожникова. – Москва: Наука. 1984. – 181 с. </w:t>
        </w:r>
      </w:hyperlink>
    </w:p>
    <w:p w:rsidR="00B63FC4" w:rsidRPr="00EF4E6A" w:rsidRDefault="00B63FC4" w:rsidP="00B63FC4">
      <w:pPr>
        <w:ind w:firstLine="708"/>
        <w:jc w:val="both"/>
      </w:pPr>
      <w:r w:rsidRPr="00EF4E6A">
        <w:rPr>
          <w:i/>
        </w:rPr>
        <w:t xml:space="preserve">Ціхоцький І., Левчук О. </w:t>
      </w:r>
      <w:hyperlink r:id="rId13" w:history="1">
        <w:r w:rsidRPr="00EF4E6A">
          <w:rPr>
            <w:rStyle w:val="a4"/>
            <w:rFonts w:eastAsiaTheme="majorEastAsia"/>
            <w:color w:val="auto"/>
            <w:u w:val="none"/>
          </w:rPr>
          <w:t>Лексикографічний практикум: навчально-методичний посібник для студентів І курсу філологічного факультету / І.Ціхоцький, О.Левчук.</w:t>
        </w:r>
      </w:hyperlink>
      <w:r w:rsidRPr="00EF4E6A">
        <w:t xml:space="preserve"> – Львів, 2013. – 113 с.</w:t>
      </w:r>
    </w:p>
    <w:p w:rsidR="00B63FC4" w:rsidRDefault="00B63FC4" w:rsidP="00B63FC4">
      <w:pPr>
        <w:pStyle w:val="a7"/>
        <w:spacing w:before="0" w:beforeAutospacing="0" w:after="0" w:afterAutospacing="0"/>
        <w:ind w:firstLine="708"/>
        <w:jc w:val="both"/>
        <w:rPr>
          <w:rFonts w:ascii="Times New Roman" w:hAnsi="Times New Roman"/>
        </w:rPr>
      </w:pPr>
      <w:r w:rsidRPr="00EF4E6A">
        <w:rPr>
          <w:rFonts w:ascii="Times New Roman" w:hAnsi="Times New Roman"/>
          <w:bCs/>
          <w:i/>
        </w:rPr>
        <w:t>Черницький В.Б.</w:t>
      </w:r>
      <w:r w:rsidRPr="00EF4E6A">
        <w:rPr>
          <w:rFonts w:ascii="Times New Roman" w:hAnsi="Times New Roman"/>
          <w:bCs/>
        </w:rPr>
        <w:t xml:space="preserve"> </w:t>
      </w:r>
      <w:r w:rsidRPr="00EF4E6A">
        <w:rPr>
          <w:rFonts w:ascii="Times New Roman" w:hAnsi="Times New Roman"/>
        </w:rPr>
        <w:t xml:space="preserve">Комп'ютерна </w:t>
      </w:r>
      <w:r w:rsidRPr="00EF4E6A">
        <w:rPr>
          <w:rFonts w:ascii="Times New Roman" w:hAnsi="Times New Roman"/>
          <w:bCs/>
        </w:rPr>
        <w:t>лексикографія</w:t>
      </w:r>
      <w:r w:rsidRPr="00EF4E6A">
        <w:rPr>
          <w:rFonts w:ascii="Times New Roman" w:hAnsi="Times New Roman"/>
        </w:rPr>
        <w:t>: Навч. посібник / В.Черницький. – Миколаїв: НУК, 2004. – 84 с.</w:t>
      </w:r>
    </w:p>
    <w:p w:rsidR="00B63FC4" w:rsidRPr="00936D0C" w:rsidRDefault="00B63FC4" w:rsidP="00B63FC4">
      <w:pPr>
        <w:pStyle w:val="a7"/>
        <w:spacing w:before="0" w:beforeAutospacing="0" w:after="0" w:afterAutospacing="0"/>
        <w:ind w:firstLine="708"/>
        <w:jc w:val="both"/>
        <w:rPr>
          <w:rFonts w:ascii="Times New Roman" w:hAnsi="Times New Roman"/>
          <w:lang w:val="ru-RU"/>
        </w:rPr>
      </w:pPr>
      <w:r w:rsidRPr="00936D0C">
        <w:rPr>
          <w:rFonts w:ascii="Times New Roman" w:hAnsi="Times New Roman"/>
          <w:i/>
          <w:lang w:val="ru-RU"/>
        </w:rPr>
        <w:t>Шерстяных И.В.</w:t>
      </w:r>
      <w:r>
        <w:rPr>
          <w:rFonts w:ascii="Times New Roman" w:hAnsi="Times New Roman"/>
          <w:lang w:val="ru-RU"/>
        </w:rPr>
        <w:t xml:space="preserve"> Практическая лексикография: Учебное пособие / И.В.Шерстяных. – Иркутск: ФГБОУ ВПО ИГЛУ, 2012. – 392 с.</w:t>
      </w:r>
    </w:p>
    <w:p w:rsidR="00B63FC4" w:rsidRPr="00250986" w:rsidRDefault="00B63FC4" w:rsidP="00B63FC4">
      <w:pPr>
        <w:pStyle w:val="a7"/>
        <w:spacing w:before="0" w:beforeAutospacing="0" w:after="0" w:afterAutospacing="0"/>
        <w:ind w:firstLine="708"/>
        <w:jc w:val="both"/>
        <w:rPr>
          <w:rFonts w:ascii="Times New Roman" w:hAnsi="Times New Roman"/>
          <w:lang w:val="ru-RU"/>
        </w:rPr>
      </w:pPr>
      <w:r w:rsidRPr="00250986">
        <w:rPr>
          <w:rFonts w:ascii="Times New Roman" w:hAnsi="Times New Roman"/>
          <w:i/>
        </w:rPr>
        <w:t xml:space="preserve">Шимчук </w:t>
      </w:r>
      <w:r w:rsidRPr="00250986">
        <w:rPr>
          <w:rFonts w:ascii="Times New Roman" w:hAnsi="Times New Roman"/>
          <w:i/>
          <w:lang w:val="ru-RU"/>
        </w:rPr>
        <w:t>Э.Г.</w:t>
      </w:r>
      <w:r>
        <w:rPr>
          <w:rFonts w:ascii="Times New Roman" w:hAnsi="Times New Roman"/>
          <w:lang w:val="ru-RU"/>
        </w:rPr>
        <w:t xml:space="preserve"> Русская лексикография / Э.Г.Шимчук. – Москва: Изд-во МГУ, 2003. – 321 с.</w:t>
      </w:r>
    </w:p>
    <w:p w:rsidR="00B63FC4" w:rsidRDefault="00B63FC4" w:rsidP="00B63FC4">
      <w:pPr>
        <w:pStyle w:val="a7"/>
        <w:spacing w:before="0" w:beforeAutospacing="0" w:after="0" w:afterAutospacing="0"/>
        <w:ind w:firstLine="708"/>
        <w:jc w:val="both"/>
        <w:rPr>
          <w:rFonts w:ascii="Times New Roman" w:hAnsi="Times New Roman"/>
        </w:rPr>
      </w:pPr>
      <w:r w:rsidRPr="00EF4E6A">
        <w:rPr>
          <w:rFonts w:ascii="Times New Roman" w:hAnsi="Times New Roman"/>
          <w:i/>
        </w:rPr>
        <w:t>Широков В.</w:t>
      </w:r>
      <w:r>
        <w:rPr>
          <w:rFonts w:ascii="Times New Roman" w:hAnsi="Times New Roman"/>
          <w:i/>
        </w:rPr>
        <w:t xml:space="preserve"> А.</w:t>
      </w:r>
      <w:r w:rsidRPr="00EF4E6A">
        <w:rPr>
          <w:rFonts w:ascii="Times New Roman" w:hAnsi="Times New Roman"/>
        </w:rPr>
        <w:t xml:space="preserve"> </w:t>
      </w:r>
      <w:hyperlink r:id="rId14" w:history="1">
        <w:r w:rsidRPr="00EF4E6A">
          <w:rPr>
            <w:rStyle w:val="a4"/>
            <w:rFonts w:eastAsiaTheme="majorEastAsia"/>
            <w:color w:val="auto"/>
            <w:u w:val="none"/>
          </w:rPr>
          <w:t xml:space="preserve">Комп’ютерна </w:t>
        </w:r>
        <w:r w:rsidRPr="00EF4E6A">
          <w:rPr>
            <w:rStyle w:val="text3"/>
            <w:rFonts w:ascii="Times New Roman" w:hAnsi="Times New Roman"/>
          </w:rPr>
          <w:t>лексикографія</w:t>
        </w:r>
        <w:r w:rsidRPr="00EF4E6A">
          <w:rPr>
            <w:rStyle w:val="a4"/>
            <w:rFonts w:eastAsiaTheme="majorEastAsia"/>
            <w:color w:val="auto"/>
            <w:u w:val="none"/>
          </w:rPr>
          <w:t xml:space="preserve"> / В.</w:t>
        </w:r>
        <w:r>
          <w:rPr>
            <w:rStyle w:val="a4"/>
            <w:rFonts w:eastAsiaTheme="majorEastAsia"/>
            <w:color w:val="auto"/>
            <w:u w:val="none"/>
          </w:rPr>
          <w:t>А.</w:t>
        </w:r>
        <w:r w:rsidRPr="00EF4E6A">
          <w:rPr>
            <w:rStyle w:val="a4"/>
            <w:rFonts w:eastAsiaTheme="majorEastAsia"/>
            <w:color w:val="auto"/>
            <w:u w:val="none"/>
          </w:rPr>
          <w:t>Широков.</w:t>
        </w:r>
      </w:hyperlink>
      <w:r w:rsidRPr="00EF4E6A">
        <w:rPr>
          <w:rFonts w:ascii="Times New Roman" w:hAnsi="Times New Roman"/>
        </w:rPr>
        <w:t xml:space="preserve"> – К: Наукова думка, 2011. – 351 с.</w:t>
      </w:r>
    </w:p>
    <w:p w:rsidR="00B63FC4" w:rsidRDefault="00B63FC4" w:rsidP="00B63FC4">
      <w:pPr>
        <w:pStyle w:val="a7"/>
        <w:spacing w:before="0" w:beforeAutospacing="0" w:after="0" w:afterAutospacing="0"/>
        <w:ind w:firstLine="708"/>
        <w:jc w:val="both"/>
        <w:rPr>
          <w:rFonts w:ascii="Times New Roman" w:hAnsi="Times New Roman"/>
          <w:bCs/>
          <w:lang w:val="ru-RU" w:eastAsia="en-US"/>
        </w:rPr>
      </w:pPr>
      <w:r w:rsidRPr="00041825">
        <w:rPr>
          <w:rFonts w:ascii="Times New Roman" w:hAnsi="Times New Roman"/>
          <w:bCs/>
          <w:i/>
          <w:lang w:eastAsia="en-US"/>
        </w:rPr>
        <w:t>Широков В. А.</w:t>
      </w:r>
      <w:r w:rsidRPr="00041825">
        <w:rPr>
          <w:rFonts w:ascii="Times New Roman" w:hAnsi="Times New Roman"/>
          <w:bCs/>
          <w:lang w:eastAsia="en-US"/>
        </w:rPr>
        <w:t xml:space="preserve"> Феноменологія лексикограф</w:t>
      </w:r>
      <w:r>
        <w:rPr>
          <w:rFonts w:ascii="Times New Roman" w:hAnsi="Times New Roman"/>
          <w:bCs/>
          <w:lang w:eastAsia="en-US"/>
        </w:rPr>
        <w:t>ічних систем: Монографія / В. А. Широков. – К.: Наукова думка, 2004. –</w:t>
      </w:r>
      <w:r w:rsidRPr="00041825">
        <w:rPr>
          <w:rFonts w:ascii="Times New Roman" w:hAnsi="Times New Roman"/>
          <w:bCs/>
          <w:lang w:eastAsia="en-US"/>
        </w:rPr>
        <w:t xml:space="preserve"> 327 с.</w:t>
      </w:r>
    </w:p>
    <w:p w:rsidR="00B63FC4" w:rsidRDefault="00B63FC4" w:rsidP="00B63FC4">
      <w:pPr>
        <w:pStyle w:val="a7"/>
        <w:spacing w:before="0" w:beforeAutospacing="0" w:after="0" w:afterAutospacing="0"/>
        <w:ind w:firstLine="708"/>
        <w:jc w:val="both"/>
        <w:rPr>
          <w:rFonts w:ascii="Times New Roman" w:hAnsi="Times New Roman"/>
        </w:rPr>
      </w:pPr>
      <w:r w:rsidRPr="00114EED">
        <w:rPr>
          <w:rFonts w:ascii="Times New Roman" w:hAnsi="Times New Roman"/>
          <w:bCs/>
          <w:i/>
          <w:lang w:val="ru-RU" w:eastAsia="en-US"/>
        </w:rPr>
        <w:t>Ширяева А.В.</w:t>
      </w:r>
      <w:r w:rsidRPr="00114EED">
        <w:rPr>
          <w:rFonts w:ascii="Times New Roman" w:hAnsi="Times New Roman"/>
          <w:bCs/>
          <w:lang w:val="ru-RU" w:eastAsia="en-US"/>
        </w:rPr>
        <w:t xml:space="preserve"> </w:t>
      </w:r>
      <w:r>
        <w:rPr>
          <w:rFonts w:ascii="Times New Roman" w:hAnsi="Times New Roman"/>
        </w:rPr>
        <w:t xml:space="preserve">Хрестоматия по курсу </w:t>
      </w:r>
      <w:r w:rsidRPr="00114EED">
        <w:rPr>
          <w:rFonts w:ascii="Times New Roman" w:hAnsi="Times New Roman"/>
          <w:lang w:val="ru-RU"/>
        </w:rPr>
        <w:t>“</w:t>
      </w:r>
      <w:r w:rsidRPr="00114EED">
        <w:rPr>
          <w:rFonts w:ascii="Times New Roman" w:hAnsi="Times New Roman"/>
        </w:rPr>
        <w:t>Ос</w:t>
      </w:r>
      <w:r>
        <w:rPr>
          <w:rFonts w:ascii="Times New Roman" w:hAnsi="Times New Roman"/>
        </w:rPr>
        <w:t>новы практической лексикографи</w:t>
      </w:r>
      <w:r w:rsidRPr="00114EED">
        <w:rPr>
          <w:rFonts w:ascii="Times New Roman" w:hAnsi="Times New Roman"/>
          <w:lang w:val="ru-RU"/>
        </w:rPr>
        <w:t>”</w:t>
      </w:r>
      <w:r w:rsidRPr="00114EED">
        <w:rPr>
          <w:rFonts w:ascii="Times New Roman" w:hAnsi="Times New Roman"/>
        </w:rPr>
        <w:t>. Reader on Basics of Lexicography</w:t>
      </w:r>
      <w:r w:rsidRPr="00114EED">
        <w:rPr>
          <w:rFonts w:ascii="Times New Roman" w:hAnsi="Times New Roman"/>
          <w:lang w:val="en-US"/>
        </w:rPr>
        <w:t xml:space="preserve"> / </w:t>
      </w:r>
      <w:r w:rsidRPr="00114EED">
        <w:rPr>
          <w:rFonts w:ascii="Times New Roman" w:hAnsi="Times New Roman"/>
          <w:lang w:val="ru-RU"/>
        </w:rPr>
        <w:t>А</w:t>
      </w:r>
      <w:r w:rsidRPr="00114EED">
        <w:rPr>
          <w:rFonts w:ascii="Times New Roman" w:hAnsi="Times New Roman"/>
          <w:lang w:val="en-US"/>
        </w:rPr>
        <w:t>.</w:t>
      </w:r>
      <w:r w:rsidRPr="00114EED">
        <w:rPr>
          <w:rFonts w:ascii="Times New Roman" w:hAnsi="Times New Roman"/>
          <w:lang w:val="ru-RU"/>
        </w:rPr>
        <w:t>В</w:t>
      </w:r>
      <w:r w:rsidRPr="00114EED">
        <w:rPr>
          <w:rFonts w:ascii="Times New Roman" w:hAnsi="Times New Roman"/>
          <w:lang w:val="en-US"/>
        </w:rPr>
        <w:t>.</w:t>
      </w:r>
      <w:r w:rsidRPr="00114EED">
        <w:rPr>
          <w:rFonts w:ascii="Times New Roman" w:hAnsi="Times New Roman"/>
          <w:lang w:val="ru-RU"/>
        </w:rPr>
        <w:t>Ширяева</w:t>
      </w:r>
      <w:r w:rsidRPr="00114EED">
        <w:rPr>
          <w:rFonts w:ascii="Times New Roman" w:hAnsi="Times New Roman"/>
          <w:lang w:val="en-US"/>
        </w:rPr>
        <w:t xml:space="preserve">. – </w:t>
      </w:r>
      <w:r>
        <w:rPr>
          <w:rFonts w:ascii="Times New Roman" w:hAnsi="Times New Roman"/>
        </w:rPr>
        <w:t xml:space="preserve"> Санкт-Петербург, 2008</w:t>
      </w:r>
      <w:r w:rsidRPr="00114EED">
        <w:rPr>
          <w:rFonts w:ascii="Times New Roman" w:hAnsi="Times New Roman"/>
        </w:rPr>
        <w:t>.</w:t>
      </w:r>
      <w:r>
        <w:rPr>
          <w:rFonts w:ascii="Times New Roman" w:hAnsi="Times New Roman"/>
          <w:lang w:val="en-US"/>
        </w:rPr>
        <w:t xml:space="preserve"> – </w:t>
      </w:r>
    </w:p>
    <w:p w:rsidR="00B63FC4" w:rsidRPr="002F419F" w:rsidRDefault="00B63FC4" w:rsidP="00B63FC4">
      <w:pPr>
        <w:pStyle w:val="a7"/>
        <w:spacing w:before="0" w:beforeAutospacing="0" w:after="0" w:afterAutospacing="0"/>
        <w:ind w:firstLine="708"/>
        <w:jc w:val="both"/>
        <w:rPr>
          <w:rFonts w:ascii="Times New Roman" w:hAnsi="Times New Roman"/>
          <w:lang w:val="ru-RU"/>
        </w:rPr>
      </w:pPr>
      <w:r w:rsidRPr="002F419F">
        <w:rPr>
          <w:rFonts w:ascii="Times New Roman" w:hAnsi="Times New Roman"/>
          <w:i/>
        </w:rPr>
        <w:t>Щерба Л.В.</w:t>
      </w:r>
      <w:r>
        <w:rPr>
          <w:rFonts w:ascii="Times New Roman" w:hAnsi="Times New Roman"/>
        </w:rPr>
        <w:t xml:space="preserve"> Оп</w:t>
      </w:r>
      <w:r>
        <w:rPr>
          <w:rFonts w:ascii="Times New Roman" w:hAnsi="Times New Roman"/>
          <w:lang w:val="ru-RU"/>
        </w:rPr>
        <w:t>ыт общей теории лексикографии / Л.Щерба // Языковая система и речевая деятельность. – Москва, 1974. – С. 25-74.</w:t>
      </w:r>
    </w:p>
    <w:p w:rsidR="00B63FC4" w:rsidRPr="00EF4E6A" w:rsidRDefault="00B63FC4" w:rsidP="00B63FC4">
      <w:pPr>
        <w:pStyle w:val="a7"/>
        <w:spacing w:before="0" w:beforeAutospacing="0" w:after="0" w:afterAutospacing="0"/>
        <w:ind w:firstLine="708"/>
        <w:jc w:val="both"/>
        <w:rPr>
          <w:rFonts w:ascii="Times New Roman" w:hAnsi="Times New Roman"/>
        </w:rPr>
      </w:pPr>
      <w:r w:rsidRPr="00EF4E6A">
        <w:rPr>
          <w:rFonts w:ascii="Times New Roman" w:hAnsi="Times New Roman"/>
          <w:i/>
        </w:rPr>
        <w:t xml:space="preserve">Яцимірська М. </w:t>
      </w:r>
      <w:hyperlink r:id="rId15" w:history="1">
        <w:r w:rsidRPr="00EF4E6A">
          <w:rPr>
            <w:rStyle w:val="a4"/>
            <w:rFonts w:eastAsiaTheme="majorEastAsia"/>
            <w:color w:val="auto"/>
            <w:u w:val="none"/>
          </w:rPr>
          <w:t xml:space="preserve">Українська </w:t>
        </w:r>
        <w:r w:rsidRPr="00EF4E6A">
          <w:rPr>
            <w:rStyle w:val="text3"/>
            <w:rFonts w:ascii="Times New Roman" w:hAnsi="Times New Roman"/>
          </w:rPr>
          <w:t>лексикографія</w:t>
        </w:r>
        <w:r w:rsidRPr="00EF4E6A">
          <w:rPr>
            <w:rStyle w:val="a4"/>
            <w:rFonts w:eastAsiaTheme="majorEastAsia"/>
            <w:color w:val="auto"/>
            <w:u w:val="none"/>
          </w:rPr>
          <w:t>: Текст лекцій. – Ч. 1 / М.Яцимірська.</w:t>
        </w:r>
      </w:hyperlink>
      <w:r w:rsidRPr="00EF4E6A">
        <w:rPr>
          <w:rFonts w:ascii="Times New Roman" w:hAnsi="Times New Roman"/>
        </w:rPr>
        <w:t xml:space="preserve"> – Львів: ЛНУ ім. І.Франка. – 35 с.</w:t>
      </w:r>
    </w:p>
    <w:p w:rsidR="00B63FC4" w:rsidRPr="00EF4E6A" w:rsidRDefault="00377884" w:rsidP="00B63FC4">
      <w:pPr>
        <w:pStyle w:val="a7"/>
        <w:spacing w:before="0" w:beforeAutospacing="0" w:after="0" w:afterAutospacing="0"/>
        <w:ind w:firstLine="708"/>
        <w:jc w:val="both"/>
        <w:rPr>
          <w:rFonts w:ascii="Times New Roman" w:hAnsi="Times New Roman"/>
          <w:b/>
        </w:rPr>
      </w:pPr>
      <w:hyperlink r:id="rId16" w:history="1">
        <w:r w:rsidR="00B63FC4" w:rsidRPr="00EF4E6A">
          <w:rPr>
            <w:rStyle w:val="a4"/>
            <w:rFonts w:eastAsiaTheme="majorEastAsia"/>
            <w:i/>
            <w:color w:val="auto"/>
            <w:u w:val="none"/>
          </w:rPr>
          <w:t>Lexicography</w:t>
        </w:r>
        <w:r w:rsidR="00B63FC4" w:rsidRPr="00EF4E6A">
          <w:rPr>
            <w:rStyle w:val="a4"/>
            <w:rFonts w:eastAsiaTheme="majorEastAsia"/>
            <w:color w:val="auto"/>
            <w:u w:val="none"/>
          </w:rPr>
          <w:t>: principles and practice / edited by R.R.K. Hartmann.</w:t>
        </w:r>
      </w:hyperlink>
      <w:r w:rsidR="00B63FC4" w:rsidRPr="00EF4E6A">
        <w:rPr>
          <w:rFonts w:ascii="Times New Roman" w:hAnsi="Times New Roman"/>
        </w:rPr>
        <w:t xml:space="preserve"> – </w:t>
      </w:r>
      <w:hyperlink r:id="rId17" w:history="1">
        <w:r w:rsidR="00B63FC4" w:rsidRPr="00EF4E6A">
          <w:rPr>
            <w:rStyle w:val="a4"/>
            <w:rFonts w:eastAsiaTheme="majorEastAsia"/>
            <w:color w:val="auto"/>
            <w:u w:val="none"/>
          </w:rPr>
          <w:t>London: Academic Press, 1983.</w:t>
        </w:r>
      </w:hyperlink>
    </w:p>
    <w:p w:rsidR="001D791F" w:rsidRDefault="001D791F" w:rsidP="001D791F">
      <w:pPr>
        <w:pStyle w:val="a3"/>
        <w:jc w:val="both"/>
        <w:rPr>
          <w:lang w:val="uk-UA"/>
        </w:rPr>
      </w:pPr>
    </w:p>
    <w:p w:rsidR="00B63FC4" w:rsidRDefault="00B63FC4" w:rsidP="001D791F">
      <w:pPr>
        <w:pStyle w:val="a3"/>
        <w:jc w:val="both"/>
        <w:rPr>
          <w:lang w:val="uk-UA"/>
        </w:rPr>
      </w:pPr>
    </w:p>
    <w:p w:rsidR="00B63FC4" w:rsidRDefault="00B63FC4" w:rsidP="001D791F">
      <w:pPr>
        <w:pStyle w:val="a3"/>
        <w:jc w:val="both"/>
        <w:rPr>
          <w:lang w:val="uk-UA"/>
        </w:rPr>
      </w:pPr>
    </w:p>
    <w:p w:rsidR="00B63FC4" w:rsidRDefault="00B63FC4" w:rsidP="001D791F">
      <w:pPr>
        <w:pStyle w:val="a3"/>
        <w:jc w:val="both"/>
        <w:rPr>
          <w:lang w:val="uk-UA"/>
        </w:rPr>
      </w:pPr>
    </w:p>
    <w:p w:rsidR="00B63FC4" w:rsidRDefault="00B63FC4" w:rsidP="001D791F">
      <w:pPr>
        <w:pStyle w:val="a3"/>
        <w:jc w:val="both"/>
        <w:rPr>
          <w:lang w:val="uk-UA"/>
        </w:rPr>
      </w:pPr>
    </w:p>
    <w:p w:rsidR="00B63FC4" w:rsidRDefault="00B63FC4" w:rsidP="001D791F">
      <w:pPr>
        <w:pStyle w:val="a3"/>
        <w:jc w:val="both"/>
        <w:rPr>
          <w:lang w:val="uk-UA"/>
        </w:rPr>
      </w:pPr>
    </w:p>
    <w:p w:rsidR="001D791F" w:rsidRPr="00E60918" w:rsidRDefault="001D791F" w:rsidP="001D791F">
      <w:pPr>
        <w:pStyle w:val="a3"/>
        <w:jc w:val="both"/>
      </w:pPr>
    </w:p>
    <w:p w:rsidR="005244CC" w:rsidRDefault="00D64A60" w:rsidP="005244CC">
      <w:pPr>
        <w:jc w:val="both"/>
        <w:rPr>
          <w:b/>
          <w:sz w:val="28"/>
          <w:szCs w:val="28"/>
          <w:lang w:val="uk-UA"/>
        </w:rPr>
      </w:pPr>
      <w:r>
        <w:rPr>
          <w:sz w:val="28"/>
          <w:szCs w:val="28"/>
          <w:lang w:val="uk-UA"/>
        </w:rPr>
        <w:t>Тема практичного заняття</w:t>
      </w:r>
      <w:r w:rsidR="001D791F">
        <w:rPr>
          <w:sz w:val="28"/>
          <w:szCs w:val="28"/>
          <w:lang w:val="uk-UA"/>
        </w:rPr>
        <w:t>:</w:t>
      </w:r>
      <w:r w:rsidRPr="00D64A60">
        <w:rPr>
          <w:b/>
          <w:sz w:val="28"/>
          <w:szCs w:val="28"/>
          <w:lang w:val="uk-UA"/>
        </w:rPr>
        <w:t xml:space="preserve"> </w:t>
      </w:r>
      <w:r w:rsidR="00B63FC4">
        <w:rPr>
          <w:b/>
          <w:sz w:val="28"/>
          <w:szCs w:val="28"/>
          <w:lang w:val="uk-UA"/>
        </w:rPr>
        <w:t>Лексикографічна архітектоніка</w:t>
      </w:r>
      <w:r w:rsidR="001D791F">
        <w:rPr>
          <w:b/>
          <w:sz w:val="28"/>
          <w:szCs w:val="28"/>
          <w:lang w:val="uk-UA"/>
        </w:rPr>
        <w:t xml:space="preserve"> (4 год.)</w:t>
      </w:r>
    </w:p>
    <w:p w:rsidR="001D791F" w:rsidRDefault="00B63FC4" w:rsidP="005244CC">
      <w:pPr>
        <w:jc w:val="both"/>
        <w:rPr>
          <w:sz w:val="28"/>
          <w:szCs w:val="28"/>
          <w:lang w:val="uk-UA"/>
        </w:rPr>
      </w:pPr>
      <w:r>
        <w:rPr>
          <w:sz w:val="28"/>
          <w:szCs w:val="28"/>
          <w:lang w:val="uk-UA"/>
        </w:rPr>
        <w:t>20</w:t>
      </w:r>
      <w:r w:rsidR="001D791F" w:rsidRPr="001D791F">
        <w:rPr>
          <w:sz w:val="28"/>
          <w:szCs w:val="28"/>
          <w:lang w:val="uk-UA"/>
        </w:rPr>
        <w:t xml:space="preserve"> березня</w:t>
      </w:r>
      <w:r w:rsidR="00542BE4">
        <w:rPr>
          <w:sz w:val="28"/>
          <w:szCs w:val="28"/>
          <w:lang w:val="uk-UA"/>
        </w:rPr>
        <w:t>, 3</w:t>
      </w:r>
      <w:r>
        <w:rPr>
          <w:sz w:val="28"/>
          <w:szCs w:val="28"/>
          <w:lang w:val="uk-UA"/>
        </w:rPr>
        <w:t xml:space="preserve"> квітня</w:t>
      </w:r>
      <w:r w:rsidR="001D791F" w:rsidRPr="001D791F">
        <w:rPr>
          <w:sz w:val="28"/>
          <w:szCs w:val="28"/>
          <w:lang w:val="uk-UA"/>
        </w:rPr>
        <w:t xml:space="preserve"> 2020 р. </w:t>
      </w:r>
    </w:p>
    <w:p w:rsidR="001D791F" w:rsidRDefault="001D791F" w:rsidP="005244CC">
      <w:pPr>
        <w:jc w:val="both"/>
        <w:rPr>
          <w:sz w:val="28"/>
          <w:szCs w:val="28"/>
          <w:lang w:val="uk-UA"/>
        </w:rPr>
      </w:pPr>
    </w:p>
    <w:p w:rsidR="001D791F" w:rsidRDefault="001D791F" w:rsidP="001D791F">
      <w:pPr>
        <w:jc w:val="center"/>
        <w:rPr>
          <w:sz w:val="28"/>
          <w:szCs w:val="28"/>
          <w:lang w:val="uk-UA"/>
        </w:rPr>
      </w:pPr>
      <w:r>
        <w:rPr>
          <w:sz w:val="28"/>
          <w:szCs w:val="28"/>
          <w:lang w:val="uk-UA"/>
        </w:rPr>
        <w:t>Питання на самостійне опрацювання</w:t>
      </w:r>
    </w:p>
    <w:p w:rsidR="001D791F" w:rsidRPr="001D791F" w:rsidRDefault="001D791F" w:rsidP="005244CC">
      <w:pPr>
        <w:jc w:val="both"/>
        <w:rPr>
          <w:sz w:val="28"/>
          <w:szCs w:val="28"/>
          <w:lang w:val="uk-UA"/>
        </w:rPr>
      </w:pPr>
    </w:p>
    <w:p w:rsidR="00B63FC4" w:rsidRDefault="00B63FC4" w:rsidP="00B63FC4">
      <w:pPr>
        <w:ind w:firstLine="708"/>
        <w:jc w:val="both"/>
      </w:pPr>
      <w:r w:rsidRPr="00B63FC4">
        <w:rPr>
          <w:lang w:val="uk-UA"/>
        </w:rPr>
        <w:t xml:space="preserve">1. Порівняти будову (архітектоніку) і семантику (наповненість) словникових статей із однаковим заголовним словом у словниках різних типів (тлумачний, енциклопедичний, історичний, етимологічний, діалектний, жаргонний, орфографічний, семонімічний, фразеологічний, граматичний, тощо). </w:t>
      </w:r>
      <w:r>
        <w:t>Зробити висновки про лексикографічну та інформативну специфіку видань у контексті прагматичного задуму, теоретично-методологічних засад, авторської техніки укладання.</w:t>
      </w:r>
    </w:p>
    <w:p w:rsidR="00B63FC4" w:rsidRDefault="00B63FC4" w:rsidP="00B63FC4">
      <w:pPr>
        <w:ind w:firstLine="708"/>
        <w:jc w:val="both"/>
      </w:pPr>
      <w:r>
        <w:t>2. Використовуючи здобуту лінгвістичну інформацію, укласти (удосконалити) інтегральну (універсальну) словникову статтю із обраним реєстровим словом. За основу використати словникову статтю із словника тлумачного (семантичного) типу. При укладанні використовуйте типовий шаблон інтегрального лексикографування.</w:t>
      </w:r>
    </w:p>
    <w:p w:rsidR="00542BE4" w:rsidRDefault="00542BE4" w:rsidP="00542BE4">
      <w:pPr>
        <w:jc w:val="both"/>
        <w:rPr>
          <w:sz w:val="28"/>
          <w:szCs w:val="28"/>
          <w:lang w:val="uk-UA"/>
        </w:rPr>
      </w:pPr>
    </w:p>
    <w:p w:rsidR="00542BE4" w:rsidRDefault="00542BE4" w:rsidP="00542BE4">
      <w:pPr>
        <w:jc w:val="both"/>
        <w:rPr>
          <w:sz w:val="28"/>
          <w:szCs w:val="28"/>
        </w:rPr>
      </w:pPr>
      <w:r>
        <w:rPr>
          <w:sz w:val="28"/>
          <w:szCs w:val="28"/>
          <w:lang w:val="uk-UA"/>
        </w:rPr>
        <w:t>Тема практичного заняття:</w:t>
      </w:r>
      <w:r w:rsidRPr="00D64A60">
        <w:rPr>
          <w:b/>
          <w:sz w:val="28"/>
          <w:szCs w:val="28"/>
          <w:lang w:val="uk-UA"/>
        </w:rPr>
        <w:t xml:space="preserve"> </w:t>
      </w:r>
      <w:r>
        <w:rPr>
          <w:sz w:val="28"/>
          <w:szCs w:val="28"/>
        </w:rPr>
        <w:t>Енциклопедичний процес в Україні ХХ-ХХІ ст.</w:t>
      </w:r>
    </w:p>
    <w:p w:rsidR="00542BE4" w:rsidRDefault="00542BE4" w:rsidP="00542BE4">
      <w:pPr>
        <w:jc w:val="both"/>
        <w:rPr>
          <w:b/>
          <w:sz w:val="28"/>
          <w:szCs w:val="28"/>
          <w:lang w:val="uk-UA"/>
        </w:rPr>
      </w:pPr>
      <w:r>
        <w:rPr>
          <w:b/>
          <w:sz w:val="28"/>
          <w:szCs w:val="28"/>
          <w:lang w:val="uk-UA"/>
        </w:rPr>
        <w:t xml:space="preserve"> (2 год.)</w:t>
      </w:r>
    </w:p>
    <w:p w:rsidR="00542BE4" w:rsidRDefault="00542BE4" w:rsidP="00542BE4">
      <w:pPr>
        <w:jc w:val="both"/>
        <w:rPr>
          <w:sz w:val="28"/>
          <w:szCs w:val="28"/>
          <w:lang w:val="uk-UA"/>
        </w:rPr>
      </w:pPr>
      <w:r>
        <w:rPr>
          <w:sz w:val="28"/>
          <w:szCs w:val="28"/>
          <w:lang w:val="uk-UA"/>
        </w:rPr>
        <w:t>17 квітня</w:t>
      </w:r>
      <w:r w:rsidRPr="001D791F">
        <w:rPr>
          <w:sz w:val="28"/>
          <w:szCs w:val="28"/>
          <w:lang w:val="uk-UA"/>
        </w:rPr>
        <w:t xml:space="preserve"> 2020 р. </w:t>
      </w:r>
    </w:p>
    <w:p w:rsidR="00B63FC4" w:rsidRDefault="00B63FC4" w:rsidP="00B63FC4">
      <w:pPr>
        <w:pStyle w:val="a3"/>
        <w:jc w:val="center"/>
        <w:rPr>
          <w:b/>
          <w:sz w:val="28"/>
          <w:szCs w:val="28"/>
          <w:lang w:val="uk-UA"/>
        </w:rPr>
      </w:pPr>
    </w:p>
    <w:p w:rsidR="00542BE4" w:rsidRPr="002F06DB" w:rsidRDefault="00542BE4" w:rsidP="00542BE4">
      <w:pPr>
        <w:jc w:val="both"/>
        <w:rPr>
          <w:sz w:val="28"/>
          <w:szCs w:val="28"/>
        </w:rPr>
      </w:pPr>
      <w:r>
        <w:rPr>
          <w:sz w:val="28"/>
          <w:szCs w:val="28"/>
        </w:rPr>
        <w:tab/>
      </w:r>
    </w:p>
    <w:p w:rsidR="00542BE4" w:rsidRDefault="00542BE4" w:rsidP="00542BE4">
      <w:pPr>
        <w:ind w:firstLine="708"/>
        <w:jc w:val="both"/>
        <w:rPr>
          <w:sz w:val="28"/>
          <w:szCs w:val="28"/>
        </w:rPr>
      </w:pPr>
      <w:r>
        <w:rPr>
          <w:sz w:val="28"/>
          <w:szCs w:val="28"/>
        </w:rPr>
        <w:t>1. Енциклопедичний проект НТШ:</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
        <w:gridCol w:w="4524"/>
        <w:gridCol w:w="4524"/>
      </w:tblGrid>
      <w:tr w:rsidR="00542BE4" w:rsidTr="008A235E">
        <w:tc>
          <w:tcPr>
            <w:tcW w:w="523" w:type="dxa"/>
          </w:tcPr>
          <w:p w:rsidR="00542BE4" w:rsidRDefault="00542BE4" w:rsidP="008A235E">
            <w:pPr>
              <w:jc w:val="both"/>
              <w:rPr>
                <w:sz w:val="28"/>
                <w:szCs w:val="28"/>
              </w:rPr>
            </w:pPr>
          </w:p>
        </w:tc>
        <w:tc>
          <w:tcPr>
            <w:tcW w:w="4524" w:type="dxa"/>
          </w:tcPr>
          <w:p w:rsidR="00542BE4" w:rsidRDefault="00542BE4" w:rsidP="008A235E">
            <w:pPr>
              <w:jc w:val="both"/>
              <w:rPr>
                <w:sz w:val="28"/>
                <w:szCs w:val="28"/>
              </w:rPr>
            </w:pPr>
            <w:r w:rsidRPr="00F156F6">
              <w:rPr>
                <w:i/>
                <w:sz w:val="28"/>
                <w:szCs w:val="28"/>
              </w:rPr>
              <w:t>“Українська загальна енциклопедія” / “Коломийська енциклопедія”</w:t>
            </w:r>
          </w:p>
        </w:tc>
        <w:tc>
          <w:tcPr>
            <w:tcW w:w="4524" w:type="dxa"/>
          </w:tcPr>
          <w:p w:rsidR="00542BE4" w:rsidRDefault="00542BE4" w:rsidP="008A235E">
            <w:pPr>
              <w:jc w:val="both"/>
              <w:rPr>
                <w:sz w:val="28"/>
                <w:szCs w:val="28"/>
              </w:rPr>
            </w:pPr>
            <w:r>
              <w:rPr>
                <w:sz w:val="28"/>
                <w:szCs w:val="28"/>
              </w:rPr>
              <w:t xml:space="preserve">У 3-х томах, за ред. І.Раковського, </w:t>
            </w:r>
            <w:r w:rsidRPr="00EF0FCE">
              <w:rPr>
                <w:sz w:val="28"/>
                <w:szCs w:val="28"/>
              </w:rPr>
              <w:t>Льв</w:t>
            </w:r>
            <w:r>
              <w:rPr>
                <w:sz w:val="28"/>
                <w:szCs w:val="28"/>
              </w:rPr>
              <w:t>ів-Станіславів-Коломия, 1930-33</w:t>
            </w:r>
          </w:p>
        </w:tc>
      </w:tr>
    </w:tbl>
    <w:p w:rsidR="00542BE4" w:rsidRPr="002F06DB" w:rsidRDefault="00542BE4" w:rsidP="00542BE4">
      <w:pPr>
        <w:ind w:firstLine="708"/>
        <w:jc w:val="both"/>
        <w:rPr>
          <w:sz w:val="28"/>
          <w:szCs w:val="28"/>
        </w:rPr>
      </w:pPr>
    </w:p>
    <w:p w:rsidR="00542BE4" w:rsidRDefault="00542BE4" w:rsidP="00542BE4">
      <w:pPr>
        <w:ind w:left="708"/>
        <w:jc w:val="both"/>
        <w:rPr>
          <w:sz w:val="28"/>
          <w:szCs w:val="28"/>
        </w:rPr>
      </w:pPr>
      <w:r w:rsidRPr="00EF0FCE">
        <w:rPr>
          <w:sz w:val="28"/>
          <w:szCs w:val="28"/>
        </w:rPr>
        <w:t>2. Енциклопедична діяльність ВУАН (</w:t>
      </w:r>
      <w:r>
        <w:rPr>
          <w:sz w:val="28"/>
          <w:szCs w:val="28"/>
        </w:rPr>
        <w:t>1927-34)</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
        <w:gridCol w:w="4524"/>
        <w:gridCol w:w="4524"/>
      </w:tblGrid>
      <w:tr w:rsidR="00542BE4" w:rsidTr="008A235E">
        <w:tc>
          <w:tcPr>
            <w:tcW w:w="523" w:type="dxa"/>
          </w:tcPr>
          <w:p w:rsidR="00542BE4" w:rsidRDefault="00542BE4" w:rsidP="008A235E">
            <w:pPr>
              <w:jc w:val="both"/>
              <w:rPr>
                <w:sz w:val="28"/>
                <w:szCs w:val="28"/>
              </w:rPr>
            </w:pPr>
          </w:p>
        </w:tc>
        <w:tc>
          <w:tcPr>
            <w:tcW w:w="4524" w:type="dxa"/>
          </w:tcPr>
          <w:p w:rsidR="00542BE4" w:rsidRDefault="00542BE4" w:rsidP="008A235E">
            <w:pPr>
              <w:jc w:val="both"/>
              <w:rPr>
                <w:sz w:val="28"/>
                <w:szCs w:val="28"/>
              </w:rPr>
            </w:pPr>
            <w:r>
              <w:rPr>
                <w:i/>
                <w:sz w:val="28"/>
                <w:szCs w:val="28"/>
              </w:rPr>
              <w:t>“Українська радянська енциклопедія</w:t>
            </w:r>
            <w:r w:rsidRPr="00F156F6">
              <w:rPr>
                <w:i/>
                <w:sz w:val="28"/>
                <w:szCs w:val="28"/>
              </w:rPr>
              <w:t>”</w:t>
            </w:r>
            <w:r>
              <w:rPr>
                <w:i/>
                <w:sz w:val="28"/>
                <w:szCs w:val="28"/>
              </w:rPr>
              <w:t xml:space="preserve"> / </w:t>
            </w:r>
            <w:r>
              <w:rPr>
                <w:sz w:val="28"/>
                <w:szCs w:val="28"/>
              </w:rPr>
              <w:t>(</w:t>
            </w:r>
            <w:r w:rsidRPr="00730A46">
              <w:rPr>
                <w:i/>
                <w:sz w:val="28"/>
                <w:szCs w:val="28"/>
              </w:rPr>
              <w:t>“</w:t>
            </w:r>
            <w:r w:rsidRPr="00F156F6">
              <w:rPr>
                <w:i/>
                <w:sz w:val="28"/>
                <w:szCs w:val="28"/>
              </w:rPr>
              <w:t>Скрипниківська енциклопедія</w:t>
            </w:r>
            <w:r w:rsidRPr="00730A46">
              <w:rPr>
                <w:i/>
                <w:sz w:val="28"/>
                <w:szCs w:val="28"/>
              </w:rPr>
              <w:t>”</w:t>
            </w:r>
            <w:r w:rsidRPr="00F156F6">
              <w:rPr>
                <w:sz w:val="28"/>
                <w:szCs w:val="28"/>
              </w:rPr>
              <w:t>)</w:t>
            </w:r>
          </w:p>
        </w:tc>
        <w:tc>
          <w:tcPr>
            <w:tcW w:w="4524" w:type="dxa"/>
          </w:tcPr>
          <w:p w:rsidR="00542BE4" w:rsidRDefault="00542BE4" w:rsidP="008A235E">
            <w:pPr>
              <w:jc w:val="both"/>
              <w:rPr>
                <w:sz w:val="28"/>
                <w:szCs w:val="28"/>
              </w:rPr>
            </w:pPr>
            <w:r>
              <w:rPr>
                <w:sz w:val="28"/>
                <w:szCs w:val="28"/>
              </w:rPr>
              <w:t>У 20-ти томах, за ред. М.Скрипника, Харків, 1930-34</w:t>
            </w:r>
          </w:p>
        </w:tc>
      </w:tr>
    </w:tbl>
    <w:p w:rsidR="00542BE4" w:rsidRDefault="00542BE4" w:rsidP="00542BE4">
      <w:pPr>
        <w:ind w:firstLine="708"/>
        <w:jc w:val="both"/>
        <w:rPr>
          <w:sz w:val="28"/>
          <w:szCs w:val="28"/>
          <w:lang w:val="en-US"/>
        </w:rPr>
      </w:pPr>
    </w:p>
    <w:p w:rsidR="00542BE4" w:rsidRDefault="00542BE4" w:rsidP="00542BE4">
      <w:pPr>
        <w:ind w:firstLine="708"/>
        <w:jc w:val="both"/>
        <w:rPr>
          <w:sz w:val="28"/>
          <w:szCs w:val="28"/>
        </w:rPr>
      </w:pPr>
      <w:r>
        <w:rPr>
          <w:sz w:val="28"/>
          <w:szCs w:val="28"/>
        </w:rPr>
        <w:t>3. Діаспорні енциклопедії</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
        <w:gridCol w:w="4524"/>
        <w:gridCol w:w="4524"/>
      </w:tblGrid>
      <w:tr w:rsidR="00542BE4" w:rsidTr="008A235E">
        <w:tc>
          <w:tcPr>
            <w:tcW w:w="523" w:type="dxa"/>
          </w:tcPr>
          <w:p w:rsidR="00542BE4" w:rsidRDefault="00542BE4" w:rsidP="008A235E">
            <w:pPr>
              <w:jc w:val="both"/>
              <w:rPr>
                <w:sz w:val="28"/>
                <w:szCs w:val="28"/>
              </w:rPr>
            </w:pPr>
          </w:p>
        </w:tc>
        <w:tc>
          <w:tcPr>
            <w:tcW w:w="4524" w:type="dxa"/>
          </w:tcPr>
          <w:p w:rsidR="00542BE4" w:rsidRDefault="00542BE4" w:rsidP="008A235E">
            <w:pPr>
              <w:jc w:val="both"/>
              <w:rPr>
                <w:sz w:val="28"/>
                <w:szCs w:val="28"/>
              </w:rPr>
            </w:pPr>
            <w:r w:rsidRPr="00F156F6">
              <w:rPr>
                <w:i/>
                <w:iCs/>
                <w:sz w:val="28"/>
                <w:szCs w:val="28"/>
              </w:rPr>
              <w:t>“Handbuch der Ukraine”</w:t>
            </w:r>
            <w:r w:rsidRPr="00643846">
              <w:rPr>
                <w:iCs/>
                <w:sz w:val="28"/>
                <w:szCs w:val="28"/>
              </w:rPr>
              <w:t xml:space="preserve"> </w:t>
            </w:r>
            <w:r>
              <w:rPr>
                <w:iCs/>
                <w:sz w:val="28"/>
                <w:szCs w:val="28"/>
              </w:rPr>
              <w:t>Українського наукового інституту (УНІ) у Берліні</w:t>
            </w:r>
          </w:p>
        </w:tc>
        <w:tc>
          <w:tcPr>
            <w:tcW w:w="4524" w:type="dxa"/>
          </w:tcPr>
          <w:p w:rsidR="00542BE4" w:rsidRDefault="00542BE4" w:rsidP="008A235E">
            <w:pPr>
              <w:jc w:val="both"/>
              <w:rPr>
                <w:sz w:val="28"/>
                <w:szCs w:val="28"/>
              </w:rPr>
            </w:pPr>
            <w:r>
              <w:rPr>
                <w:iCs/>
                <w:sz w:val="28"/>
                <w:szCs w:val="28"/>
              </w:rPr>
              <w:t>за ред. І.Мірчука, Ляйпціг, 1941</w:t>
            </w:r>
          </w:p>
        </w:tc>
      </w:tr>
      <w:tr w:rsidR="00542BE4" w:rsidTr="008A235E">
        <w:tc>
          <w:tcPr>
            <w:tcW w:w="523" w:type="dxa"/>
          </w:tcPr>
          <w:p w:rsidR="00542BE4" w:rsidRDefault="00542BE4" w:rsidP="008A235E">
            <w:pPr>
              <w:jc w:val="both"/>
              <w:rPr>
                <w:sz w:val="28"/>
                <w:szCs w:val="28"/>
              </w:rPr>
            </w:pPr>
          </w:p>
        </w:tc>
        <w:tc>
          <w:tcPr>
            <w:tcW w:w="4524" w:type="dxa"/>
          </w:tcPr>
          <w:p w:rsidR="00542BE4" w:rsidRPr="00F156F6" w:rsidRDefault="00542BE4" w:rsidP="008A235E">
            <w:pPr>
              <w:jc w:val="both"/>
              <w:rPr>
                <w:i/>
                <w:iCs/>
                <w:sz w:val="28"/>
                <w:szCs w:val="28"/>
              </w:rPr>
            </w:pPr>
            <w:r w:rsidRPr="00F156F6">
              <w:rPr>
                <w:i/>
                <w:sz w:val="28"/>
                <w:szCs w:val="28"/>
              </w:rPr>
              <w:t>“Енциклопедія українознавства: Загальна частина”</w:t>
            </w:r>
            <w:r>
              <w:rPr>
                <w:sz w:val="28"/>
                <w:szCs w:val="28"/>
              </w:rPr>
              <w:t xml:space="preserve"> (ЕУ-1)</w:t>
            </w:r>
          </w:p>
        </w:tc>
        <w:tc>
          <w:tcPr>
            <w:tcW w:w="4524" w:type="dxa"/>
          </w:tcPr>
          <w:p w:rsidR="00542BE4" w:rsidRDefault="00542BE4" w:rsidP="008A235E">
            <w:pPr>
              <w:jc w:val="both"/>
              <w:rPr>
                <w:iCs/>
                <w:sz w:val="28"/>
                <w:szCs w:val="28"/>
              </w:rPr>
            </w:pPr>
            <w:r>
              <w:rPr>
                <w:sz w:val="28"/>
                <w:szCs w:val="28"/>
              </w:rPr>
              <w:t>У 3-х томах, за ред. І.Раковського, Сарсель, 1949-52</w:t>
            </w:r>
          </w:p>
        </w:tc>
      </w:tr>
      <w:tr w:rsidR="00542BE4" w:rsidTr="008A235E">
        <w:tc>
          <w:tcPr>
            <w:tcW w:w="523" w:type="dxa"/>
          </w:tcPr>
          <w:p w:rsidR="00542BE4" w:rsidRDefault="00542BE4" w:rsidP="008A235E">
            <w:pPr>
              <w:jc w:val="both"/>
              <w:rPr>
                <w:sz w:val="28"/>
                <w:szCs w:val="28"/>
              </w:rPr>
            </w:pPr>
          </w:p>
        </w:tc>
        <w:tc>
          <w:tcPr>
            <w:tcW w:w="4524" w:type="dxa"/>
          </w:tcPr>
          <w:p w:rsidR="00542BE4" w:rsidRPr="00F156F6" w:rsidRDefault="00542BE4" w:rsidP="008A235E">
            <w:pPr>
              <w:jc w:val="both"/>
              <w:rPr>
                <w:i/>
                <w:sz w:val="28"/>
                <w:szCs w:val="28"/>
              </w:rPr>
            </w:pPr>
            <w:r w:rsidRPr="00F156F6">
              <w:rPr>
                <w:i/>
                <w:sz w:val="28"/>
                <w:szCs w:val="28"/>
              </w:rPr>
              <w:t>“Енциклопедія українознавства: Словникова частина”</w:t>
            </w:r>
            <w:r>
              <w:rPr>
                <w:sz w:val="28"/>
                <w:szCs w:val="28"/>
              </w:rPr>
              <w:t xml:space="preserve"> (ЕУ-2)</w:t>
            </w:r>
          </w:p>
        </w:tc>
        <w:tc>
          <w:tcPr>
            <w:tcW w:w="4524" w:type="dxa"/>
          </w:tcPr>
          <w:p w:rsidR="00542BE4" w:rsidRDefault="00542BE4" w:rsidP="008A235E">
            <w:pPr>
              <w:jc w:val="both"/>
              <w:rPr>
                <w:sz w:val="28"/>
                <w:szCs w:val="28"/>
              </w:rPr>
            </w:pPr>
            <w:r>
              <w:rPr>
                <w:sz w:val="28"/>
                <w:szCs w:val="28"/>
              </w:rPr>
              <w:t>У 11-ти томах, за ред. В.Кубійовича, Нью-Йорк, 1955-89</w:t>
            </w:r>
          </w:p>
        </w:tc>
      </w:tr>
      <w:tr w:rsidR="00542BE4" w:rsidTr="008A235E">
        <w:tc>
          <w:tcPr>
            <w:tcW w:w="523" w:type="dxa"/>
          </w:tcPr>
          <w:p w:rsidR="00542BE4" w:rsidRDefault="00542BE4" w:rsidP="008A235E">
            <w:pPr>
              <w:jc w:val="both"/>
              <w:rPr>
                <w:sz w:val="28"/>
                <w:szCs w:val="28"/>
              </w:rPr>
            </w:pPr>
          </w:p>
        </w:tc>
        <w:tc>
          <w:tcPr>
            <w:tcW w:w="4524" w:type="dxa"/>
          </w:tcPr>
          <w:p w:rsidR="00542BE4" w:rsidRPr="00F156F6" w:rsidRDefault="00542BE4" w:rsidP="008A235E">
            <w:pPr>
              <w:jc w:val="both"/>
              <w:rPr>
                <w:i/>
                <w:sz w:val="28"/>
                <w:szCs w:val="28"/>
              </w:rPr>
            </w:pPr>
            <w:r w:rsidRPr="00F156F6">
              <w:rPr>
                <w:i/>
                <w:sz w:val="28"/>
                <w:szCs w:val="28"/>
              </w:rPr>
              <w:t>“Українська мала енциклопедія”</w:t>
            </w:r>
          </w:p>
        </w:tc>
        <w:tc>
          <w:tcPr>
            <w:tcW w:w="4524" w:type="dxa"/>
          </w:tcPr>
          <w:p w:rsidR="00542BE4" w:rsidRDefault="00542BE4" w:rsidP="008A235E">
            <w:pPr>
              <w:jc w:val="both"/>
              <w:rPr>
                <w:sz w:val="28"/>
                <w:szCs w:val="28"/>
              </w:rPr>
            </w:pPr>
            <w:r>
              <w:rPr>
                <w:sz w:val="28"/>
                <w:szCs w:val="28"/>
              </w:rPr>
              <w:t>У 8-ми томах, Буенос-Айрес, 1957-67; автор-укладач – Є.Онацький</w:t>
            </w:r>
          </w:p>
        </w:tc>
      </w:tr>
      <w:tr w:rsidR="00542BE4" w:rsidTr="008A235E">
        <w:tc>
          <w:tcPr>
            <w:tcW w:w="523" w:type="dxa"/>
          </w:tcPr>
          <w:p w:rsidR="00542BE4" w:rsidRDefault="00542BE4" w:rsidP="008A235E">
            <w:pPr>
              <w:jc w:val="both"/>
              <w:rPr>
                <w:sz w:val="28"/>
                <w:szCs w:val="28"/>
              </w:rPr>
            </w:pPr>
          </w:p>
        </w:tc>
        <w:tc>
          <w:tcPr>
            <w:tcW w:w="4524" w:type="dxa"/>
          </w:tcPr>
          <w:p w:rsidR="00542BE4" w:rsidRPr="004429A0" w:rsidRDefault="00542BE4" w:rsidP="008A235E">
            <w:pPr>
              <w:jc w:val="both"/>
              <w:rPr>
                <w:i/>
                <w:sz w:val="28"/>
                <w:szCs w:val="28"/>
              </w:rPr>
            </w:pPr>
            <w:r w:rsidRPr="004429A0">
              <w:rPr>
                <w:rStyle w:val="mw-headline"/>
                <w:i/>
                <w:sz w:val="28"/>
                <w:szCs w:val="28"/>
              </w:rPr>
              <w:t>“Encyclopedia of Ukraine”</w:t>
            </w:r>
          </w:p>
        </w:tc>
        <w:tc>
          <w:tcPr>
            <w:tcW w:w="4524" w:type="dxa"/>
          </w:tcPr>
          <w:p w:rsidR="00542BE4" w:rsidRPr="004429A0" w:rsidRDefault="00542BE4" w:rsidP="008A235E">
            <w:pPr>
              <w:jc w:val="both"/>
              <w:rPr>
                <w:sz w:val="28"/>
                <w:szCs w:val="28"/>
              </w:rPr>
            </w:pPr>
            <w:r w:rsidRPr="004429A0">
              <w:rPr>
                <w:rStyle w:val="mw-headline"/>
                <w:sz w:val="28"/>
                <w:szCs w:val="28"/>
              </w:rPr>
              <w:t>У 5-ти томах, Торонто-Баффало-Лондон, 1984-93</w:t>
            </w:r>
          </w:p>
        </w:tc>
      </w:tr>
    </w:tbl>
    <w:p w:rsidR="00542BE4" w:rsidRPr="002F06DB" w:rsidRDefault="00542BE4" w:rsidP="00542BE4">
      <w:pPr>
        <w:ind w:firstLine="708"/>
        <w:jc w:val="both"/>
        <w:rPr>
          <w:sz w:val="28"/>
          <w:szCs w:val="28"/>
        </w:rPr>
      </w:pPr>
    </w:p>
    <w:p w:rsidR="00542BE4" w:rsidRDefault="00542BE4" w:rsidP="00542BE4">
      <w:pPr>
        <w:ind w:firstLine="708"/>
        <w:jc w:val="both"/>
        <w:rPr>
          <w:sz w:val="28"/>
          <w:szCs w:val="28"/>
        </w:rPr>
      </w:pPr>
      <w:r>
        <w:rPr>
          <w:sz w:val="28"/>
          <w:szCs w:val="28"/>
        </w:rPr>
        <w:t>4. Діяльність Головної редакції УРЕ у Києві (1944-47, 1957-89)</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
        <w:gridCol w:w="4524"/>
        <w:gridCol w:w="4524"/>
      </w:tblGrid>
      <w:tr w:rsidR="00542BE4" w:rsidTr="008A235E">
        <w:tc>
          <w:tcPr>
            <w:tcW w:w="523" w:type="dxa"/>
          </w:tcPr>
          <w:p w:rsidR="00542BE4" w:rsidRDefault="00542BE4" w:rsidP="008A235E">
            <w:pPr>
              <w:jc w:val="both"/>
              <w:rPr>
                <w:sz w:val="28"/>
                <w:szCs w:val="28"/>
              </w:rPr>
            </w:pPr>
          </w:p>
        </w:tc>
        <w:tc>
          <w:tcPr>
            <w:tcW w:w="4524" w:type="dxa"/>
          </w:tcPr>
          <w:p w:rsidR="00542BE4" w:rsidRDefault="00542BE4" w:rsidP="008A235E">
            <w:pPr>
              <w:jc w:val="both"/>
              <w:rPr>
                <w:sz w:val="28"/>
                <w:szCs w:val="28"/>
              </w:rPr>
            </w:pPr>
            <w:r w:rsidRPr="00123BEE">
              <w:rPr>
                <w:i/>
                <w:sz w:val="28"/>
                <w:szCs w:val="28"/>
              </w:rPr>
              <w:t xml:space="preserve">“Українська радянська </w:t>
            </w:r>
            <w:r w:rsidRPr="00123BEE">
              <w:rPr>
                <w:i/>
                <w:sz w:val="28"/>
                <w:szCs w:val="28"/>
              </w:rPr>
              <w:lastRenderedPageBreak/>
              <w:t>енциклопедія”</w:t>
            </w:r>
            <w:r>
              <w:rPr>
                <w:sz w:val="28"/>
                <w:szCs w:val="28"/>
              </w:rPr>
              <w:t xml:space="preserve"> (УРЕ)</w:t>
            </w:r>
          </w:p>
        </w:tc>
        <w:tc>
          <w:tcPr>
            <w:tcW w:w="4524" w:type="dxa"/>
          </w:tcPr>
          <w:p w:rsidR="00542BE4" w:rsidRDefault="00542BE4" w:rsidP="008A235E">
            <w:pPr>
              <w:jc w:val="both"/>
              <w:rPr>
                <w:sz w:val="28"/>
                <w:szCs w:val="28"/>
              </w:rPr>
            </w:pPr>
            <w:r>
              <w:rPr>
                <w:sz w:val="28"/>
                <w:szCs w:val="28"/>
              </w:rPr>
              <w:lastRenderedPageBreak/>
              <w:t xml:space="preserve">У 17-ти томах, за ред. М.Бажана, </w:t>
            </w:r>
            <w:r>
              <w:rPr>
                <w:sz w:val="28"/>
                <w:szCs w:val="28"/>
              </w:rPr>
              <w:lastRenderedPageBreak/>
              <w:t>Київ,1959-65</w:t>
            </w:r>
          </w:p>
          <w:p w:rsidR="00542BE4" w:rsidRDefault="00542BE4" w:rsidP="008A235E">
            <w:pPr>
              <w:jc w:val="both"/>
              <w:rPr>
                <w:sz w:val="28"/>
                <w:szCs w:val="28"/>
              </w:rPr>
            </w:pPr>
            <w:r>
              <w:rPr>
                <w:sz w:val="28"/>
                <w:szCs w:val="28"/>
              </w:rPr>
              <w:t>У 12-ти томах, за ред. М.Бажана,  Київ,1974-85</w:t>
            </w:r>
          </w:p>
        </w:tc>
      </w:tr>
      <w:tr w:rsidR="00542BE4" w:rsidTr="008A235E">
        <w:tc>
          <w:tcPr>
            <w:tcW w:w="523" w:type="dxa"/>
          </w:tcPr>
          <w:p w:rsidR="00542BE4" w:rsidRDefault="00542BE4" w:rsidP="008A235E">
            <w:pPr>
              <w:jc w:val="both"/>
              <w:rPr>
                <w:sz w:val="28"/>
                <w:szCs w:val="28"/>
              </w:rPr>
            </w:pPr>
          </w:p>
        </w:tc>
        <w:tc>
          <w:tcPr>
            <w:tcW w:w="4524" w:type="dxa"/>
          </w:tcPr>
          <w:p w:rsidR="00542BE4" w:rsidRPr="00F156F6" w:rsidRDefault="00542BE4" w:rsidP="008A235E">
            <w:pPr>
              <w:jc w:val="both"/>
              <w:rPr>
                <w:i/>
                <w:iCs/>
                <w:sz w:val="28"/>
                <w:szCs w:val="28"/>
              </w:rPr>
            </w:pPr>
            <w:r w:rsidRPr="00123BEE">
              <w:rPr>
                <w:i/>
                <w:sz w:val="28"/>
                <w:szCs w:val="28"/>
              </w:rPr>
              <w:t>“Український радянський енциклопедичний словник”</w:t>
            </w:r>
            <w:r w:rsidRPr="00F156F6">
              <w:rPr>
                <w:sz w:val="28"/>
                <w:szCs w:val="28"/>
              </w:rPr>
              <w:t xml:space="preserve"> (</w:t>
            </w:r>
            <w:r>
              <w:rPr>
                <w:sz w:val="28"/>
                <w:szCs w:val="28"/>
              </w:rPr>
              <w:t>УРЕС)</w:t>
            </w:r>
          </w:p>
        </w:tc>
        <w:tc>
          <w:tcPr>
            <w:tcW w:w="4524" w:type="dxa"/>
          </w:tcPr>
          <w:p w:rsidR="00542BE4" w:rsidRDefault="00542BE4" w:rsidP="008A235E">
            <w:pPr>
              <w:jc w:val="both"/>
              <w:rPr>
                <w:sz w:val="28"/>
                <w:szCs w:val="28"/>
              </w:rPr>
            </w:pPr>
            <w:r>
              <w:rPr>
                <w:sz w:val="28"/>
                <w:szCs w:val="28"/>
              </w:rPr>
              <w:t>У 3-х томах, за ред. М.Бажана,   Київ, 1966-68</w:t>
            </w:r>
          </w:p>
          <w:p w:rsidR="00542BE4" w:rsidRPr="004429A0" w:rsidRDefault="00542BE4" w:rsidP="008A235E">
            <w:pPr>
              <w:jc w:val="both"/>
              <w:rPr>
                <w:sz w:val="28"/>
                <w:szCs w:val="28"/>
              </w:rPr>
            </w:pPr>
            <w:r>
              <w:rPr>
                <w:sz w:val="28"/>
                <w:szCs w:val="28"/>
              </w:rPr>
              <w:t>У 3-х томах, за ред. А.Кудрицького,   Київ, 1986-87</w:t>
            </w:r>
          </w:p>
        </w:tc>
      </w:tr>
    </w:tbl>
    <w:p w:rsidR="00542BE4" w:rsidRDefault="00542BE4" w:rsidP="00542BE4">
      <w:pPr>
        <w:ind w:firstLine="708"/>
        <w:jc w:val="both"/>
        <w:rPr>
          <w:sz w:val="28"/>
          <w:szCs w:val="28"/>
          <w:lang w:val="en-US"/>
        </w:rPr>
      </w:pPr>
    </w:p>
    <w:p w:rsidR="00542BE4" w:rsidRDefault="00542BE4" w:rsidP="00542BE4">
      <w:pPr>
        <w:ind w:firstLine="708"/>
        <w:jc w:val="both"/>
        <w:rPr>
          <w:sz w:val="28"/>
          <w:szCs w:val="28"/>
        </w:rPr>
      </w:pPr>
      <w:r>
        <w:rPr>
          <w:sz w:val="28"/>
          <w:szCs w:val="28"/>
        </w:rPr>
        <w:t>5. Енциклопедичні проекти періоду незалежності</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
        <w:gridCol w:w="4524"/>
        <w:gridCol w:w="4524"/>
      </w:tblGrid>
      <w:tr w:rsidR="00542BE4" w:rsidTr="008A235E">
        <w:tc>
          <w:tcPr>
            <w:tcW w:w="523" w:type="dxa"/>
          </w:tcPr>
          <w:p w:rsidR="00542BE4" w:rsidRDefault="00542BE4" w:rsidP="008A235E">
            <w:pPr>
              <w:jc w:val="both"/>
              <w:rPr>
                <w:sz w:val="28"/>
                <w:szCs w:val="28"/>
              </w:rPr>
            </w:pPr>
          </w:p>
        </w:tc>
        <w:tc>
          <w:tcPr>
            <w:tcW w:w="4524" w:type="dxa"/>
          </w:tcPr>
          <w:p w:rsidR="00542BE4" w:rsidRDefault="00542BE4" w:rsidP="008A235E">
            <w:pPr>
              <w:jc w:val="both"/>
              <w:rPr>
                <w:sz w:val="28"/>
                <w:szCs w:val="28"/>
              </w:rPr>
            </w:pPr>
            <w:r w:rsidRPr="00F156F6">
              <w:rPr>
                <w:i/>
                <w:iCs/>
                <w:sz w:val="28"/>
                <w:szCs w:val="28"/>
              </w:rPr>
              <w:t>“</w:t>
            </w:r>
            <w:r>
              <w:rPr>
                <w:i/>
                <w:iCs/>
                <w:sz w:val="28"/>
                <w:szCs w:val="28"/>
              </w:rPr>
              <w:t>Універсальний словник енциклопедія</w:t>
            </w:r>
            <w:r w:rsidRPr="00F156F6">
              <w:rPr>
                <w:i/>
                <w:iCs/>
                <w:sz w:val="28"/>
                <w:szCs w:val="28"/>
              </w:rPr>
              <w:t>”</w:t>
            </w:r>
            <w:r w:rsidRPr="00643846">
              <w:rPr>
                <w:iCs/>
                <w:sz w:val="28"/>
                <w:szCs w:val="28"/>
              </w:rPr>
              <w:t xml:space="preserve"> </w:t>
            </w:r>
            <w:r>
              <w:rPr>
                <w:iCs/>
                <w:sz w:val="28"/>
                <w:szCs w:val="28"/>
              </w:rPr>
              <w:t>(УСЕ)</w:t>
            </w:r>
          </w:p>
        </w:tc>
        <w:tc>
          <w:tcPr>
            <w:tcW w:w="4524" w:type="dxa"/>
          </w:tcPr>
          <w:p w:rsidR="00542BE4" w:rsidRDefault="00542BE4" w:rsidP="008A235E">
            <w:pPr>
              <w:jc w:val="both"/>
              <w:rPr>
                <w:sz w:val="28"/>
                <w:szCs w:val="28"/>
              </w:rPr>
            </w:pPr>
            <w:r>
              <w:rPr>
                <w:sz w:val="28"/>
                <w:szCs w:val="28"/>
              </w:rPr>
              <w:t>Україномовна адаптована версія</w:t>
            </w:r>
            <w:r w:rsidRPr="00F807B5">
              <w:rPr>
                <w:sz w:val="28"/>
                <w:szCs w:val="28"/>
              </w:rPr>
              <w:t xml:space="preserve"> міжнародного проекту EUROPEDIA</w:t>
            </w:r>
            <w:r>
              <w:rPr>
                <w:sz w:val="28"/>
                <w:szCs w:val="28"/>
              </w:rPr>
              <w:t xml:space="preserve"> шведського енциклопедиста</w:t>
            </w:r>
            <w:r w:rsidRPr="00F807B5">
              <w:rPr>
                <w:sz w:val="28"/>
                <w:szCs w:val="28"/>
              </w:rPr>
              <w:t xml:space="preserve"> С.Лідмана,</w:t>
            </w:r>
            <w:r>
              <w:t xml:space="preserve"> </w:t>
            </w:r>
            <w:r>
              <w:rPr>
                <w:iCs/>
                <w:sz w:val="28"/>
                <w:szCs w:val="28"/>
              </w:rPr>
              <w:t>за ред. М.Поповича, К., 1999, 2001, 2003, 2006.</w:t>
            </w:r>
          </w:p>
        </w:tc>
      </w:tr>
      <w:tr w:rsidR="00542BE4" w:rsidTr="008A235E">
        <w:tc>
          <w:tcPr>
            <w:tcW w:w="523" w:type="dxa"/>
          </w:tcPr>
          <w:p w:rsidR="00542BE4" w:rsidRDefault="00542BE4" w:rsidP="008A235E">
            <w:pPr>
              <w:jc w:val="both"/>
              <w:rPr>
                <w:sz w:val="28"/>
                <w:szCs w:val="28"/>
              </w:rPr>
            </w:pPr>
          </w:p>
        </w:tc>
        <w:tc>
          <w:tcPr>
            <w:tcW w:w="4524" w:type="dxa"/>
          </w:tcPr>
          <w:p w:rsidR="00542BE4" w:rsidRPr="00F156F6" w:rsidRDefault="00542BE4" w:rsidP="008A235E">
            <w:pPr>
              <w:jc w:val="both"/>
              <w:rPr>
                <w:i/>
                <w:iCs/>
                <w:sz w:val="28"/>
                <w:szCs w:val="28"/>
              </w:rPr>
            </w:pPr>
            <w:r w:rsidRPr="00F156F6">
              <w:rPr>
                <w:i/>
                <w:sz w:val="28"/>
                <w:szCs w:val="28"/>
              </w:rPr>
              <w:t xml:space="preserve">“Енциклопедія </w:t>
            </w:r>
            <w:r>
              <w:rPr>
                <w:i/>
                <w:sz w:val="28"/>
                <w:szCs w:val="28"/>
              </w:rPr>
              <w:t>сучасної України</w:t>
            </w:r>
            <w:r w:rsidRPr="00F156F6">
              <w:rPr>
                <w:i/>
                <w:sz w:val="28"/>
                <w:szCs w:val="28"/>
              </w:rPr>
              <w:t>”</w:t>
            </w:r>
            <w:r>
              <w:rPr>
                <w:sz w:val="28"/>
                <w:szCs w:val="28"/>
              </w:rPr>
              <w:t xml:space="preserve"> (ЕСУ)</w:t>
            </w:r>
          </w:p>
        </w:tc>
        <w:tc>
          <w:tcPr>
            <w:tcW w:w="4524" w:type="dxa"/>
          </w:tcPr>
          <w:p w:rsidR="00542BE4" w:rsidRDefault="00542BE4" w:rsidP="008A235E">
            <w:pPr>
              <w:jc w:val="both"/>
              <w:rPr>
                <w:iCs/>
                <w:sz w:val="28"/>
                <w:szCs w:val="28"/>
              </w:rPr>
            </w:pPr>
            <w:r>
              <w:rPr>
                <w:sz w:val="28"/>
                <w:szCs w:val="28"/>
              </w:rPr>
              <w:t>У 30-ти томах, за ред. І.Дзюби, А.Жуковського і О.Романіва, Т. 1-17, К., 2001-16.</w:t>
            </w:r>
          </w:p>
        </w:tc>
      </w:tr>
      <w:tr w:rsidR="00542BE4" w:rsidTr="008A235E">
        <w:tc>
          <w:tcPr>
            <w:tcW w:w="523" w:type="dxa"/>
          </w:tcPr>
          <w:p w:rsidR="00542BE4" w:rsidRDefault="00542BE4" w:rsidP="008A235E">
            <w:pPr>
              <w:jc w:val="both"/>
              <w:rPr>
                <w:sz w:val="28"/>
                <w:szCs w:val="28"/>
              </w:rPr>
            </w:pPr>
          </w:p>
        </w:tc>
        <w:tc>
          <w:tcPr>
            <w:tcW w:w="4524" w:type="dxa"/>
          </w:tcPr>
          <w:p w:rsidR="00542BE4" w:rsidRPr="00F156F6" w:rsidRDefault="00542BE4" w:rsidP="008A235E">
            <w:pPr>
              <w:jc w:val="both"/>
              <w:rPr>
                <w:i/>
                <w:sz w:val="28"/>
                <w:szCs w:val="28"/>
              </w:rPr>
            </w:pPr>
            <w:r w:rsidRPr="00F156F6">
              <w:rPr>
                <w:i/>
                <w:sz w:val="28"/>
                <w:szCs w:val="28"/>
              </w:rPr>
              <w:t>“</w:t>
            </w:r>
            <w:r>
              <w:rPr>
                <w:i/>
                <w:sz w:val="28"/>
                <w:szCs w:val="28"/>
              </w:rPr>
              <w:t>Велика українська е</w:t>
            </w:r>
            <w:r w:rsidRPr="00F156F6">
              <w:rPr>
                <w:i/>
                <w:sz w:val="28"/>
                <w:szCs w:val="28"/>
              </w:rPr>
              <w:t>нциклопедія ”</w:t>
            </w:r>
            <w:r>
              <w:rPr>
                <w:sz w:val="28"/>
                <w:szCs w:val="28"/>
              </w:rPr>
              <w:t xml:space="preserve"> (ВУЕ)</w:t>
            </w:r>
          </w:p>
        </w:tc>
        <w:tc>
          <w:tcPr>
            <w:tcW w:w="4524" w:type="dxa"/>
          </w:tcPr>
          <w:p w:rsidR="00542BE4" w:rsidRDefault="00542BE4" w:rsidP="008A235E">
            <w:pPr>
              <w:jc w:val="both"/>
              <w:rPr>
                <w:sz w:val="28"/>
                <w:szCs w:val="28"/>
              </w:rPr>
            </w:pPr>
            <w:r>
              <w:rPr>
                <w:sz w:val="28"/>
                <w:szCs w:val="28"/>
              </w:rPr>
              <w:t>Видання заплановано до 2026 р.</w:t>
            </w:r>
          </w:p>
        </w:tc>
      </w:tr>
    </w:tbl>
    <w:p w:rsidR="00542BE4" w:rsidRDefault="00542BE4" w:rsidP="00542BE4">
      <w:pPr>
        <w:ind w:firstLine="708"/>
        <w:jc w:val="both"/>
        <w:rPr>
          <w:sz w:val="28"/>
          <w:szCs w:val="28"/>
          <w:lang w:val="en-US"/>
        </w:rPr>
      </w:pPr>
    </w:p>
    <w:p w:rsidR="00542BE4" w:rsidRPr="00EF0FCE" w:rsidRDefault="00542BE4" w:rsidP="00542BE4">
      <w:pPr>
        <w:ind w:firstLine="708"/>
        <w:jc w:val="both"/>
        <w:rPr>
          <w:sz w:val="28"/>
          <w:szCs w:val="28"/>
        </w:rPr>
      </w:pPr>
      <w:r>
        <w:rPr>
          <w:sz w:val="28"/>
          <w:szCs w:val="28"/>
        </w:rPr>
        <w:t>6. Мережеві інтерактивні енциклопедії</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
        <w:gridCol w:w="4524"/>
        <w:gridCol w:w="4524"/>
      </w:tblGrid>
      <w:tr w:rsidR="00542BE4" w:rsidTr="008A235E">
        <w:tc>
          <w:tcPr>
            <w:tcW w:w="523" w:type="dxa"/>
          </w:tcPr>
          <w:p w:rsidR="00542BE4" w:rsidRDefault="00542BE4" w:rsidP="008A235E">
            <w:pPr>
              <w:jc w:val="both"/>
              <w:rPr>
                <w:sz w:val="28"/>
                <w:szCs w:val="28"/>
              </w:rPr>
            </w:pPr>
          </w:p>
        </w:tc>
        <w:tc>
          <w:tcPr>
            <w:tcW w:w="4524" w:type="dxa"/>
          </w:tcPr>
          <w:p w:rsidR="00542BE4" w:rsidRDefault="00542BE4" w:rsidP="008A235E">
            <w:pPr>
              <w:jc w:val="both"/>
              <w:rPr>
                <w:i/>
                <w:sz w:val="28"/>
                <w:szCs w:val="28"/>
              </w:rPr>
            </w:pPr>
            <w:r>
              <w:rPr>
                <w:i/>
                <w:sz w:val="28"/>
                <w:szCs w:val="28"/>
              </w:rPr>
              <w:t>Українська Вікіпедія</w:t>
            </w:r>
          </w:p>
          <w:p w:rsidR="00542BE4" w:rsidRPr="00366F76" w:rsidRDefault="00377884" w:rsidP="008A235E">
            <w:pPr>
              <w:jc w:val="both"/>
              <w:rPr>
                <w:sz w:val="28"/>
                <w:szCs w:val="28"/>
              </w:rPr>
            </w:pPr>
            <w:hyperlink r:id="rId18" w:tooltip="Головна сторінка" w:history="1">
              <w:r w:rsidR="00542BE4" w:rsidRPr="00366F76">
                <w:rPr>
                  <w:rStyle w:val="a4"/>
                  <w:rFonts w:eastAsiaTheme="majorEastAsia"/>
                  <w:color w:val="auto"/>
                  <w:u w:val="none"/>
                </w:rPr>
                <w:t>uk.wikipedia.org</w:t>
              </w:r>
            </w:hyperlink>
          </w:p>
        </w:tc>
        <w:tc>
          <w:tcPr>
            <w:tcW w:w="4524" w:type="dxa"/>
          </w:tcPr>
          <w:p w:rsidR="00542BE4" w:rsidRDefault="00542BE4" w:rsidP="008A235E">
            <w:pPr>
              <w:jc w:val="both"/>
              <w:rPr>
                <w:sz w:val="28"/>
                <w:szCs w:val="28"/>
              </w:rPr>
            </w:pPr>
            <w:r>
              <w:rPr>
                <w:sz w:val="28"/>
                <w:szCs w:val="28"/>
              </w:rPr>
              <w:t>З 30 січня 2004 р., 680 тис. статей (2017)</w:t>
            </w:r>
          </w:p>
        </w:tc>
      </w:tr>
    </w:tbl>
    <w:p w:rsidR="00A3669F" w:rsidRDefault="00A3669F" w:rsidP="00A3669F">
      <w:pPr>
        <w:jc w:val="both"/>
        <w:rPr>
          <w:sz w:val="28"/>
          <w:szCs w:val="28"/>
          <w:lang w:val="uk-UA"/>
        </w:rPr>
      </w:pPr>
    </w:p>
    <w:p w:rsidR="00A3669F" w:rsidRDefault="00A3669F" w:rsidP="00A3669F">
      <w:pPr>
        <w:jc w:val="both"/>
        <w:rPr>
          <w:b/>
          <w:sz w:val="28"/>
          <w:szCs w:val="28"/>
          <w:lang w:val="uk-UA"/>
        </w:rPr>
      </w:pPr>
      <w:r>
        <w:rPr>
          <w:sz w:val="28"/>
          <w:szCs w:val="28"/>
          <w:lang w:val="uk-UA"/>
        </w:rPr>
        <w:t>Тема практичного заняття:</w:t>
      </w:r>
      <w:r w:rsidRPr="00D64A60">
        <w:rPr>
          <w:b/>
          <w:sz w:val="28"/>
          <w:szCs w:val="28"/>
          <w:lang w:val="uk-UA"/>
        </w:rPr>
        <w:t xml:space="preserve"> </w:t>
      </w:r>
      <w:r>
        <w:rPr>
          <w:b/>
          <w:sz w:val="28"/>
          <w:szCs w:val="28"/>
          <w:lang w:val="uk-UA"/>
        </w:rPr>
        <w:t>Історія тлумачних словників української мови (2 год.)</w:t>
      </w:r>
    </w:p>
    <w:p w:rsidR="00A3669F" w:rsidRDefault="00A3669F" w:rsidP="00A3669F">
      <w:pPr>
        <w:jc w:val="both"/>
        <w:rPr>
          <w:sz w:val="28"/>
          <w:szCs w:val="28"/>
          <w:lang w:val="uk-UA"/>
        </w:rPr>
      </w:pPr>
      <w:r>
        <w:rPr>
          <w:sz w:val="28"/>
          <w:szCs w:val="28"/>
          <w:lang w:val="uk-UA"/>
        </w:rPr>
        <w:t xml:space="preserve">1 травня </w:t>
      </w:r>
      <w:r w:rsidRPr="001D791F">
        <w:rPr>
          <w:sz w:val="28"/>
          <w:szCs w:val="28"/>
          <w:lang w:val="uk-UA"/>
        </w:rPr>
        <w:t xml:space="preserve">2020 р. </w:t>
      </w:r>
    </w:p>
    <w:p w:rsidR="00A3669F" w:rsidRDefault="00A3669F" w:rsidP="00A3669F">
      <w:pPr>
        <w:jc w:val="both"/>
        <w:rPr>
          <w:sz w:val="28"/>
          <w:szCs w:val="28"/>
          <w:lang w:val="uk-UA"/>
        </w:rPr>
      </w:pPr>
    </w:p>
    <w:p w:rsidR="00A3669F" w:rsidRDefault="00A3669F" w:rsidP="00A3669F">
      <w:pPr>
        <w:jc w:val="center"/>
        <w:rPr>
          <w:sz w:val="28"/>
          <w:szCs w:val="28"/>
          <w:lang w:val="uk-UA"/>
        </w:rPr>
      </w:pPr>
      <w:r>
        <w:rPr>
          <w:sz w:val="28"/>
          <w:szCs w:val="28"/>
          <w:lang w:val="uk-UA"/>
        </w:rPr>
        <w:t>Питання на самостійне опрацювання</w:t>
      </w:r>
    </w:p>
    <w:p w:rsidR="00A3669F" w:rsidRPr="00A3669F" w:rsidRDefault="00A3669F" w:rsidP="00A3669F">
      <w:pPr>
        <w:ind w:firstLine="709"/>
        <w:jc w:val="center"/>
        <w:rPr>
          <w:b/>
          <w:sz w:val="36"/>
          <w:szCs w:val="36"/>
          <w:lang w:val="uk-UA"/>
        </w:rPr>
      </w:pPr>
    </w:p>
    <w:p w:rsidR="00A3669F" w:rsidRDefault="00A3669F" w:rsidP="00A3669F">
      <w:pPr>
        <w:ind w:firstLine="709"/>
        <w:jc w:val="both"/>
        <w:rPr>
          <w:sz w:val="28"/>
          <w:szCs w:val="28"/>
          <w:lang w:val="uk-UA"/>
        </w:rPr>
      </w:pPr>
      <w:r w:rsidRPr="00A3669F">
        <w:rPr>
          <w:sz w:val="28"/>
          <w:szCs w:val="28"/>
          <w:lang w:val="uk-UA"/>
        </w:rPr>
        <w:t xml:space="preserve">1. Тлумачний словник як різновид лексикографічної продукції. </w:t>
      </w:r>
    </w:p>
    <w:p w:rsidR="00A3669F" w:rsidRPr="00853BB3" w:rsidRDefault="00A3669F" w:rsidP="00A3669F">
      <w:pPr>
        <w:ind w:firstLine="709"/>
        <w:jc w:val="both"/>
        <w:rPr>
          <w:sz w:val="28"/>
          <w:szCs w:val="28"/>
        </w:rPr>
      </w:pPr>
      <w:r w:rsidRPr="00853BB3">
        <w:rPr>
          <w:sz w:val="28"/>
          <w:szCs w:val="28"/>
        </w:rPr>
        <w:t>2</w:t>
      </w:r>
      <w:r>
        <w:rPr>
          <w:sz w:val="28"/>
          <w:szCs w:val="28"/>
        </w:rPr>
        <w:t>. Академічні (наукові) видання тлумачного словника.</w:t>
      </w:r>
    </w:p>
    <w:p w:rsidR="00A3669F" w:rsidRDefault="00A3669F" w:rsidP="00A3669F">
      <w:pPr>
        <w:ind w:firstLine="709"/>
        <w:jc w:val="both"/>
        <w:rPr>
          <w:sz w:val="28"/>
          <w:szCs w:val="28"/>
        </w:rPr>
      </w:pPr>
      <w:r>
        <w:rPr>
          <w:sz w:val="28"/>
          <w:szCs w:val="28"/>
        </w:rPr>
        <w:t>3. Науково-популярний формат тлумачного словника.</w:t>
      </w:r>
    </w:p>
    <w:p w:rsidR="00A3669F" w:rsidRDefault="00A3669F" w:rsidP="00A3669F">
      <w:pPr>
        <w:ind w:firstLine="709"/>
        <w:jc w:val="both"/>
        <w:rPr>
          <w:sz w:val="28"/>
          <w:szCs w:val="28"/>
        </w:rPr>
      </w:pPr>
      <w:r>
        <w:rPr>
          <w:sz w:val="28"/>
          <w:szCs w:val="28"/>
        </w:rPr>
        <w:t>4. Тлумачні словники навчального типу.</w:t>
      </w:r>
    </w:p>
    <w:p w:rsidR="00A3669F" w:rsidRDefault="00A3669F" w:rsidP="00A3669F">
      <w:pPr>
        <w:ind w:firstLine="709"/>
        <w:jc w:val="both"/>
        <w:rPr>
          <w:sz w:val="28"/>
          <w:szCs w:val="28"/>
        </w:rPr>
      </w:pPr>
      <w:r>
        <w:rPr>
          <w:sz w:val="28"/>
          <w:szCs w:val="28"/>
        </w:rPr>
        <w:t>5. Дитячі видання тлумачного словника.</w:t>
      </w:r>
    </w:p>
    <w:p w:rsidR="00A3669F" w:rsidRDefault="00A3669F" w:rsidP="00A3669F">
      <w:pPr>
        <w:ind w:firstLine="709"/>
        <w:jc w:val="both"/>
        <w:rPr>
          <w:sz w:val="28"/>
          <w:szCs w:val="28"/>
        </w:rPr>
      </w:pPr>
      <w:r>
        <w:rPr>
          <w:sz w:val="28"/>
          <w:szCs w:val="28"/>
        </w:rPr>
        <w:t xml:space="preserve">6. Універсальні специфікації видань тлумачного типу. </w:t>
      </w:r>
    </w:p>
    <w:p w:rsidR="00A3669F" w:rsidRDefault="00A3669F" w:rsidP="00A3669F">
      <w:pPr>
        <w:ind w:firstLine="709"/>
        <w:jc w:val="both"/>
        <w:rPr>
          <w:sz w:val="28"/>
          <w:szCs w:val="28"/>
        </w:rPr>
      </w:pPr>
      <w:r>
        <w:rPr>
          <w:sz w:val="28"/>
          <w:szCs w:val="28"/>
        </w:rPr>
        <w:t>7. Мережевий онлайн-формат тлумачних словників</w:t>
      </w:r>
    </w:p>
    <w:p w:rsidR="00542BE4" w:rsidRPr="00542BE4" w:rsidRDefault="00542BE4" w:rsidP="00B63FC4">
      <w:pPr>
        <w:pStyle w:val="a3"/>
        <w:jc w:val="center"/>
        <w:rPr>
          <w:b/>
          <w:sz w:val="28"/>
          <w:szCs w:val="28"/>
        </w:rPr>
      </w:pPr>
    </w:p>
    <w:p w:rsidR="00B63FC4" w:rsidRPr="00E60918" w:rsidRDefault="00B63FC4" w:rsidP="00B63FC4">
      <w:pPr>
        <w:pStyle w:val="a3"/>
        <w:jc w:val="center"/>
        <w:rPr>
          <w:b/>
          <w:sz w:val="28"/>
          <w:szCs w:val="28"/>
          <w:lang w:val="uk-UA"/>
        </w:rPr>
      </w:pPr>
      <w:r w:rsidRPr="00E60918">
        <w:rPr>
          <w:b/>
          <w:sz w:val="28"/>
          <w:szCs w:val="28"/>
          <w:lang w:val="uk-UA"/>
        </w:rPr>
        <w:t>Література</w:t>
      </w:r>
    </w:p>
    <w:p w:rsidR="00B63FC4" w:rsidRPr="005244CC" w:rsidRDefault="00B63FC4" w:rsidP="00B63FC4">
      <w:pPr>
        <w:ind w:firstLine="57"/>
        <w:jc w:val="both"/>
        <w:rPr>
          <w:sz w:val="28"/>
          <w:szCs w:val="28"/>
          <w:lang w:val="uk-UA"/>
        </w:rPr>
      </w:pPr>
    </w:p>
    <w:p w:rsidR="00B63FC4" w:rsidRPr="00E60918" w:rsidRDefault="00B63FC4" w:rsidP="00B63FC4">
      <w:pPr>
        <w:jc w:val="both"/>
        <w:rPr>
          <w:lang w:val="uk-UA"/>
        </w:rPr>
      </w:pPr>
    </w:p>
    <w:p w:rsidR="00B63FC4" w:rsidRDefault="00B63FC4" w:rsidP="00B63FC4">
      <w:pPr>
        <w:ind w:firstLine="708"/>
        <w:jc w:val="both"/>
        <w:rPr>
          <w:rStyle w:val="st"/>
        </w:rPr>
      </w:pPr>
      <w:r w:rsidRPr="00EF4E6A">
        <w:rPr>
          <w:rStyle w:val="a6"/>
        </w:rPr>
        <w:t>Демська</w:t>
      </w:r>
      <w:r w:rsidRPr="00EF4E6A">
        <w:rPr>
          <w:rStyle w:val="st"/>
        </w:rPr>
        <w:t xml:space="preserve"> </w:t>
      </w:r>
      <w:r w:rsidRPr="00EF4E6A">
        <w:rPr>
          <w:rStyle w:val="a6"/>
        </w:rPr>
        <w:t>О.</w:t>
      </w:r>
      <w:r>
        <w:rPr>
          <w:rStyle w:val="a6"/>
        </w:rPr>
        <w:t xml:space="preserve"> </w:t>
      </w:r>
      <w:r w:rsidRPr="00EF4E6A">
        <w:rPr>
          <w:rStyle w:val="a6"/>
        </w:rPr>
        <w:t>Вступ до лексикографії</w:t>
      </w:r>
      <w:r>
        <w:rPr>
          <w:rStyle w:val="st"/>
        </w:rPr>
        <w:t>: Навчальний</w:t>
      </w:r>
      <w:r w:rsidRPr="00EF4E6A">
        <w:rPr>
          <w:rStyle w:val="st"/>
        </w:rPr>
        <w:t xml:space="preserve"> посіб</w:t>
      </w:r>
      <w:r>
        <w:rPr>
          <w:rStyle w:val="st"/>
        </w:rPr>
        <w:t xml:space="preserve">ник </w:t>
      </w:r>
      <w:r w:rsidRPr="00EF4E6A">
        <w:rPr>
          <w:rStyle w:val="st"/>
        </w:rPr>
        <w:t>/ О.Демська</w:t>
      </w:r>
      <w:r>
        <w:rPr>
          <w:rStyle w:val="st"/>
        </w:rPr>
        <w:t>. – К.: НАУКМА</w:t>
      </w:r>
      <w:r w:rsidRPr="00EF4E6A">
        <w:rPr>
          <w:rStyle w:val="st"/>
        </w:rPr>
        <w:t>, 2010. – 266 с.</w:t>
      </w:r>
    </w:p>
    <w:p w:rsidR="00B63FC4" w:rsidRDefault="00B63FC4" w:rsidP="00B63FC4">
      <w:pPr>
        <w:ind w:firstLine="708"/>
        <w:jc w:val="both"/>
      </w:pPr>
      <w:r w:rsidRPr="00EF4E6A">
        <w:rPr>
          <w:rStyle w:val="st"/>
          <w:i/>
        </w:rPr>
        <w:t>Дубічинський В.</w:t>
      </w:r>
      <w:r>
        <w:rPr>
          <w:rStyle w:val="st"/>
          <w:i/>
        </w:rPr>
        <w:t>В.</w:t>
      </w:r>
      <w:r w:rsidRPr="00EF4E6A">
        <w:rPr>
          <w:rStyle w:val="st"/>
        </w:rPr>
        <w:t xml:space="preserve"> </w:t>
      </w:r>
      <w:hyperlink r:id="rId19" w:history="1">
        <w:r w:rsidRPr="00EF4E6A">
          <w:rPr>
            <w:rStyle w:val="text3"/>
          </w:rPr>
          <w:t>Лексикографія</w:t>
        </w:r>
        <w:r w:rsidRPr="00EF4E6A">
          <w:rPr>
            <w:rStyle w:val="a4"/>
            <w:rFonts w:eastAsiaTheme="majorEastAsia"/>
            <w:color w:val="auto"/>
            <w:u w:val="none"/>
          </w:rPr>
          <w:t>: Навчально-методичний посібник для студентів денного та заочн</w:t>
        </w:r>
        <w:r>
          <w:rPr>
            <w:rStyle w:val="a4"/>
            <w:rFonts w:eastAsiaTheme="majorEastAsia"/>
            <w:color w:val="auto"/>
            <w:u w:val="none"/>
          </w:rPr>
          <w:t xml:space="preserve">ого навчання зі спеціальностей </w:t>
        </w:r>
        <w:r w:rsidRPr="00FD71D9">
          <w:rPr>
            <w:rStyle w:val="a4"/>
            <w:rFonts w:eastAsiaTheme="majorEastAsia"/>
            <w:color w:val="auto"/>
            <w:u w:val="none"/>
          </w:rPr>
          <w:t>“</w:t>
        </w:r>
        <w:r w:rsidRPr="00EF4E6A">
          <w:rPr>
            <w:rStyle w:val="a4"/>
            <w:rFonts w:eastAsiaTheme="majorEastAsia"/>
            <w:color w:val="auto"/>
            <w:u w:val="none"/>
          </w:rPr>
          <w:t>Перекл</w:t>
        </w:r>
        <w:r>
          <w:rPr>
            <w:rStyle w:val="a4"/>
            <w:rFonts w:eastAsiaTheme="majorEastAsia"/>
            <w:color w:val="auto"/>
            <w:u w:val="none"/>
          </w:rPr>
          <w:t>адач</w:t>
        </w:r>
        <w:r w:rsidRPr="00FD71D9">
          <w:rPr>
            <w:rStyle w:val="a4"/>
            <w:rFonts w:eastAsiaTheme="majorEastAsia"/>
            <w:color w:val="auto"/>
            <w:u w:val="none"/>
          </w:rPr>
          <w:t>”</w:t>
        </w:r>
        <w:r>
          <w:rPr>
            <w:rStyle w:val="a4"/>
            <w:rFonts w:eastAsiaTheme="majorEastAsia"/>
            <w:color w:val="auto"/>
            <w:u w:val="none"/>
          </w:rPr>
          <w:t xml:space="preserve"> і </w:t>
        </w:r>
        <w:r w:rsidRPr="00FD71D9">
          <w:rPr>
            <w:rStyle w:val="a4"/>
            <w:rFonts w:eastAsiaTheme="majorEastAsia"/>
            <w:color w:val="auto"/>
            <w:u w:val="none"/>
          </w:rPr>
          <w:t>“</w:t>
        </w:r>
        <w:r>
          <w:rPr>
            <w:rStyle w:val="a4"/>
            <w:rFonts w:eastAsiaTheme="majorEastAsia"/>
            <w:color w:val="auto"/>
            <w:u w:val="none"/>
          </w:rPr>
          <w:t>Прикладна лінгвістика</w:t>
        </w:r>
        <w:r w:rsidRPr="00FD71D9">
          <w:rPr>
            <w:rStyle w:val="a4"/>
            <w:rFonts w:eastAsiaTheme="majorEastAsia"/>
            <w:color w:val="auto"/>
            <w:u w:val="none"/>
          </w:rPr>
          <w:t>”</w:t>
        </w:r>
        <w:r w:rsidRPr="00EF4E6A">
          <w:rPr>
            <w:rStyle w:val="a4"/>
            <w:rFonts w:eastAsiaTheme="majorEastAsia"/>
            <w:color w:val="auto"/>
            <w:u w:val="none"/>
          </w:rPr>
          <w:t xml:space="preserve"> / В.Дубічинський.</w:t>
        </w:r>
      </w:hyperlink>
      <w:r w:rsidRPr="00EF4E6A">
        <w:t xml:space="preserve"> – Харків: НТУ ХПІ, 2012. – 68 с.</w:t>
      </w:r>
    </w:p>
    <w:p w:rsidR="00B63FC4" w:rsidRPr="00016219" w:rsidRDefault="00B63FC4" w:rsidP="00B63FC4">
      <w:pPr>
        <w:ind w:firstLine="708"/>
        <w:jc w:val="both"/>
        <w:rPr>
          <w:rStyle w:val="st"/>
        </w:rPr>
      </w:pPr>
      <w:r>
        <w:rPr>
          <w:bCs/>
          <w:i/>
        </w:rPr>
        <w:lastRenderedPageBreak/>
        <w:t>Дубічинський В</w:t>
      </w:r>
      <w:r w:rsidRPr="00016219">
        <w:rPr>
          <w:bCs/>
          <w:i/>
        </w:rPr>
        <w:t> В.</w:t>
      </w:r>
      <w:r>
        <w:rPr>
          <w:bCs/>
        </w:rPr>
        <w:t xml:space="preserve"> Українська лексикографія</w:t>
      </w:r>
      <w:r w:rsidRPr="00016219">
        <w:rPr>
          <w:bCs/>
        </w:rPr>
        <w:t>: історія, сучас</w:t>
      </w:r>
      <w:r>
        <w:rPr>
          <w:bCs/>
        </w:rPr>
        <w:t>ність та комп’ютерні технології: Н</w:t>
      </w:r>
      <w:r w:rsidRPr="00016219">
        <w:rPr>
          <w:bCs/>
        </w:rPr>
        <w:t>авчальни</w:t>
      </w:r>
      <w:r>
        <w:rPr>
          <w:bCs/>
        </w:rPr>
        <w:t xml:space="preserve">й посібник / В. В. Дубічинський. – Х.: НТУ ХПІ, 2004. – </w:t>
      </w:r>
      <w:r w:rsidRPr="00016219">
        <w:rPr>
          <w:bCs/>
        </w:rPr>
        <w:t>164 с</w:t>
      </w:r>
      <w:r w:rsidRPr="00016219">
        <w:t>.</w:t>
      </w:r>
    </w:p>
    <w:p w:rsidR="00B63FC4" w:rsidRDefault="00B63FC4" w:rsidP="00B63FC4">
      <w:pPr>
        <w:ind w:firstLine="708"/>
        <w:jc w:val="both"/>
      </w:pPr>
      <w:r w:rsidRPr="00FD71D9">
        <w:rPr>
          <w:i/>
        </w:rPr>
        <w:t>Лендау С.</w:t>
      </w:r>
      <w:r>
        <w:t xml:space="preserve"> Словники: мистецтво та ремесло лексикографії / С.І.Лендау. – К.: К.І.С., 2012. – 480 с.</w:t>
      </w:r>
    </w:p>
    <w:p w:rsidR="00B63FC4" w:rsidRDefault="00B63FC4" w:rsidP="00B63FC4">
      <w:pPr>
        <w:ind w:firstLine="708"/>
        <w:jc w:val="both"/>
        <w:rPr>
          <w:rStyle w:val="st"/>
        </w:rPr>
      </w:pPr>
      <w:r w:rsidRPr="00250986">
        <w:rPr>
          <w:rStyle w:val="st"/>
          <w:i/>
        </w:rPr>
        <w:t>Полюга Л.</w:t>
      </w:r>
      <w:r>
        <w:rPr>
          <w:rStyle w:val="st"/>
        </w:rPr>
        <w:t xml:space="preserve"> До питання про наукові засади теоретичного словництва / Л.Полюга // Науково-технічне слово. – 1994. – № 1. – С. 69-71.</w:t>
      </w:r>
    </w:p>
    <w:p w:rsidR="00B63FC4" w:rsidRDefault="00B63FC4" w:rsidP="00B63FC4">
      <w:pPr>
        <w:ind w:firstLine="708"/>
        <w:jc w:val="both"/>
        <w:rPr>
          <w:rStyle w:val="st"/>
        </w:rPr>
      </w:pPr>
      <w:r w:rsidRPr="00250986">
        <w:rPr>
          <w:rStyle w:val="st"/>
          <w:i/>
        </w:rPr>
        <w:t>Полюга Л.</w:t>
      </w:r>
      <w:r>
        <w:rPr>
          <w:rStyle w:val="st"/>
        </w:rPr>
        <w:t xml:space="preserve"> Складові елементи словників: із досвіду лексикографа / Л.Полюга // Записки з українського мовознавства: Збірник наукових праць. – Одеса, 2006. – Вип. 16. – С. 299-307.</w:t>
      </w:r>
    </w:p>
    <w:p w:rsidR="00B63FC4" w:rsidRPr="00EF4E6A" w:rsidRDefault="00B63FC4" w:rsidP="00B63FC4">
      <w:pPr>
        <w:ind w:firstLine="708"/>
        <w:jc w:val="both"/>
        <w:rPr>
          <w:rStyle w:val="st"/>
        </w:rPr>
      </w:pPr>
      <w:r w:rsidRPr="00250986">
        <w:rPr>
          <w:rStyle w:val="st"/>
          <w:i/>
        </w:rPr>
        <w:t>Полюга Л.</w:t>
      </w:r>
      <w:r>
        <w:rPr>
          <w:rStyle w:val="st"/>
        </w:rPr>
        <w:t xml:space="preserve"> Структура і функції словникових статей у лексиконах різних типів / Л.Полюга // Українська історична і діалектна лексика: Збірник наукових праць. – Львів, 2003. – Вип. 3. – С. 16-23.</w:t>
      </w:r>
    </w:p>
    <w:p w:rsidR="00B63FC4" w:rsidRPr="00EF4E6A" w:rsidRDefault="00B63FC4" w:rsidP="00B63FC4">
      <w:pPr>
        <w:ind w:firstLine="708"/>
        <w:jc w:val="both"/>
      </w:pPr>
      <w:r w:rsidRPr="00EF4E6A">
        <w:rPr>
          <w:i/>
        </w:rPr>
        <w:t xml:space="preserve">Ціхоцький І., Левчук О. </w:t>
      </w:r>
      <w:hyperlink r:id="rId20" w:history="1">
        <w:r w:rsidRPr="00EF4E6A">
          <w:rPr>
            <w:rStyle w:val="a4"/>
            <w:rFonts w:eastAsiaTheme="majorEastAsia"/>
            <w:color w:val="auto"/>
            <w:u w:val="none"/>
          </w:rPr>
          <w:t>Лексикографічний практикум: навчально-методичний посібник для студентів І курсу філологічного факультету / І.Ціхоцький, О.Левчук.</w:t>
        </w:r>
      </w:hyperlink>
      <w:r w:rsidRPr="00EF4E6A">
        <w:t xml:space="preserve"> – Львів, 2013. – 113 с.</w:t>
      </w:r>
    </w:p>
    <w:p w:rsidR="00B63FC4" w:rsidRPr="00936D0C" w:rsidRDefault="00B63FC4" w:rsidP="00B63FC4">
      <w:pPr>
        <w:pStyle w:val="a7"/>
        <w:spacing w:before="0" w:beforeAutospacing="0" w:after="0" w:afterAutospacing="0"/>
        <w:ind w:firstLine="708"/>
        <w:jc w:val="both"/>
        <w:rPr>
          <w:rFonts w:ascii="Times New Roman" w:hAnsi="Times New Roman"/>
          <w:lang w:val="ru-RU"/>
        </w:rPr>
      </w:pPr>
      <w:r w:rsidRPr="00936D0C">
        <w:rPr>
          <w:rFonts w:ascii="Times New Roman" w:hAnsi="Times New Roman"/>
          <w:i/>
          <w:lang w:val="ru-RU"/>
        </w:rPr>
        <w:t>Шерстяных И.В.</w:t>
      </w:r>
      <w:r>
        <w:rPr>
          <w:rFonts w:ascii="Times New Roman" w:hAnsi="Times New Roman"/>
          <w:lang w:val="ru-RU"/>
        </w:rPr>
        <w:t xml:space="preserve"> Практическая лексикография: Учебное пособие / И.В.Шерстяных. – Иркутск: ФГБОУ ВПО ИГЛУ, 2012. – 392 с.</w:t>
      </w:r>
    </w:p>
    <w:p w:rsidR="00B63FC4" w:rsidRDefault="00B63FC4" w:rsidP="00B63FC4">
      <w:pPr>
        <w:pStyle w:val="a7"/>
        <w:spacing w:before="0" w:beforeAutospacing="0" w:after="0" w:afterAutospacing="0"/>
        <w:ind w:firstLine="708"/>
        <w:jc w:val="both"/>
        <w:rPr>
          <w:rFonts w:ascii="Times New Roman" w:hAnsi="Times New Roman"/>
          <w:bCs/>
          <w:lang w:val="ru-RU" w:eastAsia="en-US"/>
        </w:rPr>
      </w:pPr>
      <w:r w:rsidRPr="00041825">
        <w:rPr>
          <w:rFonts w:ascii="Times New Roman" w:hAnsi="Times New Roman"/>
          <w:bCs/>
          <w:i/>
          <w:lang w:eastAsia="en-US"/>
        </w:rPr>
        <w:t>Широков В. А.</w:t>
      </w:r>
      <w:r w:rsidRPr="00041825">
        <w:rPr>
          <w:rFonts w:ascii="Times New Roman" w:hAnsi="Times New Roman"/>
          <w:bCs/>
          <w:lang w:eastAsia="en-US"/>
        </w:rPr>
        <w:t xml:space="preserve"> Феноменологія лексикограф</w:t>
      </w:r>
      <w:r>
        <w:rPr>
          <w:rFonts w:ascii="Times New Roman" w:hAnsi="Times New Roman"/>
          <w:bCs/>
          <w:lang w:eastAsia="en-US"/>
        </w:rPr>
        <w:t>ічних систем: Монографія / В. А. Широков. – К.: Наукова думка, 2004. –</w:t>
      </w:r>
      <w:r w:rsidRPr="00041825">
        <w:rPr>
          <w:rFonts w:ascii="Times New Roman" w:hAnsi="Times New Roman"/>
          <w:bCs/>
          <w:lang w:eastAsia="en-US"/>
        </w:rPr>
        <w:t xml:space="preserve"> 327 с.</w:t>
      </w:r>
    </w:p>
    <w:p w:rsidR="00B63FC4" w:rsidRDefault="00B63FC4" w:rsidP="00B63FC4">
      <w:pPr>
        <w:pStyle w:val="a3"/>
        <w:jc w:val="both"/>
        <w:rPr>
          <w:lang w:val="uk-UA"/>
        </w:rPr>
      </w:pPr>
    </w:p>
    <w:p w:rsidR="00B63FC4" w:rsidRDefault="00B63FC4" w:rsidP="00B63FC4">
      <w:pPr>
        <w:pStyle w:val="a3"/>
        <w:jc w:val="both"/>
        <w:rPr>
          <w:lang w:val="uk-UA"/>
        </w:rPr>
      </w:pPr>
    </w:p>
    <w:p w:rsidR="001D791F" w:rsidRPr="001D791F" w:rsidRDefault="001D791F" w:rsidP="001D791F">
      <w:pPr>
        <w:pStyle w:val="a3"/>
        <w:shd w:val="clear" w:color="auto" w:fill="FFFFFF"/>
        <w:tabs>
          <w:tab w:val="left" w:pos="984"/>
        </w:tabs>
        <w:spacing w:line="269" w:lineRule="exact"/>
        <w:jc w:val="both"/>
        <w:rPr>
          <w:sz w:val="28"/>
          <w:szCs w:val="28"/>
        </w:rPr>
      </w:pPr>
    </w:p>
    <w:sectPr w:rsidR="001D791F" w:rsidRPr="001D791F" w:rsidSect="00C1550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D94"/>
    <w:multiLevelType w:val="hybridMultilevel"/>
    <w:tmpl w:val="1F44B5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2D73CE"/>
    <w:multiLevelType w:val="hybridMultilevel"/>
    <w:tmpl w:val="36327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7662A"/>
    <w:multiLevelType w:val="hybridMultilevel"/>
    <w:tmpl w:val="58784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48681E"/>
    <w:multiLevelType w:val="hybridMultilevel"/>
    <w:tmpl w:val="1A34C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2739EE"/>
    <w:multiLevelType w:val="hybridMultilevel"/>
    <w:tmpl w:val="271A8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107BC5"/>
    <w:multiLevelType w:val="hybridMultilevel"/>
    <w:tmpl w:val="F3E43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441350"/>
    <w:multiLevelType w:val="hybridMultilevel"/>
    <w:tmpl w:val="19482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EE21CA"/>
    <w:multiLevelType w:val="hybridMultilevel"/>
    <w:tmpl w:val="043E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1A1DA1"/>
    <w:multiLevelType w:val="hybridMultilevel"/>
    <w:tmpl w:val="B5D67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142288"/>
    <w:multiLevelType w:val="hybridMultilevel"/>
    <w:tmpl w:val="DBC4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A437AD"/>
    <w:multiLevelType w:val="hybridMultilevel"/>
    <w:tmpl w:val="E168D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F22EF"/>
    <w:multiLevelType w:val="hybridMultilevel"/>
    <w:tmpl w:val="1F44B5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D590D4A"/>
    <w:multiLevelType w:val="hybridMultilevel"/>
    <w:tmpl w:val="0EF2D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6359E1"/>
    <w:multiLevelType w:val="hybridMultilevel"/>
    <w:tmpl w:val="0D1AD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7146A77"/>
    <w:multiLevelType w:val="hybridMultilevel"/>
    <w:tmpl w:val="5712D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7E19E9"/>
    <w:multiLevelType w:val="hybridMultilevel"/>
    <w:tmpl w:val="82AC8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A324E3"/>
    <w:multiLevelType w:val="hybridMultilevel"/>
    <w:tmpl w:val="B0CC0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870C71"/>
    <w:multiLevelType w:val="hybridMultilevel"/>
    <w:tmpl w:val="F9C6B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F851B5"/>
    <w:multiLevelType w:val="hybridMultilevel"/>
    <w:tmpl w:val="0D1AD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CBD5A26"/>
    <w:multiLevelType w:val="hybridMultilevel"/>
    <w:tmpl w:val="52C82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2E3F60"/>
    <w:multiLevelType w:val="hybridMultilevel"/>
    <w:tmpl w:val="F68CF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633CBF"/>
    <w:multiLevelType w:val="hybridMultilevel"/>
    <w:tmpl w:val="5686A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8"/>
  </w:num>
  <w:num w:numId="4">
    <w:abstractNumId w:val="13"/>
  </w:num>
  <w:num w:numId="5">
    <w:abstractNumId w:val="9"/>
  </w:num>
  <w:num w:numId="6">
    <w:abstractNumId w:val="5"/>
  </w:num>
  <w:num w:numId="7">
    <w:abstractNumId w:val="1"/>
  </w:num>
  <w:num w:numId="8">
    <w:abstractNumId w:val="7"/>
  </w:num>
  <w:num w:numId="9">
    <w:abstractNumId w:val="14"/>
  </w:num>
  <w:num w:numId="10">
    <w:abstractNumId w:val="4"/>
  </w:num>
  <w:num w:numId="11">
    <w:abstractNumId w:val="12"/>
  </w:num>
  <w:num w:numId="12">
    <w:abstractNumId w:val="21"/>
  </w:num>
  <w:num w:numId="13">
    <w:abstractNumId w:val="20"/>
  </w:num>
  <w:num w:numId="14">
    <w:abstractNumId w:val="10"/>
  </w:num>
  <w:num w:numId="15">
    <w:abstractNumId w:val="19"/>
  </w:num>
  <w:num w:numId="16">
    <w:abstractNumId w:val="8"/>
  </w:num>
  <w:num w:numId="17">
    <w:abstractNumId w:val="16"/>
  </w:num>
  <w:num w:numId="18">
    <w:abstractNumId w:val="6"/>
  </w:num>
  <w:num w:numId="19">
    <w:abstractNumId w:val="15"/>
  </w:num>
  <w:num w:numId="20">
    <w:abstractNumId w:val="3"/>
  </w:num>
  <w:num w:numId="21">
    <w:abstractNumId w:val="1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C06328"/>
    <w:rsid w:val="001D791F"/>
    <w:rsid w:val="00246DAE"/>
    <w:rsid w:val="00377884"/>
    <w:rsid w:val="004538E9"/>
    <w:rsid w:val="005244CC"/>
    <w:rsid w:val="00542BE4"/>
    <w:rsid w:val="005F0908"/>
    <w:rsid w:val="00A3669F"/>
    <w:rsid w:val="00B601F9"/>
    <w:rsid w:val="00B63FC4"/>
    <w:rsid w:val="00C06328"/>
    <w:rsid w:val="00C1550C"/>
    <w:rsid w:val="00D5068D"/>
    <w:rsid w:val="00D64A60"/>
    <w:rsid w:val="00D85D57"/>
    <w:rsid w:val="00E60918"/>
    <w:rsid w:val="00E86BC9"/>
    <w:rsid w:val="00ED528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C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4CC"/>
    <w:pPr>
      <w:ind w:left="720"/>
      <w:contextualSpacing/>
    </w:pPr>
  </w:style>
  <w:style w:type="character" w:styleId="a4">
    <w:name w:val="Hyperlink"/>
    <w:basedOn w:val="a0"/>
    <w:uiPriority w:val="99"/>
    <w:semiHidden/>
    <w:unhideWhenUsed/>
    <w:rsid w:val="00D5068D"/>
    <w:rPr>
      <w:color w:val="0000FF"/>
      <w:u w:val="single"/>
    </w:rPr>
  </w:style>
  <w:style w:type="table" w:styleId="a5">
    <w:name w:val="Table Grid"/>
    <w:basedOn w:val="a1"/>
    <w:uiPriority w:val="59"/>
    <w:rsid w:val="00B63FC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B63FC4"/>
    <w:rPr>
      <w:rFonts w:ascii="Times New Roman" w:hAnsi="Times New Roman" w:cs="Times New Roman" w:hint="default"/>
      <w:i/>
      <w:iCs/>
    </w:rPr>
  </w:style>
  <w:style w:type="character" w:customStyle="1" w:styleId="st">
    <w:name w:val="st"/>
    <w:basedOn w:val="a0"/>
    <w:rsid w:val="00B63FC4"/>
    <w:rPr>
      <w:rFonts w:ascii="Times New Roman" w:hAnsi="Times New Roman" w:cs="Times New Roman" w:hint="default"/>
    </w:rPr>
  </w:style>
  <w:style w:type="paragraph" w:styleId="a7">
    <w:name w:val="Normal (Web)"/>
    <w:basedOn w:val="a"/>
    <w:uiPriority w:val="99"/>
    <w:unhideWhenUsed/>
    <w:rsid w:val="00B63FC4"/>
    <w:pPr>
      <w:spacing w:before="100" w:beforeAutospacing="1" w:after="100" w:afterAutospacing="1"/>
    </w:pPr>
    <w:rPr>
      <w:rFonts w:asciiTheme="minorHAnsi" w:hAnsiTheme="minorHAnsi"/>
      <w:lang w:val="uk-UA" w:eastAsia="uk-UA"/>
    </w:rPr>
  </w:style>
  <w:style w:type="character" w:customStyle="1" w:styleId="text3">
    <w:name w:val="text3"/>
    <w:basedOn w:val="a0"/>
    <w:rsid w:val="00B63FC4"/>
  </w:style>
  <w:style w:type="table" w:customStyle="1" w:styleId="-11">
    <w:name w:val="Светлая заливка - Акцент 11"/>
    <w:basedOn w:val="a1"/>
    <w:uiPriority w:val="60"/>
    <w:rsid w:val="00542BE4"/>
    <w:pPr>
      <w:spacing w:after="0" w:line="240" w:lineRule="auto"/>
    </w:pPr>
    <w:rPr>
      <w:color w:val="2E74B5" w:themeColor="accent1" w:themeShade="BF"/>
      <w:lang w:val="ru-RU"/>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w-headline">
    <w:name w:val="mw-headline"/>
    <w:basedOn w:val="a0"/>
    <w:rsid w:val="00542BE4"/>
  </w:style>
  <w:style w:type="character" w:styleId="HTML">
    <w:name w:val="HTML Cite"/>
    <w:basedOn w:val="a0"/>
    <w:uiPriority w:val="99"/>
    <w:semiHidden/>
    <w:unhideWhenUsed/>
    <w:rsid w:val="00A3669F"/>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lovnyk.com" TargetMode="External"/><Relationship Id="rId13" Type="http://schemas.openxmlformats.org/officeDocument/2006/relationships/hyperlink" Target="javascript:open_window(%22http://aleph.lsl.lviv.ua:8991/F/VMCPYS28JB2DR3N3A1XRGJK6PEFSAFILLP7KI2AGLEERA8NA2R-57045?func=service&amp;doc_number=000439983&amp;line_number=0011&amp;service_type=TAG%22);" TargetMode="External"/><Relationship Id="rId18" Type="http://schemas.openxmlformats.org/officeDocument/2006/relationships/hyperlink" Target="https://uk.wikipedia.org/wiki/%D0%93%D0%BE%D0%BB%D0%BE%D0%B2%D0%BD%D0%B0_%D1%81%D1%82%D0%BE%D1%80%D1%96%D0%BD%D0%BA%D0%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m.in.ua/" TargetMode="External"/><Relationship Id="rId12" Type="http://schemas.openxmlformats.org/officeDocument/2006/relationships/hyperlink" Target="javascript:open_window(%22http://aleph.lsl.lviv.ua:8991/F/VMCPYS28JB2DR3N3A1XRGJK6PEFSAFILLP7KI2AGLEERA8NA2R-67922?func=service&amp;doc_number=000488089&amp;line_number=0009&amp;service_type=TAG%22);" TargetMode="External"/><Relationship Id="rId17" Type="http://schemas.openxmlformats.org/officeDocument/2006/relationships/hyperlink" Target="javascript:open_window(%22http://aleph.lsl.lviv.ua:8991/F/VMCPYS28JB2DR3N3A1XRGJK6PEFSAFILLP7KI2AGLEERA8NA2R-69498?func=service&amp;doc_number=000324208&amp;line_number=0011&amp;service_type=TAG%22);" TargetMode="External"/><Relationship Id="rId2" Type="http://schemas.openxmlformats.org/officeDocument/2006/relationships/styles" Target="styles.xml"/><Relationship Id="rId16" Type="http://schemas.openxmlformats.org/officeDocument/2006/relationships/hyperlink" Target="javascript:open_window(%22http://aleph.lsl.lviv.ua:8991/F/VMCPYS28JB2DR3N3A1XRGJK6PEFSAFILLP7KI2AGLEERA8NA2R-69497?func=service&amp;doc_number=000324208&amp;line_number=0010&amp;service_type=TAG%22);" TargetMode="External"/><Relationship Id="rId20" Type="http://schemas.openxmlformats.org/officeDocument/2006/relationships/hyperlink" Target="javascript:open_window(%22http://aleph.lsl.lviv.ua:8991/F/VMCPYS28JB2DR3N3A1XRGJK6PEFSAFILLP7KI2AGLEERA8NA2R-57045?func=service&amp;doc_number=000439983&amp;line_number=0011&amp;service_type=TAG%22);" TargetMode="External"/><Relationship Id="rId1" Type="http://schemas.openxmlformats.org/officeDocument/2006/relationships/numbering" Target="numbering.xml"/><Relationship Id="rId6" Type="http://schemas.openxmlformats.org/officeDocument/2006/relationships/hyperlink" Target="http://uk.worldwide" TargetMode="External"/><Relationship Id="rId11" Type="http://schemas.openxmlformats.org/officeDocument/2006/relationships/hyperlink" Target="javascript:open_window(%22http://aleph.lsl.lviv.ua:8991/F/VMCPYS28JB2DR3N3A1XRGJK6PEFSAFILLP7KI2AGLEERA8NA2R-63062?func=service&amp;doc_number=000340293&amp;line_number=0010&amp;service_type=TAG%22);" TargetMode="External"/><Relationship Id="rId5" Type="http://schemas.openxmlformats.org/officeDocument/2006/relationships/hyperlink" Target="https://uk.wikipedia.org/wiki/%D0%93%D0%BE%D0%BB%D0%BE%D0%B2%D0%BD%D0%B0_%D1%81%D1%82%D0%BE%D1%80%D1%96%D0%BD%D0%BA%D0%B0" TargetMode="External"/><Relationship Id="rId15" Type="http://schemas.openxmlformats.org/officeDocument/2006/relationships/hyperlink" Target="javascript:open_window(%22http://aleph.lsl.lviv.ua:8991/F/VMCPYS28JB2DR3N3A1XRGJK6PEFSAFILLP7KI2AGLEERA8NA2R-61055?func=service&amp;doc_number=000060108&amp;line_number=0012&amp;service_type=TAG%22);" TargetMode="External"/><Relationship Id="rId10" Type="http://schemas.openxmlformats.org/officeDocument/2006/relationships/hyperlink" Target="javascript:open_window(%22http://aleph.lsl.lviv.ua:8991/F/VMCPYS28JB2DR3N3A1XRGJK6PEFSAFILLP7KI2AGLEERA8NA2R-61809?func=service&amp;doc_number=000166945&amp;line_number=0012&amp;service_type=TAG%22);" TargetMode="External"/><Relationship Id="rId19" Type="http://schemas.openxmlformats.org/officeDocument/2006/relationships/hyperlink" Target="javascript:open_window(%22http://aleph.lsl.lviv.ua:8991/F/VMCPYS28JB2DR3N3A1XRGJK6PEFSAFILLP7KI2AGLEERA8NA2R-57436?func=service&amp;doc_number=000405831&amp;line_number=0012&amp;service_type=TAG%22);" TargetMode="External"/><Relationship Id="rId4" Type="http://schemas.openxmlformats.org/officeDocument/2006/relationships/webSettings" Target="webSettings.xml"/><Relationship Id="rId9" Type="http://schemas.openxmlformats.org/officeDocument/2006/relationships/hyperlink" Target="javascript:open_window(%22http://aleph.lsl.lviv.ua:8991/F/VMCPYS28JB2DR3N3A1XRGJK6PEFSAFILLP7KI2AGLEERA8NA2R-57436?func=service&amp;doc_number=000405831&amp;line_number=0012&amp;service_type=TAG%22);" TargetMode="External"/><Relationship Id="rId14" Type="http://schemas.openxmlformats.org/officeDocument/2006/relationships/hyperlink" Target="javascript:open_window(%22http://aleph.lsl.lviv.ua:8991/F/VMCPYS28JB2DR3N3A1XRGJK6PEFSAFILLP7KI2AGLEERA8NA2R-59570?func=service&amp;doc_number=000393322&amp;line_number=0011&amp;service_type=TAG%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15028</Words>
  <Characters>8566</Characters>
  <Application>Microsoft Office Word</Application>
  <DocSecurity>0</DocSecurity>
  <Lines>71</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4</cp:revision>
  <dcterms:created xsi:type="dcterms:W3CDTF">2020-03-15T21:35:00Z</dcterms:created>
  <dcterms:modified xsi:type="dcterms:W3CDTF">2020-04-25T14:33:00Z</dcterms:modified>
</cp:coreProperties>
</file>