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5574" w14:textId="77777777" w:rsidR="0009084F" w:rsidRPr="00686B3E" w:rsidRDefault="0009084F" w:rsidP="00090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Дисципліна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(синтаксис)”</w:t>
      </w:r>
      <w:r w:rsidRPr="00686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F2F7C" w14:textId="77777777" w:rsidR="0009084F" w:rsidRPr="00686B3E" w:rsidRDefault="0009084F" w:rsidP="0009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b/>
          <w:sz w:val="28"/>
          <w:szCs w:val="28"/>
        </w:rPr>
        <w:t>3 курс (2 потік, групи ФЛу-33, ФЛу-34, ФЛу-35)</w:t>
      </w:r>
    </w:p>
    <w:p w14:paraId="230D9B10" w14:textId="77777777" w:rsidR="0009084F" w:rsidRPr="00686B3E" w:rsidRDefault="0009084F" w:rsidP="0009084F">
      <w:pPr>
        <w:rPr>
          <w:rFonts w:ascii="Times New Roman" w:hAnsi="Times New Roman" w:cs="Times New Roman"/>
          <w:sz w:val="28"/>
          <w:szCs w:val="28"/>
        </w:rPr>
      </w:pPr>
    </w:p>
    <w:p w14:paraId="5C0287AF" w14:textId="77777777" w:rsidR="0009084F" w:rsidRPr="00686B3E" w:rsidRDefault="0009084F" w:rsidP="0009084F">
      <w:p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681C1A5D" w14:textId="5853607B" w:rsidR="0009084F" w:rsidRPr="00686B3E" w:rsidRDefault="0009084F" w:rsidP="000908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3E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>. 0</w:t>
      </w:r>
      <w:r w:rsidR="00DD04A4">
        <w:rPr>
          <w:rFonts w:ascii="Times New Roman" w:hAnsi="Times New Roman" w:cs="Times New Roman"/>
          <w:sz w:val="28"/>
          <w:szCs w:val="28"/>
        </w:rPr>
        <w:t>971555704  (час консультацій: 15.05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686B3E">
        <w:rPr>
          <w:rFonts w:ascii="Times New Roman" w:hAnsi="Times New Roman" w:cs="Times New Roman"/>
          <w:sz w:val="28"/>
          <w:szCs w:val="28"/>
        </w:rPr>
        <w:t xml:space="preserve"> – з 10.00 до 13.00)</w:t>
      </w:r>
    </w:p>
    <w:p w14:paraId="44573E18" w14:textId="77777777" w:rsidR="00171307" w:rsidRDefault="0009084F" w:rsidP="0009084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86B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86B3E">
          <w:rPr>
            <w:rStyle w:val="a3"/>
            <w:rFonts w:ascii="Times New Roman" w:hAnsi="Times New Roman" w:cs="Times New Roman"/>
            <w:sz w:val="28"/>
            <w:szCs w:val="28"/>
          </w:rPr>
          <w:t>luboslava.asiyiv@lnu.edu.ua</w:t>
        </w:r>
      </w:hyperlink>
      <w:r w:rsidRPr="00686B3E"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r w:rsidR="0017130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56985A01" w14:textId="2CF26D79" w:rsidR="0009084F" w:rsidRPr="00686B3E" w:rsidRDefault="00CF05D2" w:rsidP="0009084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71307" w:rsidRPr="00171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http://bsilasluba@gmail.com</w:t>
        </w:r>
      </w:hyperlink>
    </w:p>
    <w:p w14:paraId="2DC1B8B9" w14:textId="77777777" w:rsidR="0009084F" w:rsidRDefault="0009084F" w:rsidP="0009084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B3E">
        <w:rPr>
          <w:rFonts w:ascii="Times New Roman" w:hAnsi="Times New Roman" w:cs="Times New Roman"/>
          <w:i/>
          <w:sz w:val="28"/>
          <w:szCs w:val="28"/>
          <w:u w:val="single"/>
        </w:rPr>
        <w:t>Лекції</w:t>
      </w:r>
    </w:p>
    <w:p w14:paraId="7BD85B4F" w14:textId="26A90C22" w:rsidR="0009084F" w:rsidRPr="00A85685" w:rsidRDefault="00DD04A4" w:rsidP="00090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травня</w:t>
      </w:r>
      <w:r w:rsidR="0009084F" w:rsidRPr="00A85685">
        <w:rPr>
          <w:rFonts w:ascii="Times New Roman" w:hAnsi="Times New Roman" w:cs="Times New Roman"/>
          <w:sz w:val="28"/>
          <w:szCs w:val="28"/>
        </w:rPr>
        <w:t xml:space="preserve"> 2020 року </w:t>
      </w:r>
    </w:p>
    <w:p w14:paraId="3633D831" w14:textId="16E6FF19" w:rsidR="0009084F" w:rsidRDefault="0009084F" w:rsidP="00090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Тема лекції: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4A4">
        <w:rPr>
          <w:rFonts w:ascii="Times New Roman" w:hAnsi="Times New Roman" w:cs="Times New Roman"/>
          <w:b/>
          <w:sz w:val="28"/>
          <w:szCs w:val="28"/>
        </w:rPr>
        <w:t xml:space="preserve">Неповні речення </w:t>
      </w:r>
      <w:r w:rsidRPr="003615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15D6">
        <w:rPr>
          <w:rFonts w:ascii="Times New Roman" w:hAnsi="Times New Roman" w:cs="Times New Roman"/>
          <w:sz w:val="28"/>
          <w:szCs w:val="28"/>
        </w:rPr>
        <w:t xml:space="preserve"> год.)</w:t>
      </w:r>
    </w:p>
    <w:p w14:paraId="5093B76B" w14:textId="77777777" w:rsidR="00DD04A4" w:rsidRPr="00DD04A4" w:rsidRDefault="00DD04A4" w:rsidP="00CF05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F0601B" w14:textId="77777777" w:rsidR="00DD04A4" w:rsidRPr="00DD04A4" w:rsidRDefault="00DD04A4" w:rsidP="00DD04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4A4">
        <w:rPr>
          <w:rFonts w:ascii="Times New Roman" w:hAnsi="Times New Roman" w:cs="Times New Roman"/>
          <w:sz w:val="28"/>
          <w:szCs w:val="28"/>
        </w:rPr>
        <w:t xml:space="preserve">Неповні речення. Критерії розмежування повних і неповних речень. </w:t>
      </w:r>
    </w:p>
    <w:p w14:paraId="53A146A4" w14:textId="77777777" w:rsidR="00DD04A4" w:rsidRPr="00DD04A4" w:rsidRDefault="00DD04A4" w:rsidP="00DD04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4A4">
        <w:rPr>
          <w:rFonts w:ascii="Times New Roman" w:hAnsi="Times New Roman" w:cs="Times New Roman"/>
          <w:sz w:val="28"/>
          <w:szCs w:val="28"/>
        </w:rPr>
        <w:t xml:space="preserve">Види неповних речень: структурно і семантично неповні (власне неповні) речення; семантично повні, але структурно неповні речення (еліптичні). </w:t>
      </w:r>
    </w:p>
    <w:p w14:paraId="7E30BB80" w14:textId="77777777" w:rsidR="00DD04A4" w:rsidRPr="00DD04A4" w:rsidRDefault="00DD04A4" w:rsidP="00DD04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4A4">
        <w:rPr>
          <w:rFonts w:ascii="Times New Roman" w:hAnsi="Times New Roman" w:cs="Times New Roman"/>
          <w:sz w:val="28"/>
          <w:szCs w:val="28"/>
        </w:rPr>
        <w:t>Власне неповні речення: ситуативно неповні речення; контек</w:t>
      </w:r>
      <w:r w:rsidRPr="00DD04A4">
        <w:rPr>
          <w:rFonts w:ascii="Times New Roman" w:hAnsi="Times New Roman" w:cs="Times New Roman"/>
          <w:sz w:val="28"/>
          <w:szCs w:val="28"/>
        </w:rPr>
        <w:softHyphen/>
        <w:t xml:space="preserve">стуально неповні речення і їх різновиди. </w:t>
      </w:r>
    </w:p>
    <w:p w14:paraId="47B9B111" w14:textId="77777777" w:rsidR="00DD04A4" w:rsidRPr="00DD04A4" w:rsidRDefault="00DD04A4" w:rsidP="00DD04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4A4">
        <w:rPr>
          <w:rFonts w:ascii="Times New Roman" w:hAnsi="Times New Roman" w:cs="Times New Roman"/>
          <w:sz w:val="28"/>
          <w:szCs w:val="28"/>
        </w:rPr>
        <w:t>Еліптичні (семантично повні, але структурно неповні) речення і їх різновиди.</w:t>
      </w:r>
    </w:p>
    <w:p w14:paraId="3EA27A25" w14:textId="39CAC00E" w:rsidR="00DD04A4" w:rsidRPr="00DD04A4" w:rsidRDefault="00DD04A4" w:rsidP="00DD04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4A4">
        <w:rPr>
          <w:rFonts w:ascii="Times New Roman" w:hAnsi="Times New Roman" w:cs="Times New Roman"/>
          <w:sz w:val="28"/>
          <w:szCs w:val="28"/>
        </w:rPr>
        <w:t>Приєднувально</w:t>
      </w:r>
      <w:proofErr w:type="spellEnd"/>
      <w:r w:rsidRPr="00DD04A4">
        <w:rPr>
          <w:rFonts w:ascii="Times New Roman" w:hAnsi="Times New Roman" w:cs="Times New Roman"/>
          <w:sz w:val="28"/>
          <w:szCs w:val="28"/>
        </w:rPr>
        <w:t>-видільні речення (приєднувальні конструк</w:t>
      </w:r>
      <w:r w:rsidRPr="00DD04A4">
        <w:rPr>
          <w:rFonts w:ascii="Times New Roman" w:hAnsi="Times New Roman" w:cs="Times New Roman"/>
          <w:sz w:val="28"/>
          <w:szCs w:val="28"/>
        </w:rPr>
        <w:softHyphen/>
        <w:t xml:space="preserve">ції) і їх різновиди. </w:t>
      </w:r>
    </w:p>
    <w:p w14:paraId="0BB6BA09" w14:textId="77777777" w:rsidR="0009084F" w:rsidRPr="00A85685" w:rsidRDefault="0009084F" w:rsidP="000908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0BB31F" w14:textId="77777777" w:rsidR="0009084F" w:rsidRPr="00A85685" w:rsidRDefault="0009084F" w:rsidP="000908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3B3E1" w14:textId="77777777" w:rsidR="0009084F" w:rsidRPr="00A85685" w:rsidRDefault="0009084F" w:rsidP="00090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14:paraId="2578B640" w14:textId="77777777" w:rsidR="0009084F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Вихованець І.Р. Граматика української</w:t>
      </w:r>
      <w:r>
        <w:rPr>
          <w:rFonts w:ascii="Times New Roman" w:hAnsi="Times New Roman" w:cs="Times New Roman"/>
          <w:sz w:val="28"/>
          <w:szCs w:val="28"/>
        </w:rPr>
        <w:t xml:space="preserve"> мови: Синтаксис. – К., 1993.</w:t>
      </w:r>
    </w:p>
    <w:p w14:paraId="22F4843A" w14:textId="77777777" w:rsidR="0009084F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30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 xml:space="preserve"> В. О. </w:t>
      </w:r>
      <w:proofErr w:type="spellStart"/>
      <w:r w:rsidRPr="00B76330">
        <w:rPr>
          <w:rFonts w:ascii="Times New Roman" w:hAnsi="Times New Roman" w:cs="Times New Roman"/>
          <w:sz w:val="28"/>
          <w:szCs w:val="28"/>
        </w:rPr>
        <w:t>Генітивні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 xml:space="preserve"> речення в </w:t>
      </w:r>
      <w:proofErr w:type="spellStart"/>
      <w:r w:rsidRPr="00B76330">
        <w:rPr>
          <w:rFonts w:ascii="Times New Roman" w:hAnsi="Times New Roman" w:cs="Times New Roman"/>
          <w:sz w:val="28"/>
          <w:szCs w:val="28"/>
        </w:rPr>
        <w:t>українськіи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>̆ мові 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мова. – 2009. – N</w:t>
      </w:r>
      <w:r w:rsidRPr="00B76330">
        <w:rPr>
          <w:rFonts w:ascii="Times New Roman" w:hAnsi="Times New Roman" w:cs="Times New Roman"/>
          <w:sz w:val="28"/>
          <w:szCs w:val="28"/>
        </w:rPr>
        <w:t>3. – С. 3–9.</w:t>
      </w:r>
    </w:p>
    <w:p w14:paraId="198169C8" w14:textId="77777777" w:rsidR="0009084F" w:rsidRPr="00A85685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14C3E6CA" w14:textId="77777777" w:rsidR="0009084F" w:rsidRPr="00A85685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3A7991A6" w14:textId="77777777" w:rsidR="0009084F" w:rsidRPr="00A85685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Кадомцева Л.О. Українська мова: Синтаксис простого речення. – К., 1985.</w:t>
      </w:r>
    </w:p>
    <w:p w14:paraId="64D564F8" w14:textId="77777777" w:rsidR="0009084F" w:rsidRPr="00A85685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В.В., Кобилянська М.Ф. Синтаксис сучасної української мови: Проблемні питання. – К., 1994.</w:t>
      </w:r>
    </w:p>
    <w:p w14:paraId="698F6BDD" w14:textId="77777777" w:rsidR="0009084F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. ред. І.К. Білодіда. – К., 1972. </w:t>
      </w:r>
    </w:p>
    <w:p w14:paraId="3E29DB19" w14:textId="77777777" w:rsidR="0009084F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FC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 xml:space="preserve"> Р. О. Просте речення в шкільному курсі </w:t>
      </w:r>
      <w:proofErr w:type="spellStart"/>
      <w:r w:rsidRPr="00E178FC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>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FC">
        <w:rPr>
          <w:rFonts w:ascii="Times New Roman" w:hAnsi="Times New Roman" w:cs="Times New Roman"/>
          <w:sz w:val="28"/>
          <w:szCs w:val="28"/>
        </w:rPr>
        <w:t>мови. – К., 1991.</w:t>
      </w:r>
    </w:p>
    <w:p w14:paraId="66C71171" w14:textId="13D1EA20" w:rsidR="0009084F" w:rsidRPr="00C00C9C" w:rsidRDefault="0009084F" w:rsidP="00090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C9C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C00C9C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</w:t>
      </w:r>
      <w:r w:rsidR="00DD04A4">
        <w:rPr>
          <w:rFonts w:ascii="Times New Roman" w:hAnsi="Times New Roman" w:cs="Times New Roman"/>
          <w:sz w:val="28"/>
          <w:szCs w:val="28"/>
        </w:rPr>
        <w:t>: Підручник. – К., 2010. – С. 134 – 1</w:t>
      </w:r>
      <w:r w:rsidRPr="00C00C9C">
        <w:rPr>
          <w:rFonts w:ascii="Times New Roman" w:hAnsi="Times New Roman" w:cs="Times New Roman"/>
          <w:sz w:val="28"/>
          <w:szCs w:val="28"/>
        </w:rPr>
        <w:t>4</w:t>
      </w:r>
      <w:r w:rsidR="00DD04A4">
        <w:rPr>
          <w:rFonts w:ascii="Times New Roman" w:hAnsi="Times New Roman" w:cs="Times New Roman"/>
          <w:sz w:val="28"/>
          <w:szCs w:val="28"/>
        </w:rPr>
        <w:t>0</w:t>
      </w:r>
      <w:r w:rsidRPr="00C00C9C">
        <w:rPr>
          <w:rFonts w:ascii="Times New Roman" w:hAnsi="Times New Roman" w:cs="Times New Roman"/>
          <w:sz w:val="28"/>
          <w:szCs w:val="28"/>
        </w:rPr>
        <w:t xml:space="preserve">. - Режим доступу: </w:t>
      </w:r>
      <w:hyperlink r:id="rId7" w:history="1">
        <w:r w:rsidRPr="00C00C9C">
          <w:rPr>
            <w:rStyle w:val="a3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</w:p>
    <w:p w14:paraId="7DF50133" w14:textId="77777777" w:rsidR="0009084F" w:rsidRDefault="0009084F" w:rsidP="0009084F"/>
    <w:p w14:paraId="3B3C09F9" w14:textId="77777777" w:rsidR="000069B4" w:rsidRDefault="000069B4"/>
    <w:sectPr w:rsidR="000069B4" w:rsidSect="00B55BD6">
      <w:pgSz w:w="11900" w:h="16840"/>
      <w:pgMar w:top="1134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2720A9"/>
    <w:multiLevelType w:val="hybridMultilevel"/>
    <w:tmpl w:val="3F72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1159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4F"/>
    <w:rsid w:val="000069B4"/>
    <w:rsid w:val="0009084F"/>
    <w:rsid w:val="00171307"/>
    <w:rsid w:val="004D0146"/>
    <w:rsid w:val="00CF05D2"/>
    <w:rsid w:val="00D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20A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bsilasluba@gmail.com" TargetMode="External"/><Relationship Id="rId7" Type="http://schemas.openxmlformats.org/officeDocument/2006/relationships/hyperlink" Target="http://shron1.chtyvo.org.ua/Shulzhuk_Kalenyk/Syntaksys_ukrainskoi_mov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Macintosh Word</Application>
  <DocSecurity>0</DocSecurity>
  <Lines>13</Lines>
  <Paragraphs>3</Paragraphs>
  <ScaleCrop>false</ScaleCrop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2020-04-22T16:05:00Z</dcterms:created>
  <dcterms:modified xsi:type="dcterms:W3CDTF">2020-04-22T17:08:00Z</dcterms:modified>
</cp:coreProperties>
</file>