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A970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ECF7A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>
        <w:rPr>
          <w:rFonts w:ascii="Times New Roman" w:hAnsi="Times New Roman" w:cs="Times New Roman"/>
          <w:sz w:val="28"/>
          <w:szCs w:val="28"/>
        </w:rPr>
        <w:t>сходознавці</w:t>
      </w:r>
      <w:r w:rsidRPr="002C3202">
        <w:rPr>
          <w:rFonts w:ascii="Times New Roman" w:hAnsi="Times New Roman" w:cs="Times New Roman"/>
          <w:sz w:val="28"/>
          <w:szCs w:val="28"/>
        </w:rPr>
        <w:t xml:space="preserve">, групи </w:t>
      </w:r>
      <w:r w:rsidRPr="003A528F">
        <w:rPr>
          <w:rFonts w:ascii="Times New Roman" w:hAnsi="Times New Roman" w:cs="Times New Roman"/>
          <w:sz w:val="28"/>
          <w:szCs w:val="28"/>
        </w:rPr>
        <w:t>ФЛЯ-11, 12; ФЛЧ-11; ФЛА-11; ФЛП-11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04EA7875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BC90B" w14:textId="77777777" w:rsidR="003A528F" w:rsidRPr="002C3202" w:rsidRDefault="003A528F" w:rsidP="003A528F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6EFC68BC" w14:textId="77777777" w:rsidR="003A528F" w:rsidRPr="002C3202" w:rsidRDefault="003A528F" w:rsidP="003A52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. 0971555704  </w:t>
      </w:r>
      <w:r>
        <w:rPr>
          <w:rFonts w:ascii="Times New Roman" w:hAnsi="Times New Roman" w:cs="Times New Roman"/>
          <w:sz w:val="28"/>
          <w:szCs w:val="28"/>
        </w:rPr>
        <w:t>(час консультацій: 20</w:t>
      </w:r>
      <w:r w:rsidRPr="002C3202">
        <w:rPr>
          <w:rFonts w:ascii="Times New Roman" w:hAnsi="Times New Roman" w:cs="Times New Roman"/>
          <w:sz w:val="28"/>
          <w:szCs w:val="28"/>
        </w:rPr>
        <w:t xml:space="preserve">.03.2020;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C3202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2C3202">
        <w:rPr>
          <w:rFonts w:ascii="Times New Roman" w:hAnsi="Times New Roman" w:cs="Times New Roman"/>
          <w:sz w:val="28"/>
          <w:szCs w:val="28"/>
        </w:rPr>
        <w:t>– з 10.00 до 11.30)</w:t>
      </w:r>
    </w:p>
    <w:p w14:paraId="644AE7E9" w14:textId="77777777" w:rsidR="003A528F" w:rsidRPr="002C3202" w:rsidRDefault="003A528F" w:rsidP="003A528F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28AFB9FA" w14:textId="77777777" w:rsidR="003A528F" w:rsidRPr="002C3202" w:rsidRDefault="003A528F" w:rsidP="003A528F">
      <w:pPr>
        <w:rPr>
          <w:rFonts w:ascii="Times New Roman" w:hAnsi="Times New Roman" w:cs="Times New Roman"/>
          <w:sz w:val="28"/>
          <w:szCs w:val="28"/>
        </w:rPr>
      </w:pPr>
    </w:p>
    <w:p w14:paraId="787E679C" w14:textId="77777777" w:rsidR="003A528F" w:rsidRPr="002C3202" w:rsidRDefault="003A528F" w:rsidP="003A528F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Конспекти лекцій подані в посібнику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2459C9EE" w14:textId="77777777" w:rsidR="003A528F" w:rsidRDefault="003A528F" w:rsidP="003A52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4657C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61E76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C3202">
        <w:rPr>
          <w:rFonts w:ascii="Times New Roman" w:hAnsi="Times New Roman" w:cs="Times New Roman"/>
          <w:sz w:val="28"/>
          <w:szCs w:val="28"/>
        </w:rPr>
        <w:t xml:space="preserve"> березня 2020 року</w:t>
      </w:r>
    </w:p>
    <w:p w14:paraId="555B7B98" w14:textId="4EE5FF08" w:rsidR="003A528F" w:rsidRPr="002C3202" w:rsidRDefault="003A528F" w:rsidP="003A5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8A4">
        <w:rPr>
          <w:rFonts w:ascii="Times New Roman" w:hAnsi="Times New Roman" w:cs="Times New Roman"/>
          <w:b/>
          <w:sz w:val="28"/>
          <w:szCs w:val="28"/>
        </w:rPr>
        <w:t>Приголосні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фонем</w:t>
      </w:r>
      <w:r w:rsidR="008458A4">
        <w:rPr>
          <w:rFonts w:ascii="Times New Roman" w:hAnsi="Times New Roman" w:cs="Times New Roman"/>
          <w:b/>
          <w:sz w:val="28"/>
          <w:szCs w:val="28"/>
        </w:rPr>
        <w:t>и і їх звукові вияви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(2 год. )</w:t>
      </w:r>
    </w:p>
    <w:p w14:paraId="31A15142" w14:textId="77777777" w:rsidR="003A528F" w:rsidRPr="002C3202" w:rsidRDefault="003A528F" w:rsidP="003A52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2A57B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1. Система приголосних фонем сучасної української літературної мови. Різні підходи до визначення системи приголосних фонем.</w:t>
      </w:r>
    </w:p>
    <w:p w14:paraId="6843334D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2. Артикуляційна класифікація головних виявів приголосних фонем:</w:t>
      </w:r>
    </w:p>
    <w:p w14:paraId="75140615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а) місце творення;</w:t>
      </w:r>
    </w:p>
    <w:p w14:paraId="1C3A502A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б) спосіб творення;</w:t>
      </w:r>
    </w:p>
    <w:p w14:paraId="04220A8B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в) участь голосових зв’язок (дзвінкість-глухість);</w:t>
      </w:r>
    </w:p>
    <w:p w14:paraId="28FB1B36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г) рух язика до твердого піднебіння (твердість-м’якість);</w:t>
      </w:r>
    </w:p>
    <w:p w14:paraId="444FC09B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ґ) характер основного резонатора (ротовий – носовий).</w:t>
      </w:r>
    </w:p>
    <w:p w14:paraId="429CD9EB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3. Акустичні ознаки головних виявів:</w:t>
      </w:r>
    </w:p>
    <w:p w14:paraId="1660DD85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а) співвідношення між  голосом і шумом;</w:t>
      </w:r>
    </w:p>
    <w:p w14:paraId="1D1F064B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б) додаткове акустичне враження ( шипіння, свист).</w:t>
      </w:r>
    </w:p>
    <w:p w14:paraId="4A412FF4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4. Комбінаторні вияви приголосних фонем.</w:t>
      </w:r>
    </w:p>
    <w:p w14:paraId="41D99322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5. Позиційні вияви приголосних фонем.</w:t>
      </w:r>
    </w:p>
    <w:p w14:paraId="52EE63FB" w14:textId="77777777" w:rsidR="008458A4" w:rsidRPr="008458A4" w:rsidRDefault="008458A4" w:rsidP="008458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6. Довгі приголосні звуки і проблема довгих приголосних фонем.</w:t>
      </w:r>
    </w:p>
    <w:p w14:paraId="67AA29D9" w14:textId="77777777" w:rsidR="003A528F" w:rsidRPr="002C3202" w:rsidRDefault="003A528F" w:rsidP="003A5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6144566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52B70C2E" w14:textId="77777777" w:rsidR="003A528F" w:rsidRPr="002C3202" w:rsidRDefault="003A528F" w:rsidP="003A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завдань.  – Львів, 2015. - С. 43-46.</w:t>
      </w:r>
    </w:p>
    <w:p w14:paraId="535B2E68" w14:textId="77777777" w:rsidR="003A528F" w:rsidRPr="002C3202" w:rsidRDefault="003A528F" w:rsidP="003A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К., 1972. - С. 101-107. </w:t>
      </w:r>
    </w:p>
    <w:p w14:paraId="6C10229F" w14:textId="77777777" w:rsidR="003A528F" w:rsidRPr="002C3202" w:rsidRDefault="003A528F" w:rsidP="003A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Коструба П.П. Фонетика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сучасноі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літературноі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>̈ мови. Ч. І. – Львів, 1963. - С. 48-81.</w:t>
      </w:r>
    </w:p>
    <w:p w14:paraId="420D1B9B" w14:textId="77777777" w:rsidR="003A528F" w:rsidRPr="002C3202" w:rsidRDefault="003A528F" w:rsidP="003A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 Коструба П.П. Про систему приголосних фонем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сучасноі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літературноі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̈ мови // Питання українського мовознавства. –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>. 5. – Львів, 1962. – С. 112- 121.</w:t>
      </w:r>
    </w:p>
    <w:p w14:paraId="0BE8EE3E" w14:textId="77777777" w:rsidR="003A528F" w:rsidRPr="002C3202" w:rsidRDefault="003A528F" w:rsidP="003A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>. ред. І. Білодіда. – К, 1969. - С. 225-242; 245-260</w:t>
      </w:r>
    </w:p>
    <w:p w14:paraId="02086757" w14:textId="77777777" w:rsidR="003A528F" w:rsidRPr="002C3202" w:rsidRDefault="003A528F" w:rsidP="003A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lastRenderedPageBreak/>
        <w:t xml:space="preserve">Сучасна українська літературна мова. За ред.. М. Я. Плющ. – К.: 2003. - С. 28-32, 39-42. </w:t>
      </w:r>
    </w:p>
    <w:p w14:paraId="17712B88" w14:textId="77777777" w:rsidR="003A528F" w:rsidRPr="002C3202" w:rsidRDefault="003A528F" w:rsidP="003A52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FB95A" w14:textId="77777777" w:rsidR="003A528F" w:rsidRPr="002C3202" w:rsidRDefault="003A528F" w:rsidP="003A52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A455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C3202">
        <w:rPr>
          <w:rFonts w:ascii="Times New Roman" w:hAnsi="Times New Roman" w:cs="Times New Roman"/>
          <w:sz w:val="28"/>
          <w:szCs w:val="28"/>
        </w:rPr>
        <w:t xml:space="preserve"> березня 2020 року</w:t>
      </w:r>
    </w:p>
    <w:p w14:paraId="532B4DC9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53E9FE" w14:textId="77777777" w:rsidR="003A528F" w:rsidRPr="002C3202" w:rsidRDefault="003A528F" w:rsidP="003A5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Асиміляції приголосних звуків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1144842D" w14:textId="77777777" w:rsidR="003A528F" w:rsidRPr="002C3202" w:rsidRDefault="003A528F" w:rsidP="003A52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F7018" w14:textId="77777777" w:rsidR="003A528F" w:rsidRPr="002C3202" w:rsidRDefault="003A528F" w:rsidP="003A5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Звукові зміни в мовленнєвому процесі.</w:t>
      </w:r>
    </w:p>
    <w:p w14:paraId="75CBEF9B" w14:textId="77777777" w:rsidR="003A528F" w:rsidRPr="002C3202" w:rsidRDefault="003A528F" w:rsidP="003A5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Причини звукових змін. </w:t>
      </w:r>
    </w:p>
    <w:p w14:paraId="2BB3F190" w14:textId="77777777" w:rsidR="003A528F" w:rsidRPr="002C3202" w:rsidRDefault="003A528F" w:rsidP="003A5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Типи асимілятивних змін за напрямом, обсягом, характером. </w:t>
      </w:r>
    </w:p>
    <w:p w14:paraId="3146FCA7" w14:textId="77777777" w:rsidR="003A528F" w:rsidRPr="002C3202" w:rsidRDefault="003A528F" w:rsidP="003A5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Асиміляція приголосних за дзвінкістю/глухістю.</w:t>
      </w:r>
    </w:p>
    <w:p w14:paraId="0B575642" w14:textId="77777777" w:rsidR="003A528F" w:rsidRPr="002C3202" w:rsidRDefault="003A528F" w:rsidP="003A528F">
      <w:pPr>
        <w:pStyle w:val="a3"/>
        <w:numPr>
          <w:ilvl w:val="0"/>
          <w:numId w:val="2"/>
        </w:numPr>
        <w:rPr>
          <w:rFonts w:ascii="Times New Roman" w:eastAsia="Hiragino Kaku Gothic ProN W3" w:hAnsi="Times New Roman" w:cs="Times New Roman"/>
          <w:sz w:val="28"/>
          <w:szCs w:val="28"/>
        </w:rPr>
      </w:pP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Асим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ляц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я приголосних за тверд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стю/м’як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стю. </w:t>
      </w:r>
    </w:p>
    <w:p w14:paraId="3094CF4F" w14:textId="77777777" w:rsidR="003A528F" w:rsidRPr="002C3202" w:rsidRDefault="003A528F" w:rsidP="003A528F">
      <w:pPr>
        <w:pStyle w:val="a3"/>
        <w:numPr>
          <w:ilvl w:val="0"/>
          <w:numId w:val="2"/>
        </w:numPr>
        <w:rPr>
          <w:rFonts w:ascii="Times New Roman" w:eastAsia="Hiragino Kaku Gothic ProN W3" w:hAnsi="Times New Roman" w:cs="Times New Roman"/>
          <w:sz w:val="28"/>
          <w:szCs w:val="28"/>
        </w:rPr>
      </w:pP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Асим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ляц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я приголосних 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сцем 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 способом творення.</w:t>
      </w:r>
    </w:p>
    <w:p w14:paraId="57E1DF6B" w14:textId="77777777" w:rsidR="003A528F" w:rsidRPr="002C3202" w:rsidRDefault="003A528F" w:rsidP="003A528F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0F44DDEC" w14:textId="77777777" w:rsidR="003A528F" w:rsidRPr="002C3202" w:rsidRDefault="003A528F" w:rsidP="003A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6002563D" w14:textId="77777777" w:rsidR="003A528F" w:rsidRPr="002C3202" w:rsidRDefault="003A528F" w:rsidP="003A5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завдань.  – Львів, 2015. - С. 53-55.</w:t>
      </w:r>
    </w:p>
    <w:p w14:paraId="54B34224" w14:textId="77777777" w:rsidR="003A528F" w:rsidRPr="002C3202" w:rsidRDefault="003A528F" w:rsidP="003A5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І, вид. 4-е. – К., 1972. - С. 116-120.</w:t>
      </w:r>
    </w:p>
    <w:p w14:paraId="7BFD5310" w14:textId="77777777" w:rsidR="003A528F" w:rsidRPr="002C3202" w:rsidRDefault="003A528F" w:rsidP="003A5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>. ред. І. Білодіда. – К, 1969. - С. 209-217.</w:t>
      </w:r>
    </w:p>
    <w:p w14:paraId="406893E9" w14:textId="77777777" w:rsidR="003A528F" w:rsidRPr="002C3202" w:rsidRDefault="003A528F" w:rsidP="003A5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</w:p>
    <w:p w14:paraId="06FF184E" w14:textId="77777777" w:rsidR="003A528F" w:rsidRPr="002C3202" w:rsidRDefault="003A528F" w:rsidP="003A528F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035426D5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8F"/>
    <w:rsid w:val="000069B4"/>
    <w:rsid w:val="003A528F"/>
    <w:rsid w:val="004D0146"/>
    <w:rsid w:val="008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564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8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2556</Characters>
  <Application>Microsoft Macintosh Word</Application>
  <DocSecurity>0</DocSecurity>
  <Lines>21</Lines>
  <Paragraphs>5</Paragraphs>
  <ScaleCrop>false</ScaleCrop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2020-03-13T14:22:00Z</dcterms:created>
  <dcterms:modified xsi:type="dcterms:W3CDTF">2020-03-13T14:31:00Z</dcterms:modified>
</cp:coreProperties>
</file>