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92" w:rsidRPr="00430FFB" w:rsidRDefault="00705F92" w:rsidP="00705F92">
      <w:pPr>
        <w:jc w:val="center"/>
        <w:rPr>
          <w:b/>
          <w:i/>
          <w:sz w:val="28"/>
          <w:szCs w:val="28"/>
        </w:rPr>
      </w:pPr>
      <w:r w:rsidRPr="00430FFB">
        <w:rPr>
          <w:b/>
          <w:i/>
          <w:sz w:val="28"/>
          <w:szCs w:val="28"/>
        </w:rPr>
        <w:t xml:space="preserve">О П И С   Н А В Ч А Л Ь Н О Ї     Д И С Ц И П Л І Н И </w:t>
      </w:r>
    </w:p>
    <w:p w:rsidR="00705F92" w:rsidRPr="00430FFB" w:rsidRDefault="00705F92" w:rsidP="00705F92">
      <w:pPr>
        <w:rPr>
          <w:b/>
          <w:i/>
          <w:sz w:val="28"/>
          <w:szCs w:val="28"/>
        </w:rPr>
      </w:pPr>
    </w:p>
    <w:p w:rsidR="00705F92" w:rsidRPr="00430FFB" w:rsidRDefault="00705F92" w:rsidP="00705F92">
      <w:pPr>
        <w:rPr>
          <w:b/>
          <w:i/>
          <w:sz w:val="28"/>
          <w:szCs w:val="28"/>
        </w:rPr>
      </w:pPr>
      <w:r w:rsidRPr="00430FFB">
        <w:rPr>
          <w:b/>
          <w:i/>
          <w:sz w:val="28"/>
          <w:szCs w:val="28"/>
        </w:rPr>
        <w:t xml:space="preserve">Назва  дисципліни: </w:t>
      </w:r>
      <w:r w:rsidRPr="00430FFB">
        <w:rPr>
          <w:b/>
          <w:i/>
          <w:sz w:val="28"/>
          <w:szCs w:val="28"/>
          <w:u w:val="single"/>
        </w:rPr>
        <w:t>_____синтаксична фразеологія___________                            ________________  _______________</w:t>
      </w:r>
      <w:r w:rsidRPr="00430FFB">
        <w:rPr>
          <w:b/>
          <w:i/>
          <w:sz w:val="28"/>
          <w:szCs w:val="28"/>
        </w:rPr>
        <w:t xml:space="preserve"> Семестр: ____ІІ_____</w:t>
      </w:r>
    </w:p>
    <w:p w:rsidR="00705F92" w:rsidRPr="00430FFB" w:rsidRDefault="00705F92" w:rsidP="00705F92">
      <w:pPr>
        <w:rPr>
          <w:b/>
          <w:i/>
          <w:sz w:val="28"/>
          <w:szCs w:val="28"/>
        </w:rPr>
      </w:pPr>
    </w:p>
    <w:p w:rsidR="00705F92" w:rsidRPr="000E5DBC" w:rsidRDefault="00705F92" w:rsidP="00705F92">
      <w:pPr>
        <w:rPr>
          <w:b/>
          <w:i/>
          <w:sz w:val="28"/>
          <w:szCs w:val="28"/>
          <w:u w:val="single"/>
        </w:rPr>
      </w:pPr>
      <w:r w:rsidRPr="00430FFB">
        <w:rPr>
          <w:b/>
          <w:i/>
          <w:sz w:val="28"/>
          <w:szCs w:val="28"/>
        </w:rPr>
        <w:t xml:space="preserve"> Спеціальність (спеціалізація):</w:t>
      </w:r>
      <w:r w:rsidRPr="000E5DBC">
        <w:rPr>
          <w:b/>
          <w:i/>
          <w:sz w:val="28"/>
          <w:szCs w:val="28"/>
        </w:rPr>
        <w:t> __</w:t>
      </w:r>
      <w:r w:rsidRPr="000E5DBC">
        <w:rPr>
          <w:b/>
          <w:i/>
          <w:sz w:val="28"/>
          <w:szCs w:val="28"/>
          <w:u w:val="single"/>
        </w:rPr>
        <w:t xml:space="preserve">035 філологія (035.01 українська мова та література) </w:t>
      </w:r>
    </w:p>
    <w:p w:rsidR="00705F92" w:rsidRPr="000E5DBC" w:rsidRDefault="00705F92" w:rsidP="00705F92">
      <w:pPr>
        <w:rPr>
          <w:b/>
          <w:i/>
          <w:sz w:val="28"/>
          <w:szCs w:val="28"/>
        </w:rPr>
      </w:pPr>
      <w:r w:rsidRPr="000E5DBC">
        <w:rPr>
          <w:b/>
          <w:i/>
          <w:sz w:val="28"/>
          <w:szCs w:val="28"/>
        </w:rPr>
        <w:t xml:space="preserve"> </w:t>
      </w:r>
    </w:p>
    <w:p w:rsidR="00705F92" w:rsidRPr="00430FFB" w:rsidRDefault="00705F92" w:rsidP="00705F92">
      <w:pPr>
        <w:ind w:left="708" w:firstLine="708"/>
        <w:rPr>
          <w:b/>
          <w:i/>
          <w:sz w:val="28"/>
          <w:szCs w:val="28"/>
        </w:rPr>
      </w:pPr>
      <w:r w:rsidRPr="00430FFB">
        <w:rPr>
          <w:b/>
          <w:i/>
          <w:sz w:val="28"/>
          <w:szCs w:val="28"/>
        </w:rPr>
        <w:t xml:space="preserve"> загальна кількість годин - _120_ (кредитів ЄКТС - _4__);</w:t>
      </w:r>
    </w:p>
    <w:p w:rsidR="00705F92" w:rsidRPr="00430FFB" w:rsidRDefault="00705F92" w:rsidP="00705F92">
      <w:pPr>
        <w:ind w:left="708" w:firstLine="708"/>
        <w:rPr>
          <w:b/>
          <w:i/>
          <w:sz w:val="28"/>
          <w:szCs w:val="28"/>
        </w:rPr>
      </w:pPr>
      <w:r w:rsidRPr="00430FFB">
        <w:rPr>
          <w:b/>
          <w:i/>
          <w:sz w:val="28"/>
          <w:szCs w:val="28"/>
        </w:rPr>
        <w:t xml:space="preserve">  аудиторні години - __32___ (лекції - __16_ , практичні - _16__ , семінарські - ___, </w:t>
      </w:r>
    </w:p>
    <w:p w:rsidR="00705F92" w:rsidRPr="00430FFB" w:rsidRDefault="00705F92" w:rsidP="00705F92">
      <w:pPr>
        <w:ind w:left="708" w:firstLine="708"/>
        <w:rPr>
          <w:b/>
          <w:i/>
          <w:sz w:val="28"/>
          <w:szCs w:val="28"/>
        </w:rPr>
      </w:pPr>
      <w:r w:rsidRPr="00430FFB">
        <w:rPr>
          <w:b/>
          <w:i/>
          <w:sz w:val="28"/>
          <w:szCs w:val="28"/>
        </w:rPr>
        <w:t xml:space="preserve">  лабораторні - ___  )</w:t>
      </w:r>
    </w:p>
    <w:p w:rsidR="00705F92" w:rsidRPr="00430FFB" w:rsidRDefault="00705F92" w:rsidP="00705F92">
      <w:pPr>
        <w:rPr>
          <w:b/>
          <w:i/>
          <w:sz w:val="28"/>
          <w:szCs w:val="28"/>
        </w:rPr>
      </w:pPr>
    </w:p>
    <w:p w:rsidR="00705F92" w:rsidRPr="00430FFB" w:rsidRDefault="00705F92" w:rsidP="00705F92">
      <w:pPr>
        <w:rPr>
          <w:b/>
          <w:i/>
          <w:sz w:val="28"/>
          <w:szCs w:val="28"/>
        </w:rPr>
      </w:pPr>
    </w:p>
    <w:p w:rsidR="00705F92" w:rsidRPr="00430FFB" w:rsidRDefault="00705F92" w:rsidP="00705F92">
      <w:pPr>
        <w:jc w:val="center"/>
        <w:rPr>
          <w:b/>
          <w:sz w:val="28"/>
          <w:szCs w:val="28"/>
        </w:rPr>
      </w:pPr>
      <w:r w:rsidRPr="00430FFB">
        <w:rPr>
          <w:b/>
          <w:sz w:val="28"/>
          <w:szCs w:val="28"/>
        </w:rPr>
        <w:t>Анотація навчальної дисципліни:</w:t>
      </w:r>
    </w:p>
    <w:p w:rsidR="00705F92" w:rsidRPr="00430FFB" w:rsidRDefault="00705F92" w:rsidP="00705F92">
      <w:pPr>
        <w:ind w:firstLine="708"/>
        <w:jc w:val="both"/>
        <w:rPr>
          <w:sz w:val="28"/>
          <w:szCs w:val="28"/>
        </w:rPr>
      </w:pPr>
      <w:r w:rsidRPr="00430FFB">
        <w:rPr>
          <w:sz w:val="28"/>
          <w:szCs w:val="28"/>
        </w:rPr>
        <w:t xml:space="preserve">Фразеологія − порівняно молода галузь </w:t>
      </w:r>
      <w:proofErr w:type="spellStart"/>
      <w:r w:rsidRPr="00430FFB">
        <w:rPr>
          <w:sz w:val="28"/>
          <w:szCs w:val="28"/>
        </w:rPr>
        <w:t>лінвістичної</w:t>
      </w:r>
      <w:proofErr w:type="spellEnd"/>
      <w:r w:rsidRPr="00430FFB">
        <w:rPr>
          <w:sz w:val="28"/>
          <w:szCs w:val="28"/>
        </w:rPr>
        <w:t xml:space="preserve"> науки, об’єкт вивчення якої і досі по-різному тлумачать дослідники, а це зумовлює труднощі у визначенні місця фразеології серед інших лінгвістичних дисциплін. На сьогодні усталилася думка, що фразеологічні одиниці становлять собою такі поєднання двох і більше нарізно оформлених компонентів, які граматично організовані за моделлю словосполучення чи речення, але  не створюються, а відтворюються у процесі спілкування і виражають цілісне значення. Такі сполуки традиційно називають </w:t>
      </w:r>
      <w:r w:rsidRPr="00430FFB">
        <w:rPr>
          <w:b/>
          <w:i/>
          <w:sz w:val="28"/>
          <w:szCs w:val="28"/>
        </w:rPr>
        <w:t>лексичними</w:t>
      </w:r>
      <w:r w:rsidRPr="00430FFB">
        <w:rPr>
          <w:sz w:val="28"/>
          <w:szCs w:val="28"/>
        </w:rPr>
        <w:t xml:space="preserve"> фразеологізмами. </w:t>
      </w:r>
    </w:p>
    <w:p w:rsidR="00705F92" w:rsidRPr="00430FFB" w:rsidRDefault="00705F92" w:rsidP="00705F92">
      <w:pPr>
        <w:ind w:firstLine="708"/>
        <w:jc w:val="both"/>
        <w:rPr>
          <w:sz w:val="28"/>
          <w:szCs w:val="28"/>
        </w:rPr>
      </w:pPr>
      <w:r w:rsidRPr="00430FFB">
        <w:rPr>
          <w:sz w:val="28"/>
          <w:szCs w:val="28"/>
        </w:rPr>
        <w:t xml:space="preserve">Останнім часом, однак, рамки фразеології значно розширилися, і об’єктом уваги лінгвістів стає так звана </w:t>
      </w:r>
      <w:r w:rsidRPr="00430FFB">
        <w:rPr>
          <w:b/>
          <w:sz w:val="28"/>
          <w:szCs w:val="28"/>
        </w:rPr>
        <w:t>синтаксична</w:t>
      </w:r>
      <w:r w:rsidRPr="00430FFB">
        <w:rPr>
          <w:sz w:val="28"/>
          <w:szCs w:val="28"/>
        </w:rPr>
        <w:t xml:space="preserve"> фразеологія. Як давно вже помітили дослідники, поряд із структурами, що побудовані за правилами українського синтаксису (тобто за вільними синтаксичними моделями, між компонентами яких існують живі граматичні зв’язки), існує чималий пласт нестандартних, специфічних побудов, які виходять за рамки регулярних синтаксичних утворень, бо граматичні зв’язки між їх компонентами є немотивованими, вони не опираються на ті синтаксичні правила, що діють у мові. Такі синтаксичні структури називаються </w:t>
      </w:r>
      <w:r w:rsidRPr="00430FFB">
        <w:rPr>
          <w:b/>
          <w:i/>
          <w:sz w:val="28"/>
          <w:szCs w:val="28"/>
        </w:rPr>
        <w:t>фразеологізованими</w:t>
      </w:r>
      <w:r w:rsidRPr="00430FFB">
        <w:rPr>
          <w:sz w:val="28"/>
          <w:szCs w:val="28"/>
        </w:rPr>
        <w:t>. Об’єктивним синтаксичним критерієм розмежування фразеологізованих структур від синтаксично вільних речень є абсолютна або часткова неможливість членування їхнього формального складу (</w:t>
      </w:r>
      <w:r w:rsidRPr="00430FFB">
        <w:rPr>
          <w:i/>
          <w:sz w:val="28"/>
          <w:szCs w:val="28"/>
        </w:rPr>
        <w:t>Нема щоб помовчати! Хлопець як хлопець. Теж мені друг! Їхати так їхати! На те він і начальник! Що там соромитися!</w:t>
      </w:r>
      <w:r w:rsidRPr="00430FFB">
        <w:rPr>
          <w:sz w:val="28"/>
          <w:szCs w:val="28"/>
        </w:rPr>
        <w:t xml:space="preserve">). Ознаками фразеологізованих структур є їх відтворюваність у мовленні, стійкість структури, семантична нерозкладність значення, його </w:t>
      </w:r>
      <w:proofErr w:type="spellStart"/>
      <w:r w:rsidRPr="00430FFB">
        <w:rPr>
          <w:sz w:val="28"/>
          <w:szCs w:val="28"/>
        </w:rPr>
        <w:t>ідіоматичність</w:t>
      </w:r>
      <w:proofErr w:type="spellEnd"/>
      <w:r w:rsidRPr="00430FFB">
        <w:rPr>
          <w:sz w:val="28"/>
          <w:szCs w:val="28"/>
        </w:rPr>
        <w:t>. Усі фразеологізовані речення функціонують у сфері розмовного мовлення і широко вживаються в художній літературі і суміжних із нею жанрах.</w:t>
      </w:r>
    </w:p>
    <w:p w:rsidR="00705F92" w:rsidRPr="00430FFB" w:rsidRDefault="00705F92" w:rsidP="00705F92">
      <w:pPr>
        <w:ind w:firstLine="708"/>
        <w:jc w:val="both"/>
        <w:rPr>
          <w:sz w:val="28"/>
          <w:szCs w:val="28"/>
        </w:rPr>
      </w:pPr>
      <w:r w:rsidRPr="00430FFB">
        <w:rPr>
          <w:sz w:val="28"/>
          <w:szCs w:val="28"/>
        </w:rPr>
        <w:t xml:space="preserve">Фразеологізовані структури функціонують як ізольовані елементарні речення, так і як компоненти складніших синтаксичних побудов, а фразеологізовану структуру мають як окремі предикативні частини складних речень, так і цілі </w:t>
      </w:r>
      <w:proofErr w:type="spellStart"/>
      <w:r w:rsidRPr="00430FFB">
        <w:rPr>
          <w:sz w:val="28"/>
          <w:szCs w:val="28"/>
        </w:rPr>
        <w:t>поліпредикативні</w:t>
      </w:r>
      <w:proofErr w:type="spellEnd"/>
      <w:r w:rsidRPr="00430FFB">
        <w:rPr>
          <w:sz w:val="28"/>
          <w:szCs w:val="28"/>
        </w:rPr>
        <w:t xml:space="preserve"> конструкції, побудовані за певними моделями.</w:t>
      </w:r>
    </w:p>
    <w:p w:rsidR="00705F92" w:rsidRPr="00430FFB" w:rsidRDefault="00705F92" w:rsidP="00705F92">
      <w:pPr>
        <w:ind w:firstLine="708"/>
        <w:jc w:val="both"/>
        <w:rPr>
          <w:sz w:val="28"/>
          <w:szCs w:val="28"/>
        </w:rPr>
      </w:pPr>
      <w:r w:rsidRPr="00430FFB">
        <w:rPr>
          <w:sz w:val="28"/>
          <w:szCs w:val="28"/>
        </w:rPr>
        <w:t xml:space="preserve">Необхідність поглибленого вивчення особливостей фразеологізованих синтаксичних структур зумовлена кількома причинами. По-перше, такі </w:t>
      </w:r>
      <w:r w:rsidRPr="00430FFB">
        <w:rPr>
          <w:sz w:val="28"/>
          <w:szCs w:val="28"/>
        </w:rPr>
        <w:lastRenderedPageBreak/>
        <w:t>конструкції функціонують не тільки як нечленовані, але й такі, що можуть частково членуватися, а це часто викликає певні труднощі у процесі синтаксичного аналізу тексту (</w:t>
      </w:r>
      <w:r w:rsidRPr="00430FFB">
        <w:rPr>
          <w:i/>
          <w:sz w:val="28"/>
          <w:szCs w:val="28"/>
        </w:rPr>
        <w:t>Усім тортам торт! Чому б не поїхати? Нема журбу з ким поділить</w:t>
      </w:r>
      <w:r w:rsidRPr="00430FFB">
        <w:rPr>
          <w:sz w:val="28"/>
          <w:szCs w:val="28"/>
        </w:rPr>
        <w:t xml:space="preserve">). По-друге, зміст фразеологізованих структур і їх </w:t>
      </w:r>
      <w:proofErr w:type="spellStart"/>
      <w:r w:rsidRPr="00430FFB">
        <w:rPr>
          <w:sz w:val="28"/>
          <w:szCs w:val="28"/>
        </w:rPr>
        <w:t>емоційно</w:t>
      </w:r>
      <w:proofErr w:type="spellEnd"/>
      <w:r w:rsidRPr="00430FFB">
        <w:rPr>
          <w:sz w:val="28"/>
          <w:szCs w:val="28"/>
        </w:rPr>
        <w:t>-експресивне забарвлення часто є незрозумілими для іноземців, що вивчають українську мову (</w:t>
      </w:r>
      <w:r w:rsidRPr="00430FFB">
        <w:rPr>
          <w:i/>
          <w:sz w:val="28"/>
          <w:szCs w:val="28"/>
        </w:rPr>
        <w:t>Ну ти даєш! Ну й ну! Щоб він коли запізнився! Куди там! Ах ти хитрун!</w:t>
      </w:r>
      <w:r w:rsidRPr="00430FFB">
        <w:rPr>
          <w:sz w:val="28"/>
          <w:szCs w:val="28"/>
        </w:rPr>
        <w:t xml:space="preserve">).  </w:t>
      </w:r>
    </w:p>
    <w:p w:rsidR="00705F92" w:rsidRPr="00430FFB" w:rsidRDefault="00705F92" w:rsidP="00705F92">
      <w:pPr>
        <w:ind w:firstLine="708"/>
        <w:jc w:val="both"/>
        <w:rPr>
          <w:sz w:val="28"/>
          <w:szCs w:val="28"/>
        </w:rPr>
      </w:pPr>
      <w:r w:rsidRPr="00430FFB">
        <w:rPr>
          <w:b/>
          <w:i/>
          <w:sz w:val="28"/>
          <w:szCs w:val="28"/>
        </w:rPr>
        <w:t>Мета</w:t>
      </w:r>
      <w:r w:rsidRPr="00430FFB">
        <w:rPr>
          <w:sz w:val="28"/>
          <w:szCs w:val="28"/>
        </w:rPr>
        <w:t xml:space="preserve"> дисципліни: </w:t>
      </w:r>
    </w:p>
    <w:p w:rsidR="00705F92" w:rsidRPr="00430FFB" w:rsidRDefault="00705F92" w:rsidP="00705F92">
      <w:pPr>
        <w:ind w:firstLine="708"/>
        <w:jc w:val="both"/>
        <w:rPr>
          <w:sz w:val="28"/>
          <w:szCs w:val="28"/>
        </w:rPr>
      </w:pPr>
      <w:r w:rsidRPr="00430FFB">
        <w:rPr>
          <w:sz w:val="28"/>
          <w:szCs w:val="28"/>
        </w:rPr>
        <w:t>Комплексно представити синтаксичні моделі, за якими конструюються українські висловлювання, і на їх базі розмежувати синтаксично вільні і синтаксично зв’язані структури.</w:t>
      </w:r>
    </w:p>
    <w:p w:rsidR="00705F92" w:rsidRPr="00430FFB" w:rsidRDefault="00705F92" w:rsidP="00705F92">
      <w:pPr>
        <w:ind w:firstLine="708"/>
        <w:jc w:val="both"/>
        <w:rPr>
          <w:sz w:val="28"/>
          <w:szCs w:val="28"/>
        </w:rPr>
      </w:pPr>
      <w:r w:rsidRPr="00430FFB">
        <w:rPr>
          <w:sz w:val="28"/>
          <w:szCs w:val="28"/>
        </w:rPr>
        <w:t>Окреслити структурні і семантичні параметри синтаксичної фразеології у порівнянні з лексичними фразеологізмами.</w:t>
      </w:r>
    </w:p>
    <w:p w:rsidR="00705F92" w:rsidRPr="00430FFB" w:rsidRDefault="00705F92" w:rsidP="00705F92">
      <w:pPr>
        <w:ind w:firstLine="708"/>
        <w:jc w:val="both"/>
        <w:rPr>
          <w:sz w:val="28"/>
          <w:szCs w:val="28"/>
        </w:rPr>
      </w:pPr>
      <w:r w:rsidRPr="00430FFB">
        <w:rPr>
          <w:sz w:val="28"/>
          <w:szCs w:val="28"/>
        </w:rPr>
        <w:t>З’ясувати особливості аналізу синтаксичних одиниць, які мають фразеологізовану структуру.</w:t>
      </w:r>
    </w:p>
    <w:p w:rsidR="00705F92" w:rsidRPr="00430FFB" w:rsidRDefault="00705F92" w:rsidP="00705F92">
      <w:pPr>
        <w:ind w:firstLine="708"/>
        <w:jc w:val="both"/>
        <w:rPr>
          <w:sz w:val="28"/>
          <w:szCs w:val="28"/>
        </w:rPr>
      </w:pPr>
      <w:r w:rsidRPr="00430FFB">
        <w:rPr>
          <w:b/>
          <w:i/>
          <w:sz w:val="28"/>
          <w:szCs w:val="28"/>
        </w:rPr>
        <w:t>Завдання</w:t>
      </w:r>
      <w:r w:rsidRPr="00430FFB">
        <w:rPr>
          <w:sz w:val="28"/>
          <w:szCs w:val="28"/>
        </w:rPr>
        <w:t xml:space="preserve"> дисциплін – ознайомити студентів із основними моделями речень, що мають фразеологізовану структуру, з’ясувати їх значення і особливості вживання, проаналізувати такі конструкції з погляду їх членованості – </w:t>
      </w:r>
      <w:proofErr w:type="spellStart"/>
      <w:r w:rsidRPr="00430FFB">
        <w:rPr>
          <w:sz w:val="28"/>
          <w:szCs w:val="28"/>
        </w:rPr>
        <w:t>нечленовасті</w:t>
      </w:r>
      <w:proofErr w:type="spellEnd"/>
      <w:r w:rsidRPr="00430FFB">
        <w:rPr>
          <w:sz w:val="28"/>
          <w:szCs w:val="28"/>
        </w:rPr>
        <w:t>.</w:t>
      </w:r>
    </w:p>
    <w:p w:rsidR="00705F92" w:rsidRPr="00430FFB" w:rsidRDefault="00705F92" w:rsidP="00705F92">
      <w:pPr>
        <w:rPr>
          <w:b/>
          <w:sz w:val="28"/>
          <w:szCs w:val="28"/>
        </w:rPr>
      </w:pPr>
    </w:p>
    <w:p w:rsidR="00705F92" w:rsidRPr="00430FFB" w:rsidRDefault="00705F92" w:rsidP="00705F92">
      <w:pPr>
        <w:rPr>
          <w:b/>
          <w:i/>
          <w:sz w:val="28"/>
          <w:szCs w:val="28"/>
        </w:rPr>
      </w:pPr>
    </w:p>
    <w:p w:rsidR="00705F92" w:rsidRPr="00430FFB" w:rsidRDefault="00705F92" w:rsidP="00705F92">
      <w:pPr>
        <w:rPr>
          <w:b/>
          <w:i/>
          <w:sz w:val="28"/>
          <w:szCs w:val="28"/>
        </w:rPr>
      </w:pPr>
      <w:r w:rsidRPr="00430FFB">
        <w:rPr>
          <w:b/>
          <w:i/>
          <w:sz w:val="28"/>
          <w:szCs w:val="28"/>
        </w:rPr>
        <w:t>Результати навчання:</w:t>
      </w:r>
    </w:p>
    <w:p w:rsidR="00705F92" w:rsidRPr="00430FFB" w:rsidRDefault="00705F92" w:rsidP="00705F92">
      <w:pPr>
        <w:rPr>
          <w:b/>
          <w:i/>
          <w:sz w:val="28"/>
          <w:szCs w:val="28"/>
        </w:rPr>
      </w:pPr>
      <w:r w:rsidRPr="00430FFB">
        <w:rPr>
          <w:b/>
          <w:i/>
          <w:sz w:val="28"/>
          <w:szCs w:val="28"/>
        </w:rPr>
        <w:t>Студент повинен знати:</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Синтаксичні моделі, за якими конструюються українські висловлювання. Синтаксично вільні і синтаксично зв’язані моделі.</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Відмінність синтаксичної фразеології від лексичної фразеології.</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Структурну класифікацію синтаксичних фразеологізмів.</w:t>
      </w:r>
    </w:p>
    <w:p w:rsidR="00705F92" w:rsidRPr="00430FFB" w:rsidRDefault="00705F92" w:rsidP="00705F92">
      <w:pPr>
        <w:ind w:firstLine="708"/>
        <w:jc w:val="both"/>
        <w:rPr>
          <w:sz w:val="28"/>
          <w:szCs w:val="28"/>
        </w:rPr>
      </w:pPr>
      <w:r w:rsidRPr="00430FFB">
        <w:rPr>
          <w:sz w:val="28"/>
          <w:szCs w:val="28"/>
        </w:rPr>
        <w:sym w:font="Symbol" w:char="F0B7"/>
      </w:r>
      <w:r w:rsidRPr="00430FFB">
        <w:rPr>
          <w:sz w:val="28"/>
          <w:szCs w:val="28"/>
        </w:rPr>
        <w:t xml:space="preserve"> Моделі фразеологізованих структур у системі простих речень. </w:t>
      </w:r>
    </w:p>
    <w:p w:rsidR="00705F92" w:rsidRPr="00430FFB" w:rsidRDefault="00705F92" w:rsidP="00705F92">
      <w:pPr>
        <w:ind w:firstLine="708"/>
        <w:jc w:val="both"/>
        <w:rPr>
          <w:sz w:val="28"/>
          <w:szCs w:val="28"/>
        </w:rPr>
      </w:pPr>
      <w:r w:rsidRPr="00430FFB">
        <w:rPr>
          <w:sz w:val="28"/>
          <w:szCs w:val="28"/>
        </w:rPr>
        <w:sym w:font="Symbol" w:char="F0B7"/>
      </w:r>
      <w:r w:rsidRPr="00430FFB">
        <w:rPr>
          <w:sz w:val="28"/>
          <w:szCs w:val="28"/>
        </w:rPr>
        <w:t xml:space="preserve"> Моделі фразеологізованих структур у системі складних синтаксичних одиниць. </w:t>
      </w:r>
    </w:p>
    <w:p w:rsidR="00705F92" w:rsidRPr="00430FFB" w:rsidRDefault="00705F92" w:rsidP="00705F92">
      <w:pPr>
        <w:ind w:firstLine="708"/>
        <w:jc w:val="both"/>
        <w:rPr>
          <w:sz w:val="28"/>
          <w:szCs w:val="28"/>
        </w:rPr>
      </w:pPr>
      <w:r w:rsidRPr="00430FFB">
        <w:rPr>
          <w:sz w:val="28"/>
          <w:szCs w:val="28"/>
        </w:rPr>
        <w:sym w:font="Symbol" w:char="F0B7"/>
      </w:r>
      <w:r w:rsidRPr="00430FFB">
        <w:rPr>
          <w:sz w:val="28"/>
          <w:szCs w:val="28"/>
        </w:rPr>
        <w:t>Семантичну класифікацію синтаксичних фразеологізмів.</w:t>
      </w:r>
    </w:p>
    <w:p w:rsidR="00705F92" w:rsidRPr="00430FFB" w:rsidRDefault="00705F92" w:rsidP="00705F92">
      <w:pPr>
        <w:jc w:val="both"/>
        <w:rPr>
          <w:sz w:val="28"/>
          <w:szCs w:val="28"/>
        </w:rPr>
      </w:pPr>
    </w:p>
    <w:p w:rsidR="00705F92" w:rsidRPr="00430FFB" w:rsidRDefault="00705F92" w:rsidP="00705F92">
      <w:pPr>
        <w:rPr>
          <w:b/>
          <w:i/>
          <w:sz w:val="28"/>
          <w:szCs w:val="28"/>
        </w:rPr>
      </w:pPr>
    </w:p>
    <w:p w:rsidR="00705F92" w:rsidRPr="00430FFB" w:rsidRDefault="00705F92" w:rsidP="00705F92">
      <w:pPr>
        <w:rPr>
          <w:sz w:val="28"/>
          <w:szCs w:val="28"/>
        </w:rPr>
      </w:pPr>
      <w:r w:rsidRPr="00430FFB">
        <w:rPr>
          <w:b/>
          <w:i/>
          <w:sz w:val="28"/>
          <w:szCs w:val="28"/>
        </w:rPr>
        <w:t>Студент повинен вміти:</w:t>
      </w:r>
      <w:r w:rsidRPr="00430FFB">
        <w:rPr>
          <w:sz w:val="28"/>
          <w:szCs w:val="28"/>
        </w:rPr>
        <w:t xml:space="preserve"> </w:t>
      </w:r>
    </w:p>
    <w:p w:rsidR="00705F92" w:rsidRPr="00430FFB" w:rsidRDefault="00705F92" w:rsidP="00705F92">
      <w:pPr>
        <w:ind w:firstLine="708"/>
        <w:jc w:val="both"/>
        <w:rPr>
          <w:sz w:val="28"/>
          <w:szCs w:val="28"/>
        </w:rPr>
      </w:pPr>
      <w:r w:rsidRPr="00430FFB">
        <w:rPr>
          <w:sz w:val="28"/>
          <w:szCs w:val="28"/>
        </w:rPr>
        <w:sym w:font="Symbol" w:char="F0B7"/>
      </w:r>
      <w:r w:rsidRPr="00430FFB">
        <w:rPr>
          <w:sz w:val="28"/>
          <w:szCs w:val="28"/>
        </w:rPr>
        <w:t xml:space="preserve"> визначати різновид синтаксичного фразеологізму і його структурні елементи;</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визначати семантику синтаксичного фразеологізму;</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аналізувати фразеологізовані синтаксичні структури з </w:t>
      </w:r>
      <w:proofErr w:type="spellStart"/>
      <w:r w:rsidRPr="00430FFB">
        <w:rPr>
          <w:sz w:val="28"/>
          <w:szCs w:val="28"/>
        </w:rPr>
        <w:t>погляяду</w:t>
      </w:r>
      <w:proofErr w:type="spellEnd"/>
      <w:r w:rsidRPr="00430FFB">
        <w:rPr>
          <w:sz w:val="28"/>
          <w:szCs w:val="28"/>
        </w:rPr>
        <w:t xml:space="preserve"> їх формальної членованості / </w:t>
      </w:r>
      <w:proofErr w:type="spellStart"/>
      <w:r w:rsidRPr="00430FFB">
        <w:rPr>
          <w:sz w:val="28"/>
          <w:szCs w:val="28"/>
        </w:rPr>
        <w:t>нечленовасті</w:t>
      </w:r>
      <w:proofErr w:type="spellEnd"/>
      <w:r w:rsidRPr="00430FFB">
        <w:rPr>
          <w:sz w:val="28"/>
          <w:szCs w:val="28"/>
        </w:rPr>
        <w:t>;</w:t>
      </w:r>
    </w:p>
    <w:p w:rsidR="00705F92" w:rsidRPr="00430FFB" w:rsidRDefault="00705F92" w:rsidP="00705F92">
      <w:pPr>
        <w:ind w:firstLine="708"/>
        <w:rPr>
          <w:sz w:val="28"/>
          <w:szCs w:val="28"/>
        </w:rPr>
      </w:pPr>
      <w:r w:rsidRPr="00430FFB">
        <w:rPr>
          <w:sz w:val="28"/>
          <w:szCs w:val="28"/>
        </w:rPr>
        <w:sym w:font="Symbol" w:char="F0B7"/>
      </w:r>
      <w:r w:rsidRPr="00430FFB">
        <w:rPr>
          <w:sz w:val="28"/>
          <w:szCs w:val="28"/>
        </w:rPr>
        <w:t xml:space="preserve"> знаходити в тексті синтаксичні фразеологізми і </w:t>
      </w:r>
      <w:proofErr w:type="spellStart"/>
      <w:r w:rsidRPr="00430FFB">
        <w:rPr>
          <w:sz w:val="28"/>
          <w:szCs w:val="28"/>
        </w:rPr>
        <w:t>зясовувати</w:t>
      </w:r>
      <w:proofErr w:type="spellEnd"/>
      <w:r w:rsidRPr="00430FFB">
        <w:rPr>
          <w:sz w:val="28"/>
          <w:szCs w:val="28"/>
        </w:rPr>
        <w:t xml:space="preserve"> їх змістове і стилістичне навантаження.</w:t>
      </w:r>
    </w:p>
    <w:p w:rsidR="00705F92" w:rsidRPr="00430FFB" w:rsidRDefault="00705F92" w:rsidP="00705F92">
      <w:pPr>
        <w:rPr>
          <w:sz w:val="28"/>
          <w:szCs w:val="28"/>
        </w:rPr>
      </w:pPr>
    </w:p>
    <w:p w:rsidR="00705F92" w:rsidRPr="00430FFB" w:rsidRDefault="00705F92" w:rsidP="00705F92">
      <w:pPr>
        <w:rPr>
          <w:b/>
          <w:sz w:val="28"/>
          <w:szCs w:val="28"/>
        </w:rPr>
      </w:pPr>
    </w:p>
    <w:p w:rsidR="00705F92" w:rsidRPr="00430FFB" w:rsidRDefault="00705F92" w:rsidP="00705F92">
      <w:pPr>
        <w:rPr>
          <w:b/>
          <w:i/>
          <w:sz w:val="28"/>
          <w:szCs w:val="28"/>
        </w:rPr>
      </w:pPr>
      <w:r w:rsidRPr="00430FFB">
        <w:rPr>
          <w:b/>
          <w:i/>
          <w:sz w:val="28"/>
          <w:szCs w:val="28"/>
        </w:rPr>
        <w:t xml:space="preserve">Форма  </w:t>
      </w:r>
      <w:proofErr w:type="spellStart"/>
      <w:r w:rsidRPr="00430FFB">
        <w:rPr>
          <w:b/>
          <w:i/>
          <w:sz w:val="28"/>
          <w:szCs w:val="28"/>
        </w:rPr>
        <w:t>звітності:_____залік</w:t>
      </w:r>
      <w:proofErr w:type="spellEnd"/>
      <w:r w:rsidRPr="00430FFB">
        <w:rPr>
          <w:b/>
          <w:i/>
          <w:sz w:val="28"/>
          <w:szCs w:val="28"/>
        </w:rPr>
        <w:t>______________________________________</w:t>
      </w:r>
    </w:p>
    <w:p w:rsidR="00705F92" w:rsidRPr="00430FFB" w:rsidRDefault="00705F92" w:rsidP="00705F92">
      <w:pPr>
        <w:rPr>
          <w:i/>
          <w:sz w:val="28"/>
          <w:szCs w:val="28"/>
          <w:vertAlign w:val="superscript"/>
        </w:rPr>
      </w:pPr>
      <w:r w:rsidRPr="00430FFB">
        <w:rPr>
          <w:i/>
          <w:sz w:val="28"/>
          <w:szCs w:val="28"/>
          <w:vertAlign w:val="superscript"/>
        </w:rPr>
        <w:t xml:space="preserve">                                                                                                            (екзамен, залік)</w:t>
      </w:r>
    </w:p>
    <w:p w:rsidR="00705F92" w:rsidRPr="00430FFB" w:rsidRDefault="00705F92" w:rsidP="00705F92">
      <w:pPr>
        <w:rPr>
          <w:sz w:val="28"/>
          <w:szCs w:val="28"/>
          <w:u w:val="single"/>
        </w:rPr>
      </w:pPr>
      <w:r w:rsidRPr="00430FFB">
        <w:rPr>
          <w:b/>
          <w:i/>
          <w:sz w:val="28"/>
          <w:szCs w:val="28"/>
        </w:rPr>
        <w:t xml:space="preserve">Мова вивчення:        </w:t>
      </w:r>
      <w:r w:rsidRPr="00430FFB">
        <w:rPr>
          <w:b/>
          <w:i/>
          <w:sz w:val="28"/>
          <w:szCs w:val="28"/>
          <w:u w:val="single"/>
        </w:rPr>
        <w:t xml:space="preserve">____                   українська     ___________                  </w:t>
      </w:r>
      <w:r w:rsidRPr="00430FFB">
        <w:rPr>
          <w:b/>
          <w:i/>
          <w:sz w:val="28"/>
          <w:szCs w:val="28"/>
        </w:rPr>
        <w:t xml:space="preserve">       </w:t>
      </w:r>
    </w:p>
    <w:p w:rsidR="00705F92" w:rsidRPr="00430FFB" w:rsidRDefault="00705F92" w:rsidP="00705F92">
      <w:pPr>
        <w:rPr>
          <w:sz w:val="28"/>
          <w:szCs w:val="28"/>
          <w:u w:val="single"/>
        </w:rPr>
      </w:pPr>
    </w:p>
    <w:p w:rsidR="00705F92" w:rsidRPr="00430FFB" w:rsidRDefault="00705F92" w:rsidP="00705F92">
      <w:pPr>
        <w:rPr>
          <w:b/>
          <w:i/>
          <w:sz w:val="28"/>
          <w:szCs w:val="28"/>
        </w:rPr>
      </w:pPr>
    </w:p>
    <w:p w:rsidR="00705F92" w:rsidRPr="00430FFB" w:rsidRDefault="00705F92" w:rsidP="00705F92">
      <w:pPr>
        <w:rPr>
          <w:b/>
          <w:i/>
          <w:sz w:val="28"/>
          <w:szCs w:val="28"/>
        </w:rPr>
      </w:pPr>
      <w:r w:rsidRPr="00430FFB">
        <w:rPr>
          <w:b/>
          <w:i/>
          <w:sz w:val="28"/>
          <w:szCs w:val="28"/>
        </w:rPr>
        <w:t xml:space="preserve">Робоча  програма  дисципліни:           </w:t>
      </w:r>
      <w:r w:rsidRPr="00430FFB">
        <w:rPr>
          <w:b/>
          <w:i/>
          <w:sz w:val="28"/>
          <w:szCs w:val="28"/>
          <w:u w:val="single"/>
        </w:rPr>
        <w:t xml:space="preserve"> </w:t>
      </w:r>
      <w:r w:rsidRPr="00430FFB">
        <w:rPr>
          <w:b/>
          <w:i/>
          <w:sz w:val="28"/>
          <w:szCs w:val="28"/>
          <w:u w:val="single"/>
          <w:lang w:val="en-US"/>
        </w:rPr>
        <w:t>http://philology.lnu.edu.ua/course/syntaksychna-frazeolohiya-ukrajinisty</w:t>
      </w:r>
    </w:p>
    <w:p w:rsidR="00705F92" w:rsidRPr="00430FFB" w:rsidRDefault="00705F92" w:rsidP="00705F92">
      <w:pPr>
        <w:rPr>
          <w:i/>
          <w:sz w:val="28"/>
          <w:szCs w:val="28"/>
          <w:vertAlign w:val="superscript"/>
        </w:rPr>
      </w:pPr>
      <w:r w:rsidRPr="00430FFB">
        <w:rPr>
          <w:b/>
          <w:i/>
          <w:sz w:val="28"/>
          <w:szCs w:val="28"/>
        </w:rPr>
        <w:t xml:space="preserve">                                  </w:t>
      </w:r>
      <w:r w:rsidRPr="00430FFB">
        <w:rPr>
          <w:i/>
          <w:sz w:val="28"/>
          <w:szCs w:val="28"/>
          <w:vertAlign w:val="superscript"/>
        </w:rPr>
        <w:t xml:space="preserve">                            (посилання  на  робочу  програму дисципліни на сайті Університету)</w:t>
      </w:r>
    </w:p>
    <w:p w:rsidR="00705F92" w:rsidRPr="00430FFB" w:rsidRDefault="00705F92" w:rsidP="00705F92">
      <w:pPr>
        <w:rPr>
          <w:sz w:val="28"/>
          <w:szCs w:val="28"/>
        </w:rPr>
      </w:pPr>
    </w:p>
    <w:p w:rsidR="00705F92" w:rsidRPr="00430FFB" w:rsidRDefault="00705F92" w:rsidP="00705F92">
      <w:pPr>
        <w:rPr>
          <w:b/>
          <w:i/>
          <w:sz w:val="28"/>
          <w:szCs w:val="28"/>
        </w:rPr>
      </w:pPr>
      <w:r w:rsidRPr="00430FFB">
        <w:rPr>
          <w:b/>
          <w:i/>
          <w:sz w:val="28"/>
          <w:szCs w:val="28"/>
        </w:rPr>
        <w:t xml:space="preserve"> </w:t>
      </w:r>
    </w:p>
    <w:p w:rsidR="00705F92" w:rsidRPr="00430FFB" w:rsidRDefault="00705F92" w:rsidP="00705F92">
      <w:pPr>
        <w:rPr>
          <w:sz w:val="28"/>
          <w:szCs w:val="28"/>
        </w:rPr>
      </w:pPr>
    </w:p>
    <w:p w:rsidR="00705F92" w:rsidRPr="00430FFB" w:rsidRDefault="00705F92" w:rsidP="00705F92">
      <w:pPr>
        <w:rPr>
          <w:sz w:val="28"/>
          <w:szCs w:val="28"/>
        </w:rPr>
      </w:pPr>
    </w:p>
    <w:p w:rsidR="00705F92" w:rsidRPr="00430FFB" w:rsidRDefault="00705F92" w:rsidP="00705F92">
      <w:pPr>
        <w:rPr>
          <w:sz w:val="28"/>
          <w:szCs w:val="28"/>
        </w:rPr>
      </w:pPr>
    </w:p>
    <w:p w:rsidR="00705F92" w:rsidRPr="00430FFB" w:rsidRDefault="00705F92" w:rsidP="00705F92">
      <w:pPr>
        <w:rPr>
          <w:sz w:val="28"/>
          <w:szCs w:val="28"/>
        </w:rPr>
      </w:pPr>
    </w:p>
    <w:p w:rsidR="00705F92" w:rsidRPr="00430FFB" w:rsidRDefault="00705F92" w:rsidP="00705F92">
      <w:pPr>
        <w:rPr>
          <w:sz w:val="28"/>
          <w:szCs w:val="28"/>
        </w:rPr>
      </w:pPr>
    </w:p>
    <w:p w:rsidR="00705F92" w:rsidRPr="00430FFB" w:rsidRDefault="00705F92" w:rsidP="00705F92">
      <w:pPr>
        <w:rPr>
          <w:sz w:val="28"/>
          <w:szCs w:val="28"/>
        </w:rPr>
      </w:pPr>
    </w:p>
    <w:p w:rsidR="004F517F" w:rsidRDefault="004F517F">
      <w:bookmarkStart w:id="0" w:name="_GoBack"/>
      <w:bookmarkEnd w:id="0"/>
    </w:p>
    <w:sectPr w:rsidR="004F51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F5"/>
    <w:rsid w:val="004F517F"/>
    <w:rsid w:val="00705F92"/>
    <w:rsid w:val="00714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9C25-7421-4138-8053-B63A2DF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3277</Words>
  <Characters>1869</Characters>
  <Application>Microsoft Office Word</Application>
  <DocSecurity>0</DocSecurity>
  <Lines>15</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2018-05-21T06:53:00Z</dcterms:created>
  <dcterms:modified xsi:type="dcterms:W3CDTF">2018-05-21T06:53:00Z</dcterms:modified>
</cp:coreProperties>
</file>