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D3" w:rsidRDefault="00054ED3" w:rsidP="00054ED3">
      <w:pPr>
        <w:ind w:left="495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"ЗАТВЕРДЖУЮ"</w:t>
      </w:r>
    </w:p>
    <w:p w:rsidR="00054ED3" w:rsidRDefault="00054ED3" w:rsidP="00054E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Проректор </w:t>
      </w:r>
      <w:proofErr w:type="spellStart"/>
      <w:r>
        <w:rPr>
          <w:b/>
          <w:sz w:val="28"/>
          <w:szCs w:val="28"/>
        </w:rPr>
        <w:t>________В.</w:t>
      </w:r>
      <w:r w:rsidR="002C4D61">
        <w:rPr>
          <w:b/>
          <w:sz w:val="28"/>
          <w:szCs w:val="28"/>
        </w:rPr>
        <w:t>М.Качм</w:t>
      </w:r>
      <w:proofErr w:type="spellEnd"/>
      <w:r w:rsidR="002C4D61">
        <w:rPr>
          <w:b/>
          <w:sz w:val="28"/>
          <w:szCs w:val="28"/>
        </w:rPr>
        <w:t>ар</w:t>
      </w:r>
    </w:p>
    <w:p w:rsidR="00054ED3" w:rsidRDefault="00054ED3" w:rsidP="00054ED3">
      <w:pPr>
        <w:jc w:val="both"/>
        <w:rPr>
          <w:b/>
          <w:sz w:val="44"/>
          <w:szCs w:val="4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"____"_______________20</w:t>
      </w:r>
      <w:r w:rsidR="005D0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р. </w:t>
      </w:r>
    </w:p>
    <w:p w:rsidR="00054ED3" w:rsidRDefault="00054ED3" w:rsidP="00054ED3">
      <w:pPr>
        <w:jc w:val="center"/>
        <w:rPr>
          <w:b/>
          <w:sz w:val="32"/>
          <w:szCs w:val="32"/>
        </w:rPr>
      </w:pPr>
    </w:p>
    <w:p w:rsidR="00054ED3" w:rsidRDefault="00054ED3" w:rsidP="00054E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занять для студентів </w:t>
      </w:r>
      <w:r w:rsidR="00D05CF0">
        <w:rPr>
          <w:b/>
          <w:sz w:val="28"/>
          <w:szCs w:val="28"/>
        </w:rPr>
        <w:t>першого</w:t>
      </w:r>
      <w:r>
        <w:rPr>
          <w:b/>
          <w:sz w:val="28"/>
          <w:szCs w:val="28"/>
        </w:rPr>
        <w:t xml:space="preserve"> курсу </w:t>
      </w:r>
      <w:r w:rsidR="00CC7B2D">
        <w:rPr>
          <w:b/>
          <w:sz w:val="28"/>
          <w:szCs w:val="28"/>
        </w:rPr>
        <w:t>ОС «магістр»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філологічного факультету заочної форми навчання </w:t>
      </w:r>
    </w:p>
    <w:p w:rsidR="00054ED3" w:rsidRDefault="00054ED3" w:rsidP="00054E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CC7B2D">
        <w:rPr>
          <w:b/>
          <w:i/>
          <w:sz w:val="28"/>
          <w:szCs w:val="28"/>
        </w:rPr>
        <w:t>35.033</w:t>
      </w:r>
      <w:r>
        <w:rPr>
          <w:b/>
          <w:i/>
          <w:sz w:val="28"/>
          <w:szCs w:val="28"/>
        </w:rPr>
        <w:t xml:space="preserve"> </w:t>
      </w:r>
      <w:r w:rsidR="00CC7B2D">
        <w:rPr>
          <w:b/>
          <w:i/>
          <w:sz w:val="28"/>
          <w:szCs w:val="28"/>
        </w:rPr>
        <w:t>Філологія</w:t>
      </w:r>
      <w:r>
        <w:rPr>
          <w:b/>
          <w:sz w:val="28"/>
          <w:szCs w:val="28"/>
        </w:rPr>
        <w:t xml:space="preserve"> </w:t>
      </w:r>
      <w:r w:rsidR="00CC7B2D">
        <w:rPr>
          <w:b/>
          <w:i/>
          <w:sz w:val="28"/>
          <w:szCs w:val="28"/>
        </w:rPr>
        <w:t>Поль</w:t>
      </w:r>
      <w:r>
        <w:rPr>
          <w:b/>
          <w:i/>
          <w:sz w:val="28"/>
          <w:szCs w:val="28"/>
        </w:rPr>
        <w:t>ська мова та література</w:t>
      </w:r>
    </w:p>
    <w:p w:rsidR="00054ED3" w:rsidRDefault="00054ED3" w:rsidP="00054E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5D0241">
        <w:rPr>
          <w:b/>
          <w:sz w:val="28"/>
          <w:szCs w:val="28"/>
        </w:rPr>
        <w:t>літню</w:t>
      </w:r>
      <w:r>
        <w:rPr>
          <w:b/>
          <w:sz w:val="28"/>
          <w:szCs w:val="28"/>
        </w:rPr>
        <w:t xml:space="preserve"> сесію 2019/2020 навчального року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71"/>
        <w:gridCol w:w="1469"/>
        <w:gridCol w:w="21"/>
        <w:gridCol w:w="3893"/>
        <w:gridCol w:w="455"/>
        <w:gridCol w:w="2522"/>
        <w:gridCol w:w="512"/>
        <w:gridCol w:w="1047"/>
      </w:tblGrid>
      <w:tr w:rsidR="002862FB" w:rsidTr="00DD5FDC">
        <w:trPr>
          <w:cantSplit/>
          <w:trHeight w:val="35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Дата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Пара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Предмет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Викладач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28"/>
                <w:szCs w:val="28"/>
                <w:lang w:eastAsia="ii-CN"/>
              </w:rPr>
            </w:pPr>
            <w:r>
              <w:rPr>
                <w:b/>
                <w:sz w:val="28"/>
                <w:szCs w:val="28"/>
                <w:lang w:eastAsia="ii-CN"/>
              </w:rPr>
              <w:t>Аудиторія</w:t>
            </w:r>
          </w:p>
        </w:tc>
      </w:tr>
      <w:tr w:rsidR="002862FB" w:rsidTr="00DD5FDC">
        <w:trPr>
          <w:cantSplit/>
          <w:trHeight w:val="258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62FB" w:rsidRDefault="002862F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2862FB" w:rsidRDefault="002862F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01.06.2020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val="ru-RU" w:eastAsia="ii-CN"/>
              </w:rPr>
            </w:pPr>
          </w:p>
        </w:tc>
      </w:tr>
      <w:tr w:rsidR="002862FB" w:rsidTr="00DD5FDC">
        <w:trPr>
          <w:cantSplit/>
          <w:trHeight w:val="22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640F55" w:rsidRDefault="002862FB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2862FB" w:rsidTr="00DD5FDC">
        <w:trPr>
          <w:cantSplit/>
          <w:trHeight w:val="209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2862FB" w:rsidTr="00DD5FDC">
        <w:trPr>
          <w:cantSplit/>
          <w:trHeight w:val="369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DD5FDC" w:rsidTr="00DD5FDC">
        <w:trPr>
          <w:cantSplit/>
          <w:trHeight w:val="140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FDC" w:rsidRDefault="00DD5FD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DD5FDC" w:rsidRDefault="00DD5FD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02.06.2020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426FC9" w:rsidRDefault="00DD5FD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CA7E8C" w:rsidRDefault="00DD5FDC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CA7E8C" w:rsidRDefault="00DD5FDC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CA7E8C" w:rsidRDefault="00DD5FDC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862FB" w:rsidTr="00DD5FDC">
        <w:trPr>
          <w:cantSplit/>
          <w:trHeight w:val="128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862FB" w:rsidTr="00DD5FDC">
        <w:trPr>
          <w:cantSplit/>
          <w:trHeight w:val="34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2862FB" w:rsidTr="00DD5FDC">
        <w:trPr>
          <w:cantSplit/>
          <w:trHeight w:val="32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Загальне мовознавство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DD5FDC" w:rsidTr="00DD5FDC">
        <w:trPr>
          <w:cantSplit/>
          <w:trHeight w:val="178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FDC" w:rsidRDefault="00DD5FD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DD5FDC" w:rsidRDefault="00DD5FD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val="ru-RU" w:eastAsia="ii-CN"/>
              </w:rPr>
              <w:t>03.06.2020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426FC9" w:rsidRDefault="00DD5FD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2862FB" w:rsidTr="00DD5FDC">
        <w:trPr>
          <w:cantSplit/>
          <w:trHeight w:val="18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sz w:val="20"/>
                <w:szCs w:val="2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Філософія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CA7E8C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 w:rsidRPr="00CA7E8C">
              <w:rPr>
                <w:lang w:eastAsia="ii-CN"/>
              </w:rPr>
              <w:t xml:space="preserve">проф. </w:t>
            </w:r>
            <w:proofErr w:type="spellStart"/>
            <w:r w:rsidRPr="00CA7E8C">
              <w:rPr>
                <w:lang w:eastAsia="ii-CN"/>
              </w:rPr>
              <w:t>Бацевич</w:t>
            </w:r>
            <w:proofErr w:type="spellEnd"/>
            <w:r w:rsidRPr="00CA7E8C">
              <w:rPr>
                <w:lang w:eastAsia="ii-CN"/>
              </w:rPr>
              <w:t xml:space="preserve"> Ф.С.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2862FB" w:rsidTr="00DD5FDC">
        <w:trPr>
          <w:cantSplit/>
          <w:trHeight w:val="34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Загальне мовознавство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2862FB" w:rsidTr="00DD5FDC">
        <w:trPr>
          <w:cantSplit/>
          <w:trHeight w:val="34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D34ECC" w:rsidTr="00DD5FDC">
        <w:trPr>
          <w:cantSplit/>
          <w:trHeight w:val="286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34ECC" w:rsidRDefault="00D34EC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D34ECC" w:rsidRDefault="00D34EC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04.06.2020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426FC9" w:rsidRDefault="00D34ECC" w:rsidP="0094695C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CA7E8C" w:rsidRDefault="00D34ECC" w:rsidP="00A470F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>Поетика усної словесності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CA7E8C" w:rsidRDefault="00D34ECC" w:rsidP="00A470FB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 xml:space="preserve">проф. </w:t>
            </w:r>
            <w:proofErr w:type="spellStart"/>
            <w:r w:rsidRPr="00CA7E8C">
              <w:rPr>
                <w:b/>
                <w:i/>
                <w:color w:val="0070C0"/>
                <w:lang w:eastAsia="ii-CN"/>
              </w:rPr>
              <w:t>Гінда</w:t>
            </w:r>
            <w:proofErr w:type="spellEnd"/>
            <w:r w:rsidRPr="00CA7E8C">
              <w:rPr>
                <w:b/>
                <w:i/>
                <w:color w:val="0070C0"/>
                <w:lang w:eastAsia="ii-CN"/>
              </w:rPr>
              <w:t xml:space="preserve"> О.М.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640F55" w:rsidRDefault="00D34ECC" w:rsidP="0094695C">
            <w:pPr>
              <w:spacing w:line="276" w:lineRule="auto"/>
              <w:jc w:val="center"/>
              <w:rPr>
                <w:b/>
                <w:i/>
                <w:color w:val="0070C0"/>
                <w:lang w:val="ru-RU" w:eastAsia="ii-CN"/>
              </w:rPr>
            </w:pPr>
          </w:p>
        </w:tc>
      </w:tr>
      <w:tr w:rsidR="00D34ECC" w:rsidTr="00DD5FDC">
        <w:trPr>
          <w:cantSplit/>
          <w:trHeight w:val="30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CC" w:rsidRDefault="00D34ECC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426FC9" w:rsidRDefault="00D34EC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932019" w:rsidRDefault="00DD5FDC" w:rsidP="00E1374B">
            <w:pPr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Проблеми методики викладання польської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932019" w:rsidRDefault="00DD5FDC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CC" w:rsidRPr="00640F55" w:rsidRDefault="00D34ECC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D5FDC" w:rsidTr="00DD5FDC">
        <w:trPr>
          <w:cantSplit/>
          <w:trHeight w:val="26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DC" w:rsidRDefault="00DD5FDC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426FC9" w:rsidRDefault="00DD5FD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E1374B">
            <w:pPr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Проблеми методики викладання польської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DD5FDC" w:rsidTr="00DD5FDC">
        <w:trPr>
          <w:cantSplit/>
          <w:trHeight w:val="367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DC" w:rsidRDefault="00DD5FDC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426FC9" w:rsidRDefault="00DD5FD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E1374B">
            <w:pPr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640F55" w:rsidRDefault="00DD5FDC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D5FDC" w:rsidTr="00DD5FDC">
        <w:trPr>
          <w:cantSplit/>
          <w:trHeight w:val="224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5FDC" w:rsidRDefault="00DD5FD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</w:t>
            </w:r>
            <w:r w:rsidRPr="00885D01">
              <w:rPr>
                <w:b/>
                <w:sz w:val="18"/>
                <w:szCs w:val="18"/>
                <w:lang w:val="ru-RU" w:eastAsia="ii-CN"/>
              </w:rPr>
              <w:t>’</w:t>
            </w:r>
            <w:proofErr w:type="spellStart"/>
            <w:r>
              <w:rPr>
                <w:b/>
                <w:sz w:val="18"/>
                <w:szCs w:val="18"/>
                <w:lang w:eastAsia="ii-CN"/>
              </w:rPr>
              <w:t>ятниця</w:t>
            </w:r>
            <w:proofErr w:type="spellEnd"/>
          </w:p>
          <w:p w:rsidR="00DD5FDC" w:rsidRDefault="00DD5FDC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val="ru-RU" w:eastAsia="ii-CN"/>
              </w:rPr>
              <w:t>05.06.2020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426FC9" w:rsidRDefault="00DD5FD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E1374B">
            <w:pPr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Проблеми методики викладання польської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b/>
                <w:i/>
                <w:lang w:val="ru-RU" w:eastAsia="ii-CN"/>
              </w:rPr>
            </w:pPr>
          </w:p>
        </w:tc>
      </w:tr>
      <w:tr w:rsidR="00DD5FDC" w:rsidTr="00DD5FDC">
        <w:trPr>
          <w:cantSplit/>
          <w:trHeight w:val="28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DC" w:rsidRDefault="00DD5FDC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426FC9" w:rsidRDefault="00DD5FD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E1374B">
            <w:pPr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Проблеми методики викладання польської мови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DD5FDC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640F55" w:rsidRDefault="00DD5FDC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DD5FDC" w:rsidTr="00DD5FDC">
        <w:trPr>
          <w:cantSplit/>
          <w:trHeight w:val="32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FDC" w:rsidRDefault="00DD5FDC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426FC9" w:rsidRDefault="00DD5FDC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932019" w:rsidRDefault="00E1374B" w:rsidP="00E1374B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Магістерський семінар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  <w:p w:rsidR="00E1374B" w:rsidRPr="00932019" w:rsidRDefault="00E1374B" w:rsidP="00E1374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Сливинський</w:t>
            </w:r>
            <w:proofErr w:type="spellEnd"/>
            <w:r>
              <w:rPr>
                <w:lang w:eastAsia="ii-CN"/>
              </w:rPr>
              <w:t xml:space="preserve"> О.Т.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FDC" w:rsidRPr="00640F55" w:rsidRDefault="00DD5FDC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348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Магістерський семінар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  <w:p w:rsidR="00E1374B" w:rsidRPr="00932019" w:rsidRDefault="00E1374B" w:rsidP="00E1374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Сливинський</w:t>
            </w:r>
            <w:proofErr w:type="spellEnd"/>
            <w:r>
              <w:rPr>
                <w:lang w:eastAsia="ii-CN"/>
              </w:rPr>
              <w:t xml:space="preserve"> О.Т.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640F5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AF6298" w:rsidTr="00DD5FDC">
        <w:trPr>
          <w:cantSplit/>
          <w:trHeight w:val="180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F6298" w:rsidRDefault="00AF6298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AF6298" w:rsidRDefault="00AF6298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06.06.2020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8" w:rsidRPr="00426FC9" w:rsidRDefault="00AF6298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8" w:rsidRPr="00932019" w:rsidRDefault="00AF6298" w:rsidP="00054AFB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8" w:rsidRPr="00932019" w:rsidRDefault="00AF6298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98" w:rsidRPr="00932019" w:rsidRDefault="00AF6298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246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20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57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57"/>
        </w:trPr>
        <w:tc>
          <w:tcPr>
            <w:tcW w:w="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07.06.2020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57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57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57"/>
        </w:trPr>
        <w:tc>
          <w:tcPr>
            <w:tcW w:w="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4B" w:rsidRDefault="00E1374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lastRenderedPageBreak/>
              <w:br w:type="page"/>
            </w: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4B" w:rsidRDefault="00E1374B" w:rsidP="0094695C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4B" w:rsidRDefault="00E1374B" w:rsidP="0094695C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4B" w:rsidRDefault="00E1374B" w:rsidP="0094695C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74B" w:rsidRDefault="00E1374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E1374B" w:rsidTr="00DD5FDC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08.06.2020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Default="00E1374B" w:rsidP="00DD5FDC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Залік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CA7E8C" w:rsidRDefault="00E1374B" w:rsidP="0094695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>Філософія мови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CA7E8C" w:rsidRDefault="00E1374B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CA7E8C">
              <w:rPr>
                <w:b/>
                <w:i/>
                <w:color w:val="0070C0"/>
                <w:lang w:eastAsia="ii-CN"/>
              </w:rPr>
              <w:t xml:space="preserve">проф. </w:t>
            </w:r>
            <w:proofErr w:type="spellStart"/>
            <w:r w:rsidRPr="00CA7E8C">
              <w:rPr>
                <w:b/>
                <w:i/>
                <w:color w:val="0070C0"/>
                <w:lang w:eastAsia="ii-CN"/>
              </w:rPr>
              <w:t>Бацевич</w:t>
            </w:r>
            <w:proofErr w:type="spellEnd"/>
            <w:r w:rsidRPr="00CA7E8C">
              <w:rPr>
                <w:b/>
                <w:i/>
                <w:color w:val="0070C0"/>
                <w:lang w:eastAsia="ii-CN"/>
              </w:rPr>
              <w:t xml:space="preserve"> Ф.С.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21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E1374B">
            <w:pPr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Проблеми методики викладання польської мови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15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E1374B">
            <w:pPr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Проблеми методики викладання польської мови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jc w:val="center"/>
              <w:rPr>
                <w:b/>
                <w:i/>
              </w:rPr>
            </w:pPr>
          </w:p>
        </w:tc>
      </w:tr>
      <w:tr w:rsidR="00E1374B" w:rsidTr="00DD5FDC">
        <w:trPr>
          <w:cantSplit/>
          <w:trHeight w:val="3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E1374B">
            <w:pPr>
              <w:jc w:val="center"/>
              <w:rPr>
                <w:i/>
                <w:vertAlign w:val="superscript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проблеми польського мовознавства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jc w:val="center"/>
              <w:rPr>
                <w:b/>
                <w:i/>
              </w:rPr>
            </w:pPr>
          </w:p>
        </w:tc>
      </w:tr>
      <w:tr w:rsidR="00E1374B" w:rsidTr="00DD5FDC">
        <w:trPr>
          <w:cantSplit/>
          <w:trHeight w:val="23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jc w:val="center"/>
              <w:rPr>
                <w:i/>
                <w:vertAlign w:val="superscript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проблеми польського мовознавства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09.06.2020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C2578" w:rsidRDefault="00E1374B" w:rsidP="0094695C">
            <w:pPr>
              <w:jc w:val="center"/>
              <w:rPr>
                <w:b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885D01" w:rsidRDefault="00E1374B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85D01">
              <w:rPr>
                <w:b/>
                <w:i/>
                <w:color w:val="0070C0"/>
                <w:lang w:eastAsia="ii-CN"/>
              </w:rPr>
              <w:t>Загальне мовознавство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885D01" w:rsidRDefault="00E1374B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885D01">
              <w:rPr>
                <w:b/>
                <w:i/>
                <w:color w:val="0070C0"/>
                <w:lang w:eastAsia="ii-CN"/>
              </w:rPr>
              <w:t xml:space="preserve">ст. в. </w:t>
            </w:r>
            <w:proofErr w:type="spellStart"/>
            <w:r w:rsidRPr="00885D01">
              <w:rPr>
                <w:b/>
                <w:i/>
                <w:color w:val="0070C0"/>
                <w:lang w:eastAsia="ii-CN"/>
              </w:rPr>
              <w:t>Процак</w:t>
            </w:r>
            <w:proofErr w:type="spellEnd"/>
            <w:r w:rsidRPr="00885D01">
              <w:rPr>
                <w:b/>
                <w:i/>
                <w:color w:val="0070C0"/>
                <w:lang w:eastAsia="ii-CN"/>
              </w:rPr>
              <w:t xml:space="preserve"> Л.М.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jc w:val="center"/>
              <w:rPr>
                <w:i/>
                <w:vertAlign w:val="superscript"/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Актуальні проблеми польського мовознавства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Актуальні проблеми польського мовознавства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Король Л.Р.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1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E1374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Польське недійне мовлення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33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Польське недійне мовлення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10.06.2020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A1163E">
            <w:pPr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Актуальні проблеми польського мовознавства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A1163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Король Л.Р.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1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A1163E">
            <w:pPr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Актуальні проблеми польського мовознавства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A1163E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Король Л.Р.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3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Польське недійне мовлення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3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Польське недійне мовлення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1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11.06.2020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Default="00E1374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  <w:r w:rsidRPr="009B1519">
              <w:rPr>
                <w:b/>
                <w:i/>
                <w:color w:val="0070C0"/>
              </w:rPr>
              <w:t>9</w:t>
            </w:r>
            <w:r w:rsidRPr="009B1519">
              <w:rPr>
                <w:b/>
                <w:i/>
                <w:color w:val="0070C0"/>
                <w:vertAlign w:val="superscript"/>
              </w:rPr>
              <w:t>00</w:t>
            </w:r>
            <w:r w:rsidRPr="009B1519">
              <w:rPr>
                <w:b/>
                <w:i/>
                <w:color w:val="0070C0"/>
              </w:rPr>
              <w:t xml:space="preserve"> – </w:t>
            </w:r>
            <w:r>
              <w:rPr>
                <w:b/>
                <w:i/>
                <w:color w:val="0070C0"/>
              </w:rPr>
              <w:t>Іспит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DD5FDC" w:rsidRDefault="00E1374B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DD5FDC">
              <w:rPr>
                <w:b/>
                <w:i/>
                <w:color w:val="0070C0"/>
                <w:lang w:eastAsia="ii-CN"/>
              </w:rPr>
              <w:t>Проблеми методики викладання польської мови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DD5FDC" w:rsidRDefault="00E1374B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r w:rsidRPr="00DD5FDC">
              <w:rPr>
                <w:b/>
                <w:i/>
                <w:color w:val="0070C0"/>
                <w:lang w:eastAsia="ii-CN"/>
              </w:rPr>
              <w:t xml:space="preserve">доц. </w:t>
            </w:r>
            <w:proofErr w:type="spellStart"/>
            <w:r w:rsidRPr="00DD5FDC">
              <w:rPr>
                <w:b/>
                <w:i/>
                <w:color w:val="0070C0"/>
                <w:lang w:eastAsia="ii-CN"/>
              </w:rPr>
              <w:t>Ніколайчук</w:t>
            </w:r>
            <w:proofErr w:type="spellEnd"/>
            <w:r w:rsidRPr="00DD5FDC">
              <w:rPr>
                <w:b/>
                <w:i/>
                <w:color w:val="0070C0"/>
                <w:lang w:eastAsia="ii-CN"/>
              </w:rPr>
              <w:t xml:space="preserve"> Х.М.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8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8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Актуальні проблеми польського мовознавства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доц. Король Л.Р.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6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135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12.06.2020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16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3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33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13.06.2020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DD5FDC">
        <w:trPr>
          <w:cantSplit/>
          <w:trHeight w:val="258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364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14.06.2020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E1374B" w:rsidTr="00DD5FDC">
        <w:trPr>
          <w:cantSplit/>
          <w:trHeight w:val="34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E1374B" w:rsidTr="00DD5FDC">
        <w:trPr>
          <w:cantSplit/>
          <w:trHeight w:val="27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E1374B" w:rsidTr="00DD5FDC">
        <w:trPr>
          <w:cantSplit/>
          <w:trHeight w:val="48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2862FB" w:rsidRDefault="002862FB" w:rsidP="002862FB">
      <w:pPr>
        <w:jc w:val="center"/>
        <w:rPr>
          <w:b/>
          <w:sz w:val="32"/>
          <w:szCs w:val="32"/>
        </w:rPr>
      </w:pPr>
    </w:p>
    <w:p w:rsidR="002862FB" w:rsidRDefault="002862FB" w:rsidP="002862FB">
      <w:pPr>
        <w:jc w:val="center"/>
        <w:rPr>
          <w:b/>
          <w:sz w:val="32"/>
          <w:szCs w:val="32"/>
        </w:rPr>
      </w:pPr>
    </w:p>
    <w:p w:rsidR="002862FB" w:rsidRDefault="002862FB" w:rsidP="002862FB">
      <w:pPr>
        <w:jc w:val="center"/>
        <w:rPr>
          <w:b/>
          <w:sz w:val="32"/>
          <w:szCs w:val="32"/>
        </w:rPr>
      </w:pPr>
    </w:p>
    <w:p w:rsidR="002862FB" w:rsidRDefault="002862FB" w:rsidP="002862FB">
      <w:pPr>
        <w:jc w:val="center"/>
        <w:rPr>
          <w:b/>
          <w:sz w:val="32"/>
          <w:szCs w:val="32"/>
        </w:rPr>
      </w:pPr>
    </w:p>
    <w:p w:rsidR="00E1374B" w:rsidRDefault="00E1374B" w:rsidP="002862FB">
      <w:pPr>
        <w:jc w:val="center"/>
        <w:rPr>
          <w:b/>
          <w:sz w:val="32"/>
          <w:szCs w:val="32"/>
        </w:rPr>
      </w:pPr>
    </w:p>
    <w:tbl>
      <w:tblPr>
        <w:tblW w:w="106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1561"/>
        <w:gridCol w:w="4035"/>
        <w:gridCol w:w="3007"/>
        <w:gridCol w:w="1276"/>
      </w:tblGrid>
      <w:tr w:rsidR="002862FB" w:rsidTr="0094695C">
        <w:trPr>
          <w:cantSplit/>
          <w:trHeight w:val="3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Пара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Предмет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sz w:val="32"/>
                <w:szCs w:val="32"/>
                <w:lang w:eastAsia="ii-CN"/>
              </w:rPr>
            </w:pPr>
            <w:r>
              <w:rPr>
                <w:b/>
                <w:sz w:val="32"/>
                <w:szCs w:val="32"/>
                <w:lang w:eastAsia="ii-CN"/>
              </w:rPr>
              <w:t>Викладач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  <w:r>
              <w:rPr>
                <w:b/>
                <w:sz w:val="22"/>
                <w:szCs w:val="22"/>
                <w:lang w:eastAsia="ii-CN"/>
              </w:rPr>
              <w:t>Аудиторія</w:t>
            </w:r>
          </w:p>
        </w:tc>
      </w:tr>
      <w:tr w:rsidR="002862FB" w:rsidTr="0094695C">
        <w:trPr>
          <w:cantSplit/>
          <w:trHeight w:val="18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862FB" w:rsidRDefault="002862F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понеділок</w:t>
            </w:r>
          </w:p>
          <w:p w:rsidR="002862FB" w:rsidRDefault="002862F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15.06.2020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i/>
                <w:color w:val="0070C0"/>
                <w:sz w:val="20"/>
                <w:szCs w:val="20"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Default="002862FB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862FB" w:rsidTr="0094695C">
        <w:trPr>
          <w:cantSplit/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2862FB" w:rsidTr="0094695C">
        <w:trPr>
          <w:cantSplit/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A4495" w:rsidRDefault="002862FB" w:rsidP="0094695C">
            <w:pPr>
              <w:jc w:val="center"/>
              <w:rPr>
                <w:b/>
                <w:i/>
              </w:rPr>
            </w:pPr>
          </w:p>
        </w:tc>
      </w:tr>
      <w:tr w:rsidR="002862FB" w:rsidTr="0094695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ind w:left="206" w:hanging="206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A4495" w:rsidRDefault="002862FB" w:rsidP="0094695C">
            <w:pPr>
              <w:jc w:val="center"/>
              <w:rPr>
                <w:b/>
                <w:i/>
              </w:rPr>
            </w:pPr>
          </w:p>
        </w:tc>
      </w:tr>
      <w:tr w:rsidR="002862FB" w:rsidTr="0094695C">
        <w:trPr>
          <w:cantSplit/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2FB" w:rsidRDefault="002862F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426FC9" w:rsidRDefault="002862F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i/>
                <w:vertAlign w:val="superscript"/>
                <w:lang w:eastAsia="ii-CN"/>
              </w:rPr>
              <w:t>л</w:t>
            </w:r>
            <w:r>
              <w:rPr>
                <w:lang w:eastAsia="ii-CN"/>
              </w:rPr>
              <w:t xml:space="preserve"> 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32019" w:rsidRDefault="002862F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FB" w:rsidRPr="009A4495" w:rsidRDefault="002862F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E1374B">
        <w:trPr>
          <w:cantSplit/>
          <w:trHeight w:val="26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вівторок</w:t>
            </w:r>
          </w:p>
          <w:p w:rsidR="00E1374B" w:rsidRDefault="00E1374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16.06.2020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4B" w:rsidRPr="004C2578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4B" w:rsidRPr="00932019" w:rsidRDefault="00E1374B" w:rsidP="006B0FF3">
            <w:pPr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4B" w:rsidRPr="00932019" w:rsidRDefault="00E1374B" w:rsidP="006B0FF3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94695C">
        <w:trPr>
          <w:cantSplit/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E1374B" w:rsidTr="0094695C">
        <w:trPr>
          <w:cantSplit/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74B" w:rsidRDefault="00E1374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426FC9" w:rsidRDefault="00E1374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>. міжвоєнного періоду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32019" w:rsidRDefault="00E1374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74B" w:rsidRPr="009A4495" w:rsidRDefault="00E1374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Магістерський семінар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Сливинський</w:t>
            </w:r>
            <w:proofErr w:type="spellEnd"/>
            <w:r>
              <w:rPr>
                <w:lang w:eastAsia="ii-CN"/>
              </w:rPr>
              <w:t xml:space="preserve"> О.Т.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17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A2B" w:rsidRDefault="008F7A2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середа</w:t>
            </w:r>
          </w:p>
          <w:p w:rsidR="008F7A2B" w:rsidRDefault="008F7A2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17.06.2020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Польське недійне мовлення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Польське недійне мовлення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5D60CD" w:rsidRDefault="008F7A2B" w:rsidP="0094695C">
            <w:pPr>
              <w:spacing w:line="276" w:lineRule="auto"/>
              <w:jc w:val="center"/>
              <w:rPr>
                <w:b/>
                <w:i/>
                <w:color w:val="0070C0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 xml:space="preserve">Літ. групи та </w:t>
            </w:r>
            <w:proofErr w:type="spellStart"/>
            <w:r>
              <w:rPr>
                <w:lang w:eastAsia="ii-CN"/>
              </w:rPr>
              <w:t>угруп</w:t>
            </w:r>
            <w:proofErr w:type="spellEnd"/>
            <w:r>
              <w:rPr>
                <w:lang w:eastAsia="ii-CN"/>
              </w:rPr>
              <w:t xml:space="preserve">. міжвоєнного періоду </w:t>
            </w: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Працьовитий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Магістерський семінар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Сливинський</w:t>
            </w:r>
            <w:proofErr w:type="spellEnd"/>
            <w:r>
              <w:rPr>
                <w:lang w:eastAsia="ii-CN"/>
              </w:rPr>
              <w:t xml:space="preserve"> О.Т.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E1374B">
        <w:trPr>
          <w:cantSplit/>
          <w:trHeight w:val="129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A2B" w:rsidRDefault="008F7A2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четвер</w:t>
            </w:r>
          </w:p>
          <w:p w:rsidR="008F7A2B" w:rsidRDefault="008F7A2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ru-RU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18.06.2020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2B" w:rsidRDefault="008F7A2B" w:rsidP="0094695C">
            <w:pPr>
              <w:jc w:val="center"/>
              <w:rPr>
                <w:b/>
                <w:lang w:eastAsia="ii-CN"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i/>
                <w:color w:val="0070C0"/>
                <w:vertAlign w:val="superscript"/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Польське недійне мовлення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Польське недійне мовлення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Ніколайчук</w:t>
            </w:r>
            <w:proofErr w:type="spellEnd"/>
            <w:r>
              <w:rPr>
                <w:lang w:eastAsia="ii-CN"/>
              </w:rPr>
              <w:t xml:space="preserve"> Х.М.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i/>
                <w:vertAlign w:val="superscript"/>
                <w:lang w:eastAsia="ii-CN"/>
              </w:rPr>
              <w:t xml:space="preserve"> </w:t>
            </w:r>
            <w:r>
              <w:rPr>
                <w:lang w:eastAsia="ii-CN"/>
              </w:rPr>
              <w:t>Магістерський семінар</w:t>
            </w:r>
          </w:p>
          <w:p w:rsidR="008F7A2B" w:rsidRPr="008F7A2B" w:rsidRDefault="008F7A2B" w:rsidP="0094695C">
            <w:pPr>
              <w:spacing w:line="276" w:lineRule="auto"/>
              <w:jc w:val="center"/>
              <w:rPr>
                <w:b/>
                <w:i/>
                <w:color w:val="0070C0"/>
                <w:vertAlign w:val="superscript"/>
                <w:lang w:eastAsia="ii-CN"/>
              </w:rPr>
            </w:pPr>
            <w:r>
              <w:rPr>
                <w:b/>
                <w:i/>
                <w:color w:val="0070C0"/>
                <w:lang w:eastAsia="ii-CN"/>
              </w:rPr>
              <w:t>(залік)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>проф. Кравчук А.М.</w:t>
            </w:r>
          </w:p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доц. </w:t>
            </w:r>
            <w:proofErr w:type="spellStart"/>
            <w:r>
              <w:rPr>
                <w:lang w:eastAsia="ii-CN"/>
              </w:rPr>
              <w:t>Сливинський</w:t>
            </w:r>
            <w:proofErr w:type="spellEnd"/>
            <w:r>
              <w:rPr>
                <w:lang w:eastAsia="ii-CN"/>
              </w:rPr>
              <w:t xml:space="preserve"> О.Т.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21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F7A2B" w:rsidRDefault="008F7A2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п'ятниця</w:t>
            </w:r>
          </w:p>
          <w:p w:rsidR="008F7A2B" w:rsidRDefault="008F7A2B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19.06.2020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i/>
                <w:vertAlign w:val="superscript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8F7A2B" w:rsidTr="0094695C">
        <w:trPr>
          <w:cantSplit/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2B" w:rsidRDefault="008F7A2B" w:rsidP="0094695C">
            <w:pPr>
              <w:spacing w:line="276" w:lineRule="auto"/>
              <w:rPr>
                <w:b/>
                <w:sz w:val="18"/>
                <w:szCs w:val="18"/>
                <w:lang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426FC9" w:rsidRDefault="008F7A2B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32019" w:rsidRDefault="008F7A2B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2B" w:rsidRPr="009A4495" w:rsidRDefault="008F7A2B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03616" w:rsidTr="0094695C">
        <w:trPr>
          <w:cantSplit/>
          <w:trHeight w:val="126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616" w:rsidRDefault="00503616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субота</w:t>
            </w:r>
          </w:p>
          <w:p w:rsidR="00503616" w:rsidRDefault="00503616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20.06.2020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10.10 - 11.30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054AFB">
            <w:pPr>
              <w:spacing w:line="276" w:lineRule="auto"/>
              <w:jc w:val="center"/>
              <w:rPr>
                <w:lang w:eastAsia="ii-CN"/>
              </w:rPr>
            </w:pPr>
            <w:proofErr w:type="spellStart"/>
            <w:r>
              <w:rPr>
                <w:i/>
                <w:vertAlign w:val="superscript"/>
                <w:lang w:eastAsia="ii-CN"/>
              </w:rPr>
              <w:t>пр</w:t>
            </w:r>
            <w:proofErr w:type="spellEnd"/>
            <w:r>
              <w:rPr>
                <w:lang w:eastAsia="ii-CN"/>
              </w:rPr>
              <w:t xml:space="preserve"> Загальне мовознавство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054AFB">
            <w:pPr>
              <w:spacing w:line="276" w:lineRule="auto"/>
              <w:jc w:val="center"/>
              <w:rPr>
                <w:lang w:eastAsia="ii-CN"/>
              </w:rPr>
            </w:pPr>
            <w:r>
              <w:rPr>
                <w:lang w:eastAsia="ii-CN"/>
              </w:rPr>
              <w:t xml:space="preserve">ст. в. </w:t>
            </w:r>
            <w:proofErr w:type="spellStart"/>
            <w:r>
              <w:rPr>
                <w:lang w:eastAsia="ii-CN"/>
              </w:rPr>
              <w:t>Процак</w:t>
            </w:r>
            <w:proofErr w:type="spellEnd"/>
            <w:r>
              <w:rPr>
                <w:lang w:eastAsia="ii-CN"/>
              </w:rPr>
              <w:t xml:space="preserve"> Л.М.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A4495" w:rsidRDefault="00503616" w:rsidP="0094695C">
            <w:pPr>
              <w:spacing w:line="276" w:lineRule="auto"/>
              <w:jc w:val="center"/>
              <w:rPr>
                <w:b/>
                <w:i/>
                <w:lang w:eastAsia="ii-CN"/>
              </w:rPr>
            </w:pPr>
          </w:p>
        </w:tc>
      </w:tr>
      <w:tr w:rsidR="00503616" w:rsidTr="0094695C">
        <w:trPr>
          <w:cantSplit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16" w:rsidRPr="00503616" w:rsidRDefault="00503616" w:rsidP="0094695C">
            <w:pPr>
              <w:spacing w:line="276" w:lineRule="auto"/>
              <w:rPr>
                <w:b/>
                <w:sz w:val="18"/>
                <w:szCs w:val="18"/>
                <w:lang w:val="ru-RU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11.50 - 13.10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03616" w:rsidTr="0094695C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16" w:rsidRDefault="00503616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13.30 -14.50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03616" w:rsidTr="0094695C">
        <w:trPr>
          <w:cantSplit/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16" w:rsidRDefault="00503616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  <w:r w:rsidRPr="00426FC9">
              <w:rPr>
                <w:b/>
                <w:sz w:val="22"/>
                <w:szCs w:val="22"/>
              </w:rPr>
              <w:t>15.05 - 16.25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i/>
                <w:color w:val="0070C0"/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03616" w:rsidTr="0094695C">
        <w:trPr>
          <w:cantSplit/>
          <w:trHeight w:val="122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3616" w:rsidRDefault="00503616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неділя</w:t>
            </w:r>
          </w:p>
          <w:p w:rsidR="00503616" w:rsidRDefault="00503616" w:rsidP="0094695C">
            <w:pPr>
              <w:spacing w:line="276" w:lineRule="auto"/>
              <w:ind w:left="113" w:right="113"/>
              <w:jc w:val="center"/>
              <w:rPr>
                <w:b/>
                <w:sz w:val="18"/>
                <w:szCs w:val="18"/>
                <w:lang w:val="en-US" w:eastAsia="ii-CN"/>
              </w:rPr>
            </w:pPr>
            <w:r>
              <w:rPr>
                <w:b/>
                <w:sz w:val="18"/>
                <w:szCs w:val="18"/>
                <w:lang w:eastAsia="ii-CN"/>
              </w:rPr>
              <w:t>21.06.2020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503616" w:rsidTr="0094695C">
        <w:trPr>
          <w:cantSplit/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16" w:rsidRDefault="00503616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b/>
                <w:lang w:eastAsia="ii-CN"/>
              </w:rPr>
            </w:pPr>
          </w:p>
        </w:tc>
      </w:tr>
      <w:tr w:rsidR="00503616" w:rsidTr="0094695C">
        <w:trPr>
          <w:cantSplit/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16" w:rsidRDefault="00503616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  <w:tr w:rsidR="00503616" w:rsidTr="0094695C">
        <w:trPr>
          <w:cantSplit/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16" w:rsidRDefault="00503616" w:rsidP="0094695C">
            <w:pPr>
              <w:spacing w:line="276" w:lineRule="auto"/>
              <w:rPr>
                <w:b/>
                <w:sz w:val="18"/>
                <w:szCs w:val="18"/>
                <w:lang w:val="en-US" w:eastAsia="ii-C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426FC9" w:rsidRDefault="00503616" w:rsidP="0094695C">
            <w:pPr>
              <w:jc w:val="center"/>
              <w:rPr>
                <w:b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16" w:rsidRPr="00932019" w:rsidRDefault="00503616" w:rsidP="0094695C">
            <w:pPr>
              <w:spacing w:line="276" w:lineRule="auto"/>
              <w:jc w:val="center"/>
              <w:rPr>
                <w:lang w:eastAsia="ii-CN"/>
              </w:rPr>
            </w:pPr>
          </w:p>
        </w:tc>
      </w:tr>
    </w:tbl>
    <w:p w:rsidR="002862FB" w:rsidRDefault="002862FB" w:rsidP="002862FB">
      <w:pPr>
        <w:jc w:val="center"/>
        <w:rPr>
          <w:b/>
          <w:sz w:val="32"/>
          <w:szCs w:val="32"/>
        </w:rPr>
      </w:pPr>
    </w:p>
    <w:p w:rsidR="00455744" w:rsidRDefault="00455744" w:rsidP="00054ED3">
      <w:pPr>
        <w:jc w:val="center"/>
        <w:rPr>
          <w:b/>
          <w:sz w:val="32"/>
          <w:szCs w:val="32"/>
        </w:rPr>
      </w:pPr>
    </w:p>
    <w:p w:rsidR="00054ED3" w:rsidRDefault="00D05CF0" w:rsidP="00D05CF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Декан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С.ПИЛИПЧУК</w:t>
      </w:r>
    </w:p>
    <w:p w:rsidR="00054ED3" w:rsidRDefault="00054ED3" w:rsidP="00054ED3">
      <w:pPr>
        <w:spacing w:after="200" w:line="276" w:lineRule="auto"/>
        <w:rPr>
          <w:sz w:val="28"/>
          <w:szCs w:val="28"/>
        </w:rPr>
      </w:pPr>
    </w:p>
    <w:sectPr w:rsidR="00054ED3" w:rsidSect="00A319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763A"/>
    <w:rsid w:val="00043941"/>
    <w:rsid w:val="00054ED3"/>
    <w:rsid w:val="00206151"/>
    <w:rsid w:val="002862FB"/>
    <w:rsid w:val="002C4D61"/>
    <w:rsid w:val="00364417"/>
    <w:rsid w:val="00426FC9"/>
    <w:rsid w:val="00444329"/>
    <w:rsid w:val="00455744"/>
    <w:rsid w:val="004D4314"/>
    <w:rsid w:val="00503616"/>
    <w:rsid w:val="00551AA9"/>
    <w:rsid w:val="005D0241"/>
    <w:rsid w:val="00640F55"/>
    <w:rsid w:val="00685279"/>
    <w:rsid w:val="006C0798"/>
    <w:rsid w:val="008867F6"/>
    <w:rsid w:val="008F7A2B"/>
    <w:rsid w:val="00932019"/>
    <w:rsid w:val="009A4495"/>
    <w:rsid w:val="009B13BF"/>
    <w:rsid w:val="00A319DA"/>
    <w:rsid w:val="00AC2B6B"/>
    <w:rsid w:val="00AF6298"/>
    <w:rsid w:val="00B504E9"/>
    <w:rsid w:val="00BF763A"/>
    <w:rsid w:val="00CC7B2D"/>
    <w:rsid w:val="00D05CF0"/>
    <w:rsid w:val="00D34ECC"/>
    <w:rsid w:val="00DD5FDC"/>
    <w:rsid w:val="00E1374B"/>
    <w:rsid w:val="00EC5C39"/>
    <w:rsid w:val="00ED05E6"/>
    <w:rsid w:val="00FD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E6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20</cp:revision>
  <cp:lastPrinted>2020-04-30T07:02:00Z</cp:lastPrinted>
  <dcterms:created xsi:type="dcterms:W3CDTF">2020-01-27T08:48:00Z</dcterms:created>
  <dcterms:modified xsi:type="dcterms:W3CDTF">2020-05-07T08:49:00Z</dcterms:modified>
</cp:coreProperties>
</file>