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5611" w:rsidRPr="00052EE0" w:rsidRDefault="00325611" w:rsidP="00325611">
      <w:pPr>
        <w:pStyle w:val="a3"/>
        <w:jc w:val="center"/>
        <w:rPr>
          <w:lang w:val="uk-UA"/>
        </w:rPr>
      </w:pPr>
      <w:bookmarkStart w:id="0" w:name="_GoBack"/>
      <w:bookmarkEnd w:id="0"/>
    </w:p>
    <w:p w:rsidR="00050DF8" w:rsidRPr="00050DF8" w:rsidRDefault="00050DF8" w:rsidP="00050DF8">
      <w:pPr>
        <w:jc w:val="center"/>
        <w:rPr>
          <w:lang w:val="uk-UA"/>
        </w:rPr>
      </w:pPr>
      <w:r w:rsidRPr="00050DF8">
        <w:rPr>
          <w:lang w:val="uk-UA"/>
        </w:rPr>
        <w:t>Львівський національний університет імені Івана Франка</w:t>
      </w:r>
    </w:p>
    <w:p w:rsidR="00050DF8" w:rsidRPr="00050DF8" w:rsidRDefault="00050DF8" w:rsidP="00050DF8">
      <w:pPr>
        <w:jc w:val="center"/>
        <w:rPr>
          <w:lang w:val="uk-UA"/>
        </w:rPr>
      </w:pPr>
      <w:r w:rsidRPr="00050DF8">
        <w:rPr>
          <w:lang w:val="uk-UA"/>
        </w:rPr>
        <w:t>Філологічний факультет</w:t>
      </w:r>
    </w:p>
    <w:p w:rsidR="00050DF8" w:rsidRPr="00050DF8" w:rsidRDefault="00050DF8" w:rsidP="00050DF8">
      <w:pPr>
        <w:jc w:val="center"/>
        <w:rPr>
          <w:sz w:val="22"/>
          <w:szCs w:val="22"/>
          <w:lang w:val="uk-UA"/>
        </w:rPr>
      </w:pPr>
      <w:r w:rsidRPr="00050DF8">
        <w:rPr>
          <w:sz w:val="22"/>
          <w:szCs w:val="22"/>
          <w:lang w:val="uk-UA"/>
        </w:rPr>
        <w:t>Кафедра слов’янської філології імені професора Іларіона Свєнціцького</w:t>
      </w:r>
    </w:p>
    <w:p w:rsidR="00050DF8" w:rsidRDefault="00050DF8" w:rsidP="00050DF8">
      <w:pPr>
        <w:ind w:left="7080" w:firstLine="708"/>
        <w:rPr>
          <w:sz w:val="28"/>
          <w:lang w:val="uk-UA"/>
        </w:rPr>
      </w:pPr>
    </w:p>
    <w:p w:rsidR="00050DF8" w:rsidRPr="00050DF8" w:rsidRDefault="00050DF8" w:rsidP="00050DF8">
      <w:pPr>
        <w:jc w:val="right"/>
        <w:rPr>
          <w:lang w:val="uk-UA"/>
        </w:rPr>
      </w:pPr>
      <w:r w:rsidRPr="00050DF8">
        <w:rPr>
          <w:lang w:val="uk-UA"/>
        </w:rPr>
        <w:t>“</w:t>
      </w:r>
      <w:r w:rsidRPr="00050DF8">
        <w:rPr>
          <w:b/>
          <w:lang w:val="uk-UA"/>
        </w:rPr>
        <w:t>ЗАТВЕРДЖУЮ</w:t>
      </w:r>
      <w:r w:rsidRPr="00050DF8">
        <w:rPr>
          <w:lang w:val="uk-UA"/>
        </w:rPr>
        <w:t>”</w:t>
      </w:r>
    </w:p>
    <w:p w:rsidR="00050DF8" w:rsidRPr="00050DF8" w:rsidRDefault="00050DF8" w:rsidP="00050DF8">
      <w:pPr>
        <w:jc w:val="right"/>
        <w:rPr>
          <w:lang w:val="uk-UA"/>
        </w:rPr>
      </w:pPr>
      <w:r w:rsidRPr="00050DF8">
        <w:rPr>
          <w:lang w:val="uk-UA"/>
        </w:rPr>
        <w:t>Декан філологічного</w:t>
      </w:r>
    </w:p>
    <w:p w:rsidR="00050DF8" w:rsidRPr="00050DF8" w:rsidRDefault="00050DF8" w:rsidP="00050DF8">
      <w:pPr>
        <w:jc w:val="right"/>
        <w:rPr>
          <w:lang w:val="uk-UA"/>
        </w:rPr>
      </w:pPr>
      <w:r w:rsidRPr="00050DF8">
        <w:rPr>
          <w:lang w:val="uk-UA"/>
        </w:rPr>
        <w:t>факультету</w:t>
      </w:r>
    </w:p>
    <w:p w:rsidR="00050DF8" w:rsidRPr="00050DF8" w:rsidRDefault="00050DF8" w:rsidP="00050DF8">
      <w:pPr>
        <w:jc w:val="right"/>
        <w:rPr>
          <w:lang w:val="uk-UA"/>
        </w:rPr>
      </w:pPr>
      <w:r w:rsidRPr="00050DF8">
        <w:rPr>
          <w:lang w:val="uk-UA"/>
        </w:rPr>
        <w:t>проф. Пилипчук С.М.</w:t>
      </w:r>
    </w:p>
    <w:p w:rsidR="00050DF8" w:rsidRPr="00050DF8" w:rsidRDefault="00050DF8" w:rsidP="00050DF8">
      <w:pPr>
        <w:jc w:val="right"/>
      </w:pPr>
    </w:p>
    <w:p w:rsidR="00050DF8" w:rsidRPr="00050DF8" w:rsidRDefault="00050DF8" w:rsidP="00050DF8">
      <w:pPr>
        <w:jc w:val="right"/>
        <w:rPr>
          <w:sz w:val="28"/>
        </w:rPr>
      </w:pPr>
      <w:r w:rsidRPr="00050DF8">
        <w:t>_</w:t>
      </w:r>
      <w:r w:rsidRPr="00050DF8">
        <w:rPr>
          <w:lang w:val="uk-UA"/>
        </w:rPr>
        <w:t>_____</w:t>
      </w:r>
      <w:r w:rsidRPr="00050DF8">
        <w:t>__________________________</w:t>
      </w:r>
    </w:p>
    <w:p w:rsidR="00050DF8" w:rsidRPr="00050DF8" w:rsidRDefault="00050DF8" w:rsidP="00050DF8">
      <w:pPr>
        <w:spacing w:after="120"/>
        <w:jc w:val="right"/>
        <w:rPr>
          <w:lang w:val="uk-UA"/>
        </w:rPr>
      </w:pPr>
      <w:r w:rsidRPr="00050DF8">
        <w:t>“</w:t>
      </w:r>
      <w:r w:rsidR="00A46DBE">
        <w:rPr>
          <w:lang w:val="uk-UA"/>
        </w:rPr>
        <w:t>31</w:t>
      </w:r>
      <w:r w:rsidRPr="00050DF8">
        <w:t>”</w:t>
      </w:r>
      <w:r>
        <w:rPr>
          <w:lang w:val="uk-UA"/>
        </w:rPr>
        <w:t xml:space="preserve">  серпня </w:t>
      </w:r>
      <w:r w:rsidR="00A46DBE">
        <w:t>2020</w:t>
      </w:r>
      <w:r w:rsidRPr="00050DF8">
        <w:t xml:space="preserve">  р</w:t>
      </w:r>
      <w:r w:rsidRPr="00050DF8">
        <w:rPr>
          <w:lang w:val="uk-UA"/>
        </w:rPr>
        <w:t>оку</w:t>
      </w:r>
    </w:p>
    <w:p w:rsidR="00050DF8" w:rsidRPr="00050DF8" w:rsidRDefault="00050DF8" w:rsidP="00050DF8">
      <w:pPr>
        <w:rPr>
          <w:sz w:val="28"/>
        </w:rPr>
      </w:pPr>
    </w:p>
    <w:p w:rsidR="00050DF8" w:rsidRPr="00050DF8" w:rsidRDefault="00050DF8" w:rsidP="00050DF8">
      <w:pPr>
        <w:rPr>
          <w:sz w:val="28"/>
        </w:rPr>
      </w:pPr>
    </w:p>
    <w:p w:rsidR="00050DF8" w:rsidRPr="00050DF8" w:rsidRDefault="00050DF8" w:rsidP="00050DF8">
      <w:pPr>
        <w:rPr>
          <w:sz w:val="28"/>
        </w:rPr>
      </w:pPr>
    </w:p>
    <w:p w:rsidR="00050DF8" w:rsidRPr="00050DF8" w:rsidRDefault="00050DF8" w:rsidP="00050DF8">
      <w:pPr>
        <w:keepNext/>
        <w:shd w:val="clear" w:color="auto" w:fill="FFFFFF"/>
        <w:spacing w:before="240" w:after="60"/>
        <w:jc w:val="center"/>
        <w:outlineLvl w:val="1"/>
        <w:rPr>
          <w:rFonts w:cs="Arial"/>
          <w:b/>
          <w:bCs/>
          <w:sz w:val="28"/>
          <w:szCs w:val="28"/>
        </w:rPr>
      </w:pPr>
      <w:r w:rsidRPr="00050DF8">
        <w:rPr>
          <w:rFonts w:cs="Arial"/>
          <w:b/>
          <w:bCs/>
          <w:sz w:val="28"/>
          <w:szCs w:val="28"/>
          <w:lang w:val="uk-UA"/>
        </w:rPr>
        <w:t xml:space="preserve">РОБОЧА </w:t>
      </w:r>
      <w:r w:rsidRPr="00050DF8">
        <w:rPr>
          <w:rFonts w:cs="Arial"/>
          <w:b/>
          <w:bCs/>
          <w:sz w:val="28"/>
          <w:szCs w:val="28"/>
        </w:rPr>
        <w:t xml:space="preserve">ПРОГРАМА НАВЧАЛЬНОЇ ДИСЦИПЛІНИ </w:t>
      </w:r>
    </w:p>
    <w:p w:rsidR="00050DF8" w:rsidRPr="00050DF8" w:rsidRDefault="00050DF8" w:rsidP="00050DF8">
      <w:pPr>
        <w:jc w:val="center"/>
        <w:rPr>
          <w:b/>
          <w:sz w:val="36"/>
        </w:rPr>
      </w:pPr>
    </w:p>
    <w:p w:rsidR="00050DF8" w:rsidRPr="00050DF8" w:rsidRDefault="00050DF8" w:rsidP="00050DF8">
      <w:pPr>
        <w:jc w:val="center"/>
        <w:rPr>
          <w:b/>
          <w:sz w:val="36"/>
        </w:rPr>
      </w:pPr>
    </w:p>
    <w:p w:rsidR="00050DF8" w:rsidRPr="00050DF8" w:rsidRDefault="00050DF8" w:rsidP="00050DF8">
      <w:pPr>
        <w:jc w:val="center"/>
        <w:rPr>
          <w:b/>
          <w:sz w:val="28"/>
          <w:lang w:val="uk-UA"/>
        </w:rPr>
      </w:pPr>
      <w:r>
        <w:rPr>
          <w:b/>
          <w:sz w:val="28"/>
          <w:lang w:val="uk-UA"/>
        </w:rPr>
        <w:t>Українська пунктуація</w:t>
      </w:r>
      <w:r w:rsidRPr="00050DF8">
        <w:rPr>
          <w:b/>
          <w:sz w:val="28"/>
          <w:lang w:val="uk-UA"/>
        </w:rPr>
        <w:t xml:space="preserve"> </w:t>
      </w:r>
    </w:p>
    <w:p w:rsidR="00050DF8" w:rsidRPr="00050DF8" w:rsidRDefault="00050DF8" w:rsidP="00050DF8">
      <w:pPr>
        <w:jc w:val="center"/>
        <w:rPr>
          <w:sz w:val="28"/>
          <w:lang w:val="uk-UA"/>
        </w:rPr>
      </w:pPr>
      <w:r w:rsidRPr="00050DF8">
        <w:rPr>
          <w:sz w:val="28"/>
          <w:lang w:val="uk-UA"/>
        </w:rPr>
        <w:t>_____________________________________________________________</w:t>
      </w:r>
    </w:p>
    <w:p w:rsidR="00050DF8" w:rsidRPr="00050DF8" w:rsidRDefault="00050DF8" w:rsidP="00050DF8">
      <w:pPr>
        <w:jc w:val="center"/>
        <w:rPr>
          <w:sz w:val="16"/>
          <w:lang w:val="uk-UA"/>
        </w:rPr>
      </w:pPr>
    </w:p>
    <w:p w:rsidR="00050DF8" w:rsidRPr="00050DF8" w:rsidRDefault="00050DF8" w:rsidP="00050DF8">
      <w:pPr>
        <w:ind w:firstLine="708"/>
        <w:rPr>
          <w:lang w:val="uk-UA"/>
        </w:rPr>
      </w:pPr>
      <w:r w:rsidRPr="00050DF8">
        <w:rPr>
          <w:lang w:val="uk-UA"/>
        </w:rPr>
        <w:t xml:space="preserve">галузь знань </w:t>
      </w:r>
      <w:r w:rsidRPr="00050DF8">
        <w:rPr>
          <w:lang w:val="uk-UA"/>
        </w:rPr>
        <w:tab/>
      </w:r>
      <w:r w:rsidRPr="00050DF8">
        <w:rPr>
          <w:lang w:val="uk-UA"/>
        </w:rPr>
        <w:tab/>
      </w:r>
      <w:r w:rsidRPr="00050DF8">
        <w:rPr>
          <w:lang w:val="uk-UA"/>
        </w:rPr>
        <w:tab/>
      </w:r>
      <w:r w:rsidRPr="00050DF8">
        <w:rPr>
          <w:u w:val="single"/>
          <w:lang w:val="uk-UA"/>
        </w:rPr>
        <w:t>03 Гуманітарні науки</w:t>
      </w:r>
    </w:p>
    <w:p w:rsidR="00050DF8" w:rsidRDefault="00050DF8" w:rsidP="00050DF8">
      <w:pPr>
        <w:ind w:firstLine="708"/>
        <w:rPr>
          <w:lang w:val="uk-UA"/>
        </w:rPr>
      </w:pPr>
    </w:p>
    <w:p w:rsidR="00050DF8" w:rsidRPr="00050DF8" w:rsidRDefault="00050DF8" w:rsidP="00050DF8">
      <w:pPr>
        <w:ind w:firstLine="708"/>
        <w:rPr>
          <w:lang w:val="uk-UA"/>
        </w:rPr>
      </w:pPr>
      <w:r w:rsidRPr="00050DF8">
        <w:rPr>
          <w:lang w:val="uk-UA"/>
        </w:rPr>
        <w:t xml:space="preserve">спеціальність </w:t>
      </w:r>
      <w:r w:rsidRPr="00050DF8">
        <w:rPr>
          <w:lang w:val="uk-UA"/>
        </w:rPr>
        <w:tab/>
      </w:r>
      <w:r w:rsidRPr="00050DF8">
        <w:rPr>
          <w:lang w:val="uk-UA"/>
        </w:rPr>
        <w:tab/>
      </w:r>
      <w:r w:rsidRPr="00050DF8">
        <w:rPr>
          <w:u w:val="single"/>
          <w:lang w:val="uk-UA"/>
        </w:rPr>
        <w:t>035 Філологія</w:t>
      </w:r>
    </w:p>
    <w:p w:rsidR="00050DF8" w:rsidRDefault="00050DF8" w:rsidP="00050DF8">
      <w:pPr>
        <w:ind w:left="3540" w:hanging="2832"/>
        <w:rPr>
          <w:lang w:val="uk-UA"/>
        </w:rPr>
      </w:pPr>
    </w:p>
    <w:p w:rsidR="00050DF8" w:rsidRDefault="00050DF8" w:rsidP="00050DF8">
      <w:pPr>
        <w:ind w:left="3540" w:hanging="2832"/>
        <w:rPr>
          <w:u w:val="single"/>
          <w:lang w:val="uk-UA"/>
        </w:rPr>
      </w:pPr>
      <w:r w:rsidRPr="00050DF8">
        <w:rPr>
          <w:lang w:val="uk-UA"/>
        </w:rPr>
        <w:t xml:space="preserve">спеціалізація </w:t>
      </w:r>
      <w:r w:rsidRPr="00050DF8">
        <w:rPr>
          <w:lang w:val="uk-UA"/>
        </w:rPr>
        <w:tab/>
      </w:r>
      <w:r w:rsidRPr="00050DF8">
        <w:rPr>
          <w:u w:val="single"/>
          <w:lang w:val="uk-UA"/>
        </w:rPr>
        <w:t xml:space="preserve">035.03 </w:t>
      </w:r>
      <w:r>
        <w:rPr>
          <w:u w:val="single"/>
          <w:lang w:val="uk-UA"/>
        </w:rPr>
        <w:t>С</w:t>
      </w:r>
      <w:r w:rsidRPr="00050DF8">
        <w:rPr>
          <w:u w:val="single"/>
          <w:lang w:val="uk-UA"/>
        </w:rPr>
        <w:t xml:space="preserve">лов’янські мови та літератури (переклад включно) </w:t>
      </w:r>
    </w:p>
    <w:p w:rsidR="00050DF8" w:rsidRPr="00050DF8" w:rsidRDefault="00050DF8" w:rsidP="00050DF8">
      <w:pPr>
        <w:ind w:left="3540" w:hanging="2832"/>
        <w:rPr>
          <w:u w:val="single"/>
          <w:lang w:val="uk-UA"/>
        </w:rPr>
      </w:pPr>
      <w:r w:rsidRPr="00050DF8">
        <w:rPr>
          <w:lang w:val="uk-UA"/>
        </w:rPr>
        <w:tab/>
      </w:r>
      <w:r>
        <w:rPr>
          <w:u w:val="single"/>
          <w:lang w:val="uk-UA"/>
        </w:rPr>
        <w:t>035.06 Східні мови та літератури (переклад включно)</w:t>
      </w:r>
    </w:p>
    <w:p w:rsidR="00050DF8" w:rsidRDefault="00050DF8" w:rsidP="00050DF8">
      <w:pPr>
        <w:ind w:firstLine="708"/>
        <w:rPr>
          <w:lang w:val="uk-UA"/>
        </w:rPr>
      </w:pPr>
    </w:p>
    <w:p w:rsidR="00050DF8" w:rsidRPr="00050DF8" w:rsidRDefault="00050DF8" w:rsidP="00050DF8">
      <w:pPr>
        <w:ind w:firstLine="708"/>
        <w:rPr>
          <w:lang w:val="uk-UA"/>
        </w:rPr>
      </w:pPr>
      <w:r w:rsidRPr="00050DF8">
        <w:rPr>
          <w:lang w:val="uk-UA"/>
        </w:rPr>
        <w:t xml:space="preserve">факультет </w:t>
      </w:r>
      <w:r w:rsidRPr="00050DF8">
        <w:rPr>
          <w:lang w:val="uk-UA"/>
        </w:rPr>
        <w:tab/>
      </w:r>
      <w:r w:rsidRPr="00050DF8">
        <w:rPr>
          <w:lang w:val="uk-UA"/>
        </w:rPr>
        <w:tab/>
      </w:r>
      <w:r w:rsidRPr="00050DF8">
        <w:rPr>
          <w:lang w:val="uk-UA"/>
        </w:rPr>
        <w:tab/>
      </w:r>
      <w:r w:rsidRPr="00050DF8">
        <w:rPr>
          <w:u w:val="single"/>
          <w:lang w:val="uk-UA"/>
        </w:rPr>
        <w:t>філологічний</w:t>
      </w:r>
    </w:p>
    <w:p w:rsidR="00050DF8" w:rsidRPr="00050DF8" w:rsidRDefault="00050DF8" w:rsidP="00050DF8">
      <w:pPr>
        <w:jc w:val="both"/>
        <w:rPr>
          <w:sz w:val="28"/>
          <w:lang w:val="uk-UA"/>
        </w:rPr>
      </w:pPr>
    </w:p>
    <w:p w:rsidR="00050DF8" w:rsidRPr="00050DF8" w:rsidRDefault="00050DF8" w:rsidP="00050DF8">
      <w:pPr>
        <w:jc w:val="both"/>
        <w:rPr>
          <w:sz w:val="28"/>
          <w:lang w:val="uk-UA"/>
        </w:rPr>
      </w:pPr>
    </w:p>
    <w:p w:rsidR="00050DF8" w:rsidRPr="00050DF8" w:rsidRDefault="00050DF8" w:rsidP="00050DF8">
      <w:pPr>
        <w:jc w:val="both"/>
        <w:rPr>
          <w:sz w:val="28"/>
          <w:lang w:val="uk-UA"/>
        </w:rPr>
      </w:pPr>
    </w:p>
    <w:p w:rsidR="00050DF8" w:rsidRPr="00050DF8" w:rsidRDefault="00050DF8" w:rsidP="00050DF8">
      <w:pPr>
        <w:jc w:val="both"/>
        <w:rPr>
          <w:sz w:val="28"/>
          <w:lang w:val="uk-UA"/>
        </w:rPr>
      </w:pPr>
    </w:p>
    <w:p w:rsidR="00050DF8" w:rsidRPr="00050DF8" w:rsidRDefault="00050DF8" w:rsidP="00050DF8">
      <w:pPr>
        <w:jc w:val="both"/>
        <w:rPr>
          <w:sz w:val="28"/>
          <w:lang w:val="uk-UA"/>
        </w:rPr>
      </w:pPr>
    </w:p>
    <w:p w:rsidR="00050DF8" w:rsidRPr="00050DF8" w:rsidRDefault="00050DF8" w:rsidP="00050DF8">
      <w:pPr>
        <w:jc w:val="both"/>
        <w:rPr>
          <w:sz w:val="28"/>
          <w:lang w:val="uk-UA"/>
        </w:rPr>
      </w:pPr>
    </w:p>
    <w:p w:rsidR="00050DF8" w:rsidRPr="00050DF8" w:rsidRDefault="00050DF8" w:rsidP="00050DF8">
      <w:pPr>
        <w:jc w:val="both"/>
        <w:rPr>
          <w:sz w:val="28"/>
          <w:lang w:val="uk-UA"/>
        </w:rPr>
      </w:pPr>
    </w:p>
    <w:p w:rsidR="00050DF8" w:rsidRPr="00050DF8" w:rsidRDefault="00050DF8" w:rsidP="00050DF8">
      <w:pPr>
        <w:jc w:val="both"/>
        <w:rPr>
          <w:sz w:val="28"/>
          <w:lang w:val="uk-UA"/>
        </w:rPr>
      </w:pPr>
    </w:p>
    <w:p w:rsidR="00050DF8" w:rsidRPr="00050DF8" w:rsidRDefault="00050DF8" w:rsidP="00050DF8">
      <w:pPr>
        <w:jc w:val="both"/>
        <w:rPr>
          <w:sz w:val="28"/>
          <w:lang w:val="uk-UA"/>
        </w:rPr>
      </w:pPr>
    </w:p>
    <w:p w:rsidR="00050DF8" w:rsidRPr="00050DF8" w:rsidRDefault="00050DF8" w:rsidP="00050DF8">
      <w:pPr>
        <w:jc w:val="both"/>
        <w:rPr>
          <w:sz w:val="28"/>
          <w:lang w:val="uk-UA"/>
        </w:rPr>
      </w:pPr>
    </w:p>
    <w:p w:rsidR="00050DF8" w:rsidRPr="00050DF8" w:rsidRDefault="00050DF8" w:rsidP="00050DF8">
      <w:pPr>
        <w:jc w:val="both"/>
        <w:rPr>
          <w:sz w:val="28"/>
          <w:lang w:val="uk-UA"/>
        </w:rPr>
      </w:pPr>
    </w:p>
    <w:p w:rsidR="00050DF8" w:rsidRPr="00050DF8" w:rsidRDefault="00050DF8" w:rsidP="00050DF8">
      <w:pPr>
        <w:jc w:val="both"/>
        <w:rPr>
          <w:sz w:val="28"/>
          <w:lang w:val="uk-UA"/>
        </w:rPr>
      </w:pPr>
    </w:p>
    <w:p w:rsidR="00050DF8" w:rsidRPr="00050DF8" w:rsidRDefault="00050DF8" w:rsidP="00050DF8">
      <w:pPr>
        <w:jc w:val="both"/>
        <w:rPr>
          <w:sz w:val="28"/>
          <w:lang w:val="uk-UA"/>
        </w:rPr>
      </w:pPr>
    </w:p>
    <w:p w:rsidR="00050DF8" w:rsidRPr="00050DF8" w:rsidRDefault="00A46DBE" w:rsidP="00050DF8">
      <w:pPr>
        <w:jc w:val="center"/>
        <w:rPr>
          <w:lang w:val="uk-UA"/>
        </w:rPr>
      </w:pPr>
      <w:r>
        <w:rPr>
          <w:lang w:val="uk-UA"/>
        </w:rPr>
        <w:t>Львів – 2020</w:t>
      </w:r>
      <w:r w:rsidR="00050DF8" w:rsidRPr="00050DF8">
        <w:rPr>
          <w:lang w:val="uk-UA"/>
        </w:rPr>
        <w:t xml:space="preserve"> рік</w:t>
      </w:r>
    </w:p>
    <w:p w:rsidR="00325611" w:rsidRPr="00052EE0" w:rsidRDefault="00087C11" w:rsidP="00050DF8">
      <w:pPr>
        <w:pStyle w:val="a3"/>
        <w:jc w:val="both"/>
        <w:rPr>
          <w:lang w:val="uk-UA"/>
        </w:rPr>
      </w:pPr>
      <w:r w:rsidRPr="00595F21">
        <w:rPr>
          <w:lang w:val="uk-UA"/>
        </w:rPr>
        <w:br w:type="page"/>
      </w:r>
      <w:r w:rsidR="00050DF8" w:rsidRPr="002B551E">
        <w:rPr>
          <w:lang w:val="uk-UA"/>
        </w:rPr>
        <w:lastRenderedPageBreak/>
        <w:t>Робоча програма навчальної дисципліни “</w:t>
      </w:r>
      <w:r w:rsidR="00050DF8">
        <w:rPr>
          <w:lang w:val="uk-UA"/>
        </w:rPr>
        <w:t>Українська пунктуація</w:t>
      </w:r>
      <w:r w:rsidR="00050DF8" w:rsidRPr="002B551E">
        <w:rPr>
          <w:lang w:val="uk-UA"/>
        </w:rPr>
        <w:t xml:space="preserve">” для студентів </w:t>
      </w:r>
      <w:r w:rsidR="00050DF8">
        <w:rPr>
          <w:lang w:val="uk-UA"/>
        </w:rPr>
        <w:t xml:space="preserve">4 курсу </w:t>
      </w:r>
      <w:r w:rsidR="00050DF8" w:rsidRPr="002B551E">
        <w:t xml:space="preserve">за </w:t>
      </w:r>
      <w:r w:rsidR="00050DF8" w:rsidRPr="002B551E">
        <w:rPr>
          <w:lang w:val="uk-UA"/>
        </w:rPr>
        <w:t xml:space="preserve">спеціальністю </w:t>
      </w:r>
      <w:r w:rsidR="00495542">
        <w:rPr>
          <w:lang w:val="uk-UA"/>
        </w:rPr>
        <w:t>035 Філологія, спеціалізаціями 035.03 С</w:t>
      </w:r>
      <w:r w:rsidR="00050DF8" w:rsidRPr="002B551E">
        <w:rPr>
          <w:lang w:val="uk-UA"/>
        </w:rPr>
        <w:t>лов’янські мови та літератури (переклад включно),</w:t>
      </w:r>
      <w:r w:rsidR="00050DF8">
        <w:rPr>
          <w:lang w:val="uk-UA"/>
        </w:rPr>
        <w:t xml:space="preserve"> 035.06 Східні</w:t>
      </w:r>
      <w:r w:rsidR="00495542">
        <w:rPr>
          <w:lang w:val="uk-UA"/>
        </w:rPr>
        <w:t xml:space="preserve"> </w:t>
      </w:r>
      <w:r w:rsidR="00050DF8">
        <w:rPr>
          <w:lang w:val="uk-UA"/>
        </w:rPr>
        <w:t xml:space="preserve">мови та літератури (переклад включно) </w:t>
      </w:r>
      <w:r w:rsidR="00050DF8" w:rsidRPr="00050DF8">
        <w:rPr>
          <w:lang w:val="uk-UA"/>
        </w:rPr>
        <w:t>“</w:t>
      </w:r>
      <w:r w:rsidR="00A46DBE">
        <w:rPr>
          <w:lang w:val="uk-UA"/>
        </w:rPr>
        <w:t>31” серпня 2020</w:t>
      </w:r>
      <w:r w:rsidR="00050DF8" w:rsidRPr="002B551E">
        <w:rPr>
          <w:lang w:val="uk-UA"/>
        </w:rPr>
        <w:t xml:space="preserve"> року, </w:t>
      </w:r>
      <w:r w:rsidR="00050DF8" w:rsidRPr="00050DF8">
        <w:rPr>
          <w:lang w:val="uk-UA"/>
        </w:rPr>
        <w:t>1</w:t>
      </w:r>
      <w:r w:rsidR="00050DF8" w:rsidRPr="002B551E">
        <w:rPr>
          <w:lang w:val="uk-UA"/>
        </w:rPr>
        <w:t>1</w:t>
      </w:r>
      <w:r w:rsidR="00050DF8" w:rsidRPr="002B551E">
        <w:rPr>
          <w:lang w:val="en-US"/>
        </w:rPr>
        <w:t> </w:t>
      </w:r>
      <w:r w:rsidR="00050DF8" w:rsidRPr="002B551E">
        <w:rPr>
          <w:lang w:val="uk-UA"/>
        </w:rPr>
        <w:t>с.</w:t>
      </w:r>
    </w:p>
    <w:p w:rsidR="00087C11" w:rsidRPr="00595F21" w:rsidRDefault="00087C11" w:rsidP="00087C11">
      <w:pPr>
        <w:pStyle w:val="a3"/>
        <w:rPr>
          <w:lang w:val="uk-UA"/>
        </w:rPr>
      </w:pPr>
      <w:r w:rsidRPr="00595F21">
        <w:rPr>
          <w:lang w:val="uk-UA"/>
        </w:rPr>
        <w:t>Розробник – канд. філолог. наук, доц. Кутня Г. В. </w:t>
      </w:r>
    </w:p>
    <w:p w:rsidR="00087C11" w:rsidRPr="00595F21" w:rsidRDefault="00087C11" w:rsidP="00087C11">
      <w:pPr>
        <w:pStyle w:val="a3"/>
        <w:rPr>
          <w:lang w:val="uk-UA"/>
        </w:rPr>
      </w:pPr>
      <w:r w:rsidRPr="00595F21">
        <w:rPr>
          <w:lang w:val="uk-UA"/>
        </w:rPr>
        <w:t xml:space="preserve">Робочу програму затверджено на засіданні кафедри української мови </w:t>
      </w:r>
      <w:r w:rsidR="00495542">
        <w:rPr>
          <w:lang w:val="uk-UA"/>
        </w:rPr>
        <w:t>імені професора Івана Ковалика</w:t>
      </w:r>
    </w:p>
    <w:p w:rsidR="00087C11" w:rsidRPr="00595F21" w:rsidRDefault="00A46DBE" w:rsidP="00087C11">
      <w:pPr>
        <w:pStyle w:val="a3"/>
        <w:rPr>
          <w:lang w:val="uk-UA"/>
        </w:rPr>
      </w:pPr>
      <w:r>
        <w:rPr>
          <w:lang w:val="uk-UA"/>
        </w:rPr>
        <w:t>Протокол № 1  від “31</w:t>
      </w:r>
      <w:r w:rsidR="00495542">
        <w:rPr>
          <w:lang w:val="uk-UA"/>
        </w:rPr>
        <w:t xml:space="preserve">” </w:t>
      </w:r>
      <w:r w:rsidR="00087C11">
        <w:rPr>
          <w:lang w:val="uk-UA"/>
        </w:rPr>
        <w:t>серпня</w:t>
      </w:r>
      <w:r w:rsidR="00495542">
        <w:rPr>
          <w:lang w:val="uk-UA"/>
        </w:rPr>
        <w:t xml:space="preserve"> </w:t>
      </w:r>
      <w:r w:rsidR="00087C11" w:rsidRPr="00595F21">
        <w:rPr>
          <w:lang w:val="uk-UA"/>
        </w:rPr>
        <w:t>20</w:t>
      </w:r>
      <w:r>
        <w:t>20</w:t>
      </w:r>
      <w:r w:rsidR="00495542">
        <w:rPr>
          <w:lang w:val="uk-UA"/>
        </w:rPr>
        <w:t xml:space="preserve"> </w:t>
      </w:r>
      <w:r w:rsidR="00087C11" w:rsidRPr="00595F21">
        <w:rPr>
          <w:lang w:val="uk-UA"/>
        </w:rPr>
        <w:t>р.</w:t>
      </w:r>
    </w:p>
    <w:p w:rsidR="00087C11" w:rsidRPr="00595F21" w:rsidRDefault="00087C11" w:rsidP="00087C11">
      <w:pPr>
        <w:rPr>
          <w:lang w:val="uk-UA"/>
        </w:rPr>
      </w:pPr>
      <w:r w:rsidRPr="00595F21">
        <w:rPr>
          <w:lang w:val="uk-UA"/>
        </w:rPr>
        <w:t>Завідувач кафедри</w:t>
      </w:r>
      <w:r w:rsidR="00050DF8">
        <w:rPr>
          <w:lang w:val="uk-UA"/>
        </w:rPr>
        <w:t xml:space="preserve"> української мови імені професора Івана Ковалика</w:t>
      </w:r>
    </w:p>
    <w:p w:rsidR="00087C11" w:rsidRPr="00595F21" w:rsidRDefault="00087C11" w:rsidP="00087C11">
      <w:pPr>
        <w:rPr>
          <w:lang w:val="uk-UA"/>
        </w:rPr>
      </w:pPr>
    </w:p>
    <w:p w:rsidR="00087C11" w:rsidRPr="00595F21" w:rsidRDefault="00087C11" w:rsidP="00087C11">
      <w:pPr>
        <w:rPr>
          <w:lang w:val="uk-UA"/>
        </w:rPr>
      </w:pPr>
      <w:r w:rsidRPr="00595F21">
        <w:rPr>
          <w:lang w:val="uk-UA"/>
        </w:rPr>
        <w:t xml:space="preserve">                                                                _______________________ (</w:t>
      </w:r>
      <w:r w:rsidR="00050DF8">
        <w:rPr>
          <w:lang w:val="uk-UA"/>
        </w:rPr>
        <w:t>Купчинська З.О.</w:t>
      </w:r>
      <w:r w:rsidRPr="00595F21">
        <w:rPr>
          <w:lang w:val="uk-UA"/>
        </w:rPr>
        <w:t>)</w:t>
      </w:r>
    </w:p>
    <w:p w:rsidR="00087C11" w:rsidRPr="00595F21" w:rsidRDefault="00087C11" w:rsidP="00087C11">
      <w:pPr>
        <w:rPr>
          <w:lang w:val="uk-UA"/>
        </w:rPr>
      </w:pPr>
    </w:p>
    <w:p w:rsidR="00087C11" w:rsidRPr="00595F21" w:rsidRDefault="00087C11" w:rsidP="00087C11">
      <w:pPr>
        <w:rPr>
          <w:lang w:val="uk-UA"/>
        </w:rPr>
      </w:pPr>
      <w:r w:rsidRPr="00595F21">
        <w:rPr>
          <w:lang w:val="uk-UA"/>
        </w:rPr>
        <w:t>“</w:t>
      </w:r>
      <w:r w:rsidR="00A46DBE">
        <w:rPr>
          <w:lang w:val="uk-UA"/>
        </w:rPr>
        <w:t>31</w:t>
      </w:r>
      <w:r>
        <w:rPr>
          <w:lang w:val="uk-UA"/>
        </w:rPr>
        <w:t>”</w:t>
      </w:r>
      <w:r w:rsidR="00050DF8">
        <w:rPr>
          <w:lang w:val="uk-UA"/>
        </w:rPr>
        <w:t xml:space="preserve"> серпня </w:t>
      </w:r>
      <w:r w:rsidR="00A46DBE">
        <w:rPr>
          <w:lang w:val="uk-UA"/>
        </w:rPr>
        <w:t>2020</w:t>
      </w:r>
      <w:r>
        <w:rPr>
          <w:lang w:val="uk-UA"/>
        </w:rPr>
        <w:t xml:space="preserve"> </w:t>
      </w:r>
      <w:r w:rsidRPr="00595F21">
        <w:rPr>
          <w:lang w:val="uk-UA"/>
        </w:rPr>
        <w:t xml:space="preserve">року </w:t>
      </w:r>
    </w:p>
    <w:p w:rsidR="00087C11" w:rsidRPr="00595F21" w:rsidRDefault="00087C11" w:rsidP="00087C11">
      <w:pPr>
        <w:pStyle w:val="a3"/>
        <w:rPr>
          <w:lang w:val="uk-UA"/>
        </w:rPr>
      </w:pPr>
    </w:p>
    <w:p w:rsidR="00050DF8" w:rsidRPr="00050DF8" w:rsidRDefault="00050DF8" w:rsidP="00050DF8">
      <w:pPr>
        <w:rPr>
          <w:lang w:val="uk-UA"/>
        </w:rPr>
      </w:pPr>
    </w:p>
    <w:p w:rsidR="00050DF8" w:rsidRPr="00050DF8" w:rsidRDefault="00050DF8" w:rsidP="00050DF8">
      <w:pPr>
        <w:rPr>
          <w:sz w:val="28"/>
          <w:lang w:val="uk-UA"/>
        </w:rPr>
      </w:pPr>
      <w:r w:rsidRPr="00050DF8">
        <w:rPr>
          <w:lang w:val="uk-UA"/>
        </w:rPr>
        <w:t>Затверджено Вченою радою філологічного факультету</w:t>
      </w:r>
    </w:p>
    <w:p w:rsidR="00050DF8" w:rsidRPr="00050DF8" w:rsidRDefault="00A46DBE" w:rsidP="00050DF8">
      <w:pPr>
        <w:rPr>
          <w:lang w:val="uk-UA"/>
        </w:rPr>
      </w:pPr>
      <w:r>
        <w:rPr>
          <w:lang w:val="uk-UA"/>
        </w:rPr>
        <w:t xml:space="preserve">Протокол від  “31” серпня 2020 </w:t>
      </w:r>
      <w:r w:rsidR="00050DF8" w:rsidRPr="00050DF8">
        <w:rPr>
          <w:lang w:val="uk-UA"/>
        </w:rPr>
        <w:t>року № 1</w:t>
      </w:r>
    </w:p>
    <w:p w:rsidR="00050DF8" w:rsidRPr="00050DF8" w:rsidRDefault="00050DF8" w:rsidP="00050DF8">
      <w:pPr>
        <w:rPr>
          <w:lang w:val="uk-UA"/>
        </w:rPr>
      </w:pPr>
    </w:p>
    <w:p w:rsidR="00050DF8" w:rsidRPr="00050DF8" w:rsidRDefault="00A46DBE" w:rsidP="00050DF8">
      <w:pPr>
        <w:rPr>
          <w:lang w:val="uk-UA"/>
        </w:rPr>
      </w:pPr>
      <w:r>
        <w:rPr>
          <w:lang w:val="uk-UA"/>
        </w:rPr>
        <w:t>“31” серпня 2020</w:t>
      </w:r>
      <w:r w:rsidR="00050DF8" w:rsidRPr="00050DF8">
        <w:rPr>
          <w:lang w:val="uk-UA"/>
        </w:rPr>
        <w:t xml:space="preserve"> року     </w:t>
      </w:r>
      <w:r w:rsidR="00050DF8">
        <w:rPr>
          <w:lang w:val="uk-UA"/>
        </w:rPr>
        <w:t xml:space="preserve">           </w:t>
      </w:r>
      <w:r w:rsidR="00050DF8" w:rsidRPr="00050DF8">
        <w:rPr>
          <w:lang w:val="uk-UA"/>
        </w:rPr>
        <w:t xml:space="preserve">    Голова     _______________ (Пилипчук С.М.)</w:t>
      </w:r>
    </w:p>
    <w:p w:rsidR="00087C11" w:rsidRPr="00595F21" w:rsidRDefault="00087C11" w:rsidP="00087C11">
      <w:pPr>
        <w:jc w:val="both"/>
        <w:rPr>
          <w:lang w:val="uk-UA"/>
        </w:rPr>
      </w:pPr>
    </w:p>
    <w:p w:rsidR="00087C11" w:rsidRPr="00595F21" w:rsidRDefault="00087C11" w:rsidP="00087C11">
      <w:pPr>
        <w:jc w:val="both"/>
        <w:rPr>
          <w:lang w:val="uk-UA"/>
        </w:rPr>
      </w:pPr>
    </w:p>
    <w:p w:rsidR="00087C11" w:rsidRPr="00595F21" w:rsidRDefault="00087C11" w:rsidP="00087C11">
      <w:pPr>
        <w:jc w:val="both"/>
        <w:rPr>
          <w:lang w:val="uk-UA"/>
        </w:rPr>
      </w:pPr>
    </w:p>
    <w:p w:rsidR="00087C11" w:rsidRPr="00595F21" w:rsidRDefault="00087C11" w:rsidP="00087C11">
      <w:pPr>
        <w:jc w:val="both"/>
        <w:rPr>
          <w:lang w:val="uk-UA"/>
        </w:rPr>
      </w:pPr>
    </w:p>
    <w:p w:rsidR="00087C11" w:rsidRPr="00595F21" w:rsidRDefault="00087C11" w:rsidP="00087C11">
      <w:pPr>
        <w:jc w:val="both"/>
        <w:rPr>
          <w:lang w:val="uk-UA"/>
        </w:rPr>
      </w:pPr>
    </w:p>
    <w:p w:rsidR="00087C11" w:rsidRPr="00595F21" w:rsidRDefault="00087C11" w:rsidP="00087C11">
      <w:pPr>
        <w:jc w:val="both"/>
        <w:rPr>
          <w:lang w:val="uk-UA"/>
        </w:rPr>
      </w:pPr>
    </w:p>
    <w:p w:rsidR="00087C11" w:rsidRPr="00595F21" w:rsidRDefault="00087C11" w:rsidP="00087C11">
      <w:pPr>
        <w:jc w:val="both"/>
        <w:rPr>
          <w:lang w:val="uk-UA"/>
        </w:rPr>
      </w:pPr>
    </w:p>
    <w:p w:rsidR="00325611" w:rsidRPr="00052EE0" w:rsidRDefault="00325611" w:rsidP="00325611">
      <w:pPr>
        <w:pStyle w:val="a3"/>
        <w:rPr>
          <w:lang w:val="uk-UA"/>
        </w:rPr>
      </w:pPr>
    </w:p>
    <w:p w:rsidR="00325611" w:rsidRPr="00052EE0" w:rsidRDefault="00325611" w:rsidP="00325611">
      <w:pPr>
        <w:pStyle w:val="a3"/>
        <w:rPr>
          <w:lang w:val="uk-UA"/>
        </w:rPr>
      </w:pPr>
    </w:p>
    <w:p w:rsidR="00325611" w:rsidRPr="00052EE0" w:rsidRDefault="00325611" w:rsidP="00325611">
      <w:pPr>
        <w:pStyle w:val="a3"/>
        <w:rPr>
          <w:lang w:val="uk-UA"/>
        </w:rPr>
      </w:pPr>
    </w:p>
    <w:p w:rsidR="00431F5B" w:rsidRPr="00052EE0" w:rsidRDefault="00431F5B">
      <w:pPr>
        <w:spacing w:after="200" w:line="276" w:lineRule="auto"/>
        <w:rPr>
          <w:b/>
          <w:lang w:val="uk-UA"/>
        </w:rPr>
      </w:pPr>
      <w:r w:rsidRPr="00052EE0">
        <w:rPr>
          <w:b/>
          <w:lang w:val="uk-UA"/>
        </w:rPr>
        <w:br w:type="page"/>
      </w:r>
    </w:p>
    <w:p w:rsidR="00325611" w:rsidRPr="00052EE0" w:rsidRDefault="00325611" w:rsidP="00325611">
      <w:pPr>
        <w:spacing w:before="100" w:beforeAutospacing="1" w:after="100" w:afterAutospacing="1"/>
        <w:ind w:firstLine="708"/>
        <w:rPr>
          <w:b/>
          <w:lang w:val="uk-UA"/>
        </w:rPr>
      </w:pPr>
      <w:r w:rsidRPr="00052EE0">
        <w:rPr>
          <w:b/>
          <w:lang w:val="uk-UA"/>
        </w:rPr>
        <w:lastRenderedPageBreak/>
        <w:t xml:space="preserve">Опис навчальної дисципліни </w:t>
      </w:r>
    </w:p>
    <w:p w:rsidR="00325611" w:rsidRPr="00052EE0" w:rsidRDefault="00325611" w:rsidP="00325611">
      <w:pPr>
        <w:rPr>
          <w:lang w:val="uk-UA"/>
        </w:rPr>
      </w:pPr>
      <w:r w:rsidRPr="00052EE0">
        <w:rPr>
          <w:lang w:val="uk-UA"/>
        </w:rPr>
        <w:t> </w:t>
      </w:r>
      <w:bookmarkStart w:id="1" w:name="0.1_table01"/>
      <w:bookmarkEnd w:id="1"/>
    </w:p>
    <w:tbl>
      <w:tblPr>
        <w:tblW w:w="9528" w:type="dxa"/>
        <w:tblCellSpacing w:w="0" w:type="dxa"/>
        <w:tblBorders>
          <w:top w:val="outset" w:sz="12" w:space="0" w:color="auto"/>
          <w:left w:val="outset" w:sz="12" w:space="0" w:color="auto"/>
          <w:bottom w:val="outset" w:sz="12" w:space="0" w:color="auto"/>
          <w:right w:val="outset" w:sz="12" w:space="0" w:color="auto"/>
        </w:tblBorders>
        <w:tblLayout w:type="fixed"/>
        <w:tblCellMar>
          <w:top w:w="15" w:type="dxa"/>
          <w:left w:w="15" w:type="dxa"/>
          <w:bottom w:w="15" w:type="dxa"/>
          <w:right w:w="15" w:type="dxa"/>
        </w:tblCellMar>
        <w:tblLook w:val="0000" w:firstRow="0" w:lastRow="0" w:firstColumn="0" w:lastColumn="0" w:noHBand="0" w:noVBand="0"/>
      </w:tblPr>
      <w:tblGrid>
        <w:gridCol w:w="2452"/>
        <w:gridCol w:w="2965"/>
        <w:gridCol w:w="992"/>
        <w:gridCol w:w="3119"/>
      </w:tblGrid>
      <w:tr w:rsidR="00325611" w:rsidRPr="00052EE0" w:rsidTr="00495542">
        <w:trPr>
          <w:tblCellSpacing w:w="0" w:type="dxa"/>
        </w:trPr>
        <w:tc>
          <w:tcPr>
            <w:tcW w:w="2452" w:type="dxa"/>
            <w:vMerge w:val="restart"/>
            <w:tcBorders>
              <w:top w:val="outset" w:sz="6" w:space="0" w:color="auto"/>
              <w:left w:val="outset" w:sz="6" w:space="0" w:color="auto"/>
              <w:bottom w:val="outset" w:sz="6" w:space="0" w:color="auto"/>
              <w:right w:val="outset" w:sz="6" w:space="0" w:color="auto"/>
            </w:tcBorders>
          </w:tcPr>
          <w:p w:rsidR="00325611" w:rsidRPr="00052EE0" w:rsidRDefault="00325611" w:rsidP="0030052A">
            <w:pPr>
              <w:rPr>
                <w:lang w:val="uk-UA"/>
              </w:rPr>
            </w:pPr>
            <w:r w:rsidRPr="00052EE0">
              <w:rPr>
                <w:lang w:val="uk-UA"/>
              </w:rPr>
              <w:t xml:space="preserve">Найменування  показників </w:t>
            </w:r>
          </w:p>
        </w:tc>
        <w:tc>
          <w:tcPr>
            <w:tcW w:w="2965" w:type="dxa"/>
            <w:vMerge w:val="restart"/>
            <w:tcBorders>
              <w:top w:val="outset" w:sz="6" w:space="0" w:color="auto"/>
              <w:left w:val="outset" w:sz="6" w:space="0" w:color="auto"/>
              <w:bottom w:val="outset" w:sz="6" w:space="0" w:color="auto"/>
              <w:right w:val="outset" w:sz="6" w:space="0" w:color="auto"/>
            </w:tcBorders>
          </w:tcPr>
          <w:p w:rsidR="00325611" w:rsidRPr="00052EE0" w:rsidRDefault="00325611" w:rsidP="0030052A">
            <w:pPr>
              <w:rPr>
                <w:lang w:val="uk-UA"/>
              </w:rPr>
            </w:pPr>
            <w:r w:rsidRPr="00052EE0">
              <w:rPr>
                <w:lang w:val="uk-UA"/>
              </w:rPr>
              <w:t>Галузь  знань, напрям підготовки, освітньо-кваліфікаційний  рівень</w:t>
            </w:r>
          </w:p>
        </w:tc>
        <w:tc>
          <w:tcPr>
            <w:tcW w:w="4111" w:type="dxa"/>
            <w:gridSpan w:val="2"/>
            <w:tcBorders>
              <w:top w:val="outset" w:sz="6" w:space="0" w:color="auto"/>
              <w:left w:val="outset" w:sz="6" w:space="0" w:color="auto"/>
              <w:bottom w:val="outset" w:sz="6" w:space="0" w:color="auto"/>
              <w:right w:val="outset" w:sz="6" w:space="0" w:color="auto"/>
            </w:tcBorders>
          </w:tcPr>
          <w:p w:rsidR="00325611" w:rsidRPr="00052EE0" w:rsidRDefault="00325611" w:rsidP="0030052A">
            <w:pPr>
              <w:rPr>
                <w:lang w:val="uk-UA"/>
              </w:rPr>
            </w:pPr>
            <w:r w:rsidRPr="00052EE0">
              <w:rPr>
                <w:lang w:val="uk-UA"/>
              </w:rPr>
              <w:t>Характеристика  навчальної дисципліни</w:t>
            </w:r>
          </w:p>
        </w:tc>
      </w:tr>
      <w:tr w:rsidR="00325611" w:rsidRPr="00052EE0" w:rsidTr="00495542">
        <w:trPr>
          <w:trHeight w:val="480"/>
          <w:tblCellSpacing w:w="0" w:type="dxa"/>
        </w:trPr>
        <w:tc>
          <w:tcPr>
            <w:tcW w:w="2452" w:type="dxa"/>
            <w:vMerge/>
            <w:tcBorders>
              <w:top w:val="outset" w:sz="6" w:space="0" w:color="auto"/>
              <w:left w:val="outset" w:sz="6" w:space="0" w:color="auto"/>
              <w:bottom w:val="outset" w:sz="6" w:space="0" w:color="auto"/>
              <w:right w:val="outset" w:sz="6" w:space="0" w:color="auto"/>
            </w:tcBorders>
            <w:vAlign w:val="center"/>
          </w:tcPr>
          <w:p w:rsidR="00325611" w:rsidRPr="00052EE0" w:rsidRDefault="00325611" w:rsidP="0030052A">
            <w:pPr>
              <w:rPr>
                <w:lang w:val="uk-UA"/>
              </w:rPr>
            </w:pPr>
          </w:p>
        </w:tc>
        <w:tc>
          <w:tcPr>
            <w:tcW w:w="2965" w:type="dxa"/>
            <w:vMerge/>
            <w:tcBorders>
              <w:top w:val="outset" w:sz="6" w:space="0" w:color="auto"/>
              <w:left w:val="outset" w:sz="6" w:space="0" w:color="auto"/>
              <w:bottom w:val="outset" w:sz="6" w:space="0" w:color="auto"/>
              <w:right w:val="outset" w:sz="6" w:space="0" w:color="auto"/>
            </w:tcBorders>
            <w:vAlign w:val="center"/>
          </w:tcPr>
          <w:p w:rsidR="00325611" w:rsidRPr="00052EE0" w:rsidRDefault="00325611" w:rsidP="0030052A">
            <w:pPr>
              <w:rPr>
                <w:lang w:val="uk-UA"/>
              </w:rPr>
            </w:pPr>
          </w:p>
        </w:tc>
        <w:tc>
          <w:tcPr>
            <w:tcW w:w="992" w:type="dxa"/>
            <w:tcBorders>
              <w:top w:val="outset" w:sz="6" w:space="0" w:color="auto"/>
              <w:left w:val="outset" w:sz="6" w:space="0" w:color="auto"/>
              <w:bottom w:val="outset" w:sz="6" w:space="0" w:color="auto"/>
              <w:right w:val="outset" w:sz="6" w:space="0" w:color="auto"/>
            </w:tcBorders>
          </w:tcPr>
          <w:p w:rsidR="00325611" w:rsidRPr="00052EE0" w:rsidRDefault="00325611" w:rsidP="0030052A">
            <w:pPr>
              <w:rPr>
                <w:lang w:val="uk-UA"/>
              </w:rPr>
            </w:pPr>
            <w:r w:rsidRPr="00052EE0">
              <w:rPr>
                <w:i/>
                <w:iCs/>
                <w:lang w:val="uk-UA"/>
              </w:rPr>
              <w:t>денна форма навчання</w:t>
            </w:r>
          </w:p>
        </w:tc>
        <w:tc>
          <w:tcPr>
            <w:tcW w:w="3119" w:type="dxa"/>
            <w:tcBorders>
              <w:top w:val="outset" w:sz="6" w:space="0" w:color="auto"/>
              <w:left w:val="outset" w:sz="6" w:space="0" w:color="auto"/>
              <w:bottom w:val="outset" w:sz="6" w:space="0" w:color="auto"/>
              <w:right w:val="outset" w:sz="6" w:space="0" w:color="auto"/>
            </w:tcBorders>
          </w:tcPr>
          <w:p w:rsidR="00325611" w:rsidRPr="00052EE0" w:rsidRDefault="00325611" w:rsidP="0030052A">
            <w:pPr>
              <w:rPr>
                <w:lang w:val="uk-UA"/>
              </w:rPr>
            </w:pPr>
          </w:p>
        </w:tc>
      </w:tr>
      <w:tr w:rsidR="00325611" w:rsidRPr="00052EE0" w:rsidTr="00495542">
        <w:trPr>
          <w:trHeight w:val="240"/>
          <w:tblCellSpacing w:w="0" w:type="dxa"/>
        </w:trPr>
        <w:tc>
          <w:tcPr>
            <w:tcW w:w="2452" w:type="dxa"/>
            <w:tcBorders>
              <w:top w:val="outset" w:sz="6" w:space="0" w:color="auto"/>
              <w:left w:val="outset" w:sz="6" w:space="0" w:color="auto"/>
              <w:bottom w:val="outset" w:sz="6" w:space="0" w:color="auto"/>
              <w:right w:val="outset" w:sz="6" w:space="0" w:color="auto"/>
            </w:tcBorders>
          </w:tcPr>
          <w:p w:rsidR="00325611" w:rsidRPr="00052EE0" w:rsidRDefault="00325611" w:rsidP="0030052A">
            <w:pPr>
              <w:rPr>
                <w:lang w:val="uk-UA"/>
              </w:rPr>
            </w:pPr>
            <w:r w:rsidRPr="00052EE0">
              <w:rPr>
                <w:lang w:val="uk-UA"/>
              </w:rPr>
              <w:t xml:space="preserve">Кількість </w:t>
            </w:r>
          </w:p>
          <w:p w:rsidR="00325611" w:rsidRPr="00052EE0" w:rsidRDefault="00325611" w:rsidP="0030052A">
            <w:pPr>
              <w:rPr>
                <w:lang w:val="en-US"/>
              </w:rPr>
            </w:pPr>
            <w:r w:rsidRPr="00052EE0">
              <w:rPr>
                <w:lang w:val="uk-UA"/>
              </w:rPr>
              <w:t xml:space="preserve">кредитів – </w:t>
            </w:r>
            <w:r w:rsidR="0012781B" w:rsidRPr="00D04770">
              <w:rPr>
                <w:bCs/>
                <w:lang w:val="uk-UA"/>
              </w:rPr>
              <w:t>3 кредити ЄКТС</w:t>
            </w:r>
          </w:p>
        </w:tc>
        <w:tc>
          <w:tcPr>
            <w:tcW w:w="2965" w:type="dxa"/>
            <w:tcBorders>
              <w:top w:val="outset" w:sz="6" w:space="0" w:color="auto"/>
              <w:left w:val="outset" w:sz="6" w:space="0" w:color="auto"/>
              <w:bottom w:val="outset" w:sz="6" w:space="0" w:color="auto"/>
              <w:right w:val="outset" w:sz="6" w:space="0" w:color="auto"/>
            </w:tcBorders>
          </w:tcPr>
          <w:p w:rsidR="00495542" w:rsidRDefault="00495542" w:rsidP="00495542">
            <w:pPr>
              <w:jc w:val="center"/>
              <w:rPr>
                <w:lang w:val="uk-UA"/>
              </w:rPr>
            </w:pPr>
            <w:r>
              <w:rPr>
                <w:lang w:val="uk-UA"/>
              </w:rPr>
              <w:t>Галузь знань</w:t>
            </w:r>
          </w:p>
          <w:p w:rsidR="00325611" w:rsidRPr="00052EE0" w:rsidRDefault="00087C11" w:rsidP="00495542">
            <w:pPr>
              <w:jc w:val="center"/>
              <w:rPr>
                <w:lang w:val="uk-UA"/>
              </w:rPr>
            </w:pPr>
            <w:r>
              <w:rPr>
                <w:lang w:val="uk-UA"/>
              </w:rPr>
              <w:t>03</w:t>
            </w:r>
            <w:r w:rsidR="00495542">
              <w:rPr>
                <w:lang w:val="uk-UA"/>
              </w:rPr>
              <w:t xml:space="preserve"> Г</w:t>
            </w:r>
            <w:r w:rsidR="00325611" w:rsidRPr="00052EE0">
              <w:rPr>
                <w:lang w:val="uk-UA"/>
              </w:rPr>
              <w:t>уманітарні науки</w:t>
            </w:r>
          </w:p>
          <w:p w:rsidR="00325611" w:rsidRPr="00052EE0" w:rsidRDefault="00325611" w:rsidP="0030052A">
            <w:pPr>
              <w:pStyle w:val="a3"/>
              <w:rPr>
                <w:lang w:val="uk-UA"/>
              </w:rPr>
            </w:pPr>
          </w:p>
        </w:tc>
        <w:tc>
          <w:tcPr>
            <w:tcW w:w="4111" w:type="dxa"/>
            <w:gridSpan w:val="2"/>
            <w:tcBorders>
              <w:top w:val="outset" w:sz="6" w:space="0" w:color="auto"/>
              <w:left w:val="outset" w:sz="6" w:space="0" w:color="auto"/>
              <w:bottom w:val="outset" w:sz="6" w:space="0" w:color="auto"/>
              <w:right w:val="outset" w:sz="6" w:space="0" w:color="auto"/>
            </w:tcBorders>
          </w:tcPr>
          <w:p w:rsidR="00325611" w:rsidRPr="00052EE0" w:rsidRDefault="00325611" w:rsidP="0030052A">
            <w:pPr>
              <w:pStyle w:val="a3"/>
              <w:jc w:val="center"/>
              <w:rPr>
                <w:lang w:val="uk-UA"/>
              </w:rPr>
            </w:pPr>
            <w:r w:rsidRPr="00052EE0">
              <w:rPr>
                <w:lang w:val="uk-UA"/>
              </w:rPr>
              <w:t xml:space="preserve">Нормативна </w:t>
            </w:r>
          </w:p>
        </w:tc>
      </w:tr>
      <w:tr w:rsidR="00325611" w:rsidRPr="00052EE0" w:rsidTr="00495542">
        <w:trPr>
          <w:trHeight w:val="96"/>
          <w:tblCellSpacing w:w="0" w:type="dxa"/>
        </w:trPr>
        <w:tc>
          <w:tcPr>
            <w:tcW w:w="2452" w:type="dxa"/>
            <w:tcBorders>
              <w:top w:val="outset" w:sz="6" w:space="0" w:color="auto"/>
              <w:left w:val="outset" w:sz="6" w:space="0" w:color="auto"/>
              <w:bottom w:val="outset" w:sz="6" w:space="0" w:color="auto"/>
              <w:right w:val="outset" w:sz="6" w:space="0" w:color="auto"/>
            </w:tcBorders>
          </w:tcPr>
          <w:p w:rsidR="00325611" w:rsidRPr="00052EE0" w:rsidRDefault="00325611" w:rsidP="0030052A">
            <w:pPr>
              <w:spacing w:line="96" w:lineRule="atLeast"/>
              <w:rPr>
                <w:lang w:val="uk-UA"/>
              </w:rPr>
            </w:pPr>
            <w:r w:rsidRPr="00052EE0">
              <w:rPr>
                <w:lang w:val="uk-UA"/>
              </w:rPr>
              <w:t>Модулів – 1</w:t>
            </w:r>
          </w:p>
        </w:tc>
        <w:tc>
          <w:tcPr>
            <w:tcW w:w="2965" w:type="dxa"/>
            <w:tcBorders>
              <w:top w:val="outset" w:sz="6" w:space="0" w:color="auto"/>
              <w:left w:val="outset" w:sz="6" w:space="0" w:color="auto"/>
              <w:bottom w:val="outset" w:sz="6" w:space="0" w:color="auto"/>
              <w:right w:val="outset" w:sz="6" w:space="0" w:color="auto"/>
            </w:tcBorders>
          </w:tcPr>
          <w:p w:rsidR="00495542" w:rsidRDefault="00495542" w:rsidP="00495542">
            <w:pPr>
              <w:jc w:val="center"/>
              <w:rPr>
                <w:lang w:val="uk-UA"/>
              </w:rPr>
            </w:pPr>
            <w:r w:rsidRPr="00495542">
              <w:rPr>
                <w:lang w:val="uk-UA"/>
              </w:rPr>
              <w:t>Спеціальність:</w:t>
            </w:r>
          </w:p>
          <w:p w:rsidR="00325611" w:rsidRPr="00052EE0" w:rsidRDefault="00495542" w:rsidP="00495542">
            <w:pPr>
              <w:jc w:val="center"/>
              <w:rPr>
                <w:lang w:val="uk-UA"/>
              </w:rPr>
            </w:pPr>
            <w:r w:rsidRPr="00495542">
              <w:rPr>
                <w:lang w:val="uk-UA"/>
              </w:rPr>
              <w:t>035 Філологія</w:t>
            </w:r>
          </w:p>
        </w:tc>
        <w:tc>
          <w:tcPr>
            <w:tcW w:w="4111" w:type="dxa"/>
            <w:gridSpan w:val="2"/>
            <w:tcBorders>
              <w:top w:val="outset" w:sz="6" w:space="0" w:color="auto"/>
              <w:left w:val="outset" w:sz="6" w:space="0" w:color="auto"/>
              <w:bottom w:val="outset" w:sz="6" w:space="0" w:color="auto"/>
              <w:right w:val="outset" w:sz="6" w:space="0" w:color="auto"/>
            </w:tcBorders>
          </w:tcPr>
          <w:p w:rsidR="00325611" w:rsidRPr="00052EE0" w:rsidRDefault="00325611" w:rsidP="0030052A">
            <w:pPr>
              <w:spacing w:line="96" w:lineRule="atLeast"/>
              <w:rPr>
                <w:lang w:val="uk-UA"/>
              </w:rPr>
            </w:pPr>
            <w:r w:rsidRPr="00052EE0">
              <w:rPr>
                <w:i/>
                <w:iCs/>
                <w:lang w:val="uk-UA"/>
              </w:rPr>
              <w:t>Рік підготовки:</w:t>
            </w:r>
            <w:r w:rsidR="0012781B" w:rsidRPr="00052EE0">
              <w:rPr>
                <w:lang w:val="uk-UA"/>
              </w:rPr>
              <w:t xml:space="preserve"> 4 </w:t>
            </w:r>
            <w:r w:rsidR="0012781B">
              <w:rPr>
                <w:lang w:val="uk-UA"/>
              </w:rPr>
              <w:t>–</w:t>
            </w:r>
            <w:r w:rsidR="0012781B" w:rsidRPr="00052EE0">
              <w:rPr>
                <w:lang w:val="uk-UA"/>
              </w:rPr>
              <w:t>й</w:t>
            </w:r>
          </w:p>
        </w:tc>
      </w:tr>
      <w:tr w:rsidR="0012781B" w:rsidRPr="00052EE0" w:rsidTr="00495542">
        <w:trPr>
          <w:trHeight w:val="120"/>
          <w:tblCellSpacing w:w="0" w:type="dxa"/>
        </w:trPr>
        <w:tc>
          <w:tcPr>
            <w:tcW w:w="2452" w:type="dxa"/>
            <w:tcBorders>
              <w:top w:val="outset" w:sz="6" w:space="0" w:color="auto"/>
              <w:left w:val="outset" w:sz="6" w:space="0" w:color="auto"/>
              <w:bottom w:val="outset" w:sz="6" w:space="0" w:color="auto"/>
              <w:right w:val="outset" w:sz="6" w:space="0" w:color="auto"/>
            </w:tcBorders>
          </w:tcPr>
          <w:p w:rsidR="0012781B" w:rsidRPr="00052EE0" w:rsidRDefault="0012781B" w:rsidP="0030052A">
            <w:pPr>
              <w:spacing w:line="120" w:lineRule="atLeast"/>
              <w:rPr>
                <w:lang w:val="uk-UA"/>
              </w:rPr>
            </w:pPr>
            <w:r w:rsidRPr="00052EE0">
              <w:rPr>
                <w:lang w:val="uk-UA"/>
              </w:rPr>
              <w:t>Змістових модулів –1</w:t>
            </w:r>
          </w:p>
        </w:tc>
        <w:tc>
          <w:tcPr>
            <w:tcW w:w="2965" w:type="dxa"/>
            <w:vMerge w:val="restart"/>
            <w:tcBorders>
              <w:top w:val="outset" w:sz="6" w:space="0" w:color="auto"/>
              <w:left w:val="outset" w:sz="6" w:space="0" w:color="auto"/>
              <w:bottom w:val="outset" w:sz="6" w:space="0" w:color="auto"/>
              <w:right w:val="outset" w:sz="6" w:space="0" w:color="auto"/>
            </w:tcBorders>
          </w:tcPr>
          <w:p w:rsidR="00495542" w:rsidRPr="00495542" w:rsidRDefault="00495542" w:rsidP="00495542">
            <w:pPr>
              <w:jc w:val="center"/>
            </w:pPr>
            <w:r w:rsidRPr="00495542">
              <w:rPr>
                <w:lang w:val="en-US"/>
              </w:rPr>
              <w:t>C</w:t>
            </w:r>
            <w:r>
              <w:rPr>
                <w:lang w:val="uk-UA"/>
              </w:rPr>
              <w:t>пеціалізації</w:t>
            </w:r>
          </w:p>
          <w:p w:rsidR="0012781B" w:rsidRDefault="00495542" w:rsidP="00495542">
            <w:pPr>
              <w:spacing w:line="120" w:lineRule="atLeast"/>
              <w:rPr>
                <w:lang w:val="uk-UA"/>
              </w:rPr>
            </w:pPr>
            <w:r>
              <w:rPr>
                <w:lang w:val="uk-UA"/>
              </w:rPr>
              <w:t>035.03 С</w:t>
            </w:r>
            <w:r w:rsidRPr="00495542">
              <w:rPr>
                <w:lang w:val="uk-UA"/>
              </w:rPr>
              <w:t>лов’янські мови та літератури (переклад включно)</w:t>
            </w:r>
          </w:p>
          <w:p w:rsidR="00495542" w:rsidRPr="00052EE0" w:rsidRDefault="00495542" w:rsidP="00495542">
            <w:pPr>
              <w:spacing w:line="120" w:lineRule="atLeast"/>
              <w:rPr>
                <w:lang w:val="uk-UA"/>
              </w:rPr>
            </w:pPr>
            <w:r w:rsidRPr="00495542">
              <w:rPr>
                <w:lang w:val="uk-UA"/>
              </w:rPr>
              <w:t>0</w:t>
            </w:r>
            <w:r>
              <w:rPr>
                <w:lang w:val="uk-UA"/>
              </w:rPr>
              <w:t>35.06 Східні</w:t>
            </w:r>
            <w:r w:rsidRPr="00495542">
              <w:rPr>
                <w:lang w:val="uk-UA"/>
              </w:rPr>
              <w:t xml:space="preserve"> мови та літератури (переклад включно)</w:t>
            </w:r>
          </w:p>
        </w:tc>
        <w:tc>
          <w:tcPr>
            <w:tcW w:w="4111" w:type="dxa"/>
            <w:gridSpan w:val="2"/>
            <w:vMerge w:val="restart"/>
            <w:tcBorders>
              <w:top w:val="outset" w:sz="6" w:space="0" w:color="auto"/>
              <w:left w:val="outset" w:sz="6" w:space="0" w:color="auto"/>
              <w:right w:val="outset" w:sz="6" w:space="0" w:color="auto"/>
            </w:tcBorders>
          </w:tcPr>
          <w:p w:rsidR="0012781B" w:rsidRPr="00052EE0" w:rsidRDefault="0012781B" w:rsidP="0030052A">
            <w:pPr>
              <w:spacing w:line="132" w:lineRule="atLeast"/>
              <w:rPr>
                <w:lang w:val="uk-UA"/>
              </w:rPr>
            </w:pPr>
            <w:r w:rsidRPr="00052EE0">
              <w:rPr>
                <w:i/>
                <w:iCs/>
                <w:lang w:val="uk-UA"/>
              </w:rPr>
              <w:t>Семестри</w:t>
            </w:r>
            <w:r>
              <w:rPr>
                <w:i/>
                <w:iCs/>
                <w:lang w:val="uk-UA"/>
              </w:rPr>
              <w:t xml:space="preserve">: </w:t>
            </w:r>
            <w:r>
              <w:rPr>
                <w:lang w:val="uk-UA"/>
              </w:rPr>
              <w:t>8-й</w:t>
            </w:r>
          </w:p>
        </w:tc>
      </w:tr>
      <w:tr w:rsidR="0012781B" w:rsidRPr="00052EE0" w:rsidTr="00495542">
        <w:trPr>
          <w:trHeight w:val="132"/>
          <w:tblCellSpacing w:w="0" w:type="dxa"/>
        </w:trPr>
        <w:tc>
          <w:tcPr>
            <w:tcW w:w="2452" w:type="dxa"/>
            <w:tcBorders>
              <w:top w:val="outset" w:sz="6" w:space="0" w:color="auto"/>
              <w:left w:val="outset" w:sz="6" w:space="0" w:color="auto"/>
              <w:bottom w:val="outset" w:sz="6" w:space="0" w:color="auto"/>
              <w:right w:val="outset" w:sz="6" w:space="0" w:color="auto"/>
            </w:tcBorders>
          </w:tcPr>
          <w:p w:rsidR="0012781B" w:rsidRPr="00052EE0" w:rsidRDefault="0012781B" w:rsidP="0030052A">
            <w:pPr>
              <w:spacing w:line="132" w:lineRule="atLeast"/>
              <w:rPr>
                <w:lang w:val="uk-UA"/>
              </w:rPr>
            </w:pPr>
          </w:p>
        </w:tc>
        <w:tc>
          <w:tcPr>
            <w:tcW w:w="2965" w:type="dxa"/>
            <w:vMerge/>
            <w:tcBorders>
              <w:top w:val="outset" w:sz="6" w:space="0" w:color="auto"/>
              <w:left w:val="outset" w:sz="6" w:space="0" w:color="auto"/>
              <w:bottom w:val="outset" w:sz="6" w:space="0" w:color="auto"/>
              <w:right w:val="outset" w:sz="6" w:space="0" w:color="auto"/>
            </w:tcBorders>
          </w:tcPr>
          <w:p w:rsidR="0012781B" w:rsidRPr="00052EE0" w:rsidRDefault="0012781B" w:rsidP="0030052A">
            <w:pPr>
              <w:rPr>
                <w:lang w:val="uk-UA"/>
              </w:rPr>
            </w:pPr>
          </w:p>
        </w:tc>
        <w:tc>
          <w:tcPr>
            <w:tcW w:w="4111" w:type="dxa"/>
            <w:gridSpan w:val="2"/>
            <w:vMerge/>
            <w:tcBorders>
              <w:left w:val="outset" w:sz="6" w:space="0" w:color="auto"/>
              <w:right w:val="outset" w:sz="6" w:space="0" w:color="auto"/>
            </w:tcBorders>
          </w:tcPr>
          <w:p w:rsidR="0012781B" w:rsidRPr="00052EE0" w:rsidRDefault="0012781B" w:rsidP="0030052A">
            <w:pPr>
              <w:spacing w:line="132" w:lineRule="atLeast"/>
              <w:rPr>
                <w:lang w:val="uk-UA"/>
              </w:rPr>
            </w:pPr>
          </w:p>
        </w:tc>
      </w:tr>
      <w:tr w:rsidR="0012781B" w:rsidRPr="00052EE0" w:rsidTr="00495542">
        <w:trPr>
          <w:trHeight w:val="276"/>
          <w:tblCellSpacing w:w="0" w:type="dxa"/>
        </w:trPr>
        <w:tc>
          <w:tcPr>
            <w:tcW w:w="2452" w:type="dxa"/>
            <w:vMerge w:val="restart"/>
            <w:tcBorders>
              <w:top w:val="outset" w:sz="6" w:space="0" w:color="auto"/>
              <w:left w:val="outset" w:sz="6" w:space="0" w:color="auto"/>
              <w:bottom w:val="outset" w:sz="6" w:space="0" w:color="auto"/>
              <w:right w:val="outset" w:sz="6" w:space="0" w:color="auto"/>
            </w:tcBorders>
          </w:tcPr>
          <w:p w:rsidR="0012781B" w:rsidRPr="00052EE0" w:rsidRDefault="0012781B" w:rsidP="0030052A">
            <w:pPr>
              <w:rPr>
                <w:lang w:val="uk-UA"/>
              </w:rPr>
            </w:pPr>
            <w:r>
              <w:rPr>
                <w:lang w:val="uk-UA"/>
              </w:rPr>
              <w:t>Загальна кількість  годин – 90</w:t>
            </w:r>
            <w:r w:rsidRPr="00052EE0">
              <w:rPr>
                <w:lang w:val="uk-UA"/>
              </w:rPr>
              <w:t xml:space="preserve"> </w:t>
            </w:r>
          </w:p>
        </w:tc>
        <w:tc>
          <w:tcPr>
            <w:tcW w:w="2965" w:type="dxa"/>
            <w:vMerge/>
            <w:tcBorders>
              <w:top w:val="outset" w:sz="6" w:space="0" w:color="auto"/>
              <w:left w:val="outset" w:sz="6" w:space="0" w:color="auto"/>
              <w:bottom w:val="outset" w:sz="6" w:space="0" w:color="auto"/>
              <w:right w:val="outset" w:sz="6" w:space="0" w:color="auto"/>
            </w:tcBorders>
          </w:tcPr>
          <w:p w:rsidR="0012781B" w:rsidRPr="00052EE0" w:rsidRDefault="0012781B" w:rsidP="0030052A">
            <w:pPr>
              <w:rPr>
                <w:lang w:val="uk-UA"/>
              </w:rPr>
            </w:pPr>
          </w:p>
        </w:tc>
        <w:tc>
          <w:tcPr>
            <w:tcW w:w="4111" w:type="dxa"/>
            <w:gridSpan w:val="2"/>
            <w:vMerge/>
            <w:tcBorders>
              <w:left w:val="outset" w:sz="6" w:space="0" w:color="auto"/>
              <w:bottom w:val="outset" w:sz="6" w:space="0" w:color="auto"/>
              <w:right w:val="outset" w:sz="6" w:space="0" w:color="auto"/>
            </w:tcBorders>
          </w:tcPr>
          <w:p w:rsidR="0012781B" w:rsidRPr="00052EE0" w:rsidRDefault="0012781B" w:rsidP="0030052A">
            <w:pPr>
              <w:rPr>
                <w:lang w:val="uk-UA"/>
              </w:rPr>
            </w:pPr>
          </w:p>
        </w:tc>
      </w:tr>
      <w:tr w:rsidR="00325611" w:rsidRPr="00052EE0" w:rsidTr="00495542">
        <w:trPr>
          <w:trHeight w:val="192"/>
          <w:tblCellSpacing w:w="0" w:type="dxa"/>
        </w:trPr>
        <w:tc>
          <w:tcPr>
            <w:tcW w:w="2452" w:type="dxa"/>
            <w:vMerge/>
            <w:tcBorders>
              <w:top w:val="outset" w:sz="6" w:space="0" w:color="auto"/>
              <w:left w:val="outset" w:sz="6" w:space="0" w:color="auto"/>
              <w:bottom w:val="outset" w:sz="6" w:space="0" w:color="auto"/>
              <w:right w:val="outset" w:sz="6" w:space="0" w:color="auto"/>
            </w:tcBorders>
            <w:vAlign w:val="center"/>
          </w:tcPr>
          <w:p w:rsidR="00325611" w:rsidRPr="00052EE0" w:rsidRDefault="00325611" w:rsidP="0030052A">
            <w:pPr>
              <w:rPr>
                <w:lang w:val="uk-UA"/>
              </w:rPr>
            </w:pPr>
          </w:p>
        </w:tc>
        <w:tc>
          <w:tcPr>
            <w:tcW w:w="2965" w:type="dxa"/>
            <w:vMerge/>
            <w:tcBorders>
              <w:top w:val="outset" w:sz="6" w:space="0" w:color="auto"/>
              <w:left w:val="outset" w:sz="6" w:space="0" w:color="auto"/>
              <w:bottom w:val="outset" w:sz="6" w:space="0" w:color="auto"/>
              <w:right w:val="outset" w:sz="6" w:space="0" w:color="auto"/>
            </w:tcBorders>
            <w:vAlign w:val="center"/>
          </w:tcPr>
          <w:p w:rsidR="00325611" w:rsidRPr="00052EE0" w:rsidRDefault="00325611" w:rsidP="0030052A">
            <w:pPr>
              <w:rPr>
                <w:lang w:val="uk-UA"/>
              </w:rPr>
            </w:pPr>
          </w:p>
        </w:tc>
        <w:tc>
          <w:tcPr>
            <w:tcW w:w="4111" w:type="dxa"/>
            <w:gridSpan w:val="2"/>
            <w:tcBorders>
              <w:top w:val="outset" w:sz="6" w:space="0" w:color="auto"/>
              <w:left w:val="outset" w:sz="6" w:space="0" w:color="auto"/>
              <w:bottom w:val="outset" w:sz="6" w:space="0" w:color="auto"/>
              <w:right w:val="outset" w:sz="6" w:space="0" w:color="auto"/>
            </w:tcBorders>
          </w:tcPr>
          <w:p w:rsidR="00325611" w:rsidRPr="00052EE0" w:rsidRDefault="00325611" w:rsidP="0030052A">
            <w:pPr>
              <w:spacing w:line="192" w:lineRule="atLeast"/>
              <w:rPr>
                <w:lang w:val="uk-UA"/>
              </w:rPr>
            </w:pPr>
            <w:r w:rsidRPr="00052EE0">
              <w:rPr>
                <w:i/>
                <w:iCs/>
                <w:lang w:val="uk-UA"/>
              </w:rPr>
              <w:t>Лекції</w:t>
            </w:r>
            <w:r w:rsidR="0012781B">
              <w:rPr>
                <w:i/>
                <w:iCs/>
                <w:lang w:val="uk-UA"/>
              </w:rPr>
              <w:t>:</w:t>
            </w:r>
            <w:r w:rsidR="0012781B" w:rsidRPr="0012781B">
              <w:rPr>
                <w:iCs/>
                <w:lang w:val="uk-UA"/>
              </w:rPr>
              <w:t>14 год.</w:t>
            </w:r>
          </w:p>
        </w:tc>
      </w:tr>
      <w:tr w:rsidR="0012781B" w:rsidRPr="00052EE0" w:rsidTr="00495542">
        <w:trPr>
          <w:tblCellSpacing w:w="0" w:type="dxa"/>
        </w:trPr>
        <w:tc>
          <w:tcPr>
            <w:tcW w:w="2452" w:type="dxa"/>
            <w:vMerge w:val="restart"/>
            <w:tcBorders>
              <w:top w:val="outset" w:sz="6" w:space="0" w:color="auto"/>
              <w:left w:val="outset" w:sz="6" w:space="0" w:color="auto"/>
              <w:bottom w:val="outset" w:sz="6" w:space="0" w:color="auto"/>
              <w:right w:val="outset" w:sz="6" w:space="0" w:color="auto"/>
            </w:tcBorders>
          </w:tcPr>
          <w:p w:rsidR="0012781B" w:rsidRPr="00052EE0" w:rsidRDefault="0012781B" w:rsidP="0030052A">
            <w:pPr>
              <w:rPr>
                <w:lang w:val="uk-UA"/>
              </w:rPr>
            </w:pPr>
            <w:r w:rsidRPr="00052EE0">
              <w:rPr>
                <w:lang w:val="uk-UA"/>
              </w:rPr>
              <w:t xml:space="preserve">Тижневих годин  для денної форми навчання: </w:t>
            </w:r>
          </w:p>
          <w:p w:rsidR="0012781B" w:rsidRPr="00052EE0" w:rsidRDefault="0012781B" w:rsidP="0030052A">
            <w:pPr>
              <w:rPr>
                <w:lang w:val="uk-UA"/>
              </w:rPr>
            </w:pPr>
            <w:r>
              <w:rPr>
                <w:lang w:val="uk-UA"/>
              </w:rPr>
              <w:t>2</w:t>
            </w:r>
          </w:p>
          <w:p w:rsidR="0012781B" w:rsidRPr="00052EE0" w:rsidRDefault="0012781B" w:rsidP="0030052A">
            <w:pPr>
              <w:pStyle w:val="a3"/>
              <w:rPr>
                <w:lang w:val="uk-UA"/>
              </w:rPr>
            </w:pPr>
            <w:r>
              <w:rPr>
                <w:lang w:val="uk-UA"/>
              </w:rPr>
              <w:t>аудиторних – 28</w:t>
            </w:r>
          </w:p>
          <w:p w:rsidR="0012781B" w:rsidRPr="00052EE0" w:rsidRDefault="0012781B" w:rsidP="0030052A">
            <w:pPr>
              <w:pStyle w:val="a3"/>
              <w:rPr>
                <w:lang w:val="uk-UA"/>
              </w:rPr>
            </w:pPr>
            <w:r w:rsidRPr="00052EE0">
              <w:rPr>
                <w:lang w:val="uk-UA"/>
              </w:rPr>
              <w:t xml:space="preserve">самостійної роботи студента  – </w:t>
            </w:r>
            <w:r>
              <w:rPr>
                <w:lang w:val="uk-UA"/>
              </w:rPr>
              <w:t xml:space="preserve">62 </w:t>
            </w:r>
          </w:p>
        </w:tc>
        <w:tc>
          <w:tcPr>
            <w:tcW w:w="2965" w:type="dxa"/>
            <w:vMerge w:val="restart"/>
            <w:tcBorders>
              <w:top w:val="outset" w:sz="6" w:space="0" w:color="auto"/>
              <w:left w:val="outset" w:sz="6" w:space="0" w:color="auto"/>
              <w:bottom w:val="outset" w:sz="6" w:space="0" w:color="auto"/>
              <w:right w:val="outset" w:sz="6" w:space="0" w:color="auto"/>
            </w:tcBorders>
          </w:tcPr>
          <w:p w:rsidR="0012781B" w:rsidRPr="00052EE0" w:rsidRDefault="0012781B" w:rsidP="0030052A">
            <w:pPr>
              <w:rPr>
                <w:lang w:val="uk-UA"/>
              </w:rPr>
            </w:pPr>
            <w:r w:rsidRPr="00052EE0">
              <w:rPr>
                <w:lang w:val="uk-UA"/>
              </w:rPr>
              <w:t>Освітньо-кваліфікаційний  рівень: бакалавр</w:t>
            </w:r>
          </w:p>
        </w:tc>
        <w:tc>
          <w:tcPr>
            <w:tcW w:w="4111" w:type="dxa"/>
            <w:gridSpan w:val="2"/>
            <w:tcBorders>
              <w:top w:val="outset" w:sz="6" w:space="0" w:color="auto"/>
              <w:left w:val="outset" w:sz="6" w:space="0" w:color="auto"/>
              <w:bottom w:val="outset" w:sz="6" w:space="0" w:color="auto"/>
              <w:right w:val="outset" w:sz="6" w:space="0" w:color="auto"/>
            </w:tcBorders>
          </w:tcPr>
          <w:p w:rsidR="0012781B" w:rsidRPr="00052EE0" w:rsidRDefault="0012781B" w:rsidP="0030052A">
            <w:pPr>
              <w:rPr>
                <w:lang w:val="uk-UA"/>
              </w:rPr>
            </w:pPr>
          </w:p>
        </w:tc>
      </w:tr>
      <w:tr w:rsidR="00325611" w:rsidRPr="00052EE0" w:rsidTr="00495542">
        <w:trPr>
          <w:trHeight w:val="192"/>
          <w:tblCellSpacing w:w="0" w:type="dxa"/>
        </w:trPr>
        <w:tc>
          <w:tcPr>
            <w:tcW w:w="2452" w:type="dxa"/>
            <w:vMerge/>
            <w:tcBorders>
              <w:top w:val="outset" w:sz="6" w:space="0" w:color="auto"/>
              <w:left w:val="outset" w:sz="6" w:space="0" w:color="auto"/>
              <w:bottom w:val="outset" w:sz="6" w:space="0" w:color="auto"/>
              <w:right w:val="outset" w:sz="6" w:space="0" w:color="auto"/>
            </w:tcBorders>
            <w:vAlign w:val="center"/>
          </w:tcPr>
          <w:p w:rsidR="00325611" w:rsidRPr="00052EE0" w:rsidRDefault="00325611" w:rsidP="0030052A">
            <w:pPr>
              <w:rPr>
                <w:lang w:val="uk-UA"/>
              </w:rPr>
            </w:pPr>
          </w:p>
        </w:tc>
        <w:tc>
          <w:tcPr>
            <w:tcW w:w="2965" w:type="dxa"/>
            <w:vMerge/>
            <w:tcBorders>
              <w:top w:val="outset" w:sz="6" w:space="0" w:color="auto"/>
              <w:left w:val="outset" w:sz="6" w:space="0" w:color="auto"/>
              <w:bottom w:val="outset" w:sz="6" w:space="0" w:color="auto"/>
              <w:right w:val="outset" w:sz="6" w:space="0" w:color="auto"/>
            </w:tcBorders>
            <w:vAlign w:val="center"/>
          </w:tcPr>
          <w:p w:rsidR="00325611" w:rsidRPr="00052EE0" w:rsidRDefault="00325611" w:rsidP="0030052A">
            <w:pPr>
              <w:rPr>
                <w:lang w:val="uk-UA"/>
              </w:rPr>
            </w:pPr>
          </w:p>
        </w:tc>
        <w:tc>
          <w:tcPr>
            <w:tcW w:w="4111" w:type="dxa"/>
            <w:gridSpan w:val="2"/>
            <w:tcBorders>
              <w:top w:val="outset" w:sz="6" w:space="0" w:color="auto"/>
              <w:left w:val="outset" w:sz="6" w:space="0" w:color="auto"/>
              <w:bottom w:val="outset" w:sz="6" w:space="0" w:color="auto"/>
              <w:right w:val="outset" w:sz="6" w:space="0" w:color="auto"/>
            </w:tcBorders>
          </w:tcPr>
          <w:p w:rsidR="00325611" w:rsidRPr="0012781B" w:rsidRDefault="00325611" w:rsidP="0030052A">
            <w:pPr>
              <w:spacing w:line="192" w:lineRule="atLeast"/>
              <w:rPr>
                <w:lang w:val="uk-UA"/>
              </w:rPr>
            </w:pPr>
            <w:r w:rsidRPr="00052EE0">
              <w:rPr>
                <w:i/>
                <w:iCs/>
                <w:lang w:val="uk-UA"/>
              </w:rPr>
              <w:t>Практичні</w:t>
            </w:r>
            <w:r w:rsidR="0012781B">
              <w:rPr>
                <w:i/>
                <w:iCs/>
                <w:lang w:val="uk-UA"/>
              </w:rPr>
              <w:t xml:space="preserve">: </w:t>
            </w:r>
            <w:r w:rsidR="0012781B">
              <w:rPr>
                <w:iCs/>
                <w:lang w:val="uk-UA"/>
              </w:rPr>
              <w:t>14 год</w:t>
            </w:r>
          </w:p>
        </w:tc>
      </w:tr>
      <w:tr w:rsidR="0012781B" w:rsidRPr="00052EE0" w:rsidTr="00495542">
        <w:trPr>
          <w:trHeight w:val="192"/>
          <w:tblCellSpacing w:w="0" w:type="dxa"/>
        </w:trPr>
        <w:tc>
          <w:tcPr>
            <w:tcW w:w="2452" w:type="dxa"/>
            <w:vMerge/>
            <w:tcBorders>
              <w:top w:val="outset" w:sz="6" w:space="0" w:color="auto"/>
              <w:left w:val="outset" w:sz="6" w:space="0" w:color="auto"/>
              <w:bottom w:val="outset" w:sz="6" w:space="0" w:color="auto"/>
              <w:right w:val="outset" w:sz="6" w:space="0" w:color="auto"/>
            </w:tcBorders>
            <w:vAlign w:val="center"/>
          </w:tcPr>
          <w:p w:rsidR="0012781B" w:rsidRPr="00052EE0" w:rsidRDefault="0012781B" w:rsidP="0030052A">
            <w:pPr>
              <w:rPr>
                <w:lang w:val="uk-UA"/>
              </w:rPr>
            </w:pPr>
          </w:p>
        </w:tc>
        <w:tc>
          <w:tcPr>
            <w:tcW w:w="2965" w:type="dxa"/>
            <w:vMerge/>
            <w:tcBorders>
              <w:top w:val="outset" w:sz="6" w:space="0" w:color="auto"/>
              <w:left w:val="outset" w:sz="6" w:space="0" w:color="auto"/>
              <w:bottom w:val="outset" w:sz="6" w:space="0" w:color="auto"/>
              <w:right w:val="outset" w:sz="6" w:space="0" w:color="auto"/>
            </w:tcBorders>
            <w:vAlign w:val="center"/>
          </w:tcPr>
          <w:p w:rsidR="0012781B" w:rsidRPr="00052EE0" w:rsidRDefault="0012781B" w:rsidP="0030052A">
            <w:pPr>
              <w:rPr>
                <w:lang w:val="uk-UA"/>
              </w:rPr>
            </w:pPr>
          </w:p>
        </w:tc>
        <w:tc>
          <w:tcPr>
            <w:tcW w:w="4111" w:type="dxa"/>
            <w:gridSpan w:val="2"/>
            <w:tcBorders>
              <w:top w:val="outset" w:sz="6" w:space="0" w:color="auto"/>
              <w:left w:val="outset" w:sz="6" w:space="0" w:color="auto"/>
              <w:bottom w:val="outset" w:sz="6" w:space="0" w:color="auto"/>
              <w:right w:val="outset" w:sz="6" w:space="0" w:color="auto"/>
            </w:tcBorders>
          </w:tcPr>
          <w:p w:rsidR="0012781B" w:rsidRPr="00052EE0" w:rsidRDefault="0012781B" w:rsidP="0030052A">
            <w:pPr>
              <w:spacing w:line="192" w:lineRule="atLeast"/>
              <w:rPr>
                <w:lang w:val="uk-UA"/>
              </w:rPr>
            </w:pPr>
          </w:p>
        </w:tc>
      </w:tr>
      <w:tr w:rsidR="00325611" w:rsidRPr="00052EE0" w:rsidTr="00495542">
        <w:trPr>
          <w:trHeight w:val="72"/>
          <w:tblCellSpacing w:w="0" w:type="dxa"/>
        </w:trPr>
        <w:tc>
          <w:tcPr>
            <w:tcW w:w="2452" w:type="dxa"/>
            <w:vMerge/>
            <w:tcBorders>
              <w:top w:val="outset" w:sz="6" w:space="0" w:color="auto"/>
              <w:left w:val="outset" w:sz="6" w:space="0" w:color="auto"/>
              <w:bottom w:val="outset" w:sz="6" w:space="0" w:color="auto"/>
              <w:right w:val="outset" w:sz="6" w:space="0" w:color="auto"/>
            </w:tcBorders>
            <w:vAlign w:val="center"/>
          </w:tcPr>
          <w:p w:rsidR="00325611" w:rsidRPr="00052EE0" w:rsidRDefault="00325611" w:rsidP="0030052A">
            <w:pPr>
              <w:rPr>
                <w:lang w:val="uk-UA"/>
              </w:rPr>
            </w:pPr>
          </w:p>
        </w:tc>
        <w:tc>
          <w:tcPr>
            <w:tcW w:w="2965" w:type="dxa"/>
            <w:vMerge/>
            <w:tcBorders>
              <w:top w:val="outset" w:sz="6" w:space="0" w:color="auto"/>
              <w:left w:val="outset" w:sz="6" w:space="0" w:color="auto"/>
              <w:bottom w:val="outset" w:sz="6" w:space="0" w:color="auto"/>
              <w:right w:val="outset" w:sz="6" w:space="0" w:color="auto"/>
            </w:tcBorders>
            <w:vAlign w:val="center"/>
          </w:tcPr>
          <w:p w:rsidR="00325611" w:rsidRPr="00052EE0" w:rsidRDefault="00325611" w:rsidP="0030052A">
            <w:pPr>
              <w:rPr>
                <w:lang w:val="uk-UA"/>
              </w:rPr>
            </w:pPr>
          </w:p>
        </w:tc>
        <w:tc>
          <w:tcPr>
            <w:tcW w:w="4111" w:type="dxa"/>
            <w:gridSpan w:val="2"/>
            <w:tcBorders>
              <w:top w:val="outset" w:sz="6" w:space="0" w:color="auto"/>
              <w:left w:val="outset" w:sz="6" w:space="0" w:color="auto"/>
              <w:bottom w:val="outset" w:sz="6" w:space="0" w:color="auto"/>
              <w:right w:val="outset" w:sz="6" w:space="0" w:color="auto"/>
            </w:tcBorders>
          </w:tcPr>
          <w:p w:rsidR="00325611" w:rsidRPr="00052EE0" w:rsidRDefault="00325611" w:rsidP="0030052A">
            <w:pPr>
              <w:spacing w:line="72" w:lineRule="atLeast"/>
              <w:rPr>
                <w:lang w:val="uk-UA"/>
              </w:rPr>
            </w:pPr>
          </w:p>
        </w:tc>
      </w:tr>
      <w:tr w:rsidR="0012781B" w:rsidRPr="00052EE0" w:rsidTr="00495542">
        <w:trPr>
          <w:trHeight w:val="72"/>
          <w:tblCellSpacing w:w="0" w:type="dxa"/>
        </w:trPr>
        <w:tc>
          <w:tcPr>
            <w:tcW w:w="2452" w:type="dxa"/>
            <w:vMerge/>
            <w:tcBorders>
              <w:top w:val="outset" w:sz="6" w:space="0" w:color="auto"/>
              <w:left w:val="outset" w:sz="6" w:space="0" w:color="auto"/>
              <w:bottom w:val="outset" w:sz="6" w:space="0" w:color="auto"/>
              <w:right w:val="outset" w:sz="6" w:space="0" w:color="auto"/>
            </w:tcBorders>
            <w:vAlign w:val="center"/>
          </w:tcPr>
          <w:p w:rsidR="0012781B" w:rsidRPr="00052EE0" w:rsidRDefault="0012781B" w:rsidP="0030052A">
            <w:pPr>
              <w:rPr>
                <w:lang w:val="uk-UA"/>
              </w:rPr>
            </w:pPr>
          </w:p>
        </w:tc>
        <w:tc>
          <w:tcPr>
            <w:tcW w:w="2965" w:type="dxa"/>
            <w:vMerge/>
            <w:tcBorders>
              <w:top w:val="outset" w:sz="6" w:space="0" w:color="auto"/>
              <w:left w:val="outset" w:sz="6" w:space="0" w:color="auto"/>
              <w:bottom w:val="outset" w:sz="6" w:space="0" w:color="auto"/>
              <w:right w:val="outset" w:sz="6" w:space="0" w:color="auto"/>
            </w:tcBorders>
            <w:vAlign w:val="center"/>
          </w:tcPr>
          <w:p w:rsidR="0012781B" w:rsidRPr="00052EE0" w:rsidRDefault="0012781B" w:rsidP="0030052A">
            <w:pPr>
              <w:rPr>
                <w:lang w:val="uk-UA"/>
              </w:rPr>
            </w:pPr>
          </w:p>
        </w:tc>
        <w:tc>
          <w:tcPr>
            <w:tcW w:w="4111" w:type="dxa"/>
            <w:gridSpan w:val="2"/>
            <w:tcBorders>
              <w:top w:val="outset" w:sz="6" w:space="0" w:color="auto"/>
              <w:left w:val="outset" w:sz="6" w:space="0" w:color="auto"/>
              <w:bottom w:val="outset" w:sz="6" w:space="0" w:color="auto"/>
              <w:right w:val="outset" w:sz="6" w:space="0" w:color="auto"/>
            </w:tcBorders>
          </w:tcPr>
          <w:p w:rsidR="0012781B" w:rsidRPr="00052EE0" w:rsidRDefault="0012781B" w:rsidP="0030052A">
            <w:pPr>
              <w:spacing w:line="72" w:lineRule="atLeast"/>
              <w:rPr>
                <w:lang w:val="uk-UA"/>
              </w:rPr>
            </w:pPr>
            <w:r w:rsidRPr="00052EE0">
              <w:rPr>
                <w:lang w:val="uk-UA"/>
              </w:rPr>
              <w:t> </w:t>
            </w:r>
          </w:p>
        </w:tc>
      </w:tr>
      <w:tr w:rsidR="00325611" w:rsidRPr="00052EE0" w:rsidTr="00495542">
        <w:trPr>
          <w:trHeight w:val="72"/>
          <w:tblCellSpacing w:w="0" w:type="dxa"/>
        </w:trPr>
        <w:tc>
          <w:tcPr>
            <w:tcW w:w="2452" w:type="dxa"/>
            <w:vMerge/>
            <w:tcBorders>
              <w:top w:val="outset" w:sz="6" w:space="0" w:color="auto"/>
              <w:left w:val="outset" w:sz="6" w:space="0" w:color="auto"/>
              <w:bottom w:val="outset" w:sz="6" w:space="0" w:color="auto"/>
              <w:right w:val="outset" w:sz="6" w:space="0" w:color="auto"/>
            </w:tcBorders>
            <w:vAlign w:val="center"/>
          </w:tcPr>
          <w:p w:rsidR="00325611" w:rsidRPr="00052EE0" w:rsidRDefault="00325611" w:rsidP="0030052A">
            <w:pPr>
              <w:rPr>
                <w:lang w:val="uk-UA"/>
              </w:rPr>
            </w:pPr>
          </w:p>
        </w:tc>
        <w:tc>
          <w:tcPr>
            <w:tcW w:w="2965" w:type="dxa"/>
            <w:vMerge/>
            <w:tcBorders>
              <w:top w:val="outset" w:sz="6" w:space="0" w:color="auto"/>
              <w:left w:val="outset" w:sz="6" w:space="0" w:color="auto"/>
              <w:bottom w:val="outset" w:sz="6" w:space="0" w:color="auto"/>
              <w:right w:val="outset" w:sz="6" w:space="0" w:color="auto"/>
            </w:tcBorders>
            <w:vAlign w:val="center"/>
          </w:tcPr>
          <w:p w:rsidR="00325611" w:rsidRPr="00052EE0" w:rsidRDefault="00325611" w:rsidP="0030052A">
            <w:pPr>
              <w:rPr>
                <w:lang w:val="uk-UA"/>
              </w:rPr>
            </w:pPr>
          </w:p>
        </w:tc>
        <w:tc>
          <w:tcPr>
            <w:tcW w:w="4111" w:type="dxa"/>
            <w:gridSpan w:val="2"/>
            <w:tcBorders>
              <w:top w:val="outset" w:sz="6" w:space="0" w:color="auto"/>
              <w:left w:val="outset" w:sz="6" w:space="0" w:color="auto"/>
              <w:bottom w:val="outset" w:sz="6" w:space="0" w:color="auto"/>
              <w:right w:val="outset" w:sz="6" w:space="0" w:color="auto"/>
            </w:tcBorders>
          </w:tcPr>
          <w:p w:rsidR="00325611" w:rsidRPr="00052EE0" w:rsidRDefault="00325611" w:rsidP="0030052A">
            <w:pPr>
              <w:spacing w:line="72" w:lineRule="atLeast"/>
              <w:rPr>
                <w:lang w:val="uk-UA"/>
              </w:rPr>
            </w:pPr>
            <w:r w:rsidRPr="00052EE0">
              <w:rPr>
                <w:i/>
                <w:iCs/>
                <w:lang w:val="uk-UA"/>
              </w:rPr>
              <w:t>Самостійна  робота</w:t>
            </w:r>
          </w:p>
        </w:tc>
      </w:tr>
      <w:tr w:rsidR="0012781B" w:rsidRPr="00052EE0" w:rsidTr="00495542">
        <w:trPr>
          <w:trHeight w:val="72"/>
          <w:tblCellSpacing w:w="0" w:type="dxa"/>
        </w:trPr>
        <w:tc>
          <w:tcPr>
            <w:tcW w:w="2452" w:type="dxa"/>
            <w:vMerge/>
            <w:tcBorders>
              <w:top w:val="outset" w:sz="6" w:space="0" w:color="auto"/>
              <w:left w:val="outset" w:sz="6" w:space="0" w:color="auto"/>
              <w:bottom w:val="outset" w:sz="6" w:space="0" w:color="auto"/>
              <w:right w:val="outset" w:sz="6" w:space="0" w:color="auto"/>
            </w:tcBorders>
            <w:vAlign w:val="center"/>
          </w:tcPr>
          <w:p w:rsidR="0012781B" w:rsidRPr="00052EE0" w:rsidRDefault="0012781B" w:rsidP="0030052A">
            <w:pPr>
              <w:rPr>
                <w:lang w:val="uk-UA"/>
              </w:rPr>
            </w:pPr>
          </w:p>
        </w:tc>
        <w:tc>
          <w:tcPr>
            <w:tcW w:w="2965" w:type="dxa"/>
            <w:vMerge/>
            <w:tcBorders>
              <w:top w:val="outset" w:sz="6" w:space="0" w:color="auto"/>
              <w:left w:val="outset" w:sz="6" w:space="0" w:color="auto"/>
              <w:bottom w:val="outset" w:sz="6" w:space="0" w:color="auto"/>
              <w:right w:val="outset" w:sz="6" w:space="0" w:color="auto"/>
            </w:tcBorders>
            <w:vAlign w:val="center"/>
          </w:tcPr>
          <w:p w:rsidR="0012781B" w:rsidRPr="00052EE0" w:rsidRDefault="0012781B" w:rsidP="0030052A">
            <w:pPr>
              <w:rPr>
                <w:lang w:val="uk-UA"/>
              </w:rPr>
            </w:pPr>
          </w:p>
        </w:tc>
        <w:tc>
          <w:tcPr>
            <w:tcW w:w="4111" w:type="dxa"/>
            <w:gridSpan w:val="2"/>
            <w:tcBorders>
              <w:top w:val="outset" w:sz="6" w:space="0" w:color="auto"/>
              <w:left w:val="outset" w:sz="6" w:space="0" w:color="auto"/>
              <w:bottom w:val="outset" w:sz="6" w:space="0" w:color="auto"/>
              <w:right w:val="outset" w:sz="6" w:space="0" w:color="auto"/>
            </w:tcBorders>
          </w:tcPr>
          <w:p w:rsidR="0012781B" w:rsidRPr="00052EE0" w:rsidRDefault="0012781B" w:rsidP="0030052A">
            <w:pPr>
              <w:spacing w:line="72" w:lineRule="atLeast"/>
              <w:rPr>
                <w:lang w:val="uk-UA"/>
              </w:rPr>
            </w:pPr>
            <w:r>
              <w:rPr>
                <w:lang w:val="uk-UA"/>
              </w:rPr>
              <w:t xml:space="preserve"> 62 год.</w:t>
            </w:r>
          </w:p>
        </w:tc>
      </w:tr>
      <w:tr w:rsidR="00325611" w:rsidRPr="00052EE0" w:rsidTr="00495542">
        <w:trPr>
          <w:trHeight w:val="72"/>
          <w:tblCellSpacing w:w="0" w:type="dxa"/>
        </w:trPr>
        <w:tc>
          <w:tcPr>
            <w:tcW w:w="2452" w:type="dxa"/>
            <w:vMerge/>
            <w:tcBorders>
              <w:top w:val="outset" w:sz="6" w:space="0" w:color="auto"/>
              <w:left w:val="outset" w:sz="6" w:space="0" w:color="auto"/>
              <w:bottom w:val="outset" w:sz="6" w:space="0" w:color="auto"/>
              <w:right w:val="outset" w:sz="6" w:space="0" w:color="auto"/>
            </w:tcBorders>
            <w:vAlign w:val="center"/>
          </w:tcPr>
          <w:p w:rsidR="00325611" w:rsidRPr="00052EE0" w:rsidRDefault="00325611" w:rsidP="0030052A">
            <w:pPr>
              <w:rPr>
                <w:lang w:val="uk-UA"/>
              </w:rPr>
            </w:pPr>
          </w:p>
        </w:tc>
        <w:tc>
          <w:tcPr>
            <w:tcW w:w="2965" w:type="dxa"/>
            <w:vMerge/>
            <w:tcBorders>
              <w:top w:val="outset" w:sz="6" w:space="0" w:color="auto"/>
              <w:left w:val="outset" w:sz="6" w:space="0" w:color="auto"/>
              <w:bottom w:val="outset" w:sz="6" w:space="0" w:color="auto"/>
              <w:right w:val="outset" w:sz="6" w:space="0" w:color="auto"/>
            </w:tcBorders>
            <w:vAlign w:val="center"/>
          </w:tcPr>
          <w:p w:rsidR="00325611" w:rsidRPr="00052EE0" w:rsidRDefault="00325611" w:rsidP="0030052A">
            <w:pPr>
              <w:rPr>
                <w:lang w:val="uk-UA"/>
              </w:rPr>
            </w:pPr>
          </w:p>
        </w:tc>
        <w:tc>
          <w:tcPr>
            <w:tcW w:w="4111" w:type="dxa"/>
            <w:gridSpan w:val="2"/>
            <w:tcBorders>
              <w:top w:val="outset" w:sz="6" w:space="0" w:color="auto"/>
              <w:left w:val="outset" w:sz="6" w:space="0" w:color="auto"/>
              <w:bottom w:val="outset" w:sz="6" w:space="0" w:color="auto"/>
              <w:right w:val="outset" w:sz="6" w:space="0" w:color="auto"/>
            </w:tcBorders>
          </w:tcPr>
          <w:p w:rsidR="00325611" w:rsidRPr="00052EE0" w:rsidRDefault="00325611" w:rsidP="0030052A">
            <w:pPr>
              <w:spacing w:line="72" w:lineRule="atLeast"/>
              <w:rPr>
                <w:lang w:val="uk-UA"/>
              </w:rPr>
            </w:pPr>
            <w:r w:rsidRPr="00052EE0">
              <w:rPr>
                <w:lang w:val="uk-UA"/>
              </w:rPr>
              <w:t xml:space="preserve">ІНДЗ: </w:t>
            </w:r>
          </w:p>
        </w:tc>
      </w:tr>
      <w:tr w:rsidR="00325611" w:rsidRPr="00052EE0" w:rsidTr="00495542">
        <w:trPr>
          <w:trHeight w:val="72"/>
          <w:tblCellSpacing w:w="0" w:type="dxa"/>
        </w:trPr>
        <w:tc>
          <w:tcPr>
            <w:tcW w:w="2452" w:type="dxa"/>
            <w:vMerge/>
            <w:tcBorders>
              <w:top w:val="outset" w:sz="6" w:space="0" w:color="auto"/>
              <w:left w:val="outset" w:sz="6" w:space="0" w:color="auto"/>
              <w:bottom w:val="outset" w:sz="6" w:space="0" w:color="auto"/>
              <w:right w:val="outset" w:sz="6" w:space="0" w:color="auto"/>
            </w:tcBorders>
            <w:vAlign w:val="center"/>
          </w:tcPr>
          <w:p w:rsidR="00325611" w:rsidRPr="00052EE0" w:rsidRDefault="00325611" w:rsidP="0030052A">
            <w:pPr>
              <w:rPr>
                <w:lang w:val="uk-UA"/>
              </w:rPr>
            </w:pPr>
          </w:p>
        </w:tc>
        <w:tc>
          <w:tcPr>
            <w:tcW w:w="2965" w:type="dxa"/>
            <w:vMerge/>
            <w:tcBorders>
              <w:top w:val="outset" w:sz="6" w:space="0" w:color="auto"/>
              <w:left w:val="outset" w:sz="6" w:space="0" w:color="auto"/>
              <w:bottom w:val="outset" w:sz="6" w:space="0" w:color="auto"/>
              <w:right w:val="outset" w:sz="6" w:space="0" w:color="auto"/>
            </w:tcBorders>
            <w:vAlign w:val="center"/>
          </w:tcPr>
          <w:p w:rsidR="00325611" w:rsidRPr="00052EE0" w:rsidRDefault="00325611" w:rsidP="0030052A">
            <w:pPr>
              <w:rPr>
                <w:lang w:val="uk-UA"/>
              </w:rPr>
            </w:pPr>
          </w:p>
        </w:tc>
        <w:tc>
          <w:tcPr>
            <w:tcW w:w="4111" w:type="dxa"/>
            <w:gridSpan w:val="2"/>
            <w:tcBorders>
              <w:top w:val="outset" w:sz="6" w:space="0" w:color="auto"/>
              <w:left w:val="outset" w:sz="6" w:space="0" w:color="auto"/>
              <w:bottom w:val="outset" w:sz="6" w:space="0" w:color="auto"/>
              <w:right w:val="outset" w:sz="6" w:space="0" w:color="auto"/>
            </w:tcBorders>
          </w:tcPr>
          <w:p w:rsidR="00325611" w:rsidRPr="00052EE0" w:rsidRDefault="00325611" w:rsidP="0030052A">
            <w:pPr>
              <w:spacing w:line="72" w:lineRule="atLeast"/>
              <w:rPr>
                <w:lang w:val="uk-UA"/>
              </w:rPr>
            </w:pPr>
            <w:r w:rsidRPr="00052EE0">
              <w:rPr>
                <w:lang w:val="uk-UA"/>
              </w:rPr>
              <w:t>Вид контролю: залік</w:t>
            </w:r>
          </w:p>
        </w:tc>
      </w:tr>
    </w:tbl>
    <w:p w:rsidR="00325611" w:rsidRPr="00052EE0" w:rsidRDefault="00325611" w:rsidP="00325611">
      <w:pPr>
        <w:rPr>
          <w:lang w:val="uk-UA"/>
        </w:rPr>
      </w:pPr>
      <w:r w:rsidRPr="00052EE0">
        <w:rPr>
          <w:lang w:val="uk-UA"/>
        </w:rPr>
        <w:t> </w:t>
      </w:r>
    </w:p>
    <w:p w:rsidR="00325611" w:rsidRPr="00052EE0" w:rsidRDefault="00325611" w:rsidP="00325611">
      <w:pPr>
        <w:pStyle w:val="a3"/>
        <w:spacing w:before="0" w:beforeAutospacing="0" w:after="0" w:afterAutospacing="0"/>
        <w:ind w:left="1440"/>
        <w:rPr>
          <w:b/>
          <w:bCs/>
          <w:lang w:val="uk-UA"/>
        </w:rPr>
      </w:pPr>
    </w:p>
    <w:p w:rsidR="00325611" w:rsidRPr="00052EE0" w:rsidRDefault="00325611" w:rsidP="00325611">
      <w:pPr>
        <w:pStyle w:val="a3"/>
        <w:spacing w:before="0" w:beforeAutospacing="0" w:after="0" w:afterAutospacing="0"/>
        <w:ind w:left="1440"/>
        <w:rPr>
          <w:lang w:val="uk-UA"/>
        </w:rPr>
      </w:pPr>
      <w:r w:rsidRPr="00052EE0">
        <w:rPr>
          <w:b/>
          <w:bCs/>
          <w:lang w:val="uk-UA"/>
        </w:rPr>
        <w:t>Примітка</w:t>
      </w:r>
    </w:p>
    <w:p w:rsidR="00325611" w:rsidRPr="00052EE0" w:rsidRDefault="00325611" w:rsidP="00325611">
      <w:pPr>
        <w:pStyle w:val="a3"/>
        <w:spacing w:before="0" w:beforeAutospacing="0" w:after="0" w:afterAutospacing="0"/>
        <w:rPr>
          <w:lang w:val="uk-UA"/>
        </w:rPr>
      </w:pPr>
      <w:r w:rsidRPr="00052EE0">
        <w:rPr>
          <w:lang w:val="uk-UA"/>
        </w:rPr>
        <w:t xml:space="preserve">Співвідношення кількості годин аудиторних занять до самостійної та індивідуальної роботи становить </w:t>
      </w:r>
      <w:r w:rsidR="00544047" w:rsidRPr="00544047">
        <w:rPr>
          <w:lang w:val="uk-UA"/>
        </w:rPr>
        <w:t>45</w:t>
      </w:r>
      <w:r w:rsidRPr="00544047">
        <w:rPr>
          <w:lang w:val="uk-UA"/>
        </w:rPr>
        <w:t xml:space="preserve"> </w:t>
      </w:r>
      <w:r w:rsidR="00FD5760" w:rsidRPr="00544047">
        <w:rPr>
          <w:lang w:val="uk-UA"/>
        </w:rPr>
        <w:t>%.</w:t>
      </w:r>
    </w:p>
    <w:p w:rsidR="00325611" w:rsidRPr="00052EE0" w:rsidRDefault="00325611" w:rsidP="00325611">
      <w:pPr>
        <w:spacing w:before="100" w:beforeAutospacing="1" w:after="100" w:afterAutospacing="1"/>
        <w:ind w:left="720"/>
        <w:rPr>
          <w:lang w:val="uk-UA"/>
        </w:rPr>
      </w:pPr>
      <w:r w:rsidRPr="00052EE0">
        <w:rPr>
          <w:b/>
          <w:bCs/>
          <w:lang w:val="uk-UA"/>
        </w:rPr>
        <w:t>Мета та завдання навчальної дисципліни</w:t>
      </w:r>
      <w:r w:rsidRPr="00052EE0">
        <w:rPr>
          <w:lang w:val="uk-UA"/>
        </w:rPr>
        <w:t xml:space="preserve">  </w:t>
      </w:r>
    </w:p>
    <w:p w:rsidR="00325611" w:rsidRPr="00052EE0" w:rsidRDefault="00325611" w:rsidP="00BF0F81">
      <w:pPr>
        <w:pStyle w:val="a3"/>
        <w:spacing w:before="0" w:beforeAutospacing="0" w:after="0" w:afterAutospacing="0"/>
        <w:ind w:firstLine="357"/>
        <w:jc w:val="both"/>
        <w:rPr>
          <w:lang w:val="uk-UA"/>
        </w:rPr>
      </w:pPr>
      <w:r w:rsidRPr="00052EE0">
        <w:rPr>
          <w:b/>
          <w:lang w:val="uk-UA"/>
        </w:rPr>
        <w:t>Мета</w:t>
      </w:r>
      <w:r w:rsidRPr="00052EE0">
        <w:rPr>
          <w:lang w:val="uk-UA"/>
        </w:rPr>
        <w:t xml:space="preserve"> – </w:t>
      </w:r>
      <w:r w:rsidR="007E0A07" w:rsidRPr="00052EE0">
        <w:rPr>
          <w:lang w:val="uk-UA"/>
        </w:rPr>
        <w:t>сформувати</w:t>
      </w:r>
      <w:r w:rsidRPr="00052EE0">
        <w:rPr>
          <w:lang w:val="uk-UA"/>
        </w:rPr>
        <w:t xml:space="preserve"> у студентів</w:t>
      </w:r>
      <w:r w:rsidR="007E0A07" w:rsidRPr="00052EE0">
        <w:rPr>
          <w:lang w:val="uk-UA"/>
        </w:rPr>
        <w:t>:</w:t>
      </w:r>
      <w:r w:rsidRPr="00052EE0">
        <w:rPr>
          <w:lang w:val="uk-UA"/>
        </w:rPr>
        <w:t xml:space="preserve"> </w:t>
      </w:r>
      <w:r w:rsidR="007E0A07" w:rsidRPr="00052EE0">
        <w:rPr>
          <w:lang w:val="uk-UA"/>
        </w:rPr>
        <w:t>1) систематизовані знання</w:t>
      </w:r>
      <w:r w:rsidRPr="00052EE0">
        <w:rPr>
          <w:lang w:val="uk-UA"/>
        </w:rPr>
        <w:t xml:space="preserve"> про розділові знаки;  </w:t>
      </w:r>
      <w:r w:rsidR="007E0A07" w:rsidRPr="00052EE0">
        <w:rPr>
          <w:lang w:val="uk-UA"/>
        </w:rPr>
        <w:t xml:space="preserve">2) розуміння </w:t>
      </w:r>
      <w:r w:rsidR="008C054C" w:rsidRPr="00052EE0">
        <w:rPr>
          <w:lang w:val="uk-UA"/>
        </w:rPr>
        <w:t>історичн</w:t>
      </w:r>
      <w:r w:rsidR="007E0A07" w:rsidRPr="00052EE0">
        <w:rPr>
          <w:lang w:val="uk-UA"/>
        </w:rPr>
        <w:t>их віх</w:t>
      </w:r>
      <w:r w:rsidR="008C054C" w:rsidRPr="00052EE0">
        <w:rPr>
          <w:lang w:val="uk-UA"/>
        </w:rPr>
        <w:t xml:space="preserve"> розвитку української пунктуації; </w:t>
      </w:r>
      <w:r w:rsidR="007E0A07" w:rsidRPr="00052EE0">
        <w:rPr>
          <w:lang w:val="uk-UA"/>
        </w:rPr>
        <w:t>3) вміння</w:t>
      </w:r>
      <w:r w:rsidR="008C054C" w:rsidRPr="00052EE0">
        <w:rPr>
          <w:lang w:val="uk-UA"/>
        </w:rPr>
        <w:t xml:space="preserve"> </w:t>
      </w:r>
      <w:r w:rsidRPr="00052EE0">
        <w:rPr>
          <w:lang w:val="uk-UA"/>
        </w:rPr>
        <w:t>класифік</w:t>
      </w:r>
      <w:r w:rsidR="007E0A07" w:rsidRPr="00052EE0">
        <w:rPr>
          <w:lang w:val="uk-UA"/>
        </w:rPr>
        <w:t>увати</w:t>
      </w:r>
      <w:r w:rsidRPr="00052EE0">
        <w:rPr>
          <w:lang w:val="uk-UA"/>
        </w:rPr>
        <w:t xml:space="preserve"> пу</w:t>
      </w:r>
      <w:r w:rsidR="008C054C" w:rsidRPr="00052EE0">
        <w:rPr>
          <w:lang w:val="uk-UA"/>
        </w:rPr>
        <w:t>н</w:t>
      </w:r>
      <w:r w:rsidRPr="00052EE0">
        <w:rPr>
          <w:lang w:val="uk-UA"/>
        </w:rPr>
        <w:t>ктограм</w:t>
      </w:r>
      <w:r w:rsidR="007E0A07" w:rsidRPr="00052EE0">
        <w:rPr>
          <w:lang w:val="uk-UA"/>
        </w:rPr>
        <w:t>и</w:t>
      </w:r>
      <w:r w:rsidRPr="00052EE0">
        <w:rPr>
          <w:lang w:val="uk-UA"/>
        </w:rPr>
        <w:t xml:space="preserve"> з</w:t>
      </w:r>
      <w:r w:rsidR="000D3909" w:rsidRPr="00052EE0">
        <w:rPr>
          <w:lang w:val="uk-UA"/>
        </w:rPr>
        <w:t>а типом уживання, частотністю</w:t>
      </w:r>
      <w:r w:rsidRPr="00052EE0">
        <w:rPr>
          <w:lang w:val="uk-UA"/>
        </w:rPr>
        <w:t>, а також удосконал</w:t>
      </w:r>
      <w:r w:rsidR="007E0A07" w:rsidRPr="00052EE0">
        <w:rPr>
          <w:lang w:val="uk-UA"/>
        </w:rPr>
        <w:t xml:space="preserve">ити навики </w:t>
      </w:r>
      <w:r w:rsidRPr="00052EE0">
        <w:rPr>
          <w:lang w:val="uk-UA"/>
        </w:rPr>
        <w:t>з пунктуації.</w:t>
      </w:r>
    </w:p>
    <w:p w:rsidR="00325611" w:rsidRPr="00052EE0" w:rsidRDefault="00325611" w:rsidP="00BF0F81">
      <w:pPr>
        <w:pStyle w:val="a3"/>
        <w:spacing w:before="0" w:beforeAutospacing="0" w:after="0" w:afterAutospacing="0"/>
        <w:ind w:firstLine="357"/>
        <w:jc w:val="both"/>
        <w:rPr>
          <w:lang w:val="uk-UA"/>
        </w:rPr>
      </w:pPr>
      <w:r w:rsidRPr="00052EE0">
        <w:rPr>
          <w:b/>
          <w:lang w:val="uk-UA"/>
        </w:rPr>
        <w:t>Завдання</w:t>
      </w:r>
      <w:r w:rsidRPr="00052EE0">
        <w:rPr>
          <w:lang w:val="uk-UA"/>
        </w:rPr>
        <w:t xml:space="preserve"> – навчити студентів </w:t>
      </w:r>
      <w:r w:rsidR="000D3909" w:rsidRPr="00052EE0">
        <w:rPr>
          <w:lang w:val="uk-UA"/>
        </w:rPr>
        <w:t xml:space="preserve">правильно розставляти розділові знаки та </w:t>
      </w:r>
      <w:r w:rsidRPr="00052EE0">
        <w:rPr>
          <w:lang w:val="uk-UA"/>
        </w:rPr>
        <w:t xml:space="preserve">аналізувати </w:t>
      </w:r>
      <w:r w:rsidR="000D3909" w:rsidRPr="00052EE0">
        <w:rPr>
          <w:lang w:val="uk-UA"/>
        </w:rPr>
        <w:t xml:space="preserve">умови </w:t>
      </w:r>
      <w:r w:rsidR="008C054C" w:rsidRPr="00052EE0">
        <w:rPr>
          <w:lang w:val="uk-UA"/>
        </w:rPr>
        <w:t xml:space="preserve">(обов’язкові та факультативні) </w:t>
      </w:r>
      <w:r w:rsidR="000D3909" w:rsidRPr="00052EE0">
        <w:rPr>
          <w:lang w:val="uk-UA"/>
        </w:rPr>
        <w:t>їх</w:t>
      </w:r>
      <w:r w:rsidR="007E0A07" w:rsidRPr="00052EE0">
        <w:rPr>
          <w:lang w:val="uk-UA"/>
        </w:rPr>
        <w:t>нього використання в</w:t>
      </w:r>
      <w:r w:rsidRPr="00052EE0">
        <w:rPr>
          <w:lang w:val="uk-UA"/>
        </w:rPr>
        <w:t xml:space="preserve"> реченн</w:t>
      </w:r>
      <w:r w:rsidR="000D3909" w:rsidRPr="00052EE0">
        <w:rPr>
          <w:lang w:val="uk-UA"/>
        </w:rPr>
        <w:t>і;</w:t>
      </w:r>
      <w:r w:rsidRPr="00052EE0">
        <w:rPr>
          <w:lang w:val="uk-UA"/>
        </w:rPr>
        <w:t xml:space="preserve"> володіти </w:t>
      </w:r>
      <w:r w:rsidR="008C054C" w:rsidRPr="00052EE0">
        <w:rPr>
          <w:lang w:val="uk-UA"/>
        </w:rPr>
        <w:t xml:space="preserve">чинними </w:t>
      </w:r>
      <w:r w:rsidRPr="00052EE0">
        <w:rPr>
          <w:lang w:val="uk-UA"/>
        </w:rPr>
        <w:t>пунктуаційними нормами сучасної у</w:t>
      </w:r>
      <w:r w:rsidR="008C054C" w:rsidRPr="00052EE0">
        <w:rPr>
          <w:lang w:val="uk-UA"/>
        </w:rPr>
        <w:t>країнської літературної мови</w:t>
      </w:r>
      <w:r w:rsidRPr="00052EE0">
        <w:rPr>
          <w:lang w:val="uk-UA"/>
        </w:rPr>
        <w:t xml:space="preserve">.    </w:t>
      </w:r>
    </w:p>
    <w:p w:rsidR="00325611" w:rsidRPr="00052EE0" w:rsidRDefault="008C054C" w:rsidP="00BF0F81">
      <w:pPr>
        <w:pStyle w:val="a3"/>
        <w:spacing w:before="0" w:beforeAutospacing="0" w:after="0" w:afterAutospacing="0"/>
        <w:ind w:firstLine="357"/>
        <w:rPr>
          <w:lang w:val="uk-UA"/>
        </w:rPr>
      </w:pPr>
      <w:r w:rsidRPr="00052EE0">
        <w:rPr>
          <w:lang w:val="uk-UA"/>
        </w:rPr>
        <w:t>У</w:t>
      </w:r>
      <w:r w:rsidR="00325611" w:rsidRPr="00052EE0">
        <w:rPr>
          <w:lang w:val="uk-UA"/>
        </w:rPr>
        <w:t xml:space="preserve"> результаті вивчення цього курсу студент  повинен </w:t>
      </w:r>
      <w:r w:rsidR="00325611" w:rsidRPr="00052EE0">
        <w:rPr>
          <w:b/>
          <w:bCs/>
          <w:lang w:val="uk-UA"/>
        </w:rPr>
        <w:t>знати:</w:t>
      </w:r>
      <w:r w:rsidR="00325611" w:rsidRPr="00052EE0">
        <w:rPr>
          <w:lang w:val="uk-UA"/>
        </w:rPr>
        <w:t xml:space="preserve"> </w:t>
      </w:r>
    </w:p>
    <w:p w:rsidR="007E0A07" w:rsidRPr="00052EE0" w:rsidRDefault="00325611" w:rsidP="00BF0F81">
      <w:pPr>
        <w:pStyle w:val="a3"/>
        <w:numPr>
          <w:ilvl w:val="0"/>
          <w:numId w:val="4"/>
        </w:numPr>
        <w:spacing w:before="0" w:beforeAutospacing="0" w:after="0" w:afterAutospacing="0"/>
        <w:rPr>
          <w:lang w:val="uk-UA"/>
        </w:rPr>
      </w:pPr>
      <w:r w:rsidRPr="00052EE0">
        <w:rPr>
          <w:lang w:val="uk-UA"/>
        </w:rPr>
        <w:t xml:space="preserve">основні поняття </w:t>
      </w:r>
      <w:r w:rsidR="000D3909" w:rsidRPr="00052EE0">
        <w:rPr>
          <w:lang w:val="uk-UA"/>
        </w:rPr>
        <w:t>пунктуації</w:t>
      </w:r>
      <w:r w:rsidRPr="00052EE0">
        <w:rPr>
          <w:lang w:val="uk-UA"/>
        </w:rPr>
        <w:t xml:space="preserve">; </w:t>
      </w:r>
    </w:p>
    <w:p w:rsidR="007E0A07" w:rsidRPr="00052EE0" w:rsidRDefault="000D3909" w:rsidP="00BF0F81">
      <w:pPr>
        <w:pStyle w:val="a3"/>
        <w:numPr>
          <w:ilvl w:val="0"/>
          <w:numId w:val="4"/>
        </w:numPr>
        <w:spacing w:before="0" w:beforeAutospacing="0" w:after="0" w:afterAutospacing="0"/>
        <w:rPr>
          <w:lang w:val="uk-UA"/>
        </w:rPr>
      </w:pPr>
      <w:r w:rsidRPr="00052EE0">
        <w:rPr>
          <w:lang w:val="uk-UA"/>
        </w:rPr>
        <w:t>історію вживання розділових знаків у граматиці української мови</w:t>
      </w:r>
      <w:r w:rsidR="00325611" w:rsidRPr="00052EE0">
        <w:rPr>
          <w:lang w:val="uk-UA"/>
        </w:rPr>
        <w:t xml:space="preserve">; </w:t>
      </w:r>
    </w:p>
    <w:p w:rsidR="007E0A07" w:rsidRPr="00052EE0" w:rsidRDefault="00325611" w:rsidP="00BF0F81">
      <w:pPr>
        <w:pStyle w:val="a3"/>
        <w:numPr>
          <w:ilvl w:val="0"/>
          <w:numId w:val="4"/>
        </w:numPr>
        <w:spacing w:before="0" w:beforeAutospacing="0" w:after="0" w:afterAutospacing="0"/>
        <w:rPr>
          <w:lang w:val="uk-UA"/>
        </w:rPr>
      </w:pPr>
      <w:r w:rsidRPr="00052EE0">
        <w:rPr>
          <w:lang w:val="uk-UA"/>
        </w:rPr>
        <w:t>принципи української пунктуації, типи пунктограм</w:t>
      </w:r>
      <w:r w:rsidR="008C054C" w:rsidRPr="00052EE0">
        <w:rPr>
          <w:lang w:val="uk-UA"/>
        </w:rPr>
        <w:t>, класифікацію</w:t>
      </w:r>
      <w:r w:rsidR="000D3909" w:rsidRPr="00052EE0">
        <w:rPr>
          <w:lang w:val="uk-UA"/>
        </w:rPr>
        <w:t xml:space="preserve"> останніх за різними мовознавчими принципами; </w:t>
      </w:r>
    </w:p>
    <w:p w:rsidR="00325611" w:rsidRPr="00052EE0" w:rsidRDefault="000D3909" w:rsidP="00BF0F81">
      <w:pPr>
        <w:pStyle w:val="a3"/>
        <w:numPr>
          <w:ilvl w:val="0"/>
          <w:numId w:val="4"/>
        </w:numPr>
        <w:spacing w:before="0" w:beforeAutospacing="0" w:after="0" w:afterAutospacing="0"/>
        <w:rPr>
          <w:lang w:val="uk-UA"/>
        </w:rPr>
      </w:pPr>
      <w:r w:rsidRPr="00052EE0">
        <w:rPr>
          <w:lang w:val="uk-UA"/>
        </w:rPr>
        <w:lastRenderedPageBreak/>
        <w:t>обов’язкові та факультативні умови використання різних пу</w:t>
      </w:r>
      <w:r w:rsidR="008C054C" w:rsidRPr="00052EE0">
        <w:rPr>
          <w:lang w:val="uk-UA"/>
        </w:rPr>
        <w:t>н</w:t>
      </w:r>
      <w:r w:rsidRPr="00052EE0">
        <w:rPr>
          <w:lang w:val="uk-UA"/>
        </w:rPr>
        <w:t>ктограм.</w:t>
      </w:r>
    </w:p>
    <w:p w:rsidR="007E0A07" w:rsidRPr="00052EE0" w:rsidRDefault="00325611" w:rsidP="00BF0F81">
      <w:pPr>
        <w:pStyle w:val="a3"/>
        <w:spacing w:before="0" w:beforeAutospacing="0" w:after="0" w:afterAutospacing="0"/>
        <w:ind w:firstLine="360"/>
        <w:jc w:val="both"/>
        <w:rPr>
          <w:lang w:val="uk-UA"/>
        </w:rPr>
      </w:pPr>
      <w:r w:rsidRPr="00052EE0">
        <w:rPr>
          <w:b/>
          <w:bCs/>
          <w:lang w:val="uk-UA"/>
        </w:rPr>
        <w:t>вміти:</w:t>
      </w:r>
      <w:r w:rsidRPr="00052EE0">
        <w:rPr>
          <w:lang w:val="uk-UA"/>
        </w:rPr>
        <w:t xml:space="preserve">  </w:t>
      </w:r>
    </w:p>
    <w:p w:rsidR="007E0A07" w:rsidRPr="00052EE0" w:rsidRDefault="00325611" w:rsidP="00BF0F81">
      <w:pPr>
        <w:pStyle w:val="a3"/>
        <w:numPr>
          <w:ilvl w:val="0"/>
          <w:numId w:val="6"/>
        </w:numPr>
        <w:spacing w:before="0" w:beforeAutospacing="0" w:after="0" w:afterAutospacing="0"/>
        <w:jc w:val="both"/>
        <w:rPr>
          <w:lang w:val="uk-UA"/>
        </w:rPr>
      </w:pPr>
      <w:r w:rsidRPr="00052EE0">
        <w:rPr>
          <w:lang w:val="uk-UA"/>
        </w:rPr>
        <w:t>правильно розставляти розділові знаки та пояснювати їх</w:t>
      </w:r>
      <w:r w:rsidR="007E0A07" w:rsidRPr="00052EE0">
        <w:rPr>
          <w:lang w:val="uk-UA"/>
        </w:rPr>
        <w:t xml:space="preserve"> відповідно до правил;</w:t>
      </w:r>
    </w:p>
    <w:p w:rsidR="00325611" w:rsidRPr="00052EE0" w:rsidRDefault="008C054C" w:rsidP="00BF0F81">
      <w:pPr>
        <w:pStyle w:val="a3"/>
        <w:numPr>
          <w:ilvl w:val="0"/>
          <w:numId w:val="6"/>
        </w:numPr>
        <w:spacing w:before="0" w:beforeAutospacing="0" w:after="0" w:afterAutospacing="0"/>
        <w:jc w:val="both"/>
        <w:rPr>
          <w:lang w:val="uk-UA"/>
        </w:rPr>
      </w:pPr>
      <w:r w:rsidRPr="00052EE0">
        <w:rPr>
          <w:lang w:val="uk-UA"/>
        </w:rPr>
        <w:t xml:space="preserve"> робити пунктуаційний коментар речень</w:t>
      </w:r>
      <w:r w:rsidR="00325611" w:rsidRPr="00052EE0">
        <w:rPr>
          <w:lang w:val="uk-UA"/>
        </w:rPr>
        <w:t>.</w:t>
      </w:r>
    </w:p>
    <w:p w:rsidR="00BF0F81" w:rsidRDefault="00BF0F81" w:rsidP="00BF0F81">
      <w:pPr>
        <w:ind w:left="720"/>
        <w:rPr>
          <w:b/>
          <w:bCs/>
          <w:lang w:val="uk-UA"/>
        </w:rPr>
      </w:pPr>
    </w:p>
    <w:p w:rsidR="00325611" w:rsidRPr="00052EE0" w:rsidRDefault="00325611" w:rsidP="001E10E1">
      <w:pPr>
        <w:ind w:left="720"/>
        <w:jc w:val="center"/>
        <w:rPr>
          <w:lang w:val="uk-UA"/>
        </w:rPr>
      </w:pPr>
      <w:r w:rsidRPr="00052EE0">
        <w:rPr>
          <w:b/>
          <w:bCs/>
          <w:lang w:val="uk-UA"/>
        </w:rPr>
        <w:t>Програма навчальної дисципліни</w:t>
      </w:r>
    </w:p>
    <w:p w:rsidR="0030052A" w:rsidRPr="00052EE0" w:rsidRDefault="00325611" w:rsidP="001E10E1">
      <w:pPr>
        <w:pStyle w:val="a3"/>
        <w:spacing w:before="0" w:beforeAutospacing="0" w:after="0" w:afterAutospacing="0"/>
        <w:ind w:firstLine="357"/>
        <w:jc w:val="both"/>
        <w:rPr>
          <w:bCs/>
          <w:lang w:val="uk-UA"/>
        </w:rPr>
      </w:pPr>
      <w:r w:rsidRPr="00052EE0">
        <w:rPr>
          <w:bCs/>
          <w:lang w:val="uk-UA"/>
        </w:rPr>
        <w:t xml:space="preserve">Тема 1. Предмет і об’єкт </w:t>
      </w:r>
      <w:r w:rsidR="000D3909" w:rsidRPr="00052EE0">
        <w:rPr>
          <w:bCs/>
          <w:lang w:val="uk-UA"/>
        </w:rPr>
        <w:t>пунктуації</w:t>
      </w:r>
      <w:r w:rsidRPr="00052EE0">
        <w:rPr>
          <w:bCs/>
          <w:lang w:val="uk-UA"/>
        </w:rPr>
        <w:t xml:space="preserve">. </w:t>
      </w:r>
      <w:r w:rsidR="000D3909" w:rsidRPr="00052EE0">
        <w:rPr>
          <w:bCs/>
          <w:lang w:val="uk-UA"/>
        </w:rPr>
        <w:t>Типи пу</w:t>
      </w:r>
      <w:r w:rsidR="0030052A" w:rsidRPr="00052EE0">
        <w:rPr>
          <w:bCs/>
          <w:lang w:val="uk-UA"/>
        </w:rPr>
        <w:t>н</w:t>
      </w:r>
      <w:r w:rsidR="007E49D1">
        <w:rPr>
          <w:bCs/>
          <w:lang w:val="uk-UA"/>
        </w:rPr>
        <w:t xml:space="preserve">ктограм. </w:t>
      </w:r>
      <w:r w:rsidR="0030052A" w:rsidRPr="00052EE0">
        <w:rPr>
          <w:bCs/>
          <w:lang w:val="uk-UA"/>
        </w:rPr>
        <w:t>Основні принципи пунктуації.</w:t>
      </w:r>
      <w:r w:rsidR="000D3909" w:rsidRPr="00052EE0">
        <w:rPr>
          <w:bCs/>
          <w:lang w:val="uk-UA"/>
        </w:rPr>
        <w:t xml:space="preserve"> </w:t>
      </w:r>
      <w:r w:rsidR="007E49D1">
        <w:rPr>
          <w:bCs/>
          <w:lang w:val="uk-UA"/>
        </w:rPr>
        <w:t>Пунктуаційний аналіз.</w:t>
      </w:r>
    </w:p>
    <w:p w:rsidR="00325611" w:rsidRPr="00052EE0" w:rsidRDefault="00325611" w:rsidP="001E10E1">
      <w:pPr>
        <w:pStyle w:val="a3"/>
        <w:spacing w:before="0" w:beforeAutospacing="0" w:after="0" w:afterAutospacing="0"/>
        <w:ind w:firstLine="357"/>
        <w:jc w:val="both"/>
        <w:rPr>
          <w:bCs/>
          <w:lang w:val="uk-UA"/>
        </w:rPr>
      </w:pPr>
      <w:r w:rsidRPr="00052EE0">
        <w:rPr>
          <w:bCs/>
          <w:lang w:val="uk-UA"/>
        </w:rPr>
        <w:t>Тема 2</w:t>
      </w:r>
      <w:r w:rsidR="001E10E1">
        <w:rPr>
          <w:bCs/>
          <w:lang w:val="uk-UA"/>
        </w:rPr>
        <w:t>.</w:t>
      </w:r>
      <w:r w:rsidR="001E10E1" w:rsidRPr="001E10E1">
        <w:rPr>
          <w:bCs/>
          <w:lang w:val="uk-UA"/>
        </w:rPr>
        <w:t xml:space="preserve"> </w:t>
      </w:r>
      <w:r w:rsidR="001E10E1">
        <w:rPr>
          <w:bCs/>
          <w:lang w:val="uk-UA"/>
        </w:rPr>
        <w:t xml:space="preserve">Інтерпозиційні розділові знаки. </w:t>
      </w:r>
      <w:r w:rsidR="001E10E1" w:rsidRPr="00052EE0">
        <w:rPr>
          <w:bCs/>
          <w:lang w:val="uk-UA"/>
        </w:rPr>
        <w:t>Характеристика та класифікація пунктограм за способом уживання, повторюваністю, функціональним призначенням, за відповідністю загальноприйнятим пунктуаційним нормам, варіантністю тощо.</w:t>
      </w:r>
    </w:p>
    <w:p w:rsidR="001E10E1" w:rsidRPr="00052EE0" w:rsidRDefault="0030052A" w:rsidP="001E10E1">
      <w:pPr>
        <w:pStyle w:val="a3"/>
        <w:spacing w:before="0" w:beforeAutospacing="0" w:after="0" w:afterAutospacing="0"/>
        <w:ind w:firstLine="357"/>
        <w:jc w:val="both"/>
        <w:rPr>
          <w:bCs/>
          <w:lang w:val="uk-UA"/>
        </w:rPr>
      </w:pPr>
      <w:r w:rsidRPr="00052EE0">
        <w:rPr>
          <w:bCs/>
          <w:lang w:val="uk-UA"/>
        </w:rPr>
        <w:t xml:space="preserve">Тема 3. </w:t>
      </w:r>
      <w:r w:rsidR="001E10E1" w:rsidRPr="00052EE0">
        <w:rPr>
          <w:bCs/>
          <w:lang w:val="uk-UA"/>
        </w:rPr>
        <w:t>Історія розвитку української пунктуації.</w:t>
      </w:r>
    </w:p>
    <w:p w:rsidR="001E10E1" w:rsidRPr="00052EE0" w:rsidRDefault="00325611" w:rsidP="001E10E1">
      <w:pPr>
        <w:pStyle w:val="a3"/>
        <w:spacing w:before="0" w:beforeAutospacing="0" w:after="0" w:afterAutospacing="0"/>
        <w:ind w:firstLine="357"/>
        <w:jc w:val="both"/>
        <w:rPr>
          <w:bCs/>
          <w:lang w:val="uk-UA"/>
        </w:rPr>
      </w:pPr>
      <w:r w:rsidRPr="00052EE0">
        <w:rPr>
          <w:bCs/>
          <w:lang w:val="uk-UA"/>
        </w:rPr>
        <w:t xml:space="preserve">Тема </w:t>
      </w:r>
      <w:r w:rsidR="00E335C4" w:rsidRPr="00052EE0">
        <w:rPr>
          <w:bCs/>
          <w:lang w:val="uk-UA"/>
        </w:rPr>
        <w:t>4</w:t>
      </w:r>
      <w:r w:rsidRPr="00052EE0">
        <w:rPr>
          <w:bCs/>
          <w:lang w:val="uk-UA"/>
        </w:rPr>
        <w:t xml:space="preserve">. </w:t>
      </w:r>
      <w:r w:rsidR="001E10E1" w:rsidRPr="00052EE0">
        <w:rPr>
          <w:bCs/>
          <w:lang w:val="uk-UA"/>
        </w:rPr>
        <w:t>Види робіт, пов’язаних із пунктуаційними навиками: пунктуаційний коментар, диктант. Написання диктантів: правильне синтагматичне членування речення, правильне інтонування тексту, оцінювання пунктуаційних помилок.</w:t>
      </w:r>
    </w:p>
    <w:p w:rsidR="00B77BA7" w:rsidRPr="00052EE0" w:rsidRDefault="001E10E1" w:rsidP="001E10E1">
      <w:pPr>
        <w:pStyle w:val="a3"/>
        <w:spacing w:before="0" w:beforeAutospacing="0" w:after="0" w:afterAutospacing="0"/>
        <w:ind w:firstLine="357"/>
        <w:jc w:val="both"/>
        <w:rPr>
          <w:bCs/>
          <w:lang w:val="uk-UA"/>
        </w:rPr>
      </w:pPr>
      <w:r>
        <w:rPr>
          <w:bCs/>
          <w:lang w:val="uk-UA"/>
        </w:rPr>
        <w:t xml:space="preserve">Тема 5. </w:t>
      </w:r>
      <w:r w:rsidR="00B77BA7" w:rsidRPr="00052EE0">
        <w:rPr>
          <w:bCs/>
          <w:lang w:val="uk-UA"/>
        </w:rPr>
        <w:t>Кома як найчастотніша пу</w:t>
      </w:r>
      <w:r w:rsidR="0030052A" w:rsidRPr="00052EE0">
        <w:rPr>
          <w:bCs/>
          <w:lang w:val="uk-UA"/>
        </w:rPr>
        <w:t>н</w:t>
      </w:r>
      <w:r w:rsidR="00B77BA7" w:rsidRPr="00052EE0">
        <w:rPr>
          <w:bCs/>
          <w:lang w:val="uk-UA"/>
        </w:rPr>
        <w:t xml:space="preserve">ктограма в реченні. </w:t>
      </w:r>
      <w:r w:rsidR="0030052A" w:rsidRPr="00052EE0">
        <w:rPr>
          <w:bCs/>
          <w:lang w:val="uk-UA"/>
        </w:rPr>
        <w:t>Аргументація вживання коми пунктуаційним</w:t>
      </w:r>
      <w:r w:rsidR="00F013B7" w:rsidRPr="00052EE0">
        <w:rPr>
          <w:bCs/>
          <w:lang w:val="uk-UA"/>
        </w:rPr>
        <w:t>и</w:t>
      </w:r>
      <w:r w:rsidR="0030052A" w:rsidRPr="00052EE0">
        <w:rPr>
          <w:bCs/>
          <w:lang w:val="uk-UA"/>
        </w:rPr>
        <w:t xml:space="preserve"> правилам</w:t>
      </w:r>
      <w:r w:rsidR="00F013B7" w:rsidRPr="00052EE0">
        <w:rPr>
          <w:bCs/>
          <w:lang w:val="uk-UA"/>
        </w:rPr>
        <w:t>и</w:t>
      </w:r>
      <w:r w:rsidR="0030052A" w:rsidRPr="00052EE0">
        <w:rPr>
          <w:bCs/>
          <w:lang w:val="uk-UA"/>
        </w:rPr>
        <w:t xml:space="preserve">. </w:t>
      </w:r>
      <w:r w:rsidR="00B77BA7" w:rsidRPr="00052EE0">
        <w:rPr>
          <w:bCs/>
          <w:lang w:val="uk-UA"/>
        </w:rPr>
        <w:t>Кома в простому реченні.</w:t>
      </w:r>
      <w:r w:rsidR="0030052A" w:rsidRPr="00052EE0">
        <w:rPr>
          <w:bCs/>
          <w:lang w:val="uk-UA"/>
        </w:rPr>
        <w:t xml:space="preserve"> Кома в складному реченні.</w:t>
      </w:r>
    </w:p>
    <w:p w:rsidR="00325611" w:rsidRPr="00052EE0" w:rsidRDefault="001E10E1" w:rsidP="001E10E1">
      <w:pPr>
        <w:pStyle w:val="a3"/>
        <w:spacing w:before="0" w:beforeAutospacing="0" w:after="0" w:afterAutospacing="0"/>
        <w:ind w:firstLine="357"/>
        <w:jc w:val="both"/>
        <w:rPr>
          <w:bCs/>
          <w:lang w:val="uk-UA"/>
        </w:rPr>
      </w:pPr>
      <w:r>
        <w:rPr>
          <w:bCs/>
          <w:lang w:val="uk-UA"/>
        </w:rPr>
        <w:t>Тема 6</w:t>
      </w:r>
      <w:r w:rsidR="00325611" w:rsidRPr="00052EE0">
        <w:rPr>
          <w:bCs/>
          <w:lang w:val="uk-UA"/>
        </w:rPr>
        <w:t xml:space="preserve">. </w:t>
      </w:r>
      <w:r w:rsidR="00B77BA7" w:rsidRPr="00052EE0">
        <w:rPr>
          <w:bCs/>
          <w:lang w:val="uk-UA"/>
        </w:rPr>
        <w:t xml:space="preserve">Пунктограма «тире». </w:t>
      </w:r>
      <w:r w:rsidR="0030052A" w:rsidRPr="00052EE0">
        <w:rPr>
          <w:bCs/>
          <w:lang w:val="uk-UA"/>
        </w:rPr>
        <w:t>Аргументація вживання розділового знака пунктуаційним</w:t>
      </w:r>
      <w:r w:rsidR="00F013B7" w:rsidRPr="00052EE0">
        <w:rPr>
          <w:bCs/>
          <w:lang w:val="uk-UA"/>
        </w:rPr>
        <w:t>и</w:t>
      </w:r>
      <w:r w:rsidR="0030052A" w:rsidRPr="00052EE0">
        <w:rPr>
          <w:bCs/>
          <w:lang w:val="uk-UA"/>
        </w:rPr>
        <w:t xml:space="preserve"> правилам</w:t>
      </w:r>
      <w:r w:rsidR="00F013B7" w:rsidRPr="00052EE0">
        <w:rPr>
          <w:bCs/>
          <w:lang w:val="uk-UA"/>
        </w:rPr>
        <w:t>и</w:t>
      </w:r>
      <w:r w:rsidR="0030052A" w:rsidRPr="00052EE0">
        <w:rPr>
          <w:bCs/>
          <w:lang w:val="uk-UA"/>
        </w:rPr>
        <w:t xml:space="preserve">. </w:t>
      </w:r>
      <w:r w:rsidR="00B77BA7" w:rsidRPr="00052EE0">
        <w:rPr>
          <w:bCs/>
          <w:lang w:val="uk-UA"/>
        </w:rPr>
        <w:t>Тире в простому та складному реченні.</w:t>
      </w:r>
      <w:r w:rsidR="009639E4">
        <w:rPr>
          <w:bCs/>
          <w:lang w:val="uk-UA"/>
        </w:rPr>
        <w:t xml:space="preserve"> Відмінність «тире» та «дефісу».</w:t>
      </w:r>
      <w:r w:rsidRPr="001E10E1">
        <w:rPr>
          <w:bCs/>
          <w:lang w:val="uk-UA"/>
        </w:rPr>
        <w:t xml:space="preserve"> </w:t>
      </w:r>
      <w:r w:rsidRPr="00052EE0">
        <w:rPr>
          <w:bCs/>
          <w:lang w:val="uk-UA"/>
        </w:rPr>
        <w:t>Пунктограма «двокрапка». Аргументація вживання розділового знака пунктуаційними правилами. Двокрапка у простому та складному реченні.</w:t>
      </w:r>
    </w:p>
    <w:p w:rsidR="001E10E1" w:rsidRPr="00052EE0" w:rsidRDefault="001E10E1" w:rsidP="001E10E1">
      <w:pPr>
        <w:ind w:firstLine="357"/>
        <w:jc w:val="both"/>
        <w:rPr>
          <w:bCs/>
          <w:lang w:val="uk-UA"/>
        </w:rPr>
      </w:pPr>
      <w:r>
        <w:rPr>
          <w:bCs/>
          <w:lang w:val="uk-UA"/>
        </w:rPr>
        <w:t>Тема 7</w:t>
      </w:r>
      <w:r w:rsidR="00B77BA7" w:rsidRPr="00052EE0">
        <w:rPr>
          <w:bCs/>
          <w:lang w:val="uk-UA"/>
        </w:rPr>
        <w:t xml:space="preserve">. </w:t>
      </w:r>
      <w:r>
        <w:rPr>
          <w:lang w:val="uk-UA"/>
        </w:rPr>
        <w:t xml:space="preserve">Крапка з комою у простому та складному реченнях. Використання дужок у реченні та тексті. Скісна риска як пунктограма. </w:t>
      </w:r>
      <w:r w:rsidRPr="00930535">
        <w:rPr>
          <w:lang w:val="uk-UA"/>
        </w:rPr>
        <w:t>Постпозиційні розділові знаки: особливості фіксації (крапка, крапки, знак оклику, знак питання).</w:t>
      </w:r>
      <w:r>
        <w:rPr>
          <w:lang w:val="uk-UA"/>
        </w:rPr>
        <w:t xml:space="preserve"> Оформлення прямої мови.</w:t>
      </w:r>
    </w:p>
    <w:p w:rsidR="001E10E1" w:rsidRDefault="006B0E10" w:rsidP="001E10E1">
      <w:pPr>
        <w:ind w:firstLine="357"/>
        <w:jc w:val="both"/>
        <w:rPr>
          <w:lang w:val="uk-UA"/>
        </w:rPr>
      </w:pPr>
      <w:r>
        <w:rPr>
          <w:bCs/>
          <w:lang w:val="uk-UA"/>
        </w:rPr>
        <w:t xml:space="preserve">Тема 8. </w:t>
      </w:r>
      <w:r w:rsidR="001E10E1">
        <w:rPr>
          <w:lang w:val="uk-UA"/>
        </w:rPr>
        <w:t>Альтернативні випадки вживання розділових інтерпозиційних знаків. Факультативне та індивідуально-авторське вживання розділових знаків. Аналіз варіантності розділових знаків залежно від факультативного нормативного варіанту, індивідуально-авторського варіанту тощо у реченнях різних стилів. Пунктуаційний аналіз інтерпозиційних та постпозиційних розділових знаків у реченні та тексті.</w:t>
      </w:r>
    </w:p>
    <w:p w:rsidR="00325611" w:rsidRPr="00052EE0" w:rsidRDefault="006B0E10" w:rsidP="001E10E1">
      <w:pPr>
        <w:ind w:firstLine="357"/>
        <w:jc w:val="both"/>
        <w:rPr>
          <w:b/>
          <w:bCs/>
          <w:lang w:val="uk-UA"/>
        </w:rPr>
      </w:pPr>
      <w:r>
        <w:rPr>
          <w:bCs/>
          <w:lang w:val="uk-UA"/>
        </w:rPr>
        <w:t>Тема 9</w:t>
      </w:r>
      <w:r w:rsidR="00B77BA7" w:rsidRPr="00052EE0">
        <w:rPr>
          <w:bCs/>
          <w:lang w:val="uk-UA"/>
        </w:rPr>
        <w:t xml:space="preserve">. </w:t>
      </w:r>
      <w:r w:rsidR="001E10E1">
        <w:rPr>
          <w:bCs/>
          <w:lang w:val="uk-UA"/>
        </w:rPr>
        <w:t>Складні випадки в аналізі розділових знаків на синтаксичному матеріалі різних стилів мовлення. Робота із тестовими завданнями на різні типи пунктограм.</w:t>
      </w:r>
    </w:p>
    <w:p w:rsidR="00877A68" w:rsidRDefault="00325611" w:rsidP="00325611">
      <w:pPr>
        <w:pStyle w:val="a3"/>
        <w:ind w:firstLine="357"/>
        <w:rPr>
          <w:b/>
          <w:bCs/>
          <w:lang w:val="uk-UA"/>
        </w:rPr>
      </w:pPr>
      <w:r w:rsidRPr="00052EE0">
        <w:rPr>
          <w:b/>
          <w:bCs/>
          <w:lang w:val="uk-UA"/>
        </w:rPr>
        <w:t xml:space="preserve"> </w:t>
      </w:r>
    </w:p>
    <w:p w:rsidR="00877A68" w:rsidRDefault="00877A68">
      <w:pPr>
        <w:spacing w:after="200" w:line="276" w:lineRule="auto"/>
        <w:rPr>
          <w:b/>
          <w:bCs/>
          <w:lang w:val="uk-UA"/>
        </w:rPr>
      </w:pPr>
      <w:r>
        <w:rPr>
          <w:b/>
          <w:bCs/>
          <w:lang w:val="uk-UA"/>
        </w:rPr>
        <w:br w:type="page"/>
      </w:r>
    </w:p>
    <w:p w:rsidR="00325611" w:rsidRPr="00052EE0" w:rsidRDefault="00325611" w:rsidP="00325611">
      <w:pPr>
        <w:pStyle w:val="a3"/>
        <w:ind w:firstLine="357"/>
        <w:rPr>
          <w:lang w:val="uk-UA"/>
        </w:rPr>
      </w:pPr>
      <w:r w:rsidRPr="00052EE0">
        <w:rPr>
          <w:b/>
          <w:bCs/>
          <w:lang w:val="uk-UA"/>
        </w:rPr>
        <w:lastRenderedPageBreak/>
        <w:t>Структура навчальної дисципліни</w:t>
      </w:r>
    </w:p>
    <w:tbl>
      <w:tblPr>
        <w:tblW w:w="66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4"/>
        <w:gridCol w:w="949"/>
        <w:gridCol w:w="490"/>
        <w:gridCol w:w="570"/>
        <w:gridCol w:w="545"/>
        <w:gridCol w:w="576"/>
      </w:tblGrid>
      <w:tr w:rsidR="00325611" w:rsidRPr="00052EE0" w:rsidTr="00FD5760">
        <w:trPr>
          <w:trHeight w:val="145"/>
        </w:trPr>
        <w:tc>
          <w:tcPr>
            <w:tcW w:w="3484" w:type="dxa"/>
            <w:vMerge w:val="restart"/>
          </w:tcPr>
          <w:p w:rsidR="00325611" w:rsidRPr="00052EE0" w:rsidRDefault="00325611" w:rsidP="0030052A">
            <w:pPr>
              <w:rPr>
                <w:lang w:val="uk-UA"/>
              </w:rPr>
            </w:pPr>
            <w:bookmarkStart w:id="2" w:name="0.1_table02"/>
            <w:bookmarkEnd w:id="2"/>
            <w:r w:rsidRPr="00052EE0">
              <w:rPr>
                <w:lang w:val="uk-UA"/>
              </w:rPr>
              <w:t>Назви змістових модулів і тем</w:t>
            </w:r>
          </w:p>
        </w:tc>
        <w:tc>
          <w:tcPr>
            <w:tcW w:w="949" w:type="dxa"/>
            <w:vMerge w:val="restart"/>
          </w:tcPr>
          <w:p w:rsidR="00325611" w:rsidRPr="00052EE0" w:rsidRDefault="00325611" w:rsidP="0030052A">
            <w:pPr>
              <w:rPr>
                <w:lang w:val="uk-UA"/>
              </w:rPr>
            </w:pPr>
            <w:r w:rsidRPr="00052EE0">
              <w:rPr>
                <w:lang w:val="uk-UA"/>
              </w:rPr>
              <w:t>Усього</w:t>
            </w:r>
          </w:p>
        </w:tc>
        <w:tc>
          <w:tcPr>
            <w:tcW w:w="2181" w:type="dxa"/>
            <w:gridSpan w:val="4"/>
          </w:tcPr>
          <w:p w:rsidR="00325611" w:rsidRPr="00052EE0" w:rsidRDefault="00325611" w:rsidP="0030052A">
            <w:pPr>
              <w:jc w:val="center"/>
              <w:rPr>
                <w:lang w:val="uk-UA"/>
              </w:rPr>
            </w:pPr>
            <w:r w:rsidRPr="00052EE0">
              <w:rPr>
                <w:lang w:val="uk-UA"/>
              </w:rPr>
              <w:t>у тому числі</w:t>
            </w:r>
          </w:p>
        </w:tc>
      </w:tr>
      <w:tr w:rsidR="00325611" w:rsidRPr="00052EE0" w:rsidTr="00FD5760">
        <w:trPr>
          <w:trHeight w:val="145"/>
        </w:trPr>
        <w:tc>
          <w:tcPr>
            <w:tcW w:w="3484" w:type="dxa"/>
            <w:vMerge/>
          </w:tcPr>
          <w:p w:rsidR="00325611" w:rsidRPr="00052EE0" w:rsidRDefault="00325611" w:rsidP="0030052A">
            <w:pPr>
              <w:rPr>
                <w:lang w:val="uk-UA"/>
              </w:rPr>
            </w:pPr>
          </w:p>
        </w:tc>
        <w:tc>
          <w:tcPr>
            <w:tcW w:w="949" w:type="dxa"/>
            <w:vMerge/>
          </w:tcPr>
          <w:p w:rsidR="00325611" w:rsidRPr="00052EE0" w:rsidRDefault="00325611" w:rsidP="0030052A">
            <w:pPr>
              <w:rPr>
                <w:lang w:val="uk-UA"/>
              </w:rPr>
            </w:pPr>
          </w:p>
        </w:tc>
        <w:tc>
          <w:tcPr>
            <w:tcW w:w="490" w:type="dxa"/>
          </w:tcPr>
          <w:p w:rsidR="00325611" w:rsidRPr="00052EE0" w:rsidRDefault="00397D8F" w:rsidP="0030052A">
            <w:pPr>
              <w:rPr>
                <w:lang w:val="uk-UA"/>
              </w:rPr>
            </w:pPr>
            <w:r>
              <w:rPr>
                <w:lang w:val="uk-UA"/>
              </w:rPr>
              <w:t>л</w:t>
            </w:r>
          </w:p>
        </w:tc>
        <w:tc>
          <w:tcPr>
            <w:tcW w:w="570" w:type="dxa"/>
          </w:tcPr>
          <w:p w:rsidR="00325611" w:rsidRPr="00052EE0" w:rsidRDefault="00397D8F" w:rsidP="0030052A">
            <w:pPr>
              <w:rPr>
                <w:lang w:val="uk-UA"/>
              </w:rPr>
            </w:pPr>
            <w:r>
              <w:rPr>
                <w:lang w:val="uk-UA"/>
              </w:rPr>
              <w:t>п</w:t>
            </w:r>
            <w:r w:rsidR="00325611" w:rsidRPr="00052EE0">
              <w:rPr>
                <w:lang w:val="uk-UA"/>
              </w:rPr>
              <w:t>р.</w:t>
            </w:r>
          </w:p>
        </w:tc>
        <w:tc>
          <w:tcPr>
            <w:tcW w:w="545" w:type="dxa"/>
          </w:tcPr>
          <w:p w:rsidR="00325611" w:rsidRPr="00052EE0" w:rsidRDefault="00325611" w:rsidP="0030052A">
            <w:pPr>
              <w:rPr>
                <w:lang w:val="uk-UA"/>
              </w:rPr>
            </w:pPr>
            <w:r w:rsidRPr="00052EE0">
              <w:rPr>
                <w:lang w:val="uk-UA"/>
              </w:rPr>
              <w:t>інд</w:t>
            </w:r>
          </w:p>
        </w:tc>
        <w:tc>
          <w:tcPr>
            <w:tcW w:w="576" w:type="dxa"/>
          </w:tcPr>
          <w:p w:rsidR="00325611" w:rsidRPr="00052EE0" w:rsidRDefault="00325611" w:rsidP="0030052A">
            <w:pPr>
              <w:rPr>
                <w:lang w:val="uk-UA"/>
              </w:rPr>
            </w:pPr>
            <w:r w:rsidRPr="00052EE0">
              <w:rPr>
                <w:lang w:val="uk-UA"/>
              </w:rPr>
              <w:t>ср</w:t>
            </w:r>
          </w:p>
        </w:tc>
      </w:tr>
      <w:tr w:rsidR="00325611" w:rsidRPr="00052EE0" w:rsidTr="00FD5760">
        <w:trPr>
          <w:trHeight w:val="268"/>
        </w:trPr>
        <w:tc>
          <w:tcPr>
            <w:tcW w:w="3484" w:type="dxa"/>
          </w:tcPr>
          <w:p w:rsidR="00325611" w:rsidRPr="00052EE0" w:rsidRDefault="00325611" w:rsidP="0030052A">
            <w:pPr>
              <w:jc w:val="center"/>
              <w:rPr>
                <w:lang w:val="uk-UA"/>
              </w:rPr>
            </w:pPr>
            <w:r w:rsidRPr="00052EE0">
              <w:rPr>
                <w:lang w:val="uk-UA"/>
              </w:rPr>
              <w:t>1</w:t>
            </w:r>
          </w:p>
        </w:tc>
        <w:tc>
          <w:tcPr>
            <w:tcW w:w="949" w:type="dxa"/>
          </w:tcPr>
          <w:p w:rsidR="00325611" w:rsidRPr="00052EE0" w:rsidRDefault="00325611" w:rsidP="0030052A">
            <w:pPr>
              <w:rPr>
                <w:lang w:val="uk-UA"/>
              </w:rPr>
            </w:pPr>
            <w:r w:rsidRPr="00052EE0">
              <w:rPr>
                <w:lang w:val="uk-UA"/>
              </w:rPr>
              <w:t>2</w:t>
            </w:r>
          </w:p>
        </w:tc>
        <w:tc>
          <w:tcPr>
            <w:tcW w:w="490" w:type="dxa"/>
          </w:tcPr>
          <w:p w:rsidR="00325611" w:rsidRPr="00052EE0" w:rsidRDefault="00325611" w:rsidP="0030052A">
            <w:pPr>
              <w:rPr>
                <w:lang w:val="uk-UA"/>
              </w:rPr>
            </w:pPr>
            <w:r w:rsidRPr="00052EE0">
              <w:rPr>
                <w:lang w:val="uk-UA"/>
              </w:rPr>
              <w:t>3</w:t>
            </w:r>
          </w:p>
        </w:tc>
        <w:tc>
          <w:tcPr>
            <w:tcW w:w="570" w:type="dxa"/>
          </w:tcPr>
          <w:p w:rsidR="00325611" w:rsidRPr="00052EE0" w:rsidRDefault="00325611" w:rsidP="0030052A">
            <w:pPr>
              <w:rPr>
                <w:lang w:val="uk-UA"/>
              </w:rPr>
            </w:pPr>
            <w:r w:rsidRPr="00052EE0">
              <w:rPr>
                <w:lang w:val="uk-UA"/>
              </w:rPr>
              <w:t>4</w:t>
            </w:r>
          </w:p>
        </w:tc>
        <w:tc>
          <w:tcPr>
            <w:tcW w:w="545" w:type="dxa"/>
          </w:tcPr>
          <w:p w:rsidR="00325611" w:rsidRPr="00052EE0" w:rsidRDefault="00325611" w:rsidP="0030052A">
            <w:pPr>
              <w:rPr>
                <w:lang w:val="uk-UA"/>
              </w:rPr>
            </w:pPr>
            <w:r w:rsidRPr="00052EE0">
              <w:rPr>
                <w:lang w:val="uk-UA"/>
              </w:rPr>
              <w:t>5</w:t>
            </w:r>
          </w:p>
        </w:tc>
        <w:tc>
          <w:tcPr>
            <w:tcW w:w="576" w:type="dxa"/>
          </w:tcPr>
          <w:p w:rsidR="00325611" w:rsidRPr="00052EE0" w:rsidRDefault="00325611" w:rsidP="0030052A">
            <w:pPr>
              <w:rPr>
                <w:lang w:val="uk-UA"/>
              </w:rPr>
            </w:pPr>
            <w:r w:rsidRPr="00052EE0">
              <w:rPr>
                <w:lang w:val="uk-UA"/>
              </w:rPr>
              <w:t>6</w:t>
            </w:r>
          </w:p>
        </w:tc>
      </w:tr>
      <w:tr w:rsidR="00325611" w:rsidRPr="00052EE0" w:rsidTr="00FD5760">
        <w:trPr>
          <w:trHeight w:val="831"/>
        </w:trPr>
        <w:tc>
          <w:tcPr>
            <w:tcW w:w="3484" w:type="dxa"/>
          </w:tcPr>
          <w:p w:rsidR="00325611" w:rsidRPr="00052EE0" w:rsidRDefault="00B77BA7" w:rsidP="0030052A">
            <w:pPr>
              <w:rPr>
                <w:lang w:val="uk-UA"/>
              </w:rPr>
            </w:pPr>
            <w:r w:rsidRPr="00052EE0">
              <w:rPr>
                <w:bCs/>
                <w:lang w:val="uk-UA"/>
              </w:rPr>
              <w:t xml:space="preserve">Тема 1. </w:t>
            </w:r>
            <w:r w:rsidR="00E335C4" w:rsidRPr="00052EE0">
              <w:rPr>
                <w:bCs/>
                <w:lang w:val="uk-UA"/>
              </w:rPr>
              <w:t xml:space="preserve">Предмет і об’єкт пунктуації. Місце пунктограм у мовознавчій типографіці. Типи пунктограм. Синтаксичні одиниці та пунктограми. Призначення розділових знаків. Основні принципи пунктуації. </w:t>
            </w:r>
            <w:r w:rsidR="007E49D1">
              <w:rPr>
                <w:bCs/>
                <w:lang w:val="uk-UA"/>
              </w:rPr>
              <w:t>Пунктуаційний аналіз речення.</w:t>
            </w:r>
          </w:p>
        </w:tc>
        <w:tc>
          <w:tcPr>
            <w:tcW w:w="949" w:type="dxa"/>
          </w:tcPr>
          <w:p w:rsidR="00325611" w:rsidRPr="00052EE0" w:rsidRDefault="00024FE8" w:rsidP="0030052A">
            <w:pPr>
              <w:jc w:val="center"/>
              <w:rPr>
                <w:lang w:val="uk-UA"/>
              </w:rPr>
            </w:pPr>
            <w:r>
              <w:rPr>
                <w:lang w:val="uk-UA"/>
              </w:rPr>
              <w:t>4</w:t>
            </w:r>
          </w:p>
        </w:tc>
        <w:tc>
          <w:tcPr>
            <w:tcW w:w="490" w:type="dxa"/>
          </w:tcPr>
          <w:p w:rsidR="00325611" w:rsidRPr="00052EE0" w:rsidRDefault="00024FE8" w:rsidP="0030052A">
            <w:pPr>
              <w:jc w:val="center"/>
              <w:rPr>
                <w:lang w:val="uk-UA"/>
              </w:rPr>
            </w:pPr>
            <w:r>
              <w:rPr>
                <w:lang w:val="uk-UA"/>
              </w:rPr>
              <w:t>2</w:t>
            </w:r>
          </w:p>
        </w:tc>
        <w:tc>
          <w:tcPr>
            <w:tcW w:w="570" w:type="dxa"/>
          </w:tcPr>
          <w:p w:rsidR="00325611" w:rsidRPr="00052EE0" w:rsidRDefault="00325611" w:rsidP="0030052A">
            <w:pPr>
              <w:rPr>
                <w:lang w:val="uk-UA"/>
              </w:rPr>
            </w:pPr>
          </w:p>
        </w:tc>
        <w:tc>
          <w:tcPr>
            <w:tcW w:w="545" w:type="dxa"/>
          </w:tcPr>
          <w:p w:rsidR="00325611" w:rsidRPr="00052EE0" w:rsidRDefault="00325611" w:rsidP="0030052A">
            <w:pPr>
              <w:rPr>
                <w:lang w:val="uk-UA"/>
              </w:rPr>
            </w:pPr>
          </w:p>
        </w:tc>
        <w:tc>
          <w:tcPr>
            <w:tcW w:w="576" w:type="dxa"/>
          </w:tcPr>
          <w:p w:rsidR="00325611" w:rsidRPr="00052EE0" w:rsidRDefault="00397D8F" w:rsidP="0030052A">
            <w:pPr>
              <w:rPr>
                <w:lang w:val="uk-UA"/>
              </w:rPr>
            </w:pPr>
            <w:r>
              <w:rPr>
                <w:lang w:val="uk-UA"/>
              </w:rPr>
              <w:t>2</w:t>
            </w:r>
          </w:p>
        </w:tc>
      </w:tr>
      <w:tr w:rsidR="00325611" w:rsidRPr="00052EE0" w:rsidTr="00FD5760">
        <w:trPr>
          <w:trHeight w:val="831"/>
        </w:trPr>
        <w:tc>
          <w:tcPr>
            <w:tcW w:w="3484" w:type="dxa"/>
          </w:tcPr>
          <w:p w:rsidR="00325611" w:rsidRPr="00052EE0" w:rsidRDefault="000C7C77" w:rsidP="000C7C77">
            <w:pPr>
              <w:pStyle w:val="a3"/>
              <w:spacing w:before="0" w:beforeAutospacing="0" w:after="0" w:afterAutospacing="0"/>
              <w:ind w:firstLine="357"/>
              <w:rPr>
                <w:lang w:val="uk-UA"/>
              </w:rPr>
            </w:pPr>
            <w:r>
              <w:rPr>
                <w:bCs/>
                <w:lang w:val="uk-UA"/>
              </w:rPr>
              <w:t>Тема 2</w:t>
            </w:r>
            <w:r w:rsidRPr="00052EE0">
              <w:rPr>
                <w:bCs/>
                <w:lang w:val="uk-UA"/>
              </w:rPr>
              <w:t xml:space="preserve">. </w:t>
            </w:r>
            <w:r>
              <w:rPr>
                <w:bCs/>
                <w:lang w:val="uk-UA"/>
              </w:rPr>
              <w:t xml:space="preserve">Інтерпозиційні розділові знаки. </w:t>
            </w:r>
            <w:r w:rsidRPr="00052EE0">
              <w:rPr>
                <w:bCs/>
                <w:lang w:val="uk-UA"/>
              </w:rPr>
              <w:t xml:space="preserve">Характеристика та класифікація пунктограм за способом уживання, повторюваністю, функціональним призначенням, за відповідністю загальноприйнятим пунктуаційним нормам, варіантністю тощо. </w:t>
            </w:r>
          </w:p>
        </w:tc>
        <w:tc>
          <w:tcPr>
            <w:tcW w:w="949" w:type="dxa"/>
          </w:tcPr>
          <w:p w:rsidR="00325611" w:rsidRPr="00052EE0" w:rsidRDefault="000C7C77" w:rsidP="0030052A">
            <w:pPr>
              <w:jc w:val="center"/>
              <w:rPr>
                <w:lang w:val="uk-UA"/>
              </w:rPr>
            </w:pPr>
            <w:r>
              <w:rPr>
                <w:lang w:val="uk-UA"/>
              </w:rPr>
              <w:t>2</w:t>
            </w:r>
          </w:p>
        </w:tc>
        <w:tc>
          <w:tcPr>
            <w:tcW w:w="490" w:type="dxa"/>
          </w:tcPr>
          <w:p w:rsidR="00325611" w:rsidRPr="00052EE0" w:rsidRDefault="00325611" w:rsidP="0030052A">
            <w:pPr>
              <w:jc w:val="center"/>
              <w:rPr>
                <w:lang w:val="uk-UA"/>
              </w:rPr>
            </w:pPr>
          </w:p>
        </w:tc>
        <w:tc>
          <w:tcPr>
            <w:tcW w:w="570" w:type="dxa"/>
          </w:tcPr>
          <w:p w:rsidR="00325611" w:rsidRPr="00052EE0" w:rsidRDefault="000C7C77" w:rsidP="0030052A">
            <w:pPr>
              <w:jc w:val="center"/>
              <w:rPr>
                <w:lang w:val="uk-UA"/>
              </w:rPr>
            </w:pPr>
            <w:r>
              <w:rPr>
                <w:lang w:val="uk-UA"/>
              </w:rPr>
              <w:t>2</w:t>
            </w:r>
          </w:p>
        </w:tc>
        <w:tc>
          <w:tcPr>
            <w:tcW w:w="545" w:type="dxa"/>
          </w:tcPr>
          <w:p w:rsidR="00325611" w:rsidRPr="00052EE0" w:rsidRDefault="00325611" w:rsidP="0030052A">
            <w:pPr>
              <w:rPr>
                <w:lang w:val="uk-UA"/>
              </w:rPr>
            </w:pPr>
          </w:p>
        </w:tc>
        <w:tc>
          <w:tcPr>
            <w:tcW w:w="576" w:type="dxa"/>
          </w:tcPr>
          <w:p w:rsidR="00325611" w:rsidRPr="00052EE0" w:rsidRDefault="00325611" w:rsidP="0030052A">
            <w:pPr>
              <w:rPr>
                <w:lang w:val="uk-UA"/>
              </w:rPr>
            </w:pPr>
          </w:p>
        </w:tc>
      </w:tr>
      <w:tr w:rsidR="00325611" w:rsidRPr="00052EE0" w:rsidTr="00FD5760">
        <w:trPr>
          <w:trHeight w:val="1099"/>
        </w:trPr>
        <w:tc>
          <w:tcPr>
            <w:tcW w:w="3484" w:type="dxa"/>
          </w:tcPr>
          <w:p w:rsidR="000C7C77" w:rsidRPr="00052EE0" w:rsidRDefault="000C7C77" w:rsidP="000C7C77">
            <w:pPr>
              <w:pStyle w:val="a3"/>
              <w:spacing w:before="0" w:beforeAutospacing="0" w:after="0" w:afterAutospacing="0"/>
              <w:ind w:firstLine="357"/>
              <w:rPr>
                <w:bCs/>
                <w:lang w:val="uk-UA"/>
              </w:rPr>
            </w:pPr>
            <w:r>
              <w:rPr>
                <w:bCs/>
                <w:lang w:val="uk-UA"/>
              </w:rPr>
              <w:t>Тема 3</w:t>
            </w:r>
            <w:r w:rsidRPr="00052EE0">
              <w:rPr>
                <w:bCs/>
                <w:lang w:val="uk-UA"/>
              </w:rPr>
              <w:t>. Історія розвитку української пунктуації.</w:t>
            </w:r>
          </w:p>
          <w:p w:rsidR="000C7C77" w:rsidRPr="00052EE0" w:rsidRDefault="000C7C77" w:rsidP="000C7C77">
            <w:pPr>
              <w:pStyle w:val="a3"/>
              <w:spacing w:before="0" w:beforeAutospacing="0" w:after="0" w:afterAutospacing="0"/>
              <w:ind w:firstLine="357"/>
              <w:rPr>
                <w:bCs/>
                <w:lang w:val="uk-UA"/>
              </w:rPr>
            </w:pPr>
          </w:p>
          <w:p w:rsidR="00325611" w:rsidRPr="00052EE0" w:rsidRDefault="00325611" w:rsidP="0030052A">
            <w:pPr>
              <w:rPr>
                <w:lang w:val="uk-UA"/>
              </w:rPr>
            </w:pPr>
          </w:p>
        </w:tc>
        <w:tc>
          <w:tcPr>
            <w:tcW w:w="949" w:type="dxa"/>
          </w:tcPr>
          <w:p w:rsidR="00325611" w:rsidRPr="00052EE0" w:rsidRDefault="00385B80" w:rsidP="0030052A">
            <w:pPr>
              <w:jc w:val="center"/>
              <w:rPr>
                <w:lang w:val="uk-UA"/>
              </w:rPr>
            </w:pPr>
            <w:r>
              <w:rPr>
                <w:lang w:val="uk-UA"/>
              </w:rPr>
              <w:t>1</w:t>
            </w:r>
            <w:r w:rsidR="000C7C77">
              <w:rPr>
                <w:lang w:val="uk-UA"/>
              </w:rPr>
              <w:t>1</w:t>
            </w:r>
          </w:p>
        </w:tc>
        <w:tc>
          <w:tcPr>
            <w:tcW w:w="490" w:type="dxa"/>
          </w:tcPr>
          <w:p w:rsidR="00325611" w:rsidRPr="00052EE0" w:rsidRDefault="000C7C77" w:rsidP="0030052A">
            <w:pPr>
              <w:jc w:val="center"/>
              <w:rPr>
                <w:lang w:val="uk-UA"/>
              </w:rPr>
            </w:pPr>
            <w:r>
              <w:rPr>
                <w:lang w:val="uk-UA"/>
              </w:rPr>
              <w:t>2</w:t>
            </w:r>
          </w:p>
        </w:tc>
        <w:tc>
          <w:tcPr>
            <w:tcW w:w="570" w:type="dxa"/>
          </w:tcPr>
          <w:p w:rsidR="00325611" w:rsidRPr="00052EE0" w:rsidRDefault="00325611" w:rsidP="0030052A">
            <w:pPr>
              <w:jc w:val="center"/>
              <w:rPr>
                <w:lang w:val="uk-UA"/>
              </w:rPr>
            </w:pPr>
          </w:p>
        </w:tc>
        <w:tc>
          <w:tcPr>
            <w:tcW w:w="545" w:type="dxa"/>
          </w:tcPr>
          <w:p w:rsidR="00325611" w:rsidRPr="00052EE0" w:rsidRDefault="00325611" w:rsidP="0030052A">
            <w:pPr>
              <w:rPr>
                <w:lang w:val="uk-UA"/>
              </w:rPr>
            </w:pPr>
          </w:p>
        </w:tc>
        <w:tc>
          <w:tcPr>
            <w:tcW w:w="576" w:type="dxa"/>
          </w:tcPr>
          <w:p w:rsidR="00325611" w:rsidRPr="00052EE0" w:rsidRDefault="000C7C77" w:rsidP="0030052A">
            <w:pPr>
              <w:rPr>
                <w:lang w:val="uk-UA"/>
              </w:rPr>
            </w:pPr>
            <w:r>
              <w:rPr>
                <w:lang w:val="uk-UA"/>
              </w:rPr>
              <w:t>9</w:t>
            </w:r>
          </w:p>
        </w:tc>
      </w:tr>
      <w:tr w:rsidR="00325611" w:rsidRPr="00052EE0" w:rsidTr="00FD5760">
        <w:trPr>
          <w:trHeight w:val="563"/>
        </w:trPr>
        <w:tc>
          <w:tcPr>
            <w:tcW w:w="3484" w:type="dxa"/>
          </w:tcPr>
          <w:p w:rsidR="000C7C77" w:rsidRPr="00052EE0" w:rsidRDefault="000C7C77" w:rsidP="000C7C77">
            <w:pPr>
              <w:pStyle w:val="a3"/>
              <w:spacing w:before="0" w:beforeAutospacing="0" w:after="0" w:afterAutospacing="0"/>
              <w:ind w:firstLine="357"/>
              <w:rPr>
                <w:bCs/>
                <w:lang w:val="uk-UA"/>
              </w:rPr>
            </w:pPr>
            <w:r>
              <w:rPr>
                <w:bCs/>
                <w:lang w:val="uk-UA"/>
              </w:rPr>
              <w:t xml:space="preserve">Тема 4. </w:t>
            </w:r>
            <w:r w:rsidRPr="00052EE0">
              <w:rPr>
                <w:bCs/>
                <w:lang w:val="uk-UA"/>
              </w:rPr>
              <w:t>Види робіт, пов’язаних із пунктуаційними навиками: пунктуаційний коментар, диктант. Написання диктантів: правильне синтагматичне членування речення, правильне інтонування тексту, оцінювання пунктуаційних помилок.</w:t>
            </w:r>
          </w:p>
          <w:p w:rsidR="00325611" w:rsidRPr="00052EE0" w:rsidRDefault="00325611" w:rsidP="000C7C77">
            <w:pPr>
              <w:pStyle w:val="a3"/>
              <w:spacing w:before="0" w:beforeAutospacing="0" w:after="0" w:afterAutospacing="0"/>
              <w:ind w:firstLine="357"/>
              <w:jc w:val="both"/>
              <w:rPr>
                <w:lang w:val="uk-UA"/>
              </w:rPr>
            </w:pPr>
          </w:p>
        </w:tc>
        <w:tc>
          <w:tcPr>
            <w:tcW w:w="949" w:type="dxa"/>
          </w:tcPr>
          <w:p w:rsidR="00325611" w:rsidRPr="00052EE0" w:rsidRDefault="000C7C77" w:rsidP="0030052A">
            <w:pPr>
              <w:jc w:val="center"/>
              <w:rPr>
                <w:lang w:val="uk-UA"/>
              </w:rPr>
            </w:pPr>
            <w:r>
              <w:rPr>
                <w:lang w:val="uk-UA"/>
              </w:rPr>
              <w:t>5</w:t>
            </w:r>
          </w:p>
        </w:tc>
        <w:tc>
          <w:tcPr>
            <w:tcW w:w="490" w:type="dxa"/>
          </w:tcPr>
          <w:p w:rsidR="00325611" w:rsidRPr="00052EE0" w:rsidRDefault="00325611" w:rsidP="0030052A">
            <w:pPr>
              <w:jc w:val="center"/>
              <w:rPr>
                <w:lang w:val="uk-UA"/>
              </w:rPr>
            </w:pPr>
          </w:p>
        </w:tc>
        <w:tc>
          <w:tcPr>
            <w:tcW w:w="570" w:type="dxa"/>
          </w:tcPr>
          <w:p w:rsidR="00325611" w:rsidRPr="00052EE0" w:rsidRDefault="00024FE8" w:rsidP="0030052A">
            <w:pPr>
              <w:jc w:val="center"/>
              <w:rPr>
                <w:lang w:val="uk-UA"/>
              </w:rPr>
            </w:pPr>
            <w:r>
              <w:rPr>
                <w:lang w:val="uk-UA"/>
              </w:rPr>
              <w:t>2</w:t>
            </w:r>
          </w:p>
        </w:tc>
        <w:tc>
          <w:tcPr>
            <w:tcW w:w="545" w:type="dxa"/>
          </w:tcPr>
          <w:p w:rsidR="00325611" w:rsidRPr="00052EE0" w:rsidRDefault="00325611" w:rsidP="0030052A">
            <w:pPr>
              <w:rPr>
                <w:lang w:val="uk-UA"/>
              </w:rPr>
            </w:pPr>
          </w:p>
        </w:tc>
        <w:tc>
          <w:tcPr>
            <w:tcW w:w="576" w:type="dxa"/>
          </w:tcPr>
          <w:p w:rsidR="00325611" w:rsidRPr="00052EE0" w:rsidRDefault="000C7C77" w:rsidP="0030052A">
            <w:pPr>
              <w:rPr>
                <w:lang w:val="uk-UA"/>
              </w:rPr>
            </w:pPr>
            <w:r>
              <w:rPr>
                <w:lang w:val="uk-UA"/>
              </w:rPr>
              <w:t>3</w:t>
            </w:r>
          </w:p>
        </w:tc>
      </w:tr>
      <w:tr w:rsidR="000C7C77" w:rsidRPr="00052EE0" w:rsidTr="00FD5760">
        <w:trPr>
          <w:trHeight w:val="563"/>
        </w:trPr>
        <w:tc>
          <w:tcPr>
            <w:tcW w:w="3484" w:type="dxa"/>
          </w:tcPr>
          <w:p w:rsidR="000C7C77" w:rsidRPr="00052EE0" w:rsidRDefault="000C7C77" w:rsidP="000C7C77">
            <w:pPr>
              <w:pStyle w:val="a3"/>
              <w:spacing w:before="0" w:beforeAutospacing="0" w:after="0" w:afterAutospacing="0"/>
              <w:ind w:firstLine="357"/>
              <w:jc w:val="both"/>
              <w:rPr>
                <w:bCs/>
                <w:lang w:val="uk-UA"/>
              </w:rPr>
            </w:pPr>
            <w:r>
              <w:rPr>
                <w:bCs/>
                <w:lang w:val="uk-UA"/>
              </w:rPr>
              <w:t>Тема 5</w:t>
            </w:r>
            <w:r w:rsidRPr="00052EE0">
              <w:rPr>
                <w:bCs/>
                <w:lang w:val="uk-UA"/>
              </w:rPr>
              <w:t>. Кома як найчастотніша пунктограма в реченні. Аргументація вживання коми пунктуаційними правилами. Кома в простому реченні. Кома в складному реченні.</w:t>
            </w:r>
          </w:p>
          <w:p w:rsidR="000C7C77" w:rsidRDefault="000C7C77" w:rsidP="000C7C77">
            <w:pPr>
              <w:pStyle w:val="a3"/>
              <w:spacing w:before="0" w:beforeAutospacing="0" w:after="0" w:afterAutospacing="0"/>
              <w:ind w:firstLine="357"/>
              <w:rPr>
                <w:bCs/>
                <w:lang w:val="uk-UA"/>
              </w:rPr>
            </w:pPr>
          </w:p>
        </w:tc>
        <w:tc>
          <w:tcPr>
            <w:tcW w:w="949" w:type="dxa"/>
          </w:tcPr>
          <w:p w:rsidR="000C7C77" w:rsidRDefault="000C7C77" w:rsidP="0030052A">
            <w:pPr>
              <w:jc w:val="center"/>
              <w:rPr>
                <w:lang w:val="uk-UA"/>
              </w:rPr>
            </w:pPr>
            <w:r>
              <w:rPr>
                <w:lang w:val="uk-UA"/>
              </w:rPr>
              <w:t>23</w:t>
            </w:r>
          </w:p>
        </w:tc>
        <w:tc>
          <w:tcPr>
            <w:tcW w:w="490" w:type="dxa"/>
          </w:tcPr>
          <w:p w:rsidR="000C7C77" w:rsidRDefault="000C7C77" w:rsidP="0030052A">
            <w:pPr>
              <w:jc w:val="center"/>
              <w:rPr>
                <w:lang w:val="uk-UA"/>
              </w:rPr>
            </w:pPr>
            <w:r>
              <w:rPr>
                <w:lang w:val="uk-UA"/>
              </w:rPr>
              <w:t>2</w:t>
            </w:r>
          </w:p>
        </w:tc>
        <w:tc>
          <w:tcPr>
            <w:tcW w:w="570" w:type="dxa"/>
          </w:tcPr>
          <w:p w:rsidR="000C7C77" w:rsidRDefault="000C7C77" w:rsidP="0030052A">
            <w:pPr>
              <w:jc w:val="center"/>
              <w:rPr>
                <w:lang w:val="uk-UA"/>
              </w:rPr>
            </w:pPr>
            <w:r>
              <w:rPr>
                <w:lang w:val="uk-UA"/>
              </w:rPr>
              <w:t>2</w:t>
            </w:r>
          </w:p>
        </w:tc>
        <w:tc>
          <w:tcPr>
            <w:tcW w:w="545" w:type="dxa"/>
          </w:tcPr>
          <w:p w:rsidR="000C7C77" w:rsidRPr="00052EE0" w:rsidRDefault="000C7C77" w:rsidP="0030052A">
            <w:pPr>
              <w:rPr>
                <w:lang w:val="uk-UA"/>
              </w:rPr>
            </w:pPr>
          </w:p>
        </w:tc>
        <w:tc>
          <w:tcPr>
            <w:tcW w:w="576" w:type="dxa"/>
          </w:tcPr>
          <w:p w:rsidR="000C7C77" w:rsidRDefault="000C7C77" w:rsidP="0030052A">
            <w:pPr>
              <w:rPr>
                <w:lang w:val="uk-UA"/>
              </w:rPr>
            </w:pPr>
            <w:r>
              <w:rPr>
                <w:lang w:val="uk-UA"/>
              </w:rPr>
              <w:t>19</w:t>
            </w:r>
          </w:p>
        </w:tc>
      </w:tr>
      <w:tr w:rsidR="00325611" w:rsidRPr="00052EE0" w:rsidTr="00FD5760">
        <w:trPr>
          <w:trHeight w:val="268"/>
        </w:trPr>
        <w:tc>
          <w:tcPr>
            <w:tcW w:w="3484" w:type="dxa"/>
          </w:tcPr>
          <w:p w:rsidR="00FD5760" w:rsidRPr="009639E4" w:rsidRDefault="001E10E1" w:rsidP="00FD5760">
            <w:pPr>
              <w:pStyle w:val="a3"/>
              <w:spacing w:before="0" w:beforeAutospacing="0" w:after="0" w:afterAutospacing="0"/>
              <w:ind w:firstLine="357"/>
              <w:rPr>
                <w:bCs/>
                <w:lang w:val="uk-UA"/>
              </w:rPr>
            </w:pPr>
            <w:r>
              <w:rPr>
                <w:lang w:val="uk-UA"/>
              </w:rPr>
              <w:t>Тема 6</w:t>
            </w:r>
            <w:r w:rsidR="00FD5760" w:rsidRPr="00052EE0">
              <w:rPr>
                <w:lang w:val="uk-UA"/>
              </w:rPr>
              <w:t xml:space="preserve">. </w:t>
            </w:r>
            <w:r w:rsidR="00FD5760" w:rsidRPr="00052EE0">
              <w:rPr>
                <w:bCs/>
                <w:lang w:val="uk-UA"/>
              </w:rPr>
              <w:t xml:space="preserve">Пунктограма «тире». Аргументація вживання розділового знака </w:t>
            </w:r>
            <w:r w:rsidR="00FD5760" w:rsidRPr="00052EE0">
              <w:rPr>
                <w:bCs/>
                <w:lang w:val="uk-UA"/>
              </w:rPr>
              <w:lastRenderedPageBreak/>
              <w:t>пунктуаційними правилами. Тире в простому та складному реченні.</w:t>
            </w:r>
            <w:r w:rsidR="009639E4" w:rsidRPr="009639E4">
              <w:rPr>
                <w:bCs/>
              </w:rPr>
              <w:t xml:space="preserve"> </w:t>
            </w:r>
            <w:r w:rsidR="009639E4">
              <w:rPr>
                <w:bCs/>
                <w:lang w:val="uk-UA"/>
              </w:rPr>
              <w:t xml:space="preserve"> «Дефіс». Відмінність дефіса та тире.</w:t>
            </w:r>
            <w:r w:rsidR="000C7C77" w:rsidRPr="00052EE0">
              <w:rPr>
                <w:bCs/>
                <w:lang w:val="uk-UA"/>
              </w:rPr>
              <w:t xml:space="preserve"> Пунктограма «двокрапка». Аргументація вживання розділового знака пунктуаційними правилами. Двокрапка у простому та складному реченні.</w:t>
            </w:r>
          </w:p>
          <w:p w:rsidR="00325611" w:rsidRPr="00052EE0" w:rsidRDefault="00325611" w:rsidP="0030052A">
            <w:pPr>
              <w:jc w:val="center"/>
              <w:rPr>
                <w:b/>
                <w:lang w:val="uk-UA"/>
              </w:rPr>
            </w:pPr>
          </w:p>
        </w:tc>
        <w:tc>
          <w:tcPr>
            <w:tcW w:w="949" w:type="dxa"/>
          </w:tcPr>
          <w:p w:rsidR="00325611" w:rsidRPr="00052EE0" w:rsidRDefault="00325611" w:rsidP="0030052A">
            <w:pPr>
              <w:jc w:val="center"/>
              <w:rPr>
                <w:lang w:val="uk-UA"/>
              </w:rPr>
            </w:pPr>
          </w:p>
          <w:p w:rsidR="00853710" w:rsidRPr="00052EE0" w:rsidRDefault="000C7C77" w:rsidP="0030052A">
            <w:pPr>
              <w:jc w:val="center"/>
              <w:rPr>
                <w:lang w:val="uk-UA"/>
              </w:rPr>
            </w:pPr>
            <w:r>
              <w:rPr>
                <w:lang w:val="uk-UA"/>
              </w:rPr>
              <w:t>20</w:t>
            </w:r>
          </w:p>
        </w:tc>
        <w:tc>
          <w:tcPr>
            <w:tcW w:w="490" w:type="dxa"/>
          </w:tcPr>
          <w:p w:rsidR="00325611" w:rsidRPr="00052EE0" w:rsidRDefault="00325611" w:rsidP="0030052A">
            <w:pPr>
              <w:jc w:val="center"/>
              <w:rPr>
                <w:lang w:val="uk-UA"/>
              </w:rPr>
            </w:pPr>
          </w:p>
          <w:p w:rsidR="00853710" w:rsidRPr="00052EE0" w:rsidRDefault="003A16F9" w:rsidP="0030052A">
            <w:pPr>
              <w:jc w:val="center"/>
              <w:rPr>
                <w:lang w:val="uk-UA"/>
              </w:rPr>
            </w:pPr>
            <w:r>
              <w:rPr>
                <w:lang w:val="uk-UA"/>
              </w:rPr>
              <w:t>2</w:t>
            </w:r>
          </w:p>
        </w:tc>
        <w:tc>
          <w:tcPr>
            <w:tcW w:w="570" w:type="dxa"/>
          </w:tcPr>
          <w:p w:rsidR="00325611" w:rsidRDefault="00325611" w:rsidP="0030052A">
            <w:pPr>
              <w:jc w:val="center"/>
              <w:rPr>
                <w:lang w:val="uk-UA"/>
              </w:rPr>
            </w:pPr>
          </w:p>
          <w:p w:rsidR="00024FE8" w:rsidRPr="00052EE0" w:rsidRDefault="00024FE8" w:rsidP="0030052A">
            <w:pPr>
              <w:jc w:val="center"/>
              <w:rPr>
                <w:lang w:val="uk-UA"/>
              </w:rPr>
            </w:pPr>
            <w:r>
              <w:rPr>
                <w:lang w:val="uk-UA"/>
              </w:rPr>
              <w:t>2</w:t>
            </w:r>
          </w:p>
        </w:tc>
        <w:tc>
          <w:tcPr>
            <w:tcW w:w="545" w:type="dxa"/>
          </w:tcPr>
          <w:p w:rsidR="00325611" w:rsidRPr="00052EE0" w:rsidRDefault="00325611" w:rsidP="0030052A">
            <w:pPr>
              <w:rPr>
                <w:lang w:val="uk-UA"/>
              </w:rPr>
            </w:pPr>
          </w:p>
        </w:tc>
        <w:tc>
          <w:tcPr>
            <w:tcW w:w="576" w:type="dxa"/>
          </w:tcPr>
          <w:p w:rsidR="00325611" w:rsidRPr="00052EE0" w:rsidRDefault="00325611" w:rsidP="0030052A">
            <w:pPr>
              <w:rPr>
                <w:lang w:val="uk-UA"/>
              </w:rPr>
            </w:pPr>
          </w:p>
          <w:p w:rsidR="00853710" w:rsidRPr="00052EE0" w:rsidRDefault="000C7C77" w:rsidP="0030052A">
            <w:pPr>
              <w:rPr>
                <w:lang w:val="uk-UA"/>
              </w:rPr>
            </w:pPr>
            <w:r>
              <w:rPr>
                <w:lang w:val="uk-UA"/>
              </w:rPr>
              <w:t>16</w:t>
            </w:r>
          </w:p>
        </w:tc>
      </w:tr>
      <w:tr w:rsidR="00325611" w:rsidRPr="00052EE0" w:rsidTr="00FD5760">
        <w:trPr>
          <w:trHeight w:val="281"/>
        </w:trPr>
        <w:tc>
          <w:tcPr>
            <w:tcW w:w="3484" w:type="dxa"/>
          </w:tcPr>
          <w:p w:rsidR="000C7C77" w:rsidRDefault="001E10E1" w:rsidP="000C7C77">
            <w:pPr>
              <w:rPr>
                <w:lang w:val="uk-UA"/>
              </w:rPr>
            </w:pPr>
            <w:r>
              <w:rPr>
                <w:lang w:val="uk-UA"/>
              </w:rPr>
              <w:lastRenderedPageBreak/>
              <w:t>Тема 7</w:t>
            </w:r>
            <w:r w:rsidR="00FD5760" w:rsidRPr="00052EE0">
              <w:rPr>
                <w:lang w:val="uk-UA"/>
              </w:rPr>
              <w:t xml:space="preserve">. </w:t>
            </w:r>
            <w:r w:rsidR="000C7C77">
              <w:rPr>
                <w:lang w:val="uk-UA"/>
              </w:rPr>
              <w:t xml:space="preserve">Крапка з комою у простому та складному реченнях. Використання дужок у реченні та тексті. Скісна риска як пунктограма. </w:t>
            </w:r>
          </w:p>
          <w:p w:rsidR="00FD5760" w:rsidRPr="00052EE0" w:rsidRDefault="000C7C77" w:rsidP="000C7C77">
            <w:pPr>
              <w:pStyle w:val="a3"/>
              <w:spacing w:before="0" w:beforeAutospacing="0" w:after="0" w:afterAutospacing="0"/>
              <w:ind w:firstLine="357"/>
              <w:rPr>
                <w:bCs/>
                <w:lang w:val="uk-UA"/>
              </w:rPr>
            </w:pPr>
            <w:r w:rsidRPr="00930535">
              <w:rPr>
                <w:lang w:val="uk-UA"/>
              </w:rPr>
              <w:t>Постпозиційні розділові знаки: особливості фіксації (крапка, крапки, знак оклику, знак питання).</w:t>
            </w:r>
            <w:r>
              <w:rPr>
                <w:lang w:val="uk-UA"/>
              </w:rPr>
              <w:t xml:space="preserve"> Оформлення прямої мови.</w:t>
            </w:r>
          </w:p>
          <w:p w:rsidR="00325611" w:rsidRPr="00052EE0" w:rsidRDefault="00325611" w:rsidP="00FD5760">
            <w:pPr>
              <w:pStyle w:val="a3"/>
              <w:spacing w:before="0" w:beforeAutospacing="0" w:after="0" w:afterAutospacing="0"/>
              <w:ind w:firstLine="357"/>
              <w:rPr>
                <w:lang w:val="uk-UA"/>
              </w:rPr>
            </w:pPr>
          </w:p>
        </w:tc>
        <w:tc>
          <w:tcPr>
            <w:tcW w:w="949" w:type="dxa"/>
          </w:tcPr>
          <w:p w:rsidR="00325611" w:rsidRPr="00052EE0" w:rsidRDefault="00325611" w:rsidP="0030052A">
            <w:pPr>
              <w:jc w:val="center"/>
              <w:rPr>
                <w:lang w:val="uk-UA"/>
              </w:rPr>
            </w:pPr>
          </w:p>
          <w:p w:rsidR="00853710" w:rsidRPr="00052EE0" w:rsidRDefault="00853710" w:rsidP="0030052A">
            <w:pPr>
              <w:jc w:val="center"/>
              <w:rPr>
                <w:lang w:val="uk-UA"/>
              </w:rPr>
            </w:pPr>
          </w:p>
          <w:p w:rsidR="00853710" w:rsidRPr="00052EE0" w:rsidRDefault="000E39E5" w:rsidP="0030052A">
            <w:pPr>
              <w:jc w:val="center"/>
              <w:rPr>
                <w:lang w:val="uk-UA"/>
              </w:rPr>
            </w:pPr>
            <w:r>
              <w:rPr>
                <w:lang w:val="uk-UA"/>
              </w:rPr>
              <w:t>5</w:t>
            </w:r>
          </w:p>
        </w:tc>
        <w:tc>
          <w:tcPr>
            <w:tcW w:w="490" w:type="dxa"/>
          </w:tcPr>
          <w:p w:rsidR="00325611" w:rsidRPr="00052EE0" w:rsidRDefault="00325611" w:rsidP="0030052A">
            <w:pPr>
              <w:jc w:val="center"/>
              <w:rPr>
                <w:lang w:val="uk-UA"/>
              </w:rPr>
            </w:pPr>
          </w:p>
          <w:p w:rsidR="00853710" w:rsidRPr="00052EE0" w:rsidRDefault="00853710" w:rsidP="0030052A">
            <w:pPr>
              <w:jc w:val="center"/>
              <w:rPr>
                <w:lang w:val="uk-UA"/>
              </w:rPr>
            </w:pPr>
          </w:p>
          <w:p w:rsidR="00853710" w:rsidRPr="00052EE0" w:rsidRDefault="000C7C77" w:rsidP="0030052A">
            <w:pPr>
              <w:jc w:val="center"/>
              <w:rPr>
                <w:lang w:val="uk-UA"/>
              </w:rPr>
            </w:pPr>
            <w:r>
              <w:rPr>
                <w:lang w:val="uk-UA"/>
              </w:rPr>
              <w:t>2</w:t>
            </w:r>
          </w:p>
        </w:tc>
        <w:tc>
          <w:tcPr>
            <w:tcW w:w="570" w:type="dxa"/>
          </w:tcPr>
          <w:p w:rsidR="00325611" w:rsidRDefault="00325611" w:rsidP="0030052A">
            <w:pPr>
              <w:rPr>
                <w:lang w:val="uk-UA"/>
              </w:rPr>
            </w:pPr>
          </w:p>
          <w:p w:rsidR="00024FE8" w:rsidRDefault="00024FE8" w:rsidP="0030052A">
            <w:pPr>
              <w:rPr>
                <w:lang w:val="uk-UA"/>
              </w:rPr>
            </w:pPr>
          </w:p>
          <w:p w:rsidR="00024FE8" w:rsidRPr="00052EE0" w:rsidRDefault="00024FE8" w:rsidP="0030052A">
            <w:pPr>
              <w:rPr>
                <w:lang w:val="uk-UA"/>
              </w:rPr>
            </w:pPr>
          </w:p>
        </w:tc>
        <w:tc>
          <w:tcPr>
            <w:tcW w:w="545" w:type="dxa"/>
          </w:tcPr>
          <w:p w:rsidR="00325611" w:rsidRPr="00052EE0" w:rsidRDefault="00325611" w:rsidP="0030052A">
            <w:pPr>
              <w:rPr>
                <w:lang w:val="uk-UA"/>
              </w:rPr>
            </w:pPr>
          </w:p>
        </w:tc>
        <w:tc>
          <w:tcPr>
            <w:tcW w:w="576" w:type="dxa"/>
          </w:tcPr>
          <w:p w:rsidR="00325611" w:rsidRPr="00052EE0" w:rsidRDefault="00325611" w:rsidP="0030052A">
            <w:pPr>
              <w:rPr>
                <w:lang w:val="uk-UA"/>
              </w:rPr>
            </w:pPr>
          </w:p>
          <w:p w:rsidR="00853710" w:rsidRPr="00052EE0" w:rsidRDefault="00853710" w:rsidP="0030052A">
            <w:pPr>
              <w:rPr>
                <w:lang w:val="uk-UA"/>
              </w:rPr>
            </w:pPr>
          </w:p>
          <w:p w:rsidR="00853710" w:rsidRPr="00052EE0" w:rsidRDefault="000C7C77" w:rsidP="0030052A">
            <w:pPr>
              <w:rPr>
                <w:lang w:val="uk-UA"/>
              </w:rPr>
            </w:pPr>
            <w:r>
              <w:rPr>
                <w:lang w:val="uk-UA"/>
              </w:rPr>
              <w:t>3</w:t>
            </w:r>
          </w:p>
        </w:tc>
      </w:tr>
      <w:tr w:rsidR="00325611" w:rsidRPr="00052EE0" w:rsidTr="00FD5760">
        <w:trPr>
          <w:trHeight w:val="268"/>
        </w:trPr>
        <w:tc>
          <w:tcPr>
            <w:tcW w:w="3484" w:type="dxa"/>
          </w:tcPr>
          <w:p w:rsidR="000C7C77" w:rsidRDefault="001E10E1" w:rsidP="000C7C77">
            <w:pPr>
              <w:rPr>
                <w:lang w:val="uk-UA"/>
              </w:rPr>
            </w:pPr>
            <w:r>
              <w:rPr>
                <w:bCs/>
                <w:lang w:val="uk-UA"/>
              </w:rPr>
              <w:t>Тема 8</w:t>
            </w:r>
            <w:r w:rsidR="00FD5760" w:rsidRPr="00052EE0">
              <w:rPr>
                <w:bCs/>
                <w:lang w:val="uk-UA"/>
              </w:rPr>
              <w:t xml:space="preserve">. </w:t>
            </w:r>
            <w:r w:rsidR="000C7C77">
              <w:rPr>
                <w:lang w:val="uk-UA"/>
              </w:rPr>
              <w:t>Альтернативні випадки вживання розділових інтерпозиційних знаків. Факультативне та індивідуально-авторське вживання розділових знаків. Аналіз варіантності розділових знаків залежно від факультативного нормативного варіанту, індивідуально-авторського варіанту тощо у реченнях різних стилів. Пунктуаційний аналіз інтерпозиційних та пост позиційних розділових знаків у реченні та тексті.</w:t>
            </w:r>
          </w:p>
          <w:p w:rsidR="000C7C77" w:rsidRDefault="000C7C77" w:rsidP="000C7C77">
            <w:pPr>
              <w:jc w:val="both"/>
              <w:rPr>
                <w:lang w:val="uk-UA"/>
              </w:rPr>
            </w:pPr>
          </w:p>
          <w:p w:rsidR="00325611" w:rsidRPr="00052EE0" w:rsidRDefault="00325611" w:rsidP="006B0E10">
            <w:pPr>
              <w:pStyle w:val="a3"/>
              <w:spacing w:before="0" w:beforeAutospacing="0" w:after="0" w:afterAutospacing="0"/>
              <w:ind w:firstLine="357"/>
              <w:rPr>
                <w:lang w:val="uk-UA"/>
              </w:rPr>
            </w:pPr>
          </w:p>
        </w:tc>
        <w:tc>
          <w:tcPr>
            <w:tcW w:w="949" w:type="dxa"/>
          </w:tcPr>
          <w:p w:rsidR="00853710" w:rsidRPr="00052EE0" w:rsidRDefault="00853710" w:rsidP="0030052A">
            <w:pPr>
              <w:jc w:val="center"/>
              <w:rPr>
                <w:lang w:val="uk-UA"/>
              </w:rPr>
            </w:pPr>
          </w:p>
          <w:p w:rsidR="00325611" w:rsidRPr="00052EE0" w:rsidRDefault="00725AC8" w:rsidP="0030052A">
            <w:pPr>
              <w:jc w:val="center"/>
              <w:rPr>
                <w:lang w:val="uk-UA"/>
              </w:rPr>
            </w:pPr>
            <w:r>
              <w:rPr>
                <w:lang w:val="uk-UA"/>
              </w:rPr>
              <w:t>1</w:t>
            </w:r>
            <w:r w:rsidR="000E39E5">
              <w:rPr>
                <w:lang w:val="uk-UA"/>
              </w:rPr>
              <w:t>6</w:t>
            </w:r>
          </w:p>
        </w:tc>
        <w:tc>
          <w:tcPr>
            <w:tcW w:w="490" w:type="dxa"/>
          </w:tcPr>
          <w:p w:rsidR="00325611" w:rsidRPr="00052EE0" w:rsidRDefault="00325611" w:rsidP="0030052A">
            <w:pPr>
              <w:jc w:val="center"/>
              <w:rPr>
                <w:lang w:val="uk-UA"/>
              </w:rPr>
            </w:pPr>
          </w:p>
          <w:p w:rsidR="00853710" w:rsidRPr="00052EE0" w:rsidRDefault="000C7C77" w:rsidP="0030052A">
            <w:pPr>
              <w:jc w:val="center"/>
              <w:rPr>
                <w:lang w:val="uk-UA"/>
              </w:rPr>
            </w:pPr>
            <w:r>
              <w:rPr>
                <w:lang w:val="uk-UA"/>
              </w:rPr>
              <w:t>2</w:t>
            </w:r>
          </w:p>
        </w:tc>
        <w:tc>
          <w:tcPr>
            <w:tcW w:w="570" w:type="dxa"/>
          </w:tcPr>
          <w:p w:rsidR="00024FE8" w:rsidRDefault="00024FE8" w:rsidP="0030052A">
            <w:pPr>
              <w:rPr>
                <w:lang w:val="uk-UA"/>
              </w:rPr>
            </w:pPr>
          </w:p>
          <w:p w:rsidR="00325611" w:rsidRPr="00052EE0" w:rsidRDefault="000E39E5" w:rsidP="0030052A">
            <w:pPr>
              <w:rPr>
                <w:lang w:val="uk-UA"/>
              </w:rPr>
            </w:pPr>
            <w:r>
              <w:rPr>
                <w:lang w:val="uk-UA"/>
              </w:rPr>
              <w:t>4</w:t>
            </w:r>
          </w:p>
        </w:tc>
        <w:tc>
          <w:tcPr>
            <w:tcW w:w="545" w:type="dxa"/>
          </w:tcPr>
          <w:p w:rsidR="00325611" w:rsidRPr="00052EE0" w:rsidRDefault="00325611" w:rsidP="0030052A">
            <w:pPr>
              <w:rPr>
                <w:lang w:val="uk-UA"/>
              </w:rPr>
            </w:pPr>
          </w:p>
        </w:tc>
        <w:tc>
          <w:tcPr>
            <w:tcW w:w="576" w:type="dxa"/>
          </w:tcPr>
          <w:p w:rsidR="00325611" w:rsidRPr="00052EE0" w:rsidRDefault="00325611" w:rsidP="0030052A">
            <w:pPr>
              <w:rPr>
                <w:lang w:val="uk-UA"/>
              </w:rPr>
            </w:pPr>
          </w:p>
          <w:p w:rsidR="00853710" w:rsidRPr="00052EE0" w:rsidRDefault="00725AC8" w:rsidP="0030052A">
            <w:pPr>
              <w:rPr>
                <w:lang w:val="uk-UA"/>
              </w:rPr>
            </w:pPr>
            <w:r>
              <w:rPr>
                <w:lang w:val="uk-UA"/>
              </w:rPr>
              <w:t>1</w:t>
            </w:r>
            <w:r w:rsidR="000C7C77">
              <w:rPr>
                <w:lang w:val="uk-UA"/>
              </w:rPr>
              <w:t>0</w:t>
            </w:r>
          </w:p>
        </w:tc>
      </w:tr>
      <w:tr w:rsidR="00325611" w:rsidRPr="00052EE0" w:rsidTr="00FD5760">
        <w:trPr>
          <w:trHeight w:val="281"/>
        </w:trPr>
        <w:tc>
          <w:tcPr>
            <w:tcW w:w="3484" w:type="dxa"/>
          </w:tcPr>
          <w:p w:rsidR="000C7C77" w:rsidRDefault="001E10E1" w:rsidP="000C7C77">
            <w:pPr>
              <w:jc w:val="both"/>
              <w:rPr>
                <w:bCs/>
                <w:lang w:val="uk-UA"/>
              </w:rPr>
            </w:pPr>
            <w:r>
              <w:rPr>
                <w:bCs/>
                <w:lang w:val="uk-UA"/>
              </w:rPr>
              <w:t>Тема 9</w:t>
            </w:r>
            <w:r w:rsidR="00FD5760" w:rsidRPr="00052EE0">
              <w:rPr>
                <w:bCs/>
                <w:lang w:val="uk-UA"/>
              </w:rPr>
              <w:t xml:space="preserve">. </w:t>
            </w:r>
            <w:r w:rsidR="000C7C77">
              <w:rPr>
                <w:bCs/>
                <w:lang w:val="uk-UA"/>
              </w:rPr>
              <w:t xml:space="preserve">Складні випадки в аналізі розділових знаків на синтаксичному матеріалі різних стилів мовлення. </w:t>
            </w:r>
          </w:p>
          <w:p w:rsidR="00325611" w:rsidRPr="00052EE0" w:rsidRDefault="000C7C77" w:rsidP="001E10E1">
            <w:pPr>
              <w:pStyle w:val="a3"/>
              <w:spacing w:before="0" w:beforeAutospacing="0" w:after="0" w:afterAutospacing="0"/>
              <w:rPr>
                <w:lang w:val="uk-UA"/>
              </w:rPr>
            </w:pPr>
            <w:r>
              <w:rPr>
                <w:bCs/>
                <w:lang w:val="uk-UA"/>
              </w:rPr>
              <w:t>Робота із тестовими завданнями на різні типи пунктограм.</w:t>
            </w:r>
          </w:p>
        </w:tc>
        <w:tc>
          <w:tcPr>
            <w:tcW w:w="949" w:type="dxa"/>
          </w:tcPr>
          <w:p w:rsidR="00325611" w:rsidRPr="00052EE0" w:rsidRDefault="00325611" w:rsidP="0030052A">
            <w:pPr>
              <w:jc w:val="center"/>
              <w:rPr>
                <w:lang w:val="uk-UA"/>
              </w:rPr>
            </w:pPr>
          </w:p>
          <w:p w:rsidR="00853710" w:rsidRPr="00052EE0" w:rsidRDefault="000C7C77" w:rsidP="0030052A">
            <w:pPr>
              <w:jc w:val="center"/>
              <w:rPr>
                <w:lang w:val="uk-UA"/>
              </w:rPr>
            </w:pPr>
            <w:r>
              <w:rPr>
                <w:lang w:val="uk-UA"/>
              </w:rPr>
              <w:t>4</w:t>
            </w:r>
          </w:p>
        </w:tc>
        <w:tc>
          <w:tcPr>
            <w:tcW w:w="490" w:type="dxa"/>
          </w:tcPr>
          <w:p w:rsidR="00325611" w:rsidRPr="00052EE0" w:rsidRDefault="00325611" w:rsidP="0030052A">
            <w:pPr>
              <w:jc w:val="center"/>
              <w:rPr>
                <w:lang w:val="uk-UA"/>
              </w:rPr>
            </w:pPr>
          </w:p>
          <w:p w:rsidR="00853710" w:rsidRPr="00052EE0" w:rsidRDefault="00725AC8" w:rsidP="0030052A">
            <w:pPr>
              <w:jc w:val="center"/>
              <w:rPr>
                <w:lang w:val="uk-UA"/>
              </w:rPr>
            </w:pPr>
            <w:r>
              <w:rPr>
                <w:lang w:val="uk-UA"/>
              </w:rPr>
              <w:t>2</w:t>
            </w:r>
          </w:p>
        </w:tc>
        <w:tc>
          <w:tcPr>
            <w:tcW w:w="570" w:type="dxa"/>
          </w:tcPr>
          <w:p w:rsidR="00325611" w:rsidRDefault="00325611" w:rsidP="0030052A">
            <w:pPr>
              <w:jc w:val="center"/>
              <w:rPr>
                <w:lang w:val="uk-UA"/>
              </w:rPr>
            </w:pPr>
          </w:p>
          <w:p w:rsidR="000C7C77" w:rsidRPr="00052EE0" w:rsidRDefault="000C7C77" w:rsidP="0030052A">
            <w:pPr>
              <w:jc w:val="center"/>
              <w:rPr>
                <w:lang w:val="uk-UA"/>
              </w:rPr>
            </w:pPr>
            <w:r>
              <w:rPr>
                <w:lang w:val="uk-UA"/>
              </w:rPr>
              <w:t>2</w:t>
            </w:r>
          </w:p>
        </w:tc>
        <w:tc>
          <w:tcPr>
            <w:tcW w:w="545" w:type="dxa"/>
          </w:tcPr>
          <w:p w:rsidR="00325611" w:rsidRPr="00052EE0" w:rsidRDefault="00325611" w:rsidP="0030052A">
            <w:pPr>
              <w:rPr>
                <w:lang w:val="uk-UA"/>
              </w:rPr>
            </w:pPr>
          </w:p>
        </w:tc>
        <w:tc>
          <w:tcPr>
            <w:tcW w:w="576" w:type="dxa"/>
          </w:tcPr>
          <w:p w:rsidR="00325611" w:rsidRDefault="00325611" w:rsidP="0030052A">
            <w:pPr>
              <w:rPr>
                <w:lang w:val="uk-UA"/>
              </w:rPr>
            </w:pPr>
          </w:p>
          <w:p w:rsidR="00725AC8" w:rsidRPr="00052EE0" w:rsidRDefault="00725AC8" w:rsidP="0030052A">
            <w:pPr>
              <w:rPr>
                <w:lang w:val="uk-UA"/>
              </w:rPr>
            </w:pPr>
          </w:p>
        </w:tc>
      </w:tr>
      <w:tr w:rsidR="00325611" w:rsidRPr="00052EE0" w:rsidTr="00FD5760">
        <w:trPr>
          <w:trHeight w:val="295"/>
        </w:trPr>
        <w:tc>
          <w:tcPr>
            <w:tcW w:w="3484" w:type="dxa"/>
          </w:tcPr>
          <w:p w:rsidR="00325611" w:rsidRPr="00052EE0" w:rsidRDefault="00325611" w:rsidP="0030052A">
            <w:pPr>
              <w:pStyle w:val="a3"/>
              <w:spacing w:before="0" w:beforeAutospacing="0" w:after="0" w:afterAutospacing="0"/>
              <w:rPr>
                <w:b/>
                <w:bCs/>
                <w:lang w:val="uk-UA"/>
              </w:rPr>
            </w:pPr>
            <w:r w:rsidRPr="00052EE0">
              <w:rPr>
                <w:b/>
                <w:bCs/>
                <w:lang w:val="en-US"/>
              </w:rPr>
              <w:t>Усього годин</w:t>
            </w:r>
          </w:p>
        </w:tc>
        <w:tc>
          <w:tcPr>
            <w:tcW w:w="949" w:type="dxa"/>
          </w:tcPr>
          <w:p w:rsidR="00325611" w:rsidRPr="00052EE0" w:rsidRDefault="00725AC8" w:rsidP="0030052A">
            <w:pPr>
              <w:jc w:val="center"/>
              <w:rPr>
                <w:lang w:val="uk-UA"/>
              </w:rPr>
            </w:pPr>
            <w:r>
              <w:rPr>
                <w:lang w:val="uk-UA"/>
              </w:rPr>
              <w:t>90</w:t>
            </w:r>
          </w:p>
        </w:tc>
        <w:tc>
          <w:tcPr>
            <w:tcW w:w="490" w:type="dxa"/>
          </w:tcPr>
          <w:p w:rsidR="00325611" w:rsidRPr="00052EE0" w:rsidRDefault="00385B80" w:rsidP="0030052A">
            <w:pPr>
              <w:rPr>
                <w:lang w:val="uk-UA"/>
              </w:rPr>
            </w:pPr>
            <w:r>
              <w:rPr>
                <w:lang w:val="uk-UA"/>
              </w:rPr>
              <w:t>14</w:t>
            </w:r>
          </w:p>
        </w:tc>
        <w:tc>
          <w:tcPr>
            <w:tcW w:w="570" w:type="dxa"/>
          </w:tcPr>
          <w:p w:rsidR="00325611" w:rsidRPr="00052EE0" w:rsidRDefault="00385B80" w:rsidP="0030052A">
            <w:pPr>
              <w:jc w:val="center"/>
              <w:rPr>
                <w:lang w:val="uk-UA"/>
              </w:rPr>
            </w:pPr>
            <w:r>
              <w:rPr>
                <w:lang w:val="uk-UA"/>
              </w:rPr>
              <w:t>14</w:t>
            </w:r>
          </w:p>
        </w:tc>
        <w:tc>
          <w:tcPr>
            <w:tcW w:w="545" w:type="dxa"/>
          </w:tcPr>
          <w:p w:rsidR="00325611" w:rsidRPr="00052EE0" w:rsidRDefault="00325611" w:rsidP="0030052A">
            <w:pPr>
              <w:rPr>
                <w:lang w:val="uk-UA"/>
              </w:rPr>
            </w:pPr>
          </w:p>
        </w:tc>
        <w:tc>
          <w:tcPr>
            <w:tcW w:w="576" w:type="dxa"/>
          </w:tcPr>
          <w:p w:rsidR="00325611" w:rsidRPr="00052EE0" w:rsidRDefault="00725AC8" w:rsidP="0030052A">
            <w:pPr>
              <w:rPr>
                <w:lang w:val="uk-UA"/>
              </w:rPr>
            </w:pPr>
            <w:r>
              <w:rPr>
                <w:lang w:val="uk-UA"/>
              </w:rPr>
              <w:t>6</w:t>
            </w:r>
            <w:r w:rsidR="00385B80">
              <w:rPr>
                <w:lang w:val="uk-UA"/>
              </w:rPr>
              <w:t>2</w:t>
            </w:r>
          </w:p>
        </w:tc>
      </w:tr>
    </w:tbl>
    <w:p w:rsidR="000E39E5" w:rsidRDefault="000E39E5" w:rsidP="00325611">
      <w:pPr>
        <w:pStyle w:val="a3"/>
        <w:ind w:firstLine="708"/>
        <w:rPr>
          <w:b/>
          <w:bCs/>
          <w:lang w:val="uk-UA"/>
        </w:rPr>
      </w:pPr>
    </w:p>
    <w:p w:rsidR="000E39E5" w:rsidRDefault="000E39E5" w:rsidP="00325611">
      <w:pPr>
        <w:pStyle w:val="a3"/>
        <w:ind w:firstLine="708"/>
        <w:rPr>
          <w:b/>
          <w:bCs/>
          <w:lang w:val="uk-UA"/>
        </w:rPr>
      </w:pPr>
    </w:p>
    <w:p w:rsidR="00325611" w:rsidRPr="00052EE0" w:rsidRDefault="00325611" w:rsidP="00325611">
      <w:pPr>
        <w:pStyle w:val="a3"/>
        <w:ind w:firstLine="708"/>
        <w:rPr>
          <w:lang w:val="uk-UA"/>
        </w:rPr>
      </w:pPr>
      <w:r w:rsidRPr="00052EE0">
        <w:rPr>
          <w:b/>
          <w:bCs/>
          <w:lang w:val="uk-UA"/>
        </w:rPr>
        <w:lastRenderedPageBreak/>
        <w:t>Самостійна  робота</w:t>
      </w:r>
    </w:p>
    <w:tbl>
      <w:tblPr>
        <w:tblW w:w="7488" w:type="dxa"/>
        <w:tblCellSpacing w:w="0"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000" w:firstRow="0" w:lastRow="0" w:firstColumn="0" w:lastColumn="0" w:noHBand="0" w:noVBand="0"/>
      </w:tblPr>
      <w:tblGrid>
        <w:gridCol w:w="750"/>
        <w:gridCol w:w="5400"/>
        <w:gridCol w:w="1338"/>
      </w:tblGrid>
      <w:tr w:rsidR="00325611" w:rsidRPr="00052EE0" w:rsidTr="0030052A">
        <w:trPr>
          <w:trHeight w:val="454"/>
          <w:tblCellSpacing w:w="0" w:type="dxa"/>
        </w:trPr>
        <w:tc>
          <w:tcPr>
            <w:tcW w:w="750" w:type="dxa"/>
            <w:tcBorders>
              <w:top w:val="outset" w:sz="6" w:space="0" w:color="auto"/>
              <w:left w:val="outset" w:sz="6" w:space="0" w:color="auto"/>
              <w:bottom w:val="outset" w:sz="6" w:space="0" w:color="auto"/>
              <w:right w:val="outset" w:sz="6" w:space="0" w:color="auto"/>
            </w:tcBorders>
          </w:tcPr>
          <w:p w:rsidR="00325611" w:rsidRPr="00052EE0" w:rsidRDefault="00325611" w:rsidP="0030052A">
            <w:pPr>
              <w:pStyle w:val="a3"/>
              <w:jc w:val="center"/>
              <w:rPr>
                <w:lang w:val="uk-UA"/>
              </w:rPr>
            </w:pPr>
            <w:r w:rsidRPr="00052EE0">
              <w:rPr>
                <w:lang w:val="uk-UA"/>
              </w:rPr>
              <w:t> </w:t>
            </w:r>
            <w:bookmarkStart w:id="3" w:name="0.1_table06"/>
            <w:bookmarkEnd w:id="3"/>
            <w:r w:rsidRPr="00052EE0">
              <w:rPr>
                <w:lang w:val="uk-UA"/>
              </w:rPr>
              <w:t>№ з/п</w:t>
            </w:r>
          </w:p>
        </w:tc>
        <w:tc>
          <w:tcPr>
            <w:tcW w:w="5400" w:type="dxa"/>
            <w:tcBorders>
              <w:top w:val="outset" w:sz="6" w:space="0" w:color="auto"/>
              <w:left w:val="outset" w:sz="6" w:space="0" w:color="auto"/>
              <w:bottom w:val="outset" w:sz="6" w:space="0" w:color="auto"/>
              <w:right w:val="outset" w:sz="6" w:space="0" w:color="auto"/>
            </w:tcBorders>
          </w:tcPr>
          <w:p w:rsidR="00325611" w:rsidRPr="00052EE0" w:rsidRDefault="00325611" w:rsidP="0030052A">
            <w:pPr>
              <w:jc w:val="center"/>
              <w:rPr>
                <w:lang w:val="uk-UA"/>
              </w:rPr>
            </w:pPr>
            <w:r w:rsidRPr="00052EE0">
              <w:rPr>
                <w:lang w:val="uk-UA"/>
              </w:rPr>
              <w:t>Назва теми</w:t>
            </w:r>
          </w:p>
        </w:tc>
        <w:tc>
          <w:tcPr>
            <w:tcW w:w="1338" w:type="dxa"/>
            <w:tcBorders>
              <w:top w:val="outset" w:sz="6" w:space="0" w:color="auto"/>
              <w:left w:val="outset" w:sz="6" w:space="0" w:color="auto"/>
              <w:bottom w:val="outset" w:sz="6" w:space="0" w:color="auto"/>
              <w:right w:val="outset" w:sz="6" w:space="0" w:color="auto"/>
            </w:tcBorders>
          </w:tcPr>
          <w:p w:rsidR="00325611" w:rsidRPr="00052EE0" w:rsidRDefault="00325611" w:rsidP="0030052A">
            <w:pPr>
              <w:pStyle w:val="a3"/>
              <w:jc w:val="center"/>
              <w:rPr>
                <w:lang w:val="uk-UA"/>
              </w:rPr>
            </w:pPr>
            <w:r w:rsidRPr="00052EE0">
              <w:rPr>
                <w:lang w:val="uk-UA"/>
              </w:rPr>
              <w:t>Кількість годин</w:t>
            </w:r>
          </w:p>
        </w:tc>
      </w:tr>
      <w:tr w:rsidR="00325611" w:rsidRPr="00052EE0" w:rsidTr="0030052A">
        <w:trPr>
          <w:tblCellSpacing w:w="0" w:type="dxa"/>
        </w:trPr>
        <w:tc>
          <w:tcPr>
            <w:tcW w:w="750" w:type="dxa"/>
            <w:tcBorders>
              <w:top w:val="outset" w:sz="6" w:space="0" w:color="auto"/>
              <w:left w:val="outset" w:sz="6" w:space="0" w:color="auto"/>
              <w:bottom w:val="outset" w:sz="6" w:space="0" w:color="auto"/>
              <w:right w:val="outset" w:sz="6" w:space="0" w:color="auto"/>
            </w:tcBorders>
          </w:tcPr>
          <w:p w:rsidR="00325611" w:rsidRPr="00052EE0" w:rsidRDefault="00325611" w:rsidP="0030052A">
            <w:pPr>
              <w:rPr>
                <w:lang w:val="uk-UA"/>
              </w:rPr>
            </w:pPr>
            <w:r w:rsidRPr="00052EE0">
              <w:rPr>
                <w:lang w:val="uk-UA"/>
              </w:rPr>
              <w:t>1.</w:t>
            </w:r>
          </w:p>
        </w:tc>
        <w:tc>
          <w:tcPr>
            <w:tcW w:w="5400" w:type="dxa"/>
            <w:tcBorders>
              <w:top w:val="outset" w:sz="6" w:space="0" w:color="auto"/>
              <w:left w:val="outset" w:sz="6" w:space="0" w:color="auto"/>
              <w:bottom w:val="outset" w:sz="6" w:space="0" w:color="auto"/>
              <w:right w:val="outset" w:sz="6" w:space="0" w:color="auto"/>
            </w:tcBorders>
          </w:tcPr>
          <w:p w:rsidR="00325611" w:rsidRPr="00052EE0" w:rsidRDefault="00E12F90" w:rsidP="0030052A">
            <w:pPr>
              <w:rPr>
                <w:lang w:val="uk-UA"/>
              </w:rPr>
            </w:pPr>
            <w:r w:rsidRPr="00052EE0">
              <w:rPr>
                <w:lang w:val="uk-UA"/>
              </w:rPr>
              <w:t xml:space="preserve"> Українська пунктуація в персоналіях 20-21 ст. </w:t>
            </w:r>
          </w:p>
        </w:tc>
        <w:tc>
          <w:tcPr>
            <w:tcW w:w="1338" w:type="dxa"/>
            <w:tcBorders>
              <w:top w:val="outset" w:sz="6" w:space="0" w:color="auto"/>
              <w:left w:val="outset" w:sz="6" w:space="0" w:color="auto"/>
              <w:bottom w:val="outset" w:sz="6" w:space="0" w:color="auto"/>
              <w:right w:val="outset" w:sz="6" w:space="0" w:color="auto"/>
            </w:tcBorders>
          </w:tcPr>
          <w:p w:rsidR="00325611" w:rsidRPr="00052EE0" w:rsidRDefault="00C465FE" w:rsidP="0030052A">
            <w:pPr>
              <w:jc w:val="center"/>
              <w:rPr>
                <w:lang w:val="uk-UA"/>
              </w:rPr>
            </w:pPr>
            <w:r>
              <w:rPr>
                <w:lang w:val="uk-UA"/>
              </w:rPr>
              <w:t>9</w:t>
            </w:r>
          </w:p>
        </w:tc>
      </w:tr>
      <w:tr w:rsidR="00325611" w:rsidRPr="00052EE0" w:rsidTr="0030052A">
        <w:trPr>
          <w:tblCellSpacing w:w="0" w:type="dxa"/>
        </w:trPr>
        <w:tc>
          <w:tcPr>
            <w:tcW w:w="750" w:type="dxa"/>
            <w:tcBorders>
              <w:top w:val="outset" w:sz="6" w:space="0" w:color="auto"/>
              <w:left w:val="outset" w:sz="6" w:space="0" w:color="auto"/>
              <w:bottom w:val="outset" w:sz="6" w:space="0" w:color="auto"/>
              <w:right w:val="outset" w:sz="6" w:space="0" w:color="auto"/>
            </w:tcBorders>
          </w:tcPr>
          <w:p w:rsidR="00325611" w:rsidRPr="00052EE0" w:rsidRDefault="00325611" w:rsidP="0030052A">
            <w:pPr>
              <w:rPr>
                <w:lang w:val="uk-UA"/>
              </w:rPr>
            </w:pPr>
            <w:r w:rsidRPr="00052EE0">
              <w:rPr>
                <w:lang w:val="uk-UA"/>
              </w:rPr>
              <w:t>2.</w:t>
            </w:r>
          </w:p>
        </w:tc>
        <w:tc>
          <w:tcPr>
            <w:tcW w:w="5400" w:type="dxa"/>
            <w:tcBorders>
              <w:top w:val="outset" w:sz="6" w:space="0" w:color="auto"/>
              <w:left w:val="outset" w:sz="6" w:space="0" w:color="auto"/>
              <w:bottom w:val="outset" w:sz="6" w:space="0" w:color="auto"/>
              <w:right w:val="outset" w:sz="6" w:space="0" w:color="auto"/>
            </w:tcBorders>
          </w:tcPr>
          <w:p w:rsidR="00853710" w:rsidRPr="00052EE0" w:rsidRDefault="00853710" w:rsidP="0030052A">
            <w:pPr>
              <w:rPr>
                <w:lang w:val="uk-UA"/>
              </w:rPr>
            </w:pPr>
            <w:r w:rsidRPr="00052EE0">
              <w:rPr>
                <w:lang w:val="uk-UA"/>
              </w:rPr>
              <w:t>Комунікативні різновиди речень та пунктограми, пов’язані з оформленням речень.</w:t>
            </w:r>
          </w:p>
          <w:p w:rsidR="00325611" w:rsidRPr="00052EE0" w:rsidRDefault="00325611" w:rsidP="00853710">
            <w:pPr>
              <w:rPr>
                <w:lang w:val="uk-UA"/>
              </w:rPr>
            </w:pPr>
          </w:p>
        </w:tc>
        <w:tc>
          <w:tcPr>
            <w:tcW w:w="1338" w:type="dxa"/>
            <w:tcBorders>
              <w:top w:val="outset" w:sz="6" w:space="0" w:color="auto"/>
              <w:left w:val="outset" w:sz="6" w:space="0" w:color="auto"/>
              <w:bottom w:val="outset" w:sz="6" w:space="0" w:color="auto"/>
              <w:right w:val="outset" w:sz="6" w:space="0" w:color="auto"/>
            </w:tcBorders>
          </w:tcPr>
          <w:p w:rsidR="00325611" w:rsidRPr="00052EE0" w:rsidRDefault="00325611" w:rsidP="0030052A">
            <w:pPr>
              <w:jc w:val="center"/>
              <w:rPr>
                <w:lang w:val="uk-UA"/>
              </w:rPr>
            </w:pPr>
            <w:r w:rsidRPr="00052EE0">
              <w:rPr>
                <w:lang w:val="uk-UA"/>
              </w:rPr>
              <w:t>2</w:t>
            </w:r>
          </w:p>
        </w:tc>
      </w:tr>
      <w:tr w:rsidR="00325611" w:rsidRPr="00052EE0" w:rsidTr="0030052A">
        <w:trPr>
          <w:tblCellSpacing w:w="0" w:type="dxa"/>
        </w:trPr>
        <w:tc>
          <w:tcPr>
            <w:tcW w:w="750" w:type="dxa"/>
            <w:tcBorders>
              <w:top w:val="outset" w:sz="6" w:space="0" w:color="auto"/>
              <w:left w:val="outset" w:sz="6" w:space="0" w:color="auto"/>
              <w:bottom w:val="outset" w:sz="6" w:space="0" w:color="auto"/>
              <w:right w:val="outset" w:sz="6" w:space="0" w:color="auto"/>
            </w:tcBorders>
          </w:tcPr>
          <w:p w:rsidR="00325611" w:rsidRPr="00052EE0" w:rsidRDefault="00325611" w:rsidP="0030052A">
            <w:pPr>
              <w:rPr>
                <w:lang w:val="uk-UA"/>
              </w:rPr>
            </w:pPr>
            <w:r w:rsidRPr="00052EE0">
              <w:rPr>
                <w:lang w:val="uk-UA"/>
              </w:rPr>
              <w:t>3.</w:t>
            </w:r>
          </w:p>
        </w:tc>
        <w:tc>
          <w:tcPr>
            <w:tcW w:w="5400" w:type="dxa"/>
            <w:tcBorders>
              <w:top w:val="outset" w:sz="6" w:space="0" w:color="auto"/>
              <w:left w:val="outset" w:sz="6" w:space="0" w:color="auto"/>
              <w:bottom w:val="outset" w:sz="6" w:space="0" w:color="auto"/>
              <w:right w:val="outset" w:sz="6" w:space="0" w:color="auto"/>
            </w:tcBorders>
          </w:tcPr>
          <w:p w:rsidR="00853710" w:rsidRPr="00052EE0" w:rsidRDefault="00853710" w:rsidP="00853710">
            <w:pPr>
              <w:rPr>
                <w:lang w:val="uk-UA"/>
              </w:rPr>
            </w:pPr>
            <w:r w:rsidRPr="00052EE0">
              <w:rPr>
                <w:lang w:val="uk-UA"/>
              </w:rPr>
              <w:t>Розділові знаки у простому неускладненому речення. Тире між підметом і присудком.</w:t>
            </w:r>
          </w:p>
          <w:p w:rsidR="00325611" w:rsidRPr="00052EE0" w:rsidRDefault="00325611" w:rsidP="00853710">
            <w:pPr>
              <w:rPr>
                <w:lang w:val="uk-UA"/>
              </w:rPr>
            </w:pPr>
          </w:p>
        </w:tc>
        <w:tc>
          <w:tcPr>
            <w:tcW w:w="1338" w:type="dxa"/>
            <w:tcBorders>
              <w:top w:val="outset" w:sz="6" w:space="0" w:color="auto"/>
              <w:left w:val="outset" w:sz="6" w:space="0" w:color="auto"/>
              <w:bottom w:val="outset" w:sz="6" w:space="0" w:color="auto"/>
              <w:right w:val="outset" w:sz="6" w:space="0" w:color="auto"/>
            </w:tcBorders>
          </w:tcPr>
          <w:p w:rsidR="00325611" w:rsidRPr="00052EE0" w:rsidRDefault="0026498A" w:rsidP="0030052A">
            <w:pPr>
              <w:jc w:val="center"/>
              <w:rPr>
                <w:lang w:val="uk-UA"/>
              </w:rPr>
            </w:pPr>
            <w:r w:rsidRPr="00052EE0">
              <w:rPr>
                <w:lang w:val="uk-UA"/>
              </w:rPr>
              <w:t>3</w:t>
            </w:r>
          </w:p>
        </w:tc>
      </w:tr>
      <w:tr w:rsidR="00325611" w:rsidRPr="00052EE0" w:rsidTr="0030052A">
        <w:trPr>
          <w:tblCellSpacing w:w="0" w:type="dxa"/>
        </w:trPr>
        <w:tc>
          <w:tcPr>
            <w:tcW w:w="750" w:type="dxa"/>
            <w:tcBorders>
              <w:top w:val="outset" w:sz="6" w:space="0" w:color="auto"/>
              <w:left w:val="outset" w:sz="6" w:space="0" w:color="auto"/>
              <w:bottom w:val="outset" w:sz="6" w:space="0" w:color="auto"/>
              <w:right w:val="outset" w:sz="6" w:space="0" w:color="auto"/>
            </w:tcBorders>
          </w:tcPr>
          <w:p w:rsidR="00325611" w:rsidRPr="00052EE0" w:rsidRDefault="00325611" w:rsidP="0030052A">
            <w:pPr>
              <w:rPr>
                <w:lang w:val="uk-UA"/>
              </w:rPr>
            </w:pPr>
            <w:r w:rsidRPr="00052EE0">
              <w:rPr>
                <w:lang w:val="uk-UA"/>
              </w:rPr>
              <w:t>4.</w:t>
            </w:r>
          </w:p>
        </w:tc>
        <w:tc>
          <w:tcPr>
            <w:tcW w:w="5400" w:type="dxa"/>
            <w:tcBorders>
              <w:top w:val="outset" w:sz="6" w:space="0" w:color="auto"/>
              <w:left w:val="outset" w:sz="6" w:space="0" w:color="auto"/>
              <w:bottom w:val="outset" w:sz="6" w:space="0" w:color="auto"/>
              <w:right w:val="outset" w:sz="6" w:space="0" w:color="auto"/>
            </w:tcBorders>
          </w:tcPr>
          <w:p w:rsidR="00853710" w:rsidRPr="00052EE0" w:rsidRDefault="00853710" w:rsidP="00853710">
            <w:pPr>
              <w:rPr>
                <w:lang w:val="uk-UA"/>
              </w:rPr>
            </w:pPr>
            <w:r w:rsidRPr="00052EE0">
              <w:rPr>
                <w:lang w:val="uk-UA"/>
              </w:rPr>
              <w:t xml:space="preserve">Пунктограми, пов’язані з однорідними членами речення. Схеми можливих комбінацій однорідних членів речення. Тире та двокрапка при однорідних членах речення. </w:t>
            </w:r>
          </w:p>
          <w:p w:rsidR="00325611" w:rsidRPr="00052EE0" w:rsidRDefault="00325611" w:rsidP="00337A06">
            <w:pPr>
              <w:rPr>
                <w:lang w:val="uk-UA"/>
              </w:rPr>
            </w:pPr>
          </w:p>
        </w:tc>
        <w:tc>
          <w:tcPr>
            <w:tcW w:w="1338" w:type="dxa"/>
            <w:tcBorders>
              <w:top w:val="outset" w:sz="6" w:space="0" w:color="auto"/>
              <w:left w:val="outset" w:sz="6" w:space="0" w:color="auto"/>
              <w:bottom w:val="outset" w:sz="6" w:space="0" w:color="auto"/>
              <w:right w:val="outset" w:sz="6" w:space="0" w:color="auto"/>
            </w:tcBorders>
          </w:tcPr>
          <w:p w:rsidR="00325611" w:rsidRPr="00052EE0" w:rsidRDefault="00C465FE" w:rsidP="0030052A">
            <w:pPr>
              <w:jc w:val="center"/>
              <w:rPr>
                <w:lang w:val="uk-UA"/>
              </w:rPr>
            </w:pPr>
            <w:r>
              <w:rPr>
                <w:lang w:val="uk-UA"/>
              </w:rPr>
              <w:t>4</w:t>
            </w:r>
          </w:p>
        </w:tc>
      </w:tr>
      <w:tr w:rsidR="00325611" w:rsidRPr="00052EE0" w:rsidTr="0030052A">
        <w:trPr>
          <w:tblCellSpacing w:w="0" w:type="dxa"/>
        </w:trPr>
        <w:tc>
          <w:tcPr>
            <w:tcW w:w="750" w:type="dxa"/>
            <w:tcBorders>
              <w:top w:val="outset" w:sz="6" w:space="0" w:color="auto"/>
              <w:left w:val="outset" w:sz="6" w:space="0" w:color="auto"/>
              <w:bottom w:val="outset" w:sz="6" w:space="0" w:color="auto"/>
              <w:right w:val="outset" w:sz="6" w:space="0" w:color="auto"/>
            </w:tcBorders>
          </w:tcPr>
          <w:p w:rsidR="00325611" w:rsidRPr="00052EE0" w:rsidRDefault="00325611" w:rsidP="0030052A">
            <w:pPr>
              <w:rPr>
                <w:lang w:val="uk-UA"/>
              </w:rPr>
            </w:pPr>
            <w:r w:rsidRPr="00052EE0">
              <w:rPr>
                <w:lang w:val="uk-UA"/>
              </w:rPr>
              <w:t>5.</w:t>
            </w:r>
          </w:p>
        </w:tc>
        <w:tc>
          <w:tcPr>
            <w:tcW w:w="5400" w:type="dxa"/>
            <w:tcBorders>
              <w:top w:val="outset" w:sz="6" w:space="0" w:color="auto"/>
              <w:left w:val="outset" w:sz="6" w:space="0" w:color="auto"/>
              <w:bottom w:val="outset" w:sz="6" w:space="0" w:color="auto"/>
              <w:right w:val="outset" w:sz="6" w:space="0" w:color="auto"/>
            </w:tcBorders>
          </w:tcPr>
          <w:p w:rsidR="00325611" w:rsidRPr="00052EE0" w:rsidRDefault="00853710" w:rsidP="00853710">
            <w:pPr>
              <w:rPr>
                <w:lang w:val="uk-UA"/>
              </w:rPr>
            </w:pPr>
            <w:r w:rsidRPr="00052EE0">
              <w:rPr>
                <w:lang w:val="uk-UA"/>
              </w:rPr>
              <w:t xml:space="preserve">Відокремлення узгоджених поширених та непоширених означень. </w:t>
            </w:r>
          </w:p>
        </w:tc>
        <w:tc>
          <w:tcPr>
            <w:tcW w:w="1338" w:type="dxa"/>
            <w:tcBorders>
              <w:top w:val="outset" w:sz="6" w:space="0" w:color="auto"/>
              <w:left w:val="outset" w:sz="6" w:space="0" w:color="auto"/>
              <w:bottom w:val="outset" w:sz="6" w:space="0" w:color="auto"/>
              <w:right w:val="outset" w:sz="6" w:space="0" w:color="auto"/>
            </w:tcBorders>
          </w:tcPr>
          <w:p w:rsidR="00325611" w:rsidRPr="00052EE0" w:rsidRDefault="0026498A" w:rsidP="0030052A">
            <w:pPr>
              <w:jc w:val="center"/>
              <w:rPr>
                <w:lang w:val="uk-UA"/>
              </w:rPr>
            </w:pPr>
            <w:r w:rsidRPr="00052EE0">
              <w:rPr>
                <w:lang w:val="uk-UA"/>
              </w:rPr>
              <w:t>6</w:t>
            </w:r>
          </w:p>
        </w:tc>
      </w:tr>
      <w:tr w:rsidR="00325611" w:rsidRPr="00052EE0" w:rsidTr="0030052A">
        <w:trPr>
          <w:tblCellSpacing w:w="0" w:type="dxa"/>
        </w:trPr>
        <w:tc>
          <w:tcPr>
            <w:tcW w:w="750" w:type="dxa"/>
            <w:tcBorders>
              <w:top w:val="outset" w:sz="6" w:space="0" w:color="auto"/>
              <w:left w:val="outset" w:sz="6" w:space="0" w:color="auto"/>
              <w:bottom w:val="outset" w:sz="6" w:space="0" w:color="auto"/>
              <w:right w:val="outset" w:sz="6" w:space="0" w:color="auto"/>
            </w:tcBorders>
          </w:tcPr>
          <w:p w:rsidR="00325611" w:rsidRPr="00052EE0" w:rsidRDefault="00325611" w:rsidP="0030052A">
            <w:pPr>
              <w:rPr>
                <w:lang w:val="uk-UA"/>
              </w:rPr>
            </w:pPr>
            <w:r w:rsidRPr="00052EE0">
              <w:rPr>
                <w:lang w:val="uk-UA"/>
              </w:rPr>
              <w:t>6.</w:t>
            </w:r>
          </w:p>
        </w:tc>
        <w:tc>
          <w:tcPr>
            <w:tcW w:w="5400" w:type="dxa"/>
            <w:tcBorders>
              <w:top w:val="outset" w:sz="6" w:space="0" w:color="auto"/>
              <w:left w:val="outset" w:sz="6" w:space="0" w:color="auto"/>
              <w:bottom w:val="outset" w:sz="6" w:space="0" w:color="auto"/>
              <w:right w:val="outset" w:sz="6" w:space="0" w:color="auto"/>
            </w:tcBorders>
          </w:tcPr>
          <w:p w:rsidR="00853710" w:rsidRPr="00052EE0" w:rsidRDefault="00853710" w:rsidP="0030052A">
            <w:pPr>
              <w:rPr>
                <w:lang w:val="uk-UA"/>
              </w:rPr>
            </w:pPr>
            <w:r w:rsidRPr="00052EE0">
              <w:rPr>
                <w:lang w:val="uk-UA"/>
              </w:rPr>
              <w:t>Відокремлення прикладкових означень.</w:t>
            </w:r>
          </w:p>
          <w:p w:rsidR="00325611" w:rsidRPr="00052EE0" w:rsidRDefault="00325611" w:rsidP="00853710">
            <w:pPr>
              <w:rPr>
                <w:lang w:val="uk-UA"/>
              </w:rPr>
            </w:pPr>
          </w:p>
        </w:tc>
        <w:tc>
          <w:tcPr>
            <w:tcW w:w="1338" w:type="dxa"/>
            <w:tcBorders>
              <w:top w:val="outset" w:sz="6" w:space="0" w:color="auto"/>
              <w:left w:val="outset" w:sz="6" w:space="0" w:color="auto"/>
              <w:bottom w:val="outset" w:sz="6" w:space="0" w:color="auto"/>
              <w:right w:val="outset" w:sz="6" w:space="0" w:color="auto"/>
            </w:tcBorders>
          </w:tcPr>
          <w:p w:rsidR="00325611" w:rsidRPr="00052EE0" w:rsidRDefault="0026498A" w:rsidP="0030052A">
            <w:pPr>
              <w:jc w:val="center"/>
              <w:rPr>
                <w:lang w:val="uk-UA"/>
              </w:rPr>
            </w:pPr>
            <w:r w:rsidRPr="00052EE0">
              <w:rPr>
                <w:lang w:val="uk-UA"/>
              </w:rPr>
              <w:t>2</w:t>
            </w:r>
          </w:p>
        </w:tc>
      </w:tr>
      <w:tr w:rsidR="00325611" w:rsidRPr="00052EE0" w:rsidTr="0030052A">
        <w:trPr>
          <w:tblCellSpacing w:w="0" w:type="dxa"/>
        </w:trPr>
        <w:tc>
          <w:tcPr>
            <w:tcW w:w="750" w:type="dxa"/>
            <w:tcBorders>
              <w:top w:val="outset" w:sz="6" w:space="0" w:color="auto"/>
              <w:left w:val="outset" w:sz="6" w:space="0" w:color="auto"/>
              <w:bottom w:val="outset" w:sz="6" w:space="0" w:color="auto"/>
              <w:right w:val="outset" w:sz="6" w:space="0" w:color="auto"/>
            </w:tcBorders>
          </w:tcPr>
          <w:p w:rsidR="00325611" w:rsidRPr="00052EE0" w:rsidRDefault="00325611" w:rsidP="0030052A">
            <w:pPr>
              <w:rPr>
                <w:lang w:val="uk-UA"/>
              </w:rPr>
            </w:pPr>
            <w:r w:rsidRPr="00052EE0">
              <w:rPr>
                <w:lang w:val="uk-UA"/>
              </w:rPr>
              <w:t>7.</w:t>
            </w:r>
          </w:p>
        </w:tc>
        <w:tc>
          <w:tcPr>
            <w:tcW w:w="5400" w:type="dxa"/>
            <w:tcBorders>
              <w:top w:val="outset" w:sz="6" w:space="0" w:color="auto"/>
              <w:left w:val="outset" w:sz="6" w:space="0" w:color="auto"/>
              <w:bottom w:val="outset" w:sz="6" w:space="0" w:color="auto"/>
              <w:right w:val="outset" w:sz="6" w:space="0" w:color="auto"/>
            </w:tcBorders>
          </w:tcPr>
          <w:p w:rsidR="00853710" w:rsidRPr="00052EE0" w:rsidRDefault="00853710" w:rsidP="00853710">
            <w:pPr>
              <w:rPr>
                <w:lang w:val="uk-UA"/>
              </w:rPr>
            </w:pPr>
            <w:r w:rsidRPr="00052EE0">
              <w:rPr>
                <w:lang w:val="uk-UA"/>
              </w:rPr>
              <w:t>Відокремлення неузгоджених означень.</w:t>
            </w:r>
          </w:p>
          <w:p w:rsidR="00325611" w:rsidRPr="00052EE0" w:rsidRDefault="00325611" w:rsidP="00853710">
            <w:pPr>
              <w:rPr>
                <w:lang w:val="uk-UA"/>
              </w:rPr>
            </w:pPr>
          </w:p>
        </w:tc>
        <w:tc>
          <w:tcPr>
            <w:tcW w:w="1338" w:type="dxa"/>
            <w:tcBorders>
              <w:top w:val="outset" w:sz="6" w:space="0" w:color="auto"/>
              <w:left w:val="outset" w:sz="6" w:space="0" w:color="auto"/>
              <w:bottom w:val="outset" w:sz="6" w:space="0" w:color="auto"/>
              <w:right w:val="outset" w:sz="6" w:space="0" w:color="auto"/>
            </w:tcBorders>
          </w:tcPr>
          <w:p w:rsidR="00325611" w:rsidRPr="00052EE0" w:rsidRDefault="0026498A" w:rsidP="0030052A">
            <w:pPr>
              <w:jc w:val="center"/>
              <w:rPr>
                <w:lang w:val="uk-UA"/>
              </w:rPr>
            </w:pPr>
            <w:r w:rsidRPr="00052EE0">
              <w:rPr>
                <w:lang w:val="uk-UA"/>
              </w:rPr>
              <w:t>1</w:t>
            </w:r>
          </w:p>
        </w:tc>
      </w:tr>
      <w:tr w:rsidR="00325611" w:rsidRPr="00052EE0" w:rsidTr="0030052A">
        <w:trPr>
          <w:tblCellSpacing w:w="0" w:type="dxa"/>
        </w:trPr>
        <w:tc>
          <w:tcPr>
            <w:tcW w:w="750" w:type="dxa"/>
            <w:tcBorders>
              <w:top w:val="outset" w:sz="6" w:space="0" w:color="auto"/>
              <w:left w:val="outset" w:sz="6" w:space="0" w:color="auto"/>
              <w:bottom w:val="outset" w:sz="6" w:space="0" w:color="auto"/>
              <w:right w:val="outset" w:sz="6" w:space="0" w:color="auto"/>
            </w:tcBorders>
          </w:tcPr>
          <w:p w:rsidR="00325611" w:rsidRPr="00052EE0" w:rsidRDefault="00325611" w:rsidP="0030052A">
            <w:pPr>
              <w:rPr>
                <w:lang w:val="uk-UA"/>
              </w:rPr>
            </w:pPr>
            <w:r w:rsidRPr="00052EE0">
              <w:rPr>
                <w:lang w:val="uk-UA"/>
              </w:rPr>
              <w:t>8.</w:t>
            </w:r>
          </w:p>
        </w:tc>
        <w:tc>
          <w:tcPr>
            <w:tcW w:w="5400" w:type="dxa"/>
            <w:tcBorders>
              <w:top w:val="outset" w:sz="6" w:space="0" w:color="auto"/>
              <w:left w:val="outset" w:sz="6" w:space="0" w:color="auto"/>
              <w:bottom w:val="outset" w:sz="6" w:space="0" w:color="auto"/>
              <w:right w:val="outset" w:sz="6" w:space="0" w:color="auto"/>
            </w:tcBorders>
          </w:tcPr>
          <w:p w:rsidR="00853710" w:rsidRPr="00052EE0" w:rsidRDefault="00853710" w:rsidP="00853710">
            <w:pPr>
              <w:rPr>
                <w:lang w:val="uk-UA"/>
              </w:rPr>
            </w:pPr>
            <w:r w:rsidRPr="00052EE0">
              <w:rPr>
                <w:lang w:val="uk-UA"/>
              </w:rPr>
              <w:t>Відокремлення напівпредикативних обставин.</w:t>
            </w:r>
          </w:p>
          <w:p w:rsidR="00325611" w:rsidRPr="00052EE0" w:rsidRDefault="00325611" w:rsidP="00853710">
            <w:pPr>
              <w:rPr>
                <w:lang w:val="uk-UA"/>
              </w:rPr>
            </w:pPr>
          </w:p>
        </w:tc>
        <w:tc>
          <w:tcPr>
            <w:tcW w:w="1338" w:type="dxa"/>
            <w:tcBorders>
              <w:top w:val="outset" w:sz="6" w:space="0" w:color="auto"/>
              <w:left w:val="outset" w:sz="6" w:space="0" w:color="auto"/>
              <w:bottom w:val="outset" w:sz="6" w:space="0" w:color="auto"/>
              <w:right w:val="outset" w:sz="6" w:space="0" w:color="auto"/>
            </w:tcBorders>
          </w:tcPr>
          <w:p w:rsidR="00325611" w:rsidRPr="00052EE0" w:rsidRDefault="00C465FE" w:rsidP="0030052A">
            <w:pPr>
              <w:jc w:val="center"/>
              <w:rPr>
                <w:lang w:val="uk-UA"/>
              </w:rPr>
            </w:pPr>
            <w:r>
              <w:rPr>
                <w:lang w:val="uk-UA"/>
              </w:rPr>
              <w:t>2</w:t>
            </w:r>
          </w:p>
        </w:tc>
      </w:tr>
      <w:tr w:rsidR="00325611" w:rsidRPr="00052EE0" w:rsidTr="0030052A">
        <w:trPr>
          <w:tblCellSpacing w:w="0" w:type="dxa"/>
        </w:trPr>
        <w:tc>
          <w:tcPr>
            <w:tcW w:w="750" w:type="dxa"/>
            <w:tcBorders>
              <w:top w:val="outset" w:sz="6" w:space="0" w:color="auto"/>
              <w:left w:val="outset" w:sz="6" w:space="0" w:color="auto"/>
              <w:bottom w:val="outset" w:sz="6" w:space="0" w:color="auto"/>
              <w:right w:val="outset" w:sz="6" w:space="0" w:color="auto"/>
            </w:tcBorders>
          </w:tcPr>
          <w:p w:rsidR="00325611" w:rsidRPr="00052EE0" w:rsidRDefault="00325611" w:rsidP="0030052A">
            <w:pPr>
              <w:rPr>
                <w:lang w:val="uk-UA"/>
              </w:rPr>
            </w:pPr>
            <w:r w:rsidRPr="00052EE0">
              <w:rPr>
                <w:lang w:val="uk-UA"/>
              </w:rPr>
              <w:t>9.</w:t>
            </w:r>
          </w:p>
        </w:tc>
        <w:tc>
          <w:tcPr>
            <w:tcW w:w="5400" w:type="dxa"/>
            <w:tcBorders>
              <w:top w:val="outset" w:sz="6" w:space="0" w:color="auto"/>
              <w:left w:val="outset" w:sz="6" w:space="0" w:color="auto"/>
              <w:bottom w:val="outset" w:sz="6" w:space="0" w:color="auto"/>
              <w:right w:val="outset" w:sz="6" w:space="0" w:color="auto"/>
            </w:tcBorders>
          </w:tcPr>
          <w:p w:rsidR="00853710" w:rsidRPr="00052EE0" w:rsidRDefault="00853710" w:rsidP="00853710">
            <w:pPr>
              <w:rPr>
                <w:lang w:val="uk-UA"/>
              </w:rPr>
            </w:pPr>
            <w:r w:rsidRPr="00052EE0">
              <w:rPr>
                <w:lang w:val="uk-UA"/>
              </w:rPr>
              <w:t>Відокремлення додатків.</w:t>
            </w:r>
          </w:p>
          <w:p w:rsidR="00325611" w:rsidRPr="00052EE0" w:rsidRDefault="00325611" w:rsidP="00337A06">
            <w:pPr>
              <w:rPr>
                <w:lang w:val="uk-UA"/>
              </w:rPr>
            </w:pPr>
          </w:p>
        </w:tc>
        <w:tc>
          <w:tcPr>
            <w:tcW w:w="1338" w:type="dxa"/>
            <w:tcBorders>
              <w:top w:val="outset" w:sz="6" w:space="0" w:color="auto"/>
              <w:left w:val="outset" w:sz="6" w:space="0" w:color="auto"/>
              <w:bottom w:val="outset" w:sz="6" w:space="0" w:color="auto"/>
              <w:right w:val="outset" w:sz="6" w:space="0" w:color="auto"/>
            </w:tcBorders>
          </w:tcPr>
          <w:p w:rsidR="00325611" w:rsidRPr="00052EE0" w:rsidRDefault="0026498A" w:rsidP="0030052A">
            <w:pPr>
              <w:jc w:val="center"/>
              <w:rPr>
                <w:lang w:val="uk-UA"/>
              </w:rPr>
            </w:pPr>
            <w:r w:rsidRPr="00052EE0">
              <w:rPr>
                <w:lang w:val="uk-UA"/>
              </w:rPr>
              <w:t>1</w:t>
            </w:r>
          </w:p>
        </w:tc>
      </w:tr>
      <w:tr w:rsidR="00325611" w:rsidRPr="00052EE0" w:rsidTr="0030052A">
        <w:trPr>
          <w:tblCellSpacing w:w="0" w:type="dxa"/>
        </w:trPr>
        <w:tc>
          <w:tcPr>
            <w:tcW w:w="750" w:type="dxa"/>
            <w:tcBorders>
              <w:top w:val="outset" w:sz="6" w:space="0" w:color="auto"/>
              <w:left w:val="outset" w:sz="6" w:space="0" w:color="auto"/>
              <w:bottom w:val="outset" w:sz="6" w:space="0" w:color="auto"/>
              <w:right w:val="outset" w:sz="6" w:space="0" w:color="auto"/>
            </w:tcBorders>
          </w:tcPr>
          <w:p w:rsidR="00325611" w:rsidRPr="00052EE0" w:rsidRDefault="00325611" w:rsidP="0030052A">
            <w:pPr>
              <w:rPr>
                <w:lang w:val="uk-UA"/>
              </w:rPr>
            </w:pPr>
            <w:r w:rsidRPr="00052EE0">
              <w:rPr>
                <w:lang w:val="uk-UA"/>
              </w:rPr>
              <w:t>10.</w:t>
            </w:r>
          </w:p>
        </w:tc>
        <w:tc>
          <w:tcPr>
            <w:tcW w:w="5400" w:type="dxa"/>
            <w:tcBorders>
              <w:top w:val="outset" w:sz="6" w:space="0" w:color="auto"/>
              <w:left w:val="outset" w:sz="6" w:space="0" w:color="auto"/>
              <w:bottom w:val="outset" w:sz="6" w:space="0" w:color="auto"/>
              <w:right w:val="outset" w:sz="6" w:space="0" w:color="auto"/>
            </w:tcBorders>
          </w:tcPr>
          <w:p w:rsidR="00325611" w:rsidRPr="00052EE0" w:rsidRDefault="00853710" w:rsidP="0030052A">
            <w:pPr>
              <w:rPr>
                <w:lang w:val="uk-UA"/>
              </w:rPr>
            </w:pPr>
            <w:r w:rsidRPr="00052EE0">
              <w:rPr>
                <w:lang w:val="uk-UA"/>
              </w:rPr>
              <w:t xml:space="preserve">Відокремлення уточнювальних членів речення. </w:t>
            </w:r>
          </w:p>
          <w:p w:rsidR="00325611" w:rsidRPr="00052EE0" w:rsidRDefault="00325611" w:rsidP="0030052A">
            <w:pPr>
              <w:rPr>
                <w:lang w:val="uk-UA"/>
              </w:rPr>
            </w:pPr>
          </w:p>
        </w:tc>
        <w:tc>
          <w:tcPr>
            <w:tcW w:w="1338" w:type="dxa"/>
            <w:tcBorders>
              <w:top w:val="outset" w:sz="6" w:space="0" w:color="auto"/>
              <w:left w:val="outset" w:sz="6" w:space="0" w:color="auto"/>
              <w:bottom w:val="outset" w:sz="6" w:space="0" w:color="auto"/>
              <w:right w:val="outset" w:sz="6" w:space="0" w:color="auto"/>
            </w:tcBorders>
          </w:tcPr>
          <w:p w:rsidR="00325611" w:rsidRPr="00052EE0" w:rsidRDefault="00C465FE" w:rsidP="0030052A">
            <w:pPr>
              <w:jc w:val="center"/>
              <w:rPr>
                <w:lang w:val="uk-UA"/>
              </w:rPr>
            </w:pPr>
            <w:r>
              <w:rPr>
                <w:lang w:val="uk-UA"/>
              </w:rPr>
              <w:t>1</w:t>
            </w:r>
          </w:p>
        </w:tc>
      </w:tr>
      <w:tr w:rsidR="00325611" w:rsidRPr="00052EE0" w:rsidTr="0030052A">
        <w:trPr>
          <w:tblCellSpacing w:w="0" w:type="dxa"/>
        </w:trPr>
        <w:tc>
          <w:tcPr>
            <w:tcW w:w="750" w:type="dxa"/>
            <w:tcBorders>
              <w:top w:val="outset" w:sz="6" w:space="0" w:color="auto"/>
              <w:left w:val="outset" w:sz="6" w:space="0" w:color="auto"/>
              <w:bottom w:val="outset" w:sz="6" w:space="0" w:color="auto"/>
              <w:right w:val="outset" w:sz="6" w:space="0" w:color="auto"/>
            </w:tcBorders>
          </w:tcPr>
          <w:p w:rsidR="00325611" w:rsidRPr="00052EE0" w:rsidRDefault="00325611" w:rsidP="0030052A">
            <w:pPr>
              <w:rPr>
                <w:lang w:val="uk-UA"/>
              </w:rPr>
            </w:pPr>
            <w:r w:rsidRPr="00052EE0">
              <w:rPr>
                <w:lang w:val="uk-UA"/>
              </w:rPr>
              <w:t xml:space="preserve">11. </w:t>
            </w:r>
          </w:p>
        </w:tc>
        <w:tc>
          <w:tcPr>
            <w:tcW w:w="5400" w:type="dxa"/>
            <w:tcBorders>
              <w:top w:val="outset" w:sz="6" w:space="0" w:color="auto"/>
              <w:left w:val="outset" w:sz="6" w:space="0" w:color="auto"/>
              <w:bottom w:val="outset" w:sz="6" w:space="0" w:color="auto"/>
              <w:right w:val="outset" w:sz="6" w:space="0" w:color="auto"/>
            </w:tcBorders>
          </w:tcPr>
          <w:p w:rsidR="00325611" w:rsidRPr="00052EE0" w:rsidRDefault="00853710" w:rsidP="00853710">
            <w:pPr>
              <w:rPr>
                <w:lang w:val="uk-UA"/>
              </w:rPr>
            </w:pPr>
            <w:r w:rsidRPr="00052EE0">
              <w:rPr>
                <w:lang w:val="uk-UA"/>
              </w:rPr>
              <w:t>Відокремлення членів речення тире</w:t>
            </w:r>
            <w:r w:rsidR="00C465FE">
              <w:rPr>
                <w:lang w:val="uk-UA"/>
              </w:rPr>
              <w:t>, зокрема індивідуально-авторське</w:t>
            </w:r>
            <w:r w:rsidRPr="00052EE0">
              <w:rPr>
                <w:lang w:val="uk-UA"/>
              </w:rPr>
              <w:t xml:space="preserve">. </w:t>
            </w:r>
          </w:p>
        </w:tc>
        <w:tc>
          <w:tcPr>
            <w:tcW w:w="1338" w:type="dxa"/>
            <w:tcBorders>
              <w:top w:val="outset" w:sz="6" w:space="0" w:color="auto"/>
              <w:left w:val="outset" w:sz="6" w:space="0" w:color="auto"/>
              <w:bottom w:val="outset" w:sz="6" w:space="0" w:color="auto"/>
              <w:right w:val="outset" w:sz="6" w:space="0" w:color="auto"/>
            </w:tcBorders>
          </w:tcPr>
          <w:p w:rsidR="00325611" w:rsidRPr="00052EE0" w:rsidRDefault="00C465FE" w:rsidP="0030052A">
            <w:pPr>
              <w:jc w:val="center"/>
              <w:rPr>
                <w:lang w:val="uk-UA"/>
              </w:rPr>
            </w:pPr>
            <w:r>
              <w:rPr>
                <w:lang w:val="uk-UA"/>
              </w:rPr>
              <w:t>5</w:t>
            </w:r>
          </w:p>
        </w:tc>
      </w:tr>
      <w:tr w:rsidR="00325611" w:rsidRPr="00052EE0" w:rsidTr="0030052A">
        <w:trPr>
          <w:tblCellSpacing w:w="0" w:type="dxa"/>
        </w:trPr>
        <w:tc>
          <w:tcPr>
            <w:tcW w:w="750" w:type="dxa"/>
            <w:tcBorders>
              <w:top w:val="outset" w:sz="6" w:space="0" w:color="auto"/>
              <w:left w:val="outset" w:sz="6" w:space="0" w:color="auto"/>
              <w:bottom w:val="outset" w:sz="6" w:space="0" w:color="auto"/>
              <w:right w:val="outset" w:sz="6" w:space="0" w:color="auto"/>
            </w:tcBorders>
          </w:tcPr>
          <w:p w:rsidR="00325611" w:rsidRPr="00052EE0" w:rsidRDefault="00325611" w:rsidP="0030052A">
            <w:pPr>
              <w:rPr>
                <w:lang w:val="uk-UA"/>
              </w:rPr>
            </w:pPr>
            <w:r w:rsidRPr="00052EE0">
              <w:rPr>
                <w:lang w:val="uk-UA"/>
              </w:rPr>
              <w:t>12</w:t>
            </w:r>
            <w:r w:rsidR="00853710" w:rsidRPr="00052EE0">
              <w:rPr>
                <w:lang w:val="uk-UA"/>
              </w:rPr>
              <w:t>.</w:t>
            </w:r>
          </w:p>
        </w:tc>
        <w:tc>
          <w:tcPr>
            <w:tcW w:w="5400" w:type="dxa"/>
            <w:tcBorders>
              <w:top w:val="outset" w:sz="6" w:space="0" w:color="auto"/>
              <w:left w:val="outset" w:sz="6" w:space="0" w:color="auto"/>
              <w:bottom w:val="outset" w:sz="6" w:space="0" w:color="auto"/>
              <w:right w:val="outset" w:sz="6" w:space="0" w:color="auto"/>
            </w:tcBorders>
          </w:tcPr>
          <w:p w:rsidR="00325611" w:rsidRPr="00052EE0" w:rsidRDefault="004E5B4C" w:rsidP="00337A06">
            <w:pPr>
              <w:rPr>
                <w:lang w:val="uk-UA"/>
              </w:rPr>
            </w:pPr>
            <w:r w:rsidRPr="00052EE0">
              <w:rPr>
                <w:lang w:val="uk-UA"/>
              </w:rPr>
              <w:t>Розділові знаки між частинами складносурядного речення.</w:t>
            </w:r>
          </w:p>
        </w:tc>
        <w:tc>
          <w:tcPr>
            <w:tcW w:w="1338" w:type="dxa"/>
            <w:tcBorders>
              <w:top w:val="outset" w:sz="6" w:space="0" w:color="auto"/>
              <w:left w:val="outset" w:sz="6" w:space="0" w:color="auto"/>
              <w:bottom w:val="outset" w:sz="6" w:space="0" w:color="auto"/>
              <w:right w:val="outset" w:sz="6" w:space="0" w:color="auto"/>
            </w:tcBorders>
          </w:tcPr>
          <w:p w:rsidR="00325611" w:rsidRPr="00052EE0" w:rsidRDefault="0026498A" w:rsidP="0030052A">
            <w:pPr>
              <w:jc w:val="center"/>
              <w:rPr>
                <w:lang w:val="uk-UA"/>
              </w:rPr>
            </w:pPr>
            <w:r w:rsidRPr="00052EE0">
              <w:rPr>
                <w:lang w:val="uk-UA"/>
              </w:rPr>
              <w:t>3</w:t>
            </w:r>
          </w:p>
        </w:tc>
      </w:tr>
      <w:tr w:rsidR="00325611" w:rsidRPr="00052EE0" w:rsidTr="0030052A">
        <w:trPr>
          <w:tblCellSpacing w:w="0" w:type="dxa"/>
        </w:trPr>
        <w:tc>
          <w:tcPr>
            <w:tcW w:w="750" w:type="dxa"/>
            <w:tcBorders>
              <w:top w:val="outset" w:sz="6" w:space="0" w:color="auto"/>
              <w:left w:val="outset" w:sz="6" w:space="0" w:color="auto"/>
              <w:bottom w:val="outset" w:sz="6" w:space="0" w:color="auto"/>
              <w:right w:val="outset" w:sz="6" w:space="0" w:color="auto"/>
            </w:tcBorders>
          </w:tcPr>
          <w:p w:rsidR="00325611" w:rsidRPr="00052EE0" w:rsidRDefault="00325611" w:rsidP="0030052A">
            <w:pPr>
              <w:rPr>
                <w:lang w:val="uk-UA"/>
              </w:rPr>
            </w:pPr>
            <w:r w:rsidRPr="00052EE0">
              <w:rPr>
                <w:lang w:val="uk-UA"/>
              </w:rPr>
              <w:t>13.</w:t>
            </w:r>
          </w:p>
        </w:tc>
        <w:tc>
          <w:tcPr>
            <w:tcW w:w="5400" w:type="dxa"/>
            <w:tcBorders>
              <w:top w:val="outset" w:sz="6" w:space="0" w:color="auto"/>
              <w:left w:val="outset" w:sz="6" w:space="0" w:color="auto"/>
              <w:bottom w:val="outset" w:sz="6" w:space="0" w:color="auto"/>
              <w:right w:val="outset" w:sz="6" w:space="0" w:color="auto"/>
            </w:tcBorders>
          </w:tcPr>
          <w:p w:rsidR="00325611" w:rsidRPr="00C465FE" w:rsidRDefault="004E5B4C" w:rsidP="00337A06">
            <w:pPr>
              <w:rPr>
                <w:highlight w:val="yellow"/>
                <w:lang w:val="uk-UA"/>
              </w:rPr>
            </w:pPr>
            <w:r w:rsidRPr="00052EE0">
              <w:rPr>
                <w:lang w:val="uk-UA"/>
              </w:rPr>
              <w:t>Розділові знаки між частинами складнопідрядного речення.</w:t>
            </w:r>
          </w:p>
        </w:tc>
        <w:tc>
          <w:tcPr>
            <w:tcW w:w="1338" w:type="dxa"/>
            <w:tcBorders>
              <w:top w:val="outset" w:sz="6" w:space="0" w:color="auto"/>
              <w:left w:val="outset" w:sz="6" w:space="0" w:color="auto"/>
              <w:bottom w:val="outset" w:sz="6" w:space="0" w:color="auto"/>
              <w:right w:val="outset" w:sz="6" w:space="0" w:color="auto"/>
            </w:tcBorders>
          </w:tcPr>
          <w:p w:rsidR="00325611" w:rsidRPr="00C465FE" w:rsidRDefault="00385B80" w:rsidP="004E5B4C">
            <w:pPr>
              <w:rPr>
                <w:highlight w:val="yellow"/>
                <w:lang w:val="uk-UA"/>
              </w:rPr>
            </w:pPr>
            <w:r>
              <w:rPr>
                <w:lang w:val="uk-UA"/>
              </w:rPr>
              <w:t xml:space="preserve">         </w:t>
            </w:r>
            <w:r w:rsidR="004E5B4C" w:rsidRPr="004E5B4C">
              <w:rPr>
                <w:lang w:val="uk-UA"/>
              </w:rPr>
              <w:t>3</w:t>
            </w:r>
          </w:p>
        </w:tc>
      </w:tr>
      <w:tr w:rsidR="00325611" w:rsidRPr="00052EE0" w:rsidTr="0030052A">
        <w:trPr>
          <w:tblCellSpacing w:w="0" w:type="dxa"/>
        </w:trPr>
        <w:tc>
          <w:tcPr>
            <w:tcW w:w="750" w:type="dxa"/>
            <w:tcBorders>
              <w:top w:val="outset" w:sz="6" w:space="0" w:color="auto"/>
              <w:left w:val="outset" w:sz="6" w:space="0" w:color="auto"/>
              <w:bottom w:val="outset" w:sz="6" w:space="0" w:color="auto"/>
              <w:right w:val="outset" w:sz="6" w:space="0" w:color="auto"/>
            </w:tcBorders>
          </w:tcPr>
          <w:p w:rsidR="00325611" w:rsidRPr="00052EE0" w:rsidRDefault="00325611" w:rsidP="0030052A">
            <w:pPr>
              <w:rPr>
                <w:lang w:val="uk-UA"/>
              </w:rPr>
            </w:pPr>
          </w:p>
          <w:p w:rsidR="00853710" w:rsidRPr="00052EE0" w:rsidRDefault="00853710" w:rsidP="0030052A">
            <w:pPr>
              <w:rPr>
                <w:lang w:val="uk-UA"/>
              </w:rPr>
            </w:pPr>
            <w:r w:rsidRPr="00052EE0">
              <w:rPr>
                <w:lang w:val="uk-UA"/>
              </w:rPr>
              <w:t>14.</w:t>
            </w:r>
          </w:p>
        </w:tc>
        <w:tc>
          <w:tcPr>
            <w:tcW w:w="5400" w:type="dxa"/>
            <w:tcBorders>
              <w:top w:val="outset" w:sz="6" w:space="0" w:color="auto"/>
              <w:left w:val="outset" w:sz="6" w:space="0" w:color="auto"/>
              <w:bottom w:val="outset" w:sz="6" w:space="0" w:color="auto"/>
              <w:right w:val="outset" w:sz="6" w:space="0" w:color="auto"/>
            </w:tcBorders>
          </w:tcPr>
          <w:p w:rsidR="00325611" w:rsidRPr="00052EE0" w:rsidRDefault="004E5B4C" w:rsidP="00853710">
            <w:pPr>
              <w:rPr>
                <w:lang w:val="uk-UA"/>
              </w:rPr>
            </w:pPr>
            <w:r w:rsidRPr="00052EE0">
              <w:rPr>
                <w:lang w:val="uk-UA"/>
              </w:rPr>
              <w:t>Розділові знаки між частинами безсполучникового речення.</w:t>
            </w:r>
          </w:p>
        </w:tc>
        <w:tc>
          <w:tcPr>
            <w:tcW w:w="1338" w:type="dxa"/>
            <w:tcBorders>
              <w:top w:val="outset" w:sz="6" w:space="0" w:color="auto"/>
              <w:left w:val="outset" w:sz="6" w:space="0" w:color="auto"/>
              <w:bottom w:val="outset" w:sz="6" w:space="0" w:color="auto"/>
              <w:right w:val="outset" w:sz="6" w:space="0" w:color="auto"/>
            </w:tcBorders>
          </w:tcPr>
          <w:p w:rsidR="00325611" w:rsidRPr="00052EE0" w:rsidRDefault="004E5B4C" w:rsidP="0030052A">
            <w:pPr>
              <w:jc w:val="center"/>
              <w:rPr>
                <w:lang w:val="uk-UA"/>
              </w:rPr>
            </w:pPr>
            <w:r w:rsidRPr="00052EE0">
              <w:rPr>
                <w:lang w:val="uk-UA"/>
              </w:rPr>
              <w:t>5</w:t>
            </w:r>
          </w:p>
        </w:tc>
      </w:tr>
      <w:tr w:rsidR="00337A06" w:rsidRPr="00052EE0" w:rsidTr="0030052A">
        <w:trPr>
          <w:tblCellSpacing w:w="0" w:type="dxa"/>
        </w:trPr>
        <w:tc>
          <w:tcPr>
            <w:tcW w:w="750" w:type="dxa"/>
            <w:tcBorders>
              <w:top w:val="outset" w:sz="6" w:space="0" w:color="auto"/>
              <w:left w:val="outset" w:sz="6" w:space="0" w:color="auto"/>
              <w:bottom w:val="outset" w:sz="6" w:space="0" w:color="auto"/>
              <w:right w:val="outset" w:sz="6" w:space="0" w:color="auto"/>
            </w:tcBorders>
          </w:tcPr>
          <w:p w:rsidR="00337A06" w:rsidRPr="00052EE0" w:rsidRDefault="00853710" w:rsidP="0030052A">
            <w:pPr>
              <w:rPr>
                <w:lang w:val="uk-UA"/>
              </w:rPr>
            </w:pPr>
            <w:r w:rsidRPr="00052EE0">
              <w:rPr>
                <w:lang w:val="uk-UA"/>
              </w:rPr>
              <w:t>15</w:t>
            </w:r>
            <w:r w:rsidR="00337A06" w:rsidRPr="00052EE0">
              <w:rPr>
                <w:lang w:val="uk-UA"/>
              </w:rPr>
              <w:t>.</w:t>
            </w:r>
          </w:p>
        </w:tc>
        <w:tc>
          <w:tcPr>
            <w:tcW w:w="5400" w:type="dxa"/>
            <w:tcBorders>
              <w:top w:val="outset" w:sz="6" w:space="0" w:color="auto"/>
              <w:left w:val="outset" w:sz="6" w:space="0" w:color="auto"/>
              <w:bottom w:val="outset" w:sz="6" w:space="0" w:color="auto"/>
              <w:right w:val="outset" w:sz="6" w:space="0" w:color="auto"/>
            </w:tcBorders>
          </w:tcPr>
          <w:p w:rsidR="00337A06" w:rsidRPr="00052EE0" w:rsidRDefault="004E5B4C" w:rsidP="00853710">
            <w:pPr>
              <w:rPr>
                <w:lang w:val="uk-UA"/>
              </w:rPr>
            </w:pPr>
            <w:r>
              <w:rPr>
                <w:lang w:val="uk-UA"/>
              </w:rPr>
              <w:t>Уживання знаків покликів у реченнях та тексті.</w:t>
            </w:r>
          </w:p>
        </w:tc>
        <w:tc>
          <w:tcPr>
            <w:tcW w:w="1338" w:type="dxa"/>
            <w:tcBorders>
              <w:top w:val="outset" w:sz="6" w:space="0" w:color="auto"/>
              <w:left w:val="outset" w:sz="6" w:space="0" w:color="auto"/>
              <w:bottom w:val="outset" w:sz="6" w:space="0" w:color="auto"/>
              <w:right w:val="outset" w:sz="6" w:space="0" w:color="auto"/>
            </w:tcBorders>
          </w:tcPr>
          <w:p w:rsidR="00337A06" w:rsidRPr="00052EE0" w:rsidRDefault="004E5B4C" w:rsidP="0030052A">
            <w:pPr>
              <w:jc w:val="center"/>
              <w:rPr>
                <w:lang w:val="uk-UA"/>
              </w:rPr>
            </w:pPr>
            <w:r>
              <w:rPr>
                <w:lang w:val="uk-UA"/>
              </w:rPr>
              <w:t>3</w:t>
            </w:r>
          </w:p>
        </w:tc>
      </w:tr>
      <w:tr w:rsidR="00337A06" w:rsidRPr="00052EE0" w:rsidTr="0030052A">
        <w:trPr>
          <w:tblCellSpacing w:w="0" w:type="dxa"/>
        </w:trPr>
        <w:tc>
          <w:tcPr>
            <w:tcW w:w="750" w:type="dxa"/>
            <w:tcBorders>
              <w:top w:val="outset" w:sz="6" w:space="0" w:color="auto"/>
              <w:left w:val="outset" w:sz="6" w:space="0" w:color="auto"/>
              <w:bottom w:val="outset" w:sz="6" w:space="0" w:color="auto"/>
              <w:right w:val="outset" w:sz="6" w:space="0" w:color="auto"/>
            </w:tcBorders>
          </w:tcPr>
          <w:p w:rsidR="00337A06" w:rsidRPr="00052EE0" w:rsidRDefault="00853710" w:rsidP="0030052A">
            <w:pPr>
              <w:rPr>
                <w:lang w:val="uk-UA"/>
              </w:rPr>
            </w:pPr>
            <w:r w:rsidRPr="00052EE0">
              <w:rPr>
                <w:lang w:val="uk-UA"/>
              </w:rPr>
              <w:t xml:space="preserve">16. </w:t>
            </w:r>
          </w:p>
        </w:tc>
        <w:tc>
          <w:tcPr>
            <w:tcW w:w="5400" w:type="dxa"/>
            <w:tcBorders>
              <w:top w:val="outset" w:sz="6" w:space="0" w:color="auto"/>
              <w:left w:val="outset" w:sz="6" w:space="0" w:color="auto"/>
              <w:bottom w:val="outset" w:sz="6" w:space="0" w:color="auto"/>
              <w:right w:val="outset" w:sz="6" w:space="0" w:color="auto"/>
            </w:tcBorders>
          </w:tcPr>
          <w:p w:rsidR="00337A06" w:rsidRPr="00052EE0" w:rsidRDefault="00C465FE" w:rsidP="00C465FE">
            <w:pPr>
              <w:rPr>
                <w:lang w:val="uk-UA"/>
              </w:rPr>
            </w:pPr>
            <w:r>
              <w:rPr>
                <w:lang w:val="uk-UA"/>
              </w:rPr>
              <w:t>Уживання індивідуально-авторських розділових знаків на матеріалі персоналій (Л. Костенко, В. Стус, В. Симоненко, О. Забужко тощо).</w:t>
            </w:r>
          </w:p>
        </w:tc>
        <w:tc>
          <w:tcPr>
            <w:tcW w:w="1338" w:type="dxa"/>
            <w:tcBorders>
              <w:top w:val="outset" w:sz="6" w:space="0" w:color="auto"/>
              <w:left w:val="outset" w:sz="6" w:space="0" w:color="auto"/>
              <w:bottom w:val="outset" w:sz="6" w:space="0" w:color="auto"/>
              <w:right w:val="outset" w:sz="6" w:space="0" w:color="auto"/>
            </w:tcBorders>
          </w:tcPr>
          <w:p w:rsidR="00337A06" w:rsidRPr="00052EE0" w:rsidRDefault="004E2FB3" w:rsidP="0030052A">
            <w:pPr>
              <w:jc w:val="center"/>
              <w:rPr>
                <w:lang w:val="uk-UA"/>
              </w:rPr>
            </w:pPr>
            <w:r>
              <w:rPr>
                <w:lang w:val="uk-UA"/>
              </w:rPr>
              <w:t>7</w:t>
            </w:r>
          </w:p>
        </w:tc>
      </w:tr>
      <w:tr w:rsidR="00853710" w:rsidRPr="00052EE0" w:rsidTr="0030052A">
        <w:trPr>
          <w:tblCellSpacing w:w="0" w:type="dxa"/>
        </w:trPr>
        <w:tc>
          <w:tcPr>
            <w:tcW w:w="750" w:type="dxa"/>
            <w:tcBorders>
              <w:top w:val="outset" w:sz="6" w:space="0" w:color="auto"/>
              <w:left w:val="outset" w:sz="6" w:space="0" w:color="auto"/>
              <w:bottom w:val="outset" w:sz="6" w:space="0" w:color="auto"/>
              <w:right w:val="outset" w:sz="6" w:space="0" w:color="auto"/>
            </w:tcBorders>
          </w:tcPr>
          <w:p w:rsidR="00853710" w:rsidRPr="00052EE0" w:rsidRDefault="00853710" w:rsidP="0030052A">
            <w:pPr>
              <w:rPr>
                <w:lang w:val="uk-UA"/>
              </w:rPr>
            </w:pPr>
            <w:r w:rsidRPr="00052EE0">
              <w:rPr>
                <w:lang w:val="uk-UA"/>
              </w:rPr>
              <w:t xml:space="preserve">17. </w:t>
            </w:r>
          </w:p>
        </w:tc>
        <w:tc>
          <w:tcPr>
            <w:tcW w:w="5400" w:type="dxa"/>
            <w:tcBorders>
              <w:top w:val="outset" w:sz="6" w:space="0" w:color="auto"/>
              <w:left w:val="outset" w:sz="6" w:space="0" w:color="auto"/>
              <w:bottom w:val="outset" w:sz="6" w:space="0" w:color="auto"/>
              <w:right w:val="outset" w:sz="6" w:space="0" w:color="auto"/>
            </w:tcBorders>
          </w:tcPr>
          <w:p w:rsidR="00853710" w:rsidRPr="00052EE0" w:rsidRDefault="00C465FE" w:rsidP="007E0A07">
            <w:pPr>
              <w:rPr>
                <w:lang w:val="uk-UA"/>
              </w:rPr>
            </w:pPr>
            <w:r>
              <w:rPr>
                <w:lang w:val="uk-UA"/>
              </w:rPr>
              <w:t>Аналіз допущених пунктуаційн</w:t>
            </w:r>
            <w:r w:rsidR="00385B80">
              <w:rPr>
                <w:lang w:val="uk-UA"/>
              </w:rPr>
              <w:t>их помилок у тексті</w:t>
            </w:r>
            <w:r>
              <w:rPr>
                <w:lang w:val="uk-UA"/>
              </w:rPr>
              <w:t xml:space="preserve"> </w:t>
            </w:r>
          </w:p>
        </w:tc>
        <w:tc>
          <w:tcPr>
            <w:tcW w:w="1338" w:type="dxa"/>
            <w:tcBorders>
              <w:top w:val="outset" w:sz="6" w:space="0" w:color="auto"/>
              <w:left w:val="outset" w:sz="6" w:space="0" w:color="auto"/>
              <w:bottom w:val="outset" w:sz="6" w:space="0" w:color="auto"/>
              <w:right w:val="outset" w:sz="6" w:space="0" w:color="auto"/>
            </w:tcBorders>
          </w:tcPr>
          <w:p w:rsidR="00853710" w:rsidRPr="00052EE0" w:rsidRDefault="004E2FB3" w:rsidP="0030052A">
            <w:pPr>
              <w:jc w:val="center"/>
              <w:rPr>
                <w:lang w:val="uk-UA"/>
              </w:rPr>
            </w:pPr>
            <w:r>
              <w:rPr>
                <w:lang w:val="uk-UA"/>
              </w:rPr>
              <w:t>5</w:t>
            </w:r>
          </w:p>
        </w:tc>
      </w:tr>
      <w:tr w:rsidR="00853710" w:rsidRPr="00052EE0" w:rsidTr="0030052A">
        <w:trPr>
          <w:tblCellSpacing w:w="0" w:type="dxa"/>
        </w:trPr>
        <w:tc>
          <w:tcPr>
            <w:tcW w:w="750" w:type="dxa"/>
            <w:tcBorders>
              <w:top w:val="outset" w:sz="6" w:space="0" w:color="auto"/>
              <w:left w:val="outset" w:sz="6" w:space="0" w:color="auto"/>
              <w:bottom w:val="outset" w:sz="6" w:space="0" w:color="auto"/>
              <w:right w:val="outset" w:sz="6" w:space="0" w:color="auto"/>
            </w:tcBorders>
          </w:tcPr>
          <w:p w:rsidR="00853710" w:rsidRPr="00052EE0" w:rsidRDefault="00853710" w:rsidP="0030052A">
            <w:pPr>
              <w:rPr>
                <w:lang w:val="uk-UA"/>
              </w:rPr>
            </w:pPr>
          </w:p>
        </w:tc>
        <w:tc>
          <w:tcPr>
            <w:tcW w:w="5400" w:type="dxa"/>
            <w:tcBorders>
              <w:top w:val="outset" w:sz="6" w:space="0" w:color="auto"/>
              <w:left w:val="outset" w:sz="6" w:space="0" w:color="auto"/>
              <w:bottom w:val="outset" w:sz="6" w:space="0" w:color="auto"/>
              <w:right w:val="outset" w:sz="6" w:space="0" w:color="auto"/>
            </w:tcBorders>
          </w:tcPr>
          <w:p w:rsidR="00853710" w:rsidRPr="00052EE0" w:rsidRDefault="0026498A" w:rsidP="007E0A07">
            <w:pPr>
              <w:rPr>
                <w:lang w:val="uk-UA"/>
              </w:rPr>
            </w:pPr>
            <w:r w:rsidRPr="00052EE0">
              <w:rPr>
                <w:lang w:val="uk-UA"/>
              </w:rPr>
              <w:t xml:space="preserve"> Усього</w:t>
            </w:r>
          </w:p>
        </w:tc>
        <w:tc>
          <w:tcPr>
            <w:tcW w:w="1338" w:type="dxa"/>
            <w:tcBorders>
              <w:top w:val="outset" w:sz="6" w:space="0" w:color="auto"/>
              <w:left w:val="outset" w:sz="6" w:space="0" w:color="auto"/>
              <w:bottom w:val="outset" w:sz="6" w:space="0" w:color="auto"/>
              <w:right w:val="outset" w:sz="6" w:space="0" w:color="auto"/>
            </w:tcBorders>
          </w:tcPr>
          <w:p w:rsidR="00853710" w:rsidRPr="00052EE0" w:rsidRDefault="004E5B4C" w:rsidP="0030052A">
            <w:pPr>
              <w:jc w:val="center"/>
              <w:rPr>
                <w:lang w:val="uk-UA"/>
              </w:rPr>
            </w:pPr>
            <w:r>
              <w:rPr>
                <w:lang w:val="uk-UA"/>
              </w:rPr>
              <w:t>6</w:t>
            </w:r>
            <w:r w:rsidR="004E2FB3">
              <w:rPr>
                <w:lang w:val="uk-UA"/>
              </w:rPr>
              <w:t>2</w:t>
            </w:r>
          </w:p>
        </w:tc>
      </w:tr>
    </w:tbl>
    <w:p w:rsidR="00325611" w:rsidRPr="00052EE0" w:rsidRDefault="00325611" w:rsidP="00325611">
      <w:pPr>
        <w:rPr>
          <w:lang w:val="uk-UA"/>
        </w:rPr>
      </w:pPr>
      <w:r w:rsidRPr="00052EE0">
        <w:rPr>
          <w:lang w:val="uk-UA"/>
        </w:rPr>
        <w:t> </w:t>
      </w:r>
    </w:p>
    <w:p w:rsidR="004E2FB3" w:rsidRPr="008264F6" w:rsidRDefault="004E2FB3" w:rsidP="004E2FB3">
      <w:pPr>
        <w:pStyle w:val="a3"/>
        <w:spacing w:before="0" w:beforeAutospacing="0" w:after="0" w:afterAutospacing="0"/>
        <w:jc w:val="center"/>
        <w:rPr>
          <w:b/>
          <w:bCs/>
          <w:lang w:val="uk-UA"/>
        </w:rPr>
      </w:pPr>
      <w:r w:rsidRPr="008264F6">
        <w:rPr>
          <w:b/>
          <w:bCs/>
          <w:lang w:val="uk-UA"/>
        </w:rPr>
        <w:t>Методи навчання</w:t>
      </w:r>
    </w:p>
    <w:p w:rsidR="004E2FB3" w:rsidRPr="008264F6" w:rsidRDefault="004E2FB3" w:rsidP="004E2FB3">
      <w:pPr>
        <w:pStyle w:val="a3"/>
        <w:numPr>
          <w:ilvl w:val="0"/>
          <w:numId w:val="14"/>
        </w:numPr>
        <w:spacing w:before="0" w:beforeAutospacing="0" w:after="0" w:afterAutospacing="0"/>
        <w:rPr>
          <w:bCs/>
          <w:lang w:val="uk-UA"/>
        </w:rPr>
      </w:pPr>
      <w:r w:rsidRPr="008264F6">
        <w:rPr>
          <w:bCs/>
          <w:lang w:val="uk-UA"/>
        </w:rPr>
        <w:t>Лекція.</w:t>
      </w:r>
    </w:p>
    <w:p w:rsidR="004E2FB3" w:rsidRPr="008264F6" w:rsidRDefault="004E2FB3" w:rsidP="004E2FB3">
      <w:pPr>
        <w:pStyle w:val="a3"/>
        <w:numPr>
          <w:ilvl w:val="0"/>
          <w:numId w:val="14"/>
        </w:numPr>
        <w:spacing w:before="0" w:beforeAutospacing="0" w:after="0" w:afterAutospacing="0"/>
        <w:rPr>
          <w:bCs/>
          <w:lang w:val="uk-UA"/>
        </w:rPr>
      </w:pPr>
      <w:r w:rsidRPr="008264F6">
        <w:rPr>
          <w:bCs/>
          <w:lang w:val="uk-UA"/>
        </w:rPr>
        <w:t>Навчальна дискусія.</w:t>
      </w:r>
    </w:p>
    <w:p w:rsidR="004E2FB3" w:rsidRPr="008264F6" w:rsidRDefault="004E2FB3" w:rsidP="004E2FB3">
      <w:pPr>
        <w:pStyle w:val="a3"/>
        <w:numPr>
          <w:ilvl w:val="0"/>
          <w:numId w:val="14"/>
        </w:numPr>
        <w:spacing w:before="0" w:beforeAutospacing="0" w:after="0" w:afterAutospacing="0"/>
        <w:rPr>
          <w:bCs/>
          <w:lang w:val="uk-UA"/>
        </w:rPr>
      </w:pPr>
      <w:r w:rsidRPr="008264F6">
        <w:rPr>
          <w:bCs/>
          <w:lang w:val="uk-UA"/>
        </w:rPr>
        <w:t>Бесіда.</w:t>
      </w:r>
    </w:p>
    <w:p w:rsidR="004E2FB3" w:rsidRPr="008264F6" w:rsidRDefault="004E2FB3" w:rsidP="004E2FB3">
      <w:pPr>
        <w:pStyle w:val="a3"/>
        <w:numPr>
          <w:ilvl w:val="0"/>
          <w:numId w:val="14"/>
        </w:numPr>
        <w:spacing w:before="0" w:beforeAutospacing="0" w:after="0" w:afterAutospacing="0"/>
        <w:rPr>
          <w:bCs/>
          <w:lang w:val="uk-UA"/>
        </w:rPr>
      </w:pPr>
      <w:r w:rsidRPr="008264F6">
        <w:rPr>
          <w:bCs/>
          <w:lang w:val="uk-UA"/>
        </w:rPr>
        <w:t>Розповідь-пояснення.</w:t>
      </w:r>
    </w:p>
    <w:p w:rsidR="004E2FB3" w:rsidRPr="008264F6" w:rsidRDefault="004E2FB3" w:rsidP="004E2FB3">
      <w:pPr>
        <w:pStyle w:val="a3"/>
        <w:numPr>
          <w:ilvl w:val="0"/>
          <w:numId w:val="14"/>
        </w:numPr>
        <w:spacing w:before="0" w:beforeAutospacing="0" w:after="0" w:afterAutospacing="0"/>
        <w:rPr>
          <w:bCs/>
          <w:lang w:val="uk-UA"/>
        </w:rPr>
      </w:pPr>
      <w:r w:rsidRPr="008264F6">
        <w:rPr>
          <w:bCs/>
          <w:lang w:val="uk-UA"/>
        </w:rPr>
        <w:lastRenderedPageBreak/>
        <w:t>Аналіз.</w:t>
      </w:r>
    </w:p>
    <w:p w:rsidR="004E2FB3" w:rsidRPr="008264F6" w:rsidRDefault="004E2FB3" w:rsidP="004E2FB3">
      <w:pPr>
        <w:pStyle w:val="a3"/>
        <w:numPr>
          <w:ilvl w:val="0"/>
          <w:numId w:val="14"/>
        </w:numPr>
        <w:spacing w:before="0" w:beforeAutospacing="0" w:after="0" w:afterAutospacing="0"/>
        <w:rPr>
          <w:bCs/>
          <w:lang w:val="uk-UA"/>
        </w:rPr>
      </w:pPr>
      <w:r w:rsidRPr="008264F6">
        <w:rPr>
          <w:bCs/>
          <w:lang w:val="uk-UA"/>
        </w:rPr>
        <w:t>Ілюстрація.</w:t>
      </w:r>
    </w:p>
    <w:p w:rsidR="00325611" w:rsidRPr="00052EE0" w:rsidRDefault="00325611" w:rsidP="00325611">
      <w:pPr>
        <w:pStyle w:val="a3"/>
        <w:jc w:val="center"/>
        <w:rPr>
          <w:lang w:val="uk-UA"/>
        </w:rPr>
      </w:pPr>
      <w:r w:rsidRPr="00052EE0">
        <w:rPr>
          <w:b/>
          <w:bCs/>
          <w:lang w:val="uk-UA"/>
        </w:rPr>
        <w:t>Методи контролю</w:t>
      </w:r>
    </w:p>
    <w:p w:rsidR="00325611" w:rsidRPr="00052EE0" w:rsidRDefault="00325611" w:rsidP="00325611">
      <w:pPr>
        <w:pStyle w:val="a3"/>
        <w:spacing w:before="0" w:beforeAutospacing="0" w:after="0" w:afterAutospacing="0"/>
        <w:jc w:val="both"/>
        <w:rPr>
          <w:bCs/>
          <w:lang w:val="uk-UA"/>
        </w:rPr>
      </w:pPr>
      <w:r w:rsidRPr="00052EE0">
        <w:rPr>
          <w:bCs/>
          <w:lang w:val="uk-UA"/>
        </w:rPr>
        <w:t xml:space="preserve">1. Поточні роботи (тестові та </w:t>
      </w:r>
      <w:r w:rsidR="004E2FB3">
        <w:rPr>
          <w:bCs/>
          <w:lang w:val="uk-UA"/>
        </w:rPr>
        <w:t>аналітичні</w:t>
      </w:r>
      <w:r w:rsidRPr="00052EE0">
        <w:rPr>
          <w:bCs/>
          <w:lang w:val="uk-UA"/>
        </w:rPr>
        <w:t>).</w:t>
      </w:r>
    </w:p>
    <w:p w:rsidR="00325611" w:rsidRPr="00052EE0" w:rsidRDefault="00A116E5" w:rsidP="00325611">
      <w:pPr>
        <w:pStyle w:val="a3"/>
        <w:spacing w:before="0" w:beforeAutospacing="0" w:after="0" w:afterAutospacing="0"/>
        <w:jc w:val="both"/>
        <w:rPr>
          <w:bCs/>
          <w:lang w:val="uk-UA"/>
        </w:rPr>
      </w:pPr>
      <w:r>
        <w:rPr>
          <w:bCs/>
          <w:lang w:val="uk-UA"/>
        </w:rPr>
        <w:t>2. Диктант</w:t>
      </w:r>
      <w:r w:rsidR="00325611" w:rsidRPr="00052EE0">
        <w:rPr>
          <w:bCs/>
          <w:lang w:val="uk-UA"/>
        </w:rPr>
        <w:t>.</w:t>
      </w:r>
    </w:p>
    <w:p w:rsidR="00325611" w:rsidRPr="00052EE0" w:rsidRDefault="004E2FB3" w:rsidP="00325611">
      <w:pPr>
        <w:pStyle w:val="a3"/>
        <w:spacing w:before="0" w:beforeAutospacing="0" w:after="0" w:afterAutospacing="0"/>
        <w:jc w:val="both"/>
        <w:rPr>
          <w:bCs/>
          <w:lang w:val="uk-UA"/>
        </w:rPr>
      </w:pPr>
      <w:r>
        <w:rPr>
          <w:bCs/>
          <w:lang w:val="uk-UA"/>
        </w:rPr>
        <w:t>2. Залік (тестові контрольні питання та завдання)</w:t>
      </w:r>
      <w:r w:rsidR="00325611" w:rsidRPr="00052EE0">
        <w:rPr>
          <w:bCs/>
          <w:lang w:val="uk-UA"/>
        </w:rPr>
        <w:t>.</w:t>
      </w:r>
    </w:p>
    <w:p w:rsidR="00325611" w:rsidRPr="00052EE0" w:rsidRDefault="00325611" w:rsidP="00325611">
      <w:pPr>
        <w:pStyle w:val="a3"/>
        <w:spacing w:before="0" w:beforeAutospacing="0" w:after="0" w:afterAutospacing="0"/>
        <w:jc w:val="both"/>
        <w:rPr>
          <w:bCs/>
          <w:lang w:val="uk-UA"/>
        </w:rPr>
      </w:pPr>
    </w:p>
    <w:p w:rsidR="004E5B4C" w:rsidRPr="00A6458B" w:rsidRDefault="004E5B4C" w:rsidP="004E5B4C">
      <w:pPr>
        <w:pStyle w:val="a3"/>
        <w:jc w:val="center"/>
        <w:rPr>
          <w:lang w:val="uk-UA"/>
        </w:rPr>
      </w:pPr>
      <w:r w:rsidRPr="00A6458B">
        <w:rPr>
          <w:b/>
          <w:bCs/>
          <w:lang w:val="uk-UA"/>
        </w:rPr>
        <w:t>Розподіл балів, що присвоюються студентам</w:t>
      </w:r>
    </w:p>
    <w:p w:rsidR="004E5B4C" w:rsidRPr="00A6458B" w:rsidRDefault="004E5B4C" w:rsidP="004E5B4C">
      <w:pPr>
        <w:pStyle w:val="a3"/>
        <w:rPr>
          <w:lang w:val="uk-UA"/>
        </w:rPr>
      </w:pPr>
      <w:r w:rsidRPr="00A6458B">
        <w:rPr>
          <w:b/>
          <w:bCs/>
          <w:i/>
          <w:iCs/>
          <w:lang w:val="uk-UA"/>
        </w:rPr>
        <w:t>Розподілу балі</w:t>
      </w:r>
      <w:r>
        <w:rPr>
          <w:b/>
          <w:bCs/>
          <w:i/>
          <w:iCs/>
          <w:lang w:val="uk-UA"/>
        </w:rPr>
        <w:t>в, які отримують  студенти (до заліку</w:t>
      </w:r>
      <w:r w:rsidRPr="00A6458B">
        <w:rPr>
          <w:b/>
          <w:bCs/>
          <w:i/>
          <w:iCs/>
          <w:lang w:val="uk-UA"/>
        </w:rPr>
        <w:t>)</w:t>
      </w:r>
    </w:p>
    <w:tbl>
      <w:tblPr>
        <w:tblW w:w="4417"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575"/>
        <w:gridCol w:w="559"/>
        <w:gridCol w:w="567"/>
        <w:gridCol w:w="567"/>
        <w:gridCol w:w="567"/>
        <w:gridCol w:w="709"/>
        <w:gridCol w:w="709"/>
        <w:gridCol w:w="709"/>
        <w:gridCol w:w="6"/>
        <w:gridCol w:w="1847"/>
        <w:gridCol w:w="984"/>
      </w:tblGrid>
      <w:tr w:rsidR="00C460B5" w:rsidRPr="004E4051" w:rsidTr="00544047">
        <w:trPr>
          <w:cantSplit/>
          <w:trHeight w:val="936"/>
        </w:trPr>
        <w:tc>
          <w:tcPr>
            <w:tcW w:w="3308" w:type="pct"/>
            <w:gridSpan w:val="10"/>
            <w:tcMar>
              <w:left w:w="57" w:type="dxa"/>
              <w:right w:w="57" w:type="dxa"/>
            </w:tcMar>
            <w:vAlign w:val="center"/>
          </w:tcPr>
          <w:p w:rsidR="004E5B4C" w:rsidRDefault="004E5B4C" w:rsidP="00C460B5">
            <w:pPr>
              <w:jc w:val="center"/>
              <w:rPr>
                <w:lang w:val="uk-UA"/>
              </w:rPr>
            </w:pPr>
            <w:r w:rsidRPr="004E4051">
              <w:rPr>
                <w:lang w:val="uk-UA"/>
              </w:rPr>
              <w:t>Поточне тестування та самостійна робота</w:t>
            </w:r>
            <w:r w:rsidR="000E39E5">
              <w:rPr>
                <w:lang w:val="uk-UA"/>
              </w:rPr>
              <w:t xml:space="preserve"> (8 </w:t>
            </w:r>
            <w:r>
              <w:rPr>
                <w:lang w:val="uk-UA"/>
              </w:rPr>
              <w:t>семестр)</w:t>
            </w:r>
          </w:p>
          <w:p w:rsidR="004E5B4C" w:rsidRPr="004E4051" w:rsidRDefault="004E5B4C" w:rsidP="00C460B5">
            <w:pPr>
              <w:rPr>
                <w:lang w:val="uk-UA"/>
              </w:rPr>
            </w:pPr>
          </w:p>
        </w:tc>
        <w:tc>
          <w:tcPr>
            <w:tcW w:w="1103" w:type="pct"/>
            <w:tcMar>
              <w:left w:w="57" w:type="dxa"/>
              <w:right w:w="57" w:type="dxa"/>
            </w:tcMar>
            <w:vAlign w:val="center"/>
          </w:tcPr>
          <w:p w:rsidR="004E5B4C" w:rsidRPr="004E4051" w:rsidRDefault="004E5B4C" w:rsidP="00C460B5">
            <w:pPr>
              <w:jc w:val="center"/>
              <w:rPr>
                <w:lang w:val="uk-UA"/>
              </w:rPr>
            </w:pPr>
            <w:r w:rsidRPr="004E4051">
              <w:rPr>
                <w:lang w:val="uk-UA"/>
              </w:rPr>
              <w:t xml:space="preserve">Підсумковий </w:t>
            </w:r>
            <w:r w:rsidR="004E2FB3">
              <w:rPr>
                <w:lang w:val="uk-UA"/>
              </w:rPr>
              <w:t xml:space="preserve">контрольний </w:t>
            </w:r>
            <w:r w:rsidRPr="004E4051">
              <w:rPr>
                <w:lang w:val="uk-UA"/>
              </w:rPr>
              <w:t>тест (</w:t>
            </w:r>
            <w:r>
              <w:rPr>
                <w:lang w:val="uk-UA"/>
              </w:rPr>
              <w:t>заліковий</w:t>
            </w:r>
            <w:r w:rsidRPr="004E4051">
              <w:rPr>
                <w:lang w:val="uk-UA"/>
              </w:rPr>
              <w:t>)</w:t>
            </w:r>
          </w:p>
        </w:tc>
        <w:tc>
          <w:tcPr>
            <w:tcW w:w="589" w:type="pct"/>
            <w:tcMar>
              <w:left w:w="57" w:type="dxa"/>
              <w:right w:w="57" w:type="dxa"/>
            </w:tcMar>
            <w:vAlign w:val="center"/>
          </w:tcPr>
          <w:p w:rsidR="004E5B4C" w:rsidRPr="004E4051" w:rsidRDefault="004E5B4C" w:rsidP="00C460B5">
            <w:pPr>
              <w:jc w:val="center"/>
              <w:rPr>
                <w:lang w:val="uk-UA"/>
              </w:rPr>
            </w:pPr>
            <w:r w:rsidRPr="004E4051">
              <w:rPr>
                <w:lang w:val="uk-UA"/>
              </w:rPr>
              <w:t>Сума</w:t>
            </w:r>
          </w:p>
        </w:tc>
      </w:tr>
      <w:tr w:rsidR="00544047" w:rsidRPr="004E4051" w:rsidTr="00544047">
        <w:trPr>
          <w:cantSplit/>
          <w:trHeight w:val="240"/>
        </w:trPr>
        <w:tc>
          <w:tcPr>
            <w:tcW w:w="339" w:type="pct"/>
            <w:tcMar>
              <w:left w:w="57" w:type="dxa"/>
              <w:right w:w="57" w:type="dxa"/>
            </w:tcMar>
          </w:tcPr>
          <w:p w:rsidR="00544047" w:rsidRPr="004E4051" w:rsidRDefault="00544047" w:rsidP="00C460B5">
            <w:pPr>
              <w:jc w:val="center"/>
              <w:rPr>
                <w:lang w:val="uk-UA"/>
              </w:rPr>
            </w:pPr>
            <w:r w:rsidRPr="004E4051">
              <w:rPr>
                <w:lang w:val="uk-UA"/>
              </w:rPr>
              <w:t>Т1</w:t>
            </w:r>
          </w:p>
        </w:tc>
        <w:tc>
          <w:tcPr>
            <w:tcW w:w="344" w:type="pct"/>
            <w:tcMar>
              <w:left w:w="57" w:type="dxa"/>
              <w:right w:w="57" w:type="dxa"/>
            </w:tcMar>
          </w:tcPr>
          <w:p w:rsidR="00544047" w:rsidRPr="004E4051" w:rsidRDefault="00544047" w:rsidP="00C460B5">
            <w:pPr>
              <w:jc w:val="center"/>
              <w:rPr>
                <w:lang w:val="uk-UA"/>
              </w:rPr>
            </w:pPr>
            <w:r w:rsidRPr="004E4051">
              <w:rPr>
                <w:lang w:val="uk-UA"/>
              </w:rPr>
              <w:t>Т2</w:t>
            </w:r>
          </w:p>
        </w:tc>
        <w:tc>
          <w:tcPr>
            <w:tcW w:w="334" w:type="pct"/>
            <w:tcMar>
              <w:left w:w="57" w:type="dxa"/>
              <w:right w:w="57" w:type="dxa"/>
            </w:tcMar>
          </w:tcPr>
          <w:p w:rsidR="00544047" w:rsidRPr="004E4051" w:rsidRDefault="00544047" w:rsidP="00C460B5">
            <w:pPr>
              <w:jc w:val="center"/>
              <w:rPr>
                <w:lang w:val="uk-UA"/>
              </w:rPr>
            </w:pPr>
            <w:r w:rsidRPr="004E4051">
              <w:rPr>
                <w:lang w:val="uk-UA"/>
              </w:rPr>
              <w:t>Т3</w:t>
            </w:r>
          </w:p>
        </w:tc>
        <w:tc>
          <w:tcPr>
            <w:tcW w:w="339" w:type="pct"/>
            <w:tcMar>
              <w:left w:w="57" w:type="dxa"/>
              <w:right w:w="57" w:type="dxa"/>
            </w:tcMar>
          </w:tcPr>
          <w:p w:rsidR="00544047" w:rsidRPr="004E4051" w:rsidRDefault="00544047" w:rsidP="00C460B5">
            <w:pPr>
              <w:jc w:val="center"/>
              <w:rPr>
                <w:lang w:val="uk-UA"/>
              </w:rPr>
            </w:pPr>
            <w:r w:rsidRPr="004E4051">
              <w:rPr>
                <w:lang w:val="uk-UA"/>
              </w:rPr>
              <w:t>Т4</w:t>
            </w:r>
          </w:p>
        </w:tc>
        <w:tc>
          <w:tcPr>
            <w:tcW w:w="339" w:type="pct"/>
            <w:tcMar>
              <w:left w:w="57" w:type="dxa"/>
              <w:right w:w="57" w:type="dxa"/>
            </w:tcMar>
          </w:tcPr>
          <w:p w:rsidR="00544047" w:rsidRPr="004E4051" w:rsidRDefault="00544047" w:rsidP="00C460B5">
            <w:pPr>
              <w:jc w:val="center"/>
              <w:rPr>
                <w:lang w:val="uk-UA"/>
              </w:rPr>
            </w:pPr>
            <w:r w:rsidRPr="004E4051">
              <w:rPr>
                <w:lang w:val="uk-UA"/>
              </w:rPr>
              <w:t>Т5</w:t>
            </w:r>
          </w:p>
        </w:tc>
        <w:tc>
          <w:tcPr>
            <w:tcW w:w="339" w:type="pct"/>
            <w:tcMar>
              <w:left w:w="57" w:type="dxa"/>
              <w:right w:w="57" w:type="dxa"/>
            </w:tcMar>
          </w:tcPr>
          <w:p w:rsidR="00544047" w:rsidRPr="004E4051" w:rsidRDefault="00544047" w:rsidP="00C460B5">
            <w:pPr>
              <w:jc w:val="center"/>
              <w:rPr>
                <w:lang w:val="uk-UA"/>
              </w:rPr>
            </w:pPr>
            <w:r>
              <w:rPr>
                <w:lang w:val="uk-UA"/>
              </w:rPr>
              <w:t>Т6</w:t>
            </w:r>
          </w:p>
        </w:tc>
        <w:tc>
          <w:tcPr>
            <w:tcW w:w="424" w:type="pct"/>
            <w:tcMar>
              <w:left w:w="57" w:type="dxa"/>
              <w:right w:w="57" w:type="dxa"/>
            </w:tcMar>
          </w:tcPr>
          <w:p w:rsidR="00544047" w:rsidRPr="004E4051" w:rsidRDefault="00544047" w:rsidP="00C460B5">
            <w:pPr>
              <w:jc w:val="center"/>
              <w:rPr>
                <w:lang w:val="uk-UA"/>
              </w:rPr>
            </w:pPr>
            <w:r>
              <w:rPr>
                <w:lang w:val="uk-UA"/>
              </w:rPr>
              <w:t>Т7</w:t>
            </w:r>
          </w:p>
        </w:tc>
        <w:tc>
          <w:tcPr>
            <w:tcW w:w="424" w:type="pct"/>
            <w:tcMar>
              <w:left w:w="57" w:type="dxa"/>
              <w:right w:w="57" w:type="dxa"/>
            </w:tcMar>
          </w:tcPr>
          <w:p w:rsidR="00544047" w:rsidRPr="004E4051" w:rsidRDefault="00544047" w:rsidP="00C460B5">
            <w:pPr>
              <w:jc w:val="center"/>
              <w:rPr>
                <w:lang w:val="uk-UA"/>
              </w:rPr>
            </w:pPr>
            <w:r>
              <w:rPr>
                <w:lang w:val="uk-UA"/>
              </w:rPr>
              <w:t>Т8</w:t>
            </w:r>
          </w:p>
        </w:tc>
        <w:tc>
          <w:tcPr>
            <w:tcW w:w="424" w:type="pct"/>
            <w:tcMar>
              <w:left w:w="57" w:type="dxa"/>
              <w:right w:w="57" w:type="dxa"/>
            </w:tcMar>
          </w:tcPr>
          <w:p w:rsidR="00544047" w:rsidRPr="004E4051" w:rsidRDefault="00544047" w:rsidP="00C460B5">
            <w:pPr>
              <w:jc w:val="center"/>
              <w:rPr>
                <w:lang w:val="uk-UA"/>
              </w:rPr>
            </w:pPr>
            <w:r>
              <w:rPr>
                <w:lang w:val="uk-UA"/>
              </w:rPr>
              <w:t>Т9</w:t>
            </w:r>
          </w:p>
        </w:tc>
        <w:tc>
          <w:tcPr>
            <w:tcW w:w="1106" w:type="pct"/>
            <w:gridSpan w:val="2"/>
            <w:vMerge w:val="restart"/>
          </w:tcPr>
          <w:p w:rsidR="00544047" w:rsidRPr="004E4051" w:rsidRDefault="00544047" w:rsidP="00C460B5">
            <w:pPr>
              <w:jc w:val="center"/>
              <w:rPr>
                <w:lang w:val="uk-UA"/>
              </w:rPr>
            </w:pPr>
            <w:r>
              <w:rPr>
                <w:lang w:val="uk-UA"/>
              </w:rPr>
              <w:t>50</w:t>
            </w:r>
          </w:p>
        </w:tc>
        <w:tc>
          <w:tcPr>
            <w:tcW w:w="589" w:type="pct"/>
            <w:vMerge w:val="restart"/>
            <w:tcMar>
              <w:left w:w="57" w:type="dxa"/>
              <w:right w:w="57" w:type="dxa"/>
            </w:tcMar>
          </w:tcPr>
          <w:p w:rsidR="00544047" w:rsidRPr="004E4051" w:rsidRDefault="00544047" w:rsidP="00C460B5">
            <w:pPr>
              <w:jc w:val="center"/>
              <w:rPr>
                <w:lang w:val="uk-UA"/>
              </w:rPr>
            </w:pPr>
            <w:r>
              <w:rPr>
                <w:lang w:val="uk-UA"/>
              </w:rPr>
              <w:t>100</w:t>
            </w:r>
          </w:p>
        </w:tc>
      </w:tr>
      <w:tr w:rsidR="00544047" w:rsidRPr="004E4051" w:rsidTr="00544047">
        <w:trPr>
          <w:cantSplit/>
          <w:trHeight w:val="249"/>
        </w:trPr>
        <w:tc>
          <w:tcPr>
            <w:tcW w:w="339" w:type="pct"/>
            <w:tcMar>
              <w:left w:w="57" w:type="dxa"/>
              <w:right w:w="57" w:type="dxa"/>
            </w:tcMar>
          </w:tcPr>
          <w:p w:rsidR="00544047" w:rsidRPr="004E4051" w:rsidRDefault="00544047" w:rsidP="00C460B5">
            <w:pPr>
              <w:jc w:val="center"/>
              <w:rPr>
                <w:lang w:val="uk-UA"/>
              </w:rPr>
            </w:pPr>
            <w:r>
              <w:rPr>
                <w:lang w:val="uk-UA"/>
              </w:rPr>
              <w:t>2</w:t>
            </w:r>
          </w:p>
        </w:tc>
        <w:tc>
          <w:tcPr>
            <w:tcW w:w="344" w:type="pct"/>
            <w:tcMar>
              <w:left w:w="57" w:type="dxa"/>
              <w:right w:w="57" w:type="dxa"/>
            </w:tcMar>
          </w:tcPr>
          <w:p w:rsidR="00544047" w:rsidRPr="004E4051" w:rsidRDefault="00544047" w:rsidP="00C460B5">
            <w:pPr>
              <w:jc w:val="center"/>
              <w:rPr>
                <w:lang w:val="uk-UA"/>
              </w:rPr>
            </w:pPr>
            <w:r>
              <w:rPr>
                <w:lang w:val="uk-UA"/>
              </w:rPr>
              <w:t>2</w:t>
            </w:r>
          </w:p>
        </w:tc>
        <w:tc>
          <w:tcPr>
            <w:tcW w:w="334" w:type="pct"/>
            <w:tcMar>
              <w:left w:w="57" w:type="dxa"/>
              <w:right w:w="57" w:type="dxa"/>
            </w:tcMar>
          </w:tcPr>
          <w:p w:rsidR="00544047" w:rsidRPr="004E4051" w:rsidRDefault="00544047" w:rsidP="00C460B5">
            <w:pPr>
              <w:jc w:val="center"/>
              <w:rPr>
                <w:lang w:val="uk-UA"/>
              </w:rPr>
            </w:pPr>
            <w:r>
              <w:rPr>
                <w:lang w:val="uk-UA"/>
              </w:rPr>
              <w:t>2</w:t>
            </w:r>
          </w:p>
        </w:tc>
        <w:tc>
          <w:tcPr>
            <w:tcW w:w="339" w:type="pct"/>
            <w:tcMar>
              <w:left w:w="57" w:type="dxa"/>
              <w:right w:w="57" w:type="dxa"/>
            </w:tcMar>
          </w:tcPr>
          <w:p w:rsidR="00544047" w:rsidRPr="004E4051" w:rsidRDefault="00544047" w:rsidP="00C460B5">
            <w:pPr>
              <w:jc w:val="center"/>
              <w:rPr>
                <w:lang w:val="uk-UA"/>
              </w:rPr>
            </w:pPr>
            <w:r>
              <w:rPr>
                <w:lang w:val="uk-UA"/>
              </w:rPr>
              <w:t>8</w:t>
            </w:r>
          </w:p>
        </w:tc>
        <w:tc>
          <w:tcPr>
            <w:tcW w:w="339" w:type="pct"/>
            <w:tcMar>
              <w:left w:w="57" w:type="dxa"/>
              <w:right w:w="57" w:type="dxa"/>
            </w:tcMar>
          </w:tcPr>
          <w:p w:rsidR="00544047" w:rsidRPr="004E4051" w:rsidRDefault="00544047" w:rsidP="00C460B5">
            <w:pPr>
              <w:jc w:val="center"/>
              <w:rPr>
                <w:lang w:val="uk-UA"/>
              </w:rPr>
            </w:pPr>
            <w:r>
              <w:rPr>
                <w:lang w:val="uk-UA"/>
              </w:rPr>
              <w:t>6</w:t>
            </w:r>
          </w:p>
        </w:tc>
        <w:tc>
          <w:tcPr>
            <w:tcW w:w="339" w:type="pct"/>
            <w:tcMar>
              <w:left w:w="57" w:type="dxa"/>
              <w:right w:w="57" w:type="dxa"/>
            </w:tcMar>
          </w:tcPr>
          <w:p w:rsidR="00544047" w:rsidRPr="004E4051" w:rsidRDefault="00544047" w:rsidP="00C460B5">
            <w:pPr>
              <w:jc w:val="center"/>
              <w:rPr>
                <w:lang w:val="uk-UA"/>
              </w:rPr>
            </w:pPr>
            <w:r>
              <w:rPr>
                <w:lang w:val="uk-UA"/>
              </w:rPr>
              <w:t>6</w:t>
            </w:r>
          </w:p>
        </w:tc>
        <w:tc>
          <w:tcPr>
            <w:tcW w:w="424" w:type="pct"/>
            <w:tcMar>
              <w:left w:w="57" w:type="dxa"/>
              <w:right w:w="57" w:type="dxa"/>
            </w:tcMar>
          </w:tcPr>
          <w:p w:rsidR="00544047" w:rsidRPr="004E4051" w:rsidRDefault="00544047" w:rsidP="00C460B5">
            <w:pPr>
              <w:jc w:val="center"/>
              <w:rPr>
                <w:lang w:val="uk-UA"/>
              </w:rPr>
            </w:pPr>
            <w:r>
              <w:rPr>
                <w:lang w:val="uk-UA"/>
              </w:rPr>
              <w:t>2</w:t>
            </w:r>
          </w:p>
        </w:tc>
        <w:tc>
          <w:tcPr>
            <w:tcW w:w="424" w:type="pct"/>
            <w:tcMar>
              <w:left w:w="57" w:type="dxa"/>
              <w:right w:w="57" w:type="dxa"/>
            </w:tcMar>
          </w:tcPr>
          <w:p w:rsidR="00544047" w:rsidRPr="004E4051" w:rsidRDefault="00544047" w:rsidP="00C460B5">
            <w:pPr>
              <w:jc w:val="center"/>
              <w:rPr>
                <w:lang w:val="uk-UA"/>
              </w:rPr>
            </w:pPr>
            <w:r>
              <w:rPr>
                <w:lang w:val="uk-UA"/>
              </w:rPr>
              <w:t>10</w:t>
            </w:r>
          </w:p>
        </w:tc>
        <w:tc>
          <w:tcPr>
            <w:tcW w:w="424" w:type="pct"/>
            <w:tcMar>
              <w:left w:w="57" w:type="dxa"/>
              <w:right w:w="57" w:type="dxa"/>
            </w:tcMar>
          </w:tcPr>
          <w:p w:rsidR="00544047" w:rsidRPr="004E4051" w:rsidRDefault="00544047" w:rsidP="00C460B5">
            <w:pPr>
              <w:jc w:val="center"/>
              <w:rPr>
                <w:lang w:val="uk-UA"/>
              </w:rPr>
            </w:pPr>
            <w:r>
              <w:rPr>
                <w:lang w:val="uk-UA"/>
              </w:rPr>
              <w:t>12</w:t>
            </w:r>
          </w:p>
        </w:tc>
        <w:tc>
          <w:tcPr>
            <w:tcW w:w="1106" w:type="pct"/>
            <w:gridSpan w:val="2"/>
            <w:vMerge/>
          </w:tcPr>
          <w:p w:rsidR="00544047" w:rsidRPr="004E4051" w:rsidRDefault="00544047" w:rsidP="00C460B5">
            <w:pPr>
              <w:jc w:val="center"/>
              <w:rPr>
                <w:lang w:val="uk-UA"/>
              </w:rPr>
            </w:pPr>
          </w:p>
        </w:tc>
        <w:tc>
          <w:tcPr>
            <w:tcW w:w="589" w:type="pct"/>
            <w:vMerge/>
            <w:tcMar>
              <w:left w:w="57" w:type="dxa"/>
              <w:right w:w="57" w:type="dxa"/>
            </w:tcMar>
          </w:tcPr>
          <w:p w:rsidR="00544047" w:rsidRPr="004E4051" w:rsidRDefault="00544047" w:rsidP="00C460B5">
            <w:pPr>
              <w:jc w:val="center"/>
              <w:rPr>
                <w:lang w:val="uk-UA"/>
              </w:rPr>
            </w:pPr>
          </w:p>
        </w:tc>
      </w:tr>
    </w:tbl>
    <w:p w:rsidR="00D40F4E" w:rsidRPr="00A6458B" w:rsidRDefault="00D40F4E" w:rsidP="00D40F4E">
      <w:pPr>
        <w:pStyle w:val="a3"/>
        <w:rPr>
          <w:lang w:val="uk-UA"/>
        </w:rPr>
      </w:pPr>
      <w:r w:rsidRPr="00A6458B">
        <w:rPr>
          <w:lang w:val="uk-UA"/>
        </w:rPr>
        <w:t>Оцінювання  знань студента здійснюється за 100-бальною  шкалою</w:t>
      </w:r>
      <w:r>
        <w:rPr>
          <w:lang w:val="uk-UA"/>
        </w:rPr>
        <w:t>.</w:t>
      </w:r>
      <w:r w:rsidRPr="00A6458B">
        <w:rPr>
          <w:lang w:val="uk-UA"/>
        </w:rPr>
        <w:t xml:space="preserve"> </w:t>
      </w:r>
    </w:p>
    <w:p w:rsidR="00325611" w:rsidRPr="00052EE0" w:rsidRDefault="00325611" w:rsidP="00325611">
      <w:pPr>
        <w:rPr>
          <w:lang w:val="uk-UA"/>
        </w:rPr>
      </w:pPr>
      <w:r w:rsidRPr="00052EE0">
        <w:rPr>
          <w:lang w:val="uk-UA"/>
        </w:rPr>
        <w:t> </w:t>
      </w:r>
    </w:p>
    <w:p w:rsidR="00325611" w:rsidRPr="00052EE0" w:rsidRDefault="00325611" w:rsidP="00325611">
      <w:pPr>
        <w:spacing w:line="360" w:lineRule="auto"/>
        <w:jc w:val="center"/>
        <w:rPr>
          <w:b/>
        </w:rPr>
      </w:pPr>
      <w:r w:rsidRPr="00052EE0">
        <w:rPr>
          <w:b/>
        </w:rPr>
        <w:t xml:space="preserve">Шкала оцінювання: вузу, національна та </w:t>
      </w:r>
      <w:r w:rsidRPr="00052EE0">
        <w:rPr>
          <w:b/>
          <w:lang w:val="en-US"/>
        </w:rPr>
        <w:t>ECTS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5"/>
        <w:gridCol w:w="1875"/>
        <w:gridCol w:w="720"/>
        <w:gridCol w:w="3673"/>
        <w:gridCol w:w="2190"/>
      </w:tblGrid>
      <w:tr w:rsidR="00325611" w:rsidRPr="00052EE0" w:rsidTr="0030052A">
        <w:trPr>
          <w:trHeight w:val="270"/>
        </w:trPr>
        <w:tc>
          <w:tcPr>
            <w:tcW w:w="1005" w:type="dxa"/>
            <w:vMerge w:val="restart"/>
            <w:tcBorders>
              <w:top w:val="single" w:sz="4" w:space="0" w:color="auto"/>
              <w:left w:val="single" w:sz="4" w:space="0" w:color="auto"/>
              <w:bottom w:val="single" w:sz="4" w:space="0" w:color="auto"/>
              <w:right w:val="single" w:sz="4" w:space="0" w:color="auto"/>
            </w:tcBorders>
          </w:tcPr>
          <w:p w:rsidR="00325611" w:rsidRPr="00052EE0" w:rsidRDefault="00325611" w:rsidP="0030052A">
            <w:pPr>
              <w:spacing w:line="360" w:lineRule="auto"/>
            </w:pPr>
            <w:r w:rsidRPr="00052EE0">
              <w:t>Оцінка</w:t>
            </w:r>
          </w:p>
          <w:p w:rsidR="00325611" w:rsidRPr="00052EE0" w:rsidRDefault="00325611" w:rsidP="0030052A">
            <w:pPr>
              <w:spacing w:line="360" w:lineRule="auto"/>
              <w:jc w:val="center"/>
            </w:pPr>
            <w:r w:rsidRPr="00052EE0">
              <w:rPr>
                <w:lang w:val="en-US"/>
              </w:rPr>
              <w:t>ECTS</w:t>
            </w:r>
          </w:p>
          <w:p w:rsidR="00325611" w:rsidRPr="00052EE0" w:rsidRDefault="00325611" w:rsidP="0030052A">
            <w:pPr>
              <w:spacing w:line="360" w:lineRule="auto"/>
            </w:pPr>
          </w:p>
        </w:tc>
        <w:tc>
          <w:tcPr>
            <w:tcW w:w="1875" w:type="dxa"/>
            <w:vMerge w:val="restart"/>
            <w:tcBorders>
              <w:top w:val="single" w:sz="4" w:space="0" w:color="auto"/>
              <w:left w:val="single" w:sz="4" w:space="0" w:color="auto"/>
              <w:bottom w:val="single" w:sz="4" w:space="0" w:color="auto"/>
              <w:right w:val="single" w:sz="4" w:space="0" w:color="auto"/>
            </w:tcBorders>
            <w:hideMark/>
          </w:tcPr>
          <w:p w:rsidR="00325611" w:rsidRPr="00052EE0" w:rsidRDefault="00325611" w:rsidP="0030052A">
            <w:pPr>
              <w:spacing w:line="360" w:lineRule="auto"/>
            </w:pPr>
            <w:r w:rsidRPr="00052EE0">
              <w:t>Оцінка в балах</w:t>
            </w:r>
          </w:p>
        </w:tc>
        <w:tc>
          <w:tcPr>
            <w:tcW w:w="6583" w:type="dxa"/>
            <w:gridSpan w:val="3"/>
            <w:tcBorders>
              <w:top w:val="single" w:sz="4" w:space="0" w:color="auto"/>
              <w:left w:val="single" w:sz="4" w:space="0" w:color="auto"/>
              <w:bottom w:val="single" w:sz="4" w:space="0" w:color="auto"/>
              <w:right w:val="single" w:sz="4" w:space="0" w:color="auto"/>
            </w:tcBorders>
            <w:hideMark/>
          </w:tcPr>
          <w:p w:rsidR="00325611" w:rsidRPr="00052EE0" w:rsidRDefault="00325611" w:rsidP="0030052A">
            <w:pPr>
              <w:spacing w:line="360" w:lineRule="auto"/>
              <w:jc w:val="center"/>
            </w:pPr>
            <w:r w:rsidRPr="00052EE0">
              <w:t>За національною шкалою</w:t>
            </w:r>
          </w:p>
        </w:tc>
      </w:tr>
      <w:tr w:rsidR="00325611" w:rsidRPr="00052EE0" w:rsidTr="0030052A">
        <w:trPr>
          <w:trHeight w:val="3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325611" w:rsidRPr="00052EE0" w:rsidRDefault="00325611" w:rsidP="0030052A"/>
        </w:tc>
        <w:tc>
          <w:tcPr>
            <w:tcW w:w="0" w:type="auto"/>
            <w:vMerge/>
            <w:tcBorders>
              <w:top w:val="single" w:sz="4" w:space="0" w:color="auto"/>
              <w:left w:val="single" w:sz="4" w:space="0" w:color="auto"/>
              <w:bottom w:val="single" w:sz="4" w:space="0" w:color="auto"/>
              <w:right w:val="single" w:sz="4" w:space="0" w:color="auto"/>
            </w:tcBorders>
            <w:vAlign w:val="center"/>
            <w:hideMark/>
          </w:tcPr>
          <w:p w:rsidR="00325611" w:rsidRPr="00052EE0" w:rsidRDefault="00325611" w:rsidP="0030052A"/>
        </w:tc>
        <w:tc>
          <w:tcPr>
            <w:tcW w:w="4393" w:type="dxa"/>
            <w:gridSpan w:val="2"/>
            <w:tcBorders>
              <w:top w:val="single" w:sz="4" w:space="0" w:color="auto"/>
              <w:left w:val="single" w:sz="4" w:space="0" w:color="auto"/>
              <w:bottom w:val="single" w:sz="4" w:space="0" w:color="auto"/>
              <w:right w:val="single" w:sz="4" w:space="0" w:color="auto"/>
            </w:tcBorders>
            <w:hideMark/>
          </w:tcPr>
          <w:p w:rsidR="00325611" w:rsidRPr="00052EE0" w:rsidRDefault="00325611" w:rsidP="0030052A">
            <w:pPr>
              <w:spacing w:line="360" w:lineRule="auto"/>
            </w:pPr>
            <w:r w:rsidRPr="00052EE0">
              <w:t>Екзаменаційна оцінка, оцінка з диференційованого заліку</w:t>
            </w:r>
          </w:p>
        </w:tc>
        <w:tc>
          <w:tcPr>
            <w:tcW w:w="2190" w:type="dxa"/>
            <w:tcBorders>
              <w:top w:val="single" w:sz="4" w:space="0" w:color="auto"/>
              <w:left w:val="single" w:sz="4" w:space="0" w:color="auto"/>
              <w:bottom w:val="single" w:sz="4" w:space="0" w:color="auto"/>
              <w:right w:val="single" w:sz="4" w:space="0" w:color="auto"/>
            </w:tcBorders>
          </w:tcPr>
          <w:p w:rsidR="00325611" w:rsidRPr="00052EE0" w:rsidRDefault="00325611" w:rsidP="0030052A">
            <w:pPr>
              <w:spacing w:line="360" w:lineRule="auto"/>
            </w:pPr>
          </w:p>
          <w:p w:rsidR="00325611" w:rsidRPr="00052EE0" w:rsidRDefault="00325611" w:rsidP="0030052A">
            <w:pPr>
              <w:spacing w:line="360" w:lineRule="auto"/>
            </w:pPr>
            <w:r w:rsidRPr="00052EE0">
              <w:t xml:space="preserve">      Залік</w:t>
            </w:r>
          </w:p>
        </w:tc>
      </w:tr>
      <w:tr w:rsidR="00325611" w:rsidRPr="00052EE0" w:rsidTr="0030052A">
        <w:trPr>
          <w:trHeight w:val="450"/>
        </w:trPr>
        <w:tc>
          <w:tcPr>
            <w:tcW w:w="1005" w:type="dxa"/>
            <w:tcBorders>
              <w:top w:val="single" w:sz="4" w:space="0" w:color="auto"/>
              <w:left w:val="single" w:sz="4" w:space="0" w:color="auto"/>
              <w:bottom w:val="single" w:sz="4" w:space="0" w:color="auto"/>
              <w:right w:val="single" w:sz="4" w:space="0" w:color="auto"/>
            </w:tcBorders>
            <w:hideMark/>
          </w:tcPr>
          <w:p w:rsidR="00325611" w:rsidRPr="00052EE0" w:rsidRDefault="00325611" w:rsidP="0030052A">
            <w:pPr>
              <w:spacing w:line="360" w:lineRule="auto"/>
              <w:rPr>
                <w:lang w:val="en-US"/>
              </w:rPr>
            </w:pPr>
            <w:r w:rsidRPr="00052EE0">
              <w:t>А</w:t>
            </w:r>
          </w:p>
        </w:tc>
        <w:tc>
          <w:tcPr>
            <w:tcW w:w="1875" w:type="dxa"/>
            <w:tcBorders>
              <w:top w:val="single" w:sz="4" w:space="0" w:color="auto"/>
              <w:left w:val="single" w:sz="4" w:space="0" w:color="auto"/>
              <w:bottom w:val="single" w:sz="4" w:space="0" w:color="auto"/>
              <w:right w:val="single" w:sz="4" w:space="0" w:color="auto"/>
            </w:tcBorders>
            <w:hideMark/>
          </w:tcPr>
          <w:p w:rsidR="00325611" w:rsidRPr="00052EE0" w:rsidRDefault="00325611" w:rsidP="0030052A">
            <w:pPr>
              <w:spacing w:line="360" w:lineRule="auto"/>
              <w:rPr>
                <w:lang w:val="en-US"/>
              </w:rPr>
            </w:pPr>
            <w:r w:rsidRPr="00052EE0">
              <w:rPr>
                <w:lang w:val="en-US"/>
              </w:rPr>
              <w:t>9</w:t>
            </w:r>
            <w:r w:rsidRPr="00052EE0">
              <w:t>1</w:t>
            </w:r>
            <w:r w:rsidRPr="00052EE0">
              <w:rPr>
                <w:lang w:val="en-US"/>
              </w:rPr>
              <w:t xml:space="preserve"> – 100 </w:t>
            </w:r>
          </w:p>
        </w:tc>
        <w:tc>
          <w:tcPr>
            <w:tcW w:w="720" w:type="dxa"/>
            <w:tcBorders>
              <w:top w:val="single" w:sz="4" w:space="0" w:color="auto"/>
              <w:left w:val="single" w:sz="4" w:space="0" w:color="auto"/>
              <w:bottom w:val="single" w:sz="4" w:space="0" w:color="auto"/>
              <w:right w:val="single" w:sz="4" w:space="0" w:color="auto"/>
            </w:tcBorders>
            <w:hideMark/>
          </w:tcPr>
          <w:p w:rsidR="00325611" w:rsidRPr="00052EE0" w:rsidRDefault="00325611" w:rsidP="0030052A">
            <w:pPr>
              <w:spacing w:line="360" w:lineRule="auto"/>
              <w:rPr>
                <w:lang w:val="en-US"/>
              </w:rPr>
            </w:pPr>
            <w:r w:rsidRPr="00052EE0">
              <w:rPr>
                <w:lang w:val="en-US"/>
              </w:rPr>
              <w:t>5</w:t>
            </w:r>
          </w:p>
        </w:tc>
        <w:tc>
          <w:tcPr>
            <w:tcW w:w="3673" w:type="dxa"/>
            <w:tcBorders>
              <w:top w:val="single" w:sz="4" w:space="0" w:color="auto"/>
              <w:left w:val="single" w:sz="4" w:space="0" w:color="auto"/>
              <w:bottom w:val="single" w:sz="4" w:space="0" w:color="auto"/>
              <w:right w:val="single" w:sz="4" w:space="0" w:color="auto"/>
            </w:tcBorders>
            <w:hideMark/>
          </w:tcPr>
          <w:p w:rsidR="00325611" w:rsidRPr="00052EE0" w:rsidRDefault="00325611" w:rsidP="0030052A">
            <w:pPr>
              <w:spacing w:line="360" w:lineRule="auto"/>
            </w:pPr>
            <w:r w:rsidRPr="00052EE0">
              <w:rPr>
                <w:lang w:val="en-US"/>
              </w:rPr>
              <w:t>Відмінно</w:t>
            </w:r>
          </w:p>
        </w:tc>
        <w:tc>
          <w:tcPr>
            <w:tcW w:w="2190" w:type="dxa"/>
            <w:vMerge w:val="restart"/>
            <w:tcBorders>
              <w:top w:val="single" w:sz="4" w:space="0" w:color="auto"/>
              <w:left w:val="single" w:sz="4" w:space="0" w:color="auto"/>
              <w:bottom w:val="single" w:sz="4" w:space="0" w:color="auto"/>
              <w:right w:val="single" w:sz="4" w:space="0" w:color="auto"/>
            </w:tcBorders>
          </w:tcPr>
          <w:p w:rsidR="00325611" w:rsidRPr="00052EE0" w:rsidRDefault="00325611" w:rsidP="0030052A">
            <w:pPr>
              <w:spacing w:line="360" w:lineRule="auto"/>
            </w:pPr>
          </w:p>
          <w:p w:rsidR="00325611" w:rsidRPr="00052EE0" w:rsidRDefault="00325611" w:rsidP="0030052A">
            <w:pPr>
              <w:spacing w:line="360" w:lineRule="auto"/>
            </w:pPr>
          </w:p>
          <w:p w:rsidR="00325611" w:rsidRPr="00052EE0" w:rsidRDefault="00325611" w:rsidP="0030052A">
            <w:pPr>
              <w:spacing w:line="360" w:lineRule="auto"/>
            </w:pPr>
          </w:p>
          <w:p w:rsidR="00325611" w:rsidRPr="00052EE0" w:rsidRDefault="00325611" w:rsidP="0030052A">
            <w:pPr>
              <w:spacing w:line="360" w:lineRule="auto"/>
            </w:pPr>
            <w:r w:rsidRPr="00052EE0">
              <w:t>Зараховано</w:t>
            </w:r>
          </w:p>
        </w:tc>
      </w:tr>
      <w:tr w:rsidR="00325611" w:rsidRPr="00052EE0" w:rsidTr="0030052A">
        <w:trPr>
          <w:trHeight w:val="525"/>
        </w:trPr>
        <w:tc>
          <w:tcPr>
            <w:tcW w:w="1005" w:type="dxa"/>
            <w:tcBorders>
              <w:top w:val="single" w:sz="4" w:space="0" w:color="auto"/>
              <w:left w:val="single" w:sz="4" w:space="0" w:color="auto"/>
              <w:bottom w:val="single" w:sz="4" w:space="0" w:color="auto"/>
              <w:right w:val="single" w:sz="4" w:space="0" w:color="auto"/>
            </w:tcBorders>
            <w:hideMark/>
          </w:tcPr>
          <w:p w:rsidR="00325611" w:rsidRPr="00052EE0" w:rsidRDefault="00325611" w:rsidP="0030052A">
            <w:pPr>
              <w:spacing w:line="360" w:lineRule="auto"/>
              <w:rPr>
                <w:lang w:val="en-US"/>
              </w:rPr>
            </w:pPr>
            <w:r w:rsidRPr="00052EE0">
              <w:rPr>
                <w:lang w:val="en-US"/>
              </w:rPr>
              <w:t>B</w:t>
            </w:r>
          </w:p>
        </w:tc>
        <w:tc>
          <w:tcPr>
            <w:tcW w:w="1875" w:type="dxa"/>
            <w:tcBorders>
              <w:top w:val="single" w:sz="4" w:space="0" w:color="auto"/>
              <w:left w:val="single" w:sz="4" w:space="0" w:color="auto"/>
              <w:bottom w:val="single" w:sz="4" w:space="0" w:color="auto"/>
              <w:right w:val="single" w:sz="4" w:space="0" w:color="auto"/>
            </w:tcBorders>
            <w:hideMark/>
          </w:tcPr>
          <w:p w:rsidR="00325611" w:rsidRPr="00052EE0" w:rsidRDefault="00325611" w:rsidP="0030052A">
            <w:pPr>
              <w:spacing w:line="360" w:lineRule="auto"/>
              <w:rPr>
                <w:lang w:val="en-US"/>
              </w:rPr>
            </w:pPr>
            <w:r w:rsidRPr="00052EE0">
              <w:rPr>
                <w:lang w:val="en-US"/>
              </w:rPr>
              <w:t>81 – 9</w:t>
            </w:r>
            <w:r w:rsidRPr="00052EE0">
              <w:t>0</w:t>
            </w:r>
            <w:r w:rsidRPr="00052EE0">
              <w:rPr>
                <w:lang w:val="en-US"/>
              </w:rPr>
              <w:t xml:space="preserve"> </w:t>
            </w:r>
          </w:p>
        </w:tc>
        <w:tc>
          <w:tcPr>
            <w:tcW w:w="720" w:type="dxa"/>
            <w:vMerge w:val="restart"/>
            <w:tcBorders>
              <w:top w:val="single" w:sz="4" w:space="0" w:color="auto"/>
              <w:left w:val="single" w:sz="4" w:space="0" w:color="auto"/>
              <w:bottom w:val="single" w:sz="4" w:space="0" w:color="auto"/>
              <w:right w:val="single" w:sz="4" w:space="0" w:color="auto"/>
            </w:tcBorders>
          </w:tcPr>
          <w:p w:rsidR="00325611" w:rsidRPr="00052EE0" w:rsidRDefault="00325611" w:rsidP="0030052A">
            <w:pPr>
              <w:spacing w:line="360" w:lineRule="auto"/>
              <w:rPr>
                <w:lang w:val="en-US"/>
              </w:rPr>
            </w:pPr>
          </w:p>
          <w:p w:rsidR="00325611" w:rsidRPr="00052EE0" w:rsidRDefault="00325611" w:rsidP="0030052A">
            <w:pPr>
              <w:spacing w:line="360" w:lineRule="auto"/>
              <w:rPr>
                <w:lang w:val="en-US"/>
              </w:rPr>
            </w:pPr>
            <w:r w:rsidRPr="00052EE0">
              <w:rPr>
                <w:lang w:val="en-US"/>
              </w:rPr>
              <w:t>4</w:t>
            </w:r>
          </w:p>
        </w:tc>
        <w:tc>
          <w:tcPr>
            <w:tcW w:w="3673" w:type="dxa"/>
            <w:tcBorders>
              <w:top w:val="single" w:sz="4" w:space="0" w:color="auto"/>
              <w:left w:val="single" w:sz="4" w:space="0" w:color="auto"/>
              <w:bottom w:val="single" w:sz="4" w:space="0" w:color="auto"/>
              <w:right w:val="single" w:sz="4" w:space="0" w:color="auto"/>
            </w:tcBorders>
            <w:hideMark/>
          </w:tcPr>
          <w:p w:rsidR="00325611" w:rsidRPr="00052EE0" w:rsidRDefault="00325611" w:rsidP="0030052A">
            <w:pPr>
              <w:spacing w:line="360" w:lineRule="auto"/>
            </w:pPr>
            <w:r w:rsidRPr="00052EE0">
              <w:t>Дуже добре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25611" w:rsidRPr="00052EE0" w:rsidRDefault="00325611" w:rsidP="0030052A"/>
        </w:tc>
      </w:tr>
      <w:tr w:rsidR="00325611" w:rsidRPr="00052EE0" w:rsidTr="0030052A">
        <w:trPr>
          <w:trHeight w:val="525"/>
        </w:trPr>
        <w:tc>
          <w:tcPr>
            <w:tcW w:w="1005" w:type="dxa"/>
            <w:tcBorders>
              <w:top w:val="single" w:sz="4" w:space="0" w:color="auto"/>
              <w:left w:val="single" w:sz="4" w:space="0" w:color="auto"/>
              <w:bottom w:val="single" w:sz="4" w:space="0" w:color="auto"/>
              <w:right w:val="single" w:sz="4" w:space="0" w:color="auto"/>
            </w:tcBorders>
            <w:hideMark/>
          </w:tcPr>
          <w:p w:rsidR="00325611" w:rsidRPr="00052EE0" w:rsidRDefault="00325611" w:rsidP="0030052A">
            <w:pPr>
              <w:spacing w:line="360" w:lineRule="auto"/>
              <w:rPr>
                <w:lang w:val="en-US"/>
              </w:rPr>
            </w:pPr>
            <w:r w:rsidRPr="00052EE0">
              <w:rPr>
                <w:lang w:val="en-US"/>
              </w:rPr>
              <w:t>C</w:t>
            </w:r>
          </w:p>
        </w:tc>
        <w:tc>
          <w:tcPr>
            <w:tcW w:w="1875" w:type="dxa"/>
            <w:tcBorders>
              <w:top w:val="single" w:sz="4" w:space="0" w:color="auto"/>
              <w:left w:val="single" w:sz="4" w:space="0" w:color="auto"/>
              <w:bottom w:val="single" w:sz="4" w:space="0" w:color="auto"/>
              <w:right w:val="single" w:sz="4" w:space="0" w:color="auto"/>
            </w:tcBorders>
            <w:hideMark/>
          </w:tcPr>
          <w:p w:rsidR="00325611" w:rsidRPr="00052EE0" w:rsidRDefault="00325611" w:rsidP="0030052A">
            <w:pPr>
              <w:spacing w:line="360" w:lineRule="auto"/>
              <w:rPr>
                <w:lang w:val="en-US"/>
              </w:rPr>
            </w:pPr>
            <w:r w:rsidRPr="00052EE0">
              <w:rPr>
                <w:lang w:val="en-US"/>
              </w:rPr>
              <w:t xml:space="preserve">71 – 80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25611" w:rsidRPr="00052EE0" w:rsidRDefault="00325611" w:rsidP="0030052A">
            <w:pPr>
              <w:rPr>
                <w:lang w:val="en-US"/>
              </w:rPr>
            </w:pPr>
          </w:p>
        </w:tc>
        <w:tc>
          <w:tcPr>
            <w:tcW w:w="3673" w:type="dxa"/>
            <w:tcBorders>
              <w:top w:val="single" w:sz="4" w:space="0" w:color="auto"/>
              <w:left w:val="single" w:sz="4" w:space="0" w:color="auto"/>
              <w:bottom w:val="single" w:sz="4" w:space="0" w:color="auto"/>
              <w:right w:val="single" w:sz="4" w:space="0" w:color="auto"/>
            </w:tcBorders>
            <w:hideMark/>
          </w:tcPr>
          <w:p w:rsidR="00325611" w:rsidRPr="00052EE0" w:rsidRDefault="00325611" w:rsidP="0030052A">
            <w:pPr>
              <w:spacing w:line="360" w:lineRule="auto"/>
            </w:pPr>
            <w:r w:rsidRPr="00052EE0">
              <w:t>Добре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25611" w:rsidRPr="00052EE0" w:rsidRDefault="00325611" w:rsidP="0030052A"/>
        </w:tc>
      </w:tr>
      <w:tr w:rsidR="00325611" w:rsidRPr="00052EE0" w:rsidTr="0030052A">
        <w:trPr>
          <w:trHeight w:val="540"/>
        </w:trPr>
        <w:tc>
          <w:tcPr>
            <w:tcW w:w="1005" w:type="dxa"/>
            <w:tcBorders>
              <w:top w:val="single" w:sz="4" w:space="0" w:color="auto"/>
              <w:left w:val="single" w:sz="4" w:space="0" w:color="auto"/>
              <w:bottom w:val="single" w:sz="4" w:space="0" w:color="auto"/>
              <w:right w:val="single" w:sz="4" w:space="0" w:color="auto"/>
            </w:tcBorders>
            <w:hideMark/>
          </w:tcPr>
          <w:p w:rsidR="00325611" w:rsidRPr="00052EE0" w:rsidRDefault="00325611" w:rsidP="0030052A">
            <w:pPr>
              <w:spacing w:line="360" w:lineRule="auto"/>
              <w:rPr>
                <w:lang w:val="en-US"/>
              </w:rPr>
            </w:pPr>
            <w:r w:rsidRPr="00052EE0">
              <w:rPr>
                <w:lang w:val="en-US"/>
              </w:rPr>
              <w:t>D</w:t>
            </w:r>
          </w:p>
        </w:tc>
        <w:tc>
          <w:tcPr>
            <w:tcW w:w="1875" w:type="dxa"/>
            <w:tcBorders>
              <w:top w:val="single" w:sz="4" w:space="0" w:color="auto"/>
              <w:left w:val="single" w:sz="4" w:space="0" w:color="auto"/>
              <w:bottom w:val="single" w:sz="4" w:space="0" w:color="auto"/>
              <w:right w:val="single" w:sz="4" w:space="0" w:color="auto"/>
            </w:tcBorders>
            <w:hideMark/>
          </w:tcPr>
          <w:p w:rsidR="00325611" w:rsidRPr="00052EE0" w:rsidRDefault="00325611" w:rsidP="0030052A">
            <w:pPr>
              <w:spacing w:line="360" w:lineRule="auto"/>
              <w:rPr>
                <w:lang w:val="en-US"/>
              </w:rPr>
            </w:pPr>
            <w:r w:rsidRPr="00052EE0">
              <w:rPr>
                <w:lang w:val="en-US"/>
              </w:rPr>
              <w:t xml:space="preserve">61 – 70 </w:t>
            </w:r>
          </w:p>
        </w:tc>
        <w:tc>
          <w:tcPr>
            <w:tcW w:w="720" w:type="dxa"/>
            <w:vMerge w:val="restart"/>
            <w:tcBorders>
              <w:top w:val="single" w:sz="4" w:space="0" w:color="auto"/>
              <w:left w:val="single" w:sz="4" w:space="0" w:color="auto"/>
              <w:bottom w:val="single" w:sz="4" w:space="0" w:color="auto"/>
              <w:right w:val="single" w:sz="4" w:space="0" w:color="auto"/>
            </w:tcBorders>
          </w:tcPr>
          <w:p w:rsidR="00325611" w:rsidRPr="00052EE0" w:rsidRDefault="00325611" w:rsidP="0030052A">
            <w:pPr>
              <w:spacing w:line="360" w:lineRule="auto"/>
              <w:rPr>
                <w:lang w:val="en-US"/>
              </w:rPr>
            </w:pPr>
          </w:p>
          <w:p w:rsidR="00325611" w:rsidRPr="00052EE0" w:rsidRDefault="00325611" w:rsidP="0030052A">
            <w:pPr>
              <w:spacing w:line="360" w:lineRule="auto"/>
              <w:rPr>
                <w:lang w:val="en-US"/>
              </w:rPr>
            </w:pPr>
            <w:r w:rsidRPr="00052EE0">
              <w:rPr>
                <w:lang w:val="en-US"/>
              </w:rPr>
              <w:t>3</w:t>
            </w:r>
          </w:p>
        </w:tc>
        <w:tc>
          <w:tcPr>
            <w:tcW w:w="3673" w:type="dxa"/>
            <w:tcBorders>
              <w:top w:val="single" w:sz="4" w:space="0" w:color="auto"/>
              <w:left w:val="single" w:sz="4" w:space="0" w:color="auto"/>
              <w:bottom w:val="single" w:sz="4" w:space="0" w:color="auto"/>
              <w:right w:val="single" w:sz="4" w:space="0" w:color="auto"/>
            </w:tcBorders>
            <w:hideMark/>
          </w:tcPr>
          <w:p w:rsidR="00325611" w:rsidRPr="00052EE0" w:rsidRDefault="00325611" w:rsidP="0030052A">
            <w:pPr>
              <w:spacing w:line="360" w:lineRule="auto"/>
            </w:pPr>
            <w:r w:rsidRPr="00052EE0">
              <w:t>Задовільно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25611" w:rsidRPr="00052EE0" w:rsidRDefault="00325611" w:rsidP="0030052A"/>
        </w:tc>
      </w:tr>
      <w:tr w:rsidR="00325611" w:rsidRPr="00052EE0" w:rsidTr="0030052A">
        <w:trPr>
          <w:trHeight w:val="525"/>
        </w:trPr>
        <w:tc>
          <w:tcPr>
            <w:tcW w:w="1005" w:type="dxa"/>
            <w:tcBorders>
              <w:top w:val="single" w:sz="4" w:space="0" w:color="auto"/>
              <w:left w:val="single" w:sz="4" w:space="0" w:color="auto"/>
              <w:bottom w:val="single" w:sz="4" w:space="0" w:color="auto"/>
              <w:right w:val="single" w:sz="4" w:space="0" w:color="auto"/>
            </w:tcBorders>
            <w:hideMark/>
          </w:tcPr>
          <w:p w:rsidR="00325611" w:rsidRPr="00052EE0" w:rsidRDefault="00325611" w:rsidP="0030052A">
            <w:pPr>
              <w:spacing w:line="360" w:lineRule="auto"/>
              <w:rPr>
                <w:lang w:val="en-US"/>
              </w:rPr>
            </w:pPr>
            <w:r w:rsidRPr="00052EE0">
              <w:rPr>
                <w:lang w:val="en-US"/>
              </w:rPr>
              <w:t>E</w:t>
            </w:r>
          </w:p>
        </w:tc>
        <w:tc>
          <w:tcPr>
            <w:tcW w:w="1875" w:type="dxa"/>
            <w:tcBorders>
              <w:top w:val="single" w:sz="4" w:space="0" w:color="auto"/>
              <w:left w:val="single" w:sz="4" w:space="0" w:color="auto"/>
              <w:bottom w:val="single" w:sz="4" w:space="0" w:color="auto"/>
              <w:right w:val="single" w:sz="4" w:space="0" w:color="auto"/>
            </w:tcBorders>
            <w:hideMark/>
          </w:tcPr>
          <w:p w:rsidR="00325611" w:rsidRPr="00052EE0" w:rsidRDefault="00325611" w:rsidP="0030052A">
            <w:pPr>
              <w:spacing w:line="360" w:lineRule="auto"/>
              <w:rPr>
                <w:lang w:val="en-US"/>
              </w:rPr>
            </w:pPr>
            <w:r w:rsidRPr="00052EE0">
              <w:rPr>
                <w:lang w:val="en-US"/>
              </w:rPr>
              <w:t>51 – 60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25611" w:rsidRPr="00052EE0" w:rsidRDefault="00325611" w:rsidP="0030052A">
            <w:pPr>
              <w:rPr>
                <w:lang w:val="en-US"/>
              </w:rPr>
            </w:pPr>
          </w:p>
        </w:tc>
        <w:tc>
          <w:tcPr>
            <w:tcW w:w="3673" w:type="dxa"/>
            <w:tcBorders>
              <w:top w:val="single" w:sz="4" w:space="0" w:color="auto"/>
              <w:left w:val="single" w:sz="4" w:space="0" w:color="auto"/>
              <w:bottom w:val="single" w:sz="4" w:space="0" w:color="auto"/>
              <w:right w:val="single" w:sz="4" w:space="0" w:color="auto"/>
            </w:tcBorders>
            <w:hideMark/>
          </w:tcPr>
          <w:p w:rsidR="00325611" w:rsidRPr="00052EE0" w:rsidRDefault="00325611" w:rsidP="0030052A">
            <w:pPr>
              <w:spacing w:line="360" w:lineRule="auto"/>
            </w:pPr>
            <w:r w:rsidRPr="00052EE0">
              <w:t>Достатньо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25611" w:rsidRPr="00052EE0" w:rsidRDefault="00325611" w:rsidP="0030052A"/>
        </w:tc>
      </w:tr>
      <w:tr w:rsidR="00325611" w:rsidRPr="00052EE0" w:rsidTr="0030052A">
        <w:trPr>
          <w:trHeight w:val="525"/>
        </w:trPr>
        <w:tc>
          <w:tcPr>
            <w:tcW w:w="1005" w:type="dxa"/>
            <w:tcBorders>
              <w:top w:val="single" w:sz="4" w:space="0" w:color="auto"/>
              <w:left w:val="single" w:sz="4" w:space="0" w:color="auto"/>
              <w:bottom w:val="single" w:sz="4" w:space="0" w:color="auto"/>
              <w:right w:val="single" w:sz="4" w:space="0" w:color="auto"/>
            </w:tcBorders>
            <w:hideMark/>
          </w:tcPr>
          <w:p w:rsidR="00325611" w:rsidRPr="00052EE0" w:rsidRDefault="00325611" w:rsidP="0030052A">
            <w:pPr>
              <w:spacing w:line="360" w:lineRule="auto"/>
              <w:rPr>
                <w:lang w:val="en-US"/>
              </w:rPr>
            </w:pPr>
            <w:r w:rsidRPr="00052EE0">
              <w:rPr>
                <w:lang w:val="en-US"/>
              </w:rPr>
              <w:t>F</w:t>
            </w:r>
          </w:p>
        </w:tc>
        <w:tc>
          <w:tcPr>
            <w:tcW w:w="1875" w:type="dxa"/>
            <w:tcBorders>
              <w:top w:val="single" w:sz="4" w:space="0" w:color="auto"/>
              <w:left w:val="single" w:sz="4" w:space="0" w:color="auto"/>
              <w:bottom w:val="single" w:sz="4" w:space="0" w:color="auto"/>
              <w:right w:val="single" w:sz="4" w:space="0" w:color="auto"/>
            </w:tcBorders>
            <w:hideMark/>
          </w:tcPr>
          <w:p w:rsidR="00325611" w:rsidRPr="00052EE0" w:rsidRDefault="00325611" w:rsidP="0030052A">
            <w:pPr>
              <w:spacing w:line="360" w:lineRule="auto"/>
            </w:pPr>
            <w:r w:rsidRPr="00052EE0">
              <w:t>31 – 50</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325611" w:rsidRPr="00052EE0" w:rsidRDefault="00325611" w:rsidP="0030052A">
            <w:r w:rsidRPr="00052EE0">
              <w:t>2</w:t>
            </w:r>
          </w:p>
        </w:tc>
        <w:tc>
          <w:tcPr>
            <w:tcW w:w="3673" w:type="dxa"/>
            <w:vMerge w:val="restart"/>
            <w:tcBorders>
              <w:top w:val="single" w:sz="4" w:space="0" w:color="auto"/>
              <w:left w:val="single" w:sz="4" w:space="0" w:color="auto"/>
              <w:bottom w:val="single" w:sz="4" w:space="0" w:color="auto"/>
              <w:right w:val="single" w:sz="4" w:space="0" w:color="auto"/>
            </w:tcBorders>
            <w:hideMark/>
          </w:tcPr>
          <w:p w:rsidR="00325611" w:rsidRPr="00052EE0" w:rsidRDefault="00325611" w:rsidP="0030052A">
            <w:pPr>
              <w:spacing w:line="360" w:lineRule="auto"/>
            </w:pPr>
            <w:r w:rsidRPr="00052EE0">
              <w:t>Незадовільно</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325611" w:rsidRPr="00052EE0" w:rsidRDefault="00325611" w:rsidP="0030052A">
            <w:r w:rsidRPr="00052EE0">
              <w:t>Не</w:t>
            </w:r>
            <w:r w:rsidR="00F013B7" w:rsidRPr="00052EE0">
              <w:rPr>
                <w:lang w:val="uk-UA"/>
              </w:rPr>
              <w:t xml:space="preserve"> </w:t>
            </w:r>
            <w:r w:rsidRPr="00052EE0">
              <w:t>зараховано</w:t>
            </w:r>
          </w:p>
        </w:tc>
      </w:tr>
      <w:tr w:rsidR="00325611" w:rsidRPr="00052EE0" w:rsidTr="0030052A">
        <w:trPr>
          <w:trHeight w:val="525"/>
        </w:trPr>
        <w:tc>
          <w:tcPr>
            <w:tcW w:w="1005" w:type="dxa"/>
            <w:tcBorders>
              <w:top w:val="single" w:sz="4" w:space="0" w:color="auto"/>
              <w:left w:val="single" w:sz="4" w:space="0" w:color="auto"/>
              <w:bottom w:val="single" w:sz="4" w:space="0" w:color="auto"/>
              <w:right w:val="single" w:sz="4" w:space="0" w:color="auto"/>
            </w:tcBorders>
            <w:hideMark/>
          </w:tcPr>
          <w:p w:rsidR="00325611" w:rsidRPr="00052EE0" w:rsidRDefault="00325611" w:rsidP="0030052A">
            <w:pPr>
              <w:spacing w:line="360" w:lineRule="auto"/>
            </w:pPr>
            <w:r w:rsidRPr="00052EE0">
              <w:rPr>
                <w:lang w:val="en-US"/>
              </w:rPr>
              <w:t>F</w:t>
            </w:r>
            <w:r w:rsidRPr="00052EE0">
              <w:t>Х</w:t>
            </w:r>
          </w:p>
        </w:tc>
        <w:tc>
          <w:tcPr>
            <w:tcW w:w="1875" w:type="dxa"/>
            <w:tcBorders>
              <w:top w:val="single" w:sz="4" w:space="0" w:color="auto"/>
              <w:left w:val="single" w:sz="4" w:space="0" w:color="auto"/>
              <w:bottom w:val="single" w:sz="4" w:space="0" w:color="auto"/>
              <w:right w:val="single" w:sz="4" w:space="0" w:color="auto"/>
            </w:tcBorders>
            <w:hideMark/>
          </w:tcPr>
          <w:p w:rsidR="00325611" w:rsidRPr="00052EE0" w:rsidRDefault="00325611" w:rsidP="0030052A">
            <w:pPr>
              <w:spacing w:line="360" w:lineRule="auto"/>
            </w:pPr>
            <w:r w:rsidRPr="00052EE0">
              <w:t>До 30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25611" w:rsidRPr="00052EE0" w:rsidRDefault="00325611" w:rsidP="0030052A"/>
        </w:tc>
        <w:tc>
          <w:tcPr>
            <w:tcW w:w="0" w:type="auto"/>
            <w:vMerge/>
            <w:tcBorders>
              <w:top w:val="single" w:sz="4" w:space="0" w:color="auto"/>
              <w:left w:val="single" w:sz="4" w:space="0" w:color="auto"/>
              <w:bottom w:val="single" w:sz="4" w:space="0" w:color="auto"/>
              <w:right w:val="single" w:sz="4" w:space="0" w:color="auto"/>
            </w:tcBorders>
            <w:vAlign w:val="center"/>
            <w:hideMark/>
          </w:tcPr>
          <w:p w:rsidR="00325611" w:rsidRPr="00052EE0" w:rsidRDefault="00325611" w:rsidP="0030052A"/>
        </w:tc>
        <w:tc>
          <w:tcPr>
            <w:tcW w:w="0" w:type="auto"/>
            <w:vMerge/>
            <w:tcBorders>
              <w:top w:val="single" w:sz="4" w:space="0" w:color="auto"/>
              <w:left w:val="single" w:sz="4" w:space="0" w:color="auto"/>
              <w:bottom w:val="single" w:sz="4" w:space="0" w:color="auto"/>
              <w:right w:val="single" w:sz="4" w:space="0" w:color="auto"/>
            </w:tcBorders>
            <w:vAlign w:val="center"/>
            <w:hideMark/>
          </w:tcPr>
          <w:p w:rsidR="00325611" w:rsidRPr="00052EE0" w:rsidRDefault="00325611" w:rsidP="0030052A"/>
        </w:tc>
      </w:tr>
    </w:tbl>
    <w:p w:rsidR="00325611" w:rsidRPr="00052EE0" w:rsidRDefault="00325611" w:rsidP="00325611">
      <w:pPr>
        <w:spacing w:line="360" w:lineRule="auto"/>
        <w:rPr>
          <w:b/>
        </w:rPr>
      </w:pPr>
    </w:p>
    <w:p w:rsidR="00325611" w:rsidRPr="00052EE0" w:rsidRDefault="00325611" w:rsidP="00325611">
      <w:pPr>
        <w:pStyle w:val="aa"/>
        <w:jc w:val="both"/>
        <w:rPr>
          <w:rFonts w:ascii="Times New Roman" w:hAnsi="Times New Roman"/>
          <w:b/>
          <w:bCs/>
          <w:sz w:val="24"/>
          <w:szCs w:val="24"/>
        </w:rPr>
      </w:pPr>
      <w:r w:rsidRPr="00052EE0">
        <w:rPr>
          <w:rFonts w:ascii="Times New Roman" w:hAnsi="Times New Roman"/>
          <w:sz w:val="24"/>
          <w:szCs w:val="24"/>
        </w:rPr>
        <w:t>Оцінка</w:t>
      </w:r>
      <w:r w:rsidRPr="00052EE0">
        <w:rPr>
          <w:rFonts w:ascii="Times New Roman" w:hAnsi="Times New Roman"/>
          <w:b/>
          <w:bCs/>
          <w:sz w:val="24"/>
          <w:szCs w:val="24"/>
        </w:rPr>
        <w:t xml:space="preserve"> А “відмінно” (91 - 100 балів):</w:t>
      </w:r>
    </w:p>
    <w:p w:rsidR="00325611" w:rsidRPr="00052EE0" w:rsidRDefault="00325611" w:rsidP="00325611">
      <w:pPr>
        <w:pStyle w:val="aa"/>
        <w:jc w:val="both"/>
        <w:rPr>
          <w:rFonts w:ascii="Times New Roman" w:hAnsi="Times New Roman"/>
          <w:sz w:val="24"/>
          <w:szCs w:val="24"/>
        </w:rPr>
      </w:pPr>
      <w:r w:rsidRPr="00052EE0">
        <w:rPr>
          <w:rFonts w:ascii="Times New Roman" w:hAnsi="Times New Roman"/>
          <w:b/>
          <w:bCs/>
          <w:sz w:val="24"/>
          <w:szCs w:val="24"/>
        </w:rPr>
        <w:t>-</w:t>
      </w:r>
      <w:r w:rsidRPr="00052EE0">
        <w:rPr>
          <w:rFonts w:ascii="Times New Roman" w:hAnsi="Times New Roman"/>
          <w:sz w:val="24"/>
          <w:szCs w:val="24"/>
        </w:rPr>
        <w:t xml:space="preserve"> студент дає ґрунтовні відповіді на теоретичні запитання (знає систему термінів </w:t>
      </w:r>
      <w:r w:rsidR="00A65EE7" w:rsidRPr="00052EE0">
        <w:rPr>
          <w:rFonts w:ascii="Times New Roman" w:hAnsi="Times New Roman"/>
          <w:sz w:val="24"/>
          <w:szCs w:val="24"/>
        </w:rPr>
        <w:t>пунктуації</w:t>
      </w:r>
      <w:r w:rsidRPr="00052EE0">
        <w:rPr>
          <w:rFonts w:ascii="Times New Roman" w:hAnsi="Times New Roman"/>
          <w:sz w:val="24"/>
          <w:szCs w:val="24"/>
        </w:rPr>
        <w:t xml:space="preserve">, предмет, класифікацію </w:t>
      </w:r>
      <w:r w:rsidR="00A65EE7" w:rsidRPr="00052EE0">
        <w:rPr>
          <w:rFonts w:ascii="Times New Roman" w:hAnsi="Times New Roman"/>
          <w:sz w:val="24"/>
          <w:szCs w:val="24"/>
        </w:rPr>
        <w:t>пунктограм</w:t>
      </w:r>
      <w:r w:rsidRPr="00052EE0">
        <w:rPr>
          <w:rFonts w:ascii="Times New Roman" w:hAnsi="Times New Roman"/>
          <w:sz w:val="24"/>
          <w:szCs w:val="24"/>
        </w:rPr>
        <w:t>, їх типи та види</w:t>
      </w:r>
      <w:r w:rsidR="00A65EE7" w:rsidRPr="00052EE0">
        <w:rPr>
          <w:rFonts w:ascii="Times New Roman" w:hAnsi="Times New Roman"/>
          <w:sz w:val="24"/>
          <w:szCs w:val="24"/>
        </w:rPr>
        <w:t>)</w:t>
      </w:r>
      <w:r w:rsidRPr="00052EE0">
        <w:rPr>
          <w:rFonts w:ascii="Times New Roman" w:hAnsi="Times New Roman"/>
          <w:sz w:val="24"/>
          <w:szCs w:val="24"/>
        </w:rPr>
        <w:t>;</w:t>
      </w:r>
    </w:p>
    <w:p w:rsidR="00325611" w:rsidRPr="00052EE0" w:rsidRDefault="00325611" w:rsidP="00325611">
      <w:pPr>
        <w:pStyle w:val="aa"/>
        <w:jc w:val="both"/>
        <w:rPr>
          <w:rFonts w:ascii="Times New Roman" w:hAnsi="Times New Roman"/>
          <w:sz w:val="24"/>
          <w:szCs w:val="24"/>
        </w:rPr>
      </w:pPr>
      <w:r w:rsidRPr="00052EE0">
        <w:rPr>
          <w:rFonts w:ascii="Times New Roman" w:hAnsi="Times New Roman"/>
          <w:sz w:val="24"/>
          <w:szCs w:val="24"/>
        </w:rPr>
        <w:t>- орієнтується у проблемних питаннях сучасно</w:t>
      </w:r>
      <w:r w:rsidR="00A65EE7" w:rsidRPr="00052EE0">
        <w:rPr>
          <w:rFonts w:ascii="Times New Roman" w:hAnsi="Times New Roman"/>
          <w:sz w:val="24"/>
          <w:szCs w:val="24"/>
        </w:rPr>
        <w:t>ї</w:t>
      </w:r>
      <w:r w:rsidRPr="00052EE0">
        <w:rPr>
          <w:rFonts w:ascii="Times New Roman" w:hAnsi="Times New Roman"/>
          <w:sz w:val="24"/>
          <w:szCs w:val="24"/>
        </w:rPr>
        <w:t xml:space="preserve"> </w:t>
      </w:r>
      <w:r w:rsidR="00A65EE7" w:rsidRPr="00052EE0">
        <w:rPr>
          <w:rFonts w:ascii="Times New Roman" w:hAnsi="Times New Roman"/>
          <w:sz w:val="24"/>
          <w:szCs w:val="24"/>
        </w:rPr>
        <w:t>пунктуації</w:t>
      </w:r>
      <w:r w:rsidRPr="00052EE0">
        <w:rPr>
          <w:rFonts w:ascii="Times New Roman" w:hAnsi="Times New Roman"/>
          <w:sz w:val="24"/>
          <w:szCs w:val="24"/>
        </w:rPr>
        <w:t>;</w:t>
      </w:r>
    </w:p>
    <w:p w:rsidR="00A65EE7" w:rsidRPr="00052EE0" w:rsidRDefault="00325611" w:rsidP="00325611">
      <w:pPr>
        <w:pStyle w:val="aa"/>
        <w:jc w:val="both"/>
        <w:rPr>
          <w:rFonts w:ascii="Times New Roman" w:hAnsi="Times New Roman"/>
          <w:sz w:val="24"/>
          <w:szCs w:val="24"/>
        </w:rPr>
      </w:pPr>
      <w:r w:rsidRPr="00052EE0">
        <w:rPr>
          <w:rFonts w:ascii="Times New Roman" w:hAnsi="Times New Roman"/>
          <w:sz w:val="24"/>
          <w:szCs w:val="24"/>
        </w:rPr>
        <w:t xml:space="preserve">- </w:t>
      </w:r>
      <w:r w:rsidR="00A65EE7" w:rsidRPr="00052EE0">
        <w:rPr>
          <w:rFonts w:ascii="Times New Roman" w:hAnsi="Times New Roman"/>
          <w:sz w:val="24"/>
          <w:szCs w:val="24"/>
        </w:rPr>
        <w:t>добре знає історію розвитку пунктуації та правописні зміни в частині пунктуаційних норм в чинних правописах різних років;</w:t>
      </w:r>
    </w:p>
    <w:p w:rsidR="00325611" w:rsidRPr="00052EE0" w:rsidRDefault="00A65EE7" w:rsidP="00325611">
      <w:pPr>
        <w:pStyle w:val="aa"/>
        <w:jc w:val="both"/>
        <w:rPr>
          <w:rFonts w:ascii="Times New Roman" w:hAnsi="Times New Roman"/>
          <w:sz w:val="24"/>
          <w:szCs w:val="24"/>
        </w:rPr>
      </w:pPr>
      <w:r w:rsidRPr="00052EE0">
        <w:rPr>
          <w:rFonts w:ascii="Times New Roman" w:hAnsi="Times New Roman"/>
          <w:sz w:val="24"/>
          <w:szCs w:val="24"/>
        </w:rPr>
        <w:t xml:space="preserve">- </w:t>
      </w:r>
      <w:r w:rsidR="00325611" w:rsidRPr="00052EE0">
        <w:rPr>
          <w:rFonts w:ascii="Times New Roman" w:hAnsi="Times New Roman"/>
          <w:sz w:val="24"/>
          <w:szCs w:val="24"/>
        </w:rPr>
        <w:t>виявляє добрі знання додаткової літератури;</w:t>
      </w:r>
    </w:p>
    <w:p w:rsidR="00325611" w:rsidRPr="00052EE0" w:rsidRDefault="00325611" w:rsidP="00325611">
      <w:pPr>
        <w:pStyle w:val="aa"/>
        <w:jc w:val="both"/>
        <w:rPr>
          <w:rFonts w:ascii="Times New Roman" w:hAnsi="Times New Roman"/>
          <w:sz w:val="24"/>
          <w:szCs w:val="24"/>
        </w:rPr>
      </w:pPr>
      <w:r w:rsidRPr="00052EE0">
        <w:rPr>
          <w:rFonts w:ascii="Times New Roman" w:hAnsi="Times New Roman"/>
          <w:sz w:val="24"/>
          <w:szCs w:val="24"/>
        </w:rPr>
        <w:lastRenderedPageBreak/>
        <w:t>- вміє розставити та прокоментувати розділові знаки в реченні</w:t>
      </w:r>
      <w:r w:rsidR="00A65EE7" w:rsidRPr="00052EE0">
        <w:rPr>
          <w:rFonts w:ascii="Times New Roman" w:hAnsi="Times New Roman"/>
          <w:sz w:val="24"/>
          <w:szCs w:val="24"/>
        </w:rPr>
        <w:t xml:space="preserve"> відповідно до чинних пунктуаційних норм, правильно зробити пунктуаційний аналіз та коментар</w:t>
      </w:r>
      <w:r w:rsidRPr="00052EE0">
        <w:rPr>
          <w:rFonts w:ascii="Times New Roman" w:hAnsi="Times New Roman"/>
          <w:sz w:val="24"/>
          <w:szCs w:val="24"/>
        </w:rPr>
        <w:t>.</w:t>
      </w:r>
    </w:p>
    <w:p w:rsidR="00325611" w:rsidRPr="00052EE0" w:rsidRDefault="00325611" w:rsidP="00325611">
      <w:pPr>
        <w:pStyle w:val="aa"/>
        <w:jc w:val="both"/>
        <w:rPr>
          <w:rFonts w:ascii="Times New Roman" w:hAnsi="Times New Roman"/>
          <w:sz w:val="24"/>
          <w:szCs w:val="24"/>
        </w:rPr>
      </w:pPr>
    </w:p>
    <w:p w:rsidR="00325611" w:rsidRPr="00052EE0" w:rsidRDefault="00325611" w:rsidP="00325611">
      <w:pPr>
        <w:pStyle w:val="aa"/>
        <w:jc w:val="both"/>
        <w:rPr>
          <w:rFonts w:ascii="Times New Roman" w:hAnsi="Times New Roman"/>
          <w:sz w:val="24"/>
          <w:szCs w:val="24"/>
        </w:rPr>
      </w:pPr>
      <w:r w:rsidRPr="00052EE0">
        <w:rPr>
          <w:rFonts w:ascii="Times New Roman" w:hAnsi="Times New Roman"/>
          <w:sz w:val="24"/>
          <w:szCs w:val="24"/>
        </w:rPr>
        <w:t>Оцінка</w:t>
      </w:r>
      <w:r w:rsidRPr="00052EE0">
        <w:rPr>
          <w:rFonts w:ascii="Times New Roman" w:hAnsi="Times New Roman"/>
          <w:b/>
          <w:bCs/>
          <w:sz w:val="24"/>
          <w:szCs w:val="24"/>
        </w:rPr>
        <w:t xml:space="preserve"> В “дуже добре” (81 - 90 балів)</w:t>
      </w:r>
      <w:r w:rsidRPr="00052EE0">
        <w:rPr>
          <w:rFonts w:ascii="Times New Roman" w:hAnsi="Times New Roman"/>
          <w:sz w:val="24"/>
          <w:szCs w:val="24"/>
        </w:rPr>
        <w:t>:</w:t>
      </w:r>
    </w:p>
    <w:p w:rsidR="00325611" w:rsidRPr="00052EE0" w:rsidRDefault="00325611" w:rsidP="00325611">
      <w:pPr>
        <w:pStyle w:val="aa"/>
        <w:jc w:val="both"/>
        <w:rPr>
          <w:rFonts w:ascii="Times New Roman" w:hAnsi="Times New Roman"/>
          <w:sz w:val="24"/>
          <w:szCs w:val="24"/>
        </w:rPr>
      </w:pPr>
      <w:r w:rsidRPr="00052EE0">
        <w:rPr>
          <w:rFonts w:ascii="Times New Roman" w:hAnsi="Times New Roman"/>
          <w:sz w:val="24"/>
          <w:szCs w:val="24"/>
        </w:rPr>
        <w:t xml:space="preserve">- студент дає повні відповіді на теоретичні запитання (знає систему термінів </w:t>
      </w:r>
      <w:r w:rsidR="00A65EE7" w:rsidRPr="00052EE0">
        <w:rPr>
          <w:rFonts w:ascii="Times New Roman" w:hAnsi="Times New Roman"/>
          <w:sz w:val="24"/>
          <w:szCs w:val="24"/>
        </w:rPr>
        <w:t>пунктуації</w:t>
      </w:r>
      <w:r w:rsidRPr="00052EE0">
        <w:rPr>
          <w:rFonts w:ascii="Times New Roman" w:hAnsi="Times New Roman"/>
          <w:sz w:val="24"/>
          <w:szCs w:val="24"/>
        </w:rPr>
        <w:t xml:space="preserve">, предмет, класифікацію </w:t>
      </w:r>
      <w:r w:rsidR="00A65EE7" w:rsidRPr="00052EE0">
        <w:rPr>
          <w:rFonts w:ascii="Times New Roman" w:hAnsi="Times New Roman"/>
          <w:sz w:val="24"/>
          <w:szCs w:val="24"/>
        </w:rPr>
        <w:t>пунктограм</w:t>
      </w:r>
      <w:r w:rsidRPr="00052EE0">
        <w:rPr>
          <w:rFonts w:ascii="Times New Roman" w:hAnsi="Times New Roman"/>
          <w:sz w:val="24"/>
          <w:szCs w:val="24"/>
        </w:rPr>
        <w:t>, їх тип</w:t>
      </w:r>
      <w:r w:rsidR="00A65EE7" w:rsidRPr="00052EE0">
        <w:rPr>
          <w:rFonts w:ascii="Times New Roman" w:hAnsi="Times New Roman"/>
          <w:sz w:val="24"/>
          <w:szCs w:val="24"/>
        </w:rPr>
        <w:t>и та види</w:t>
      </w:r>
      <w:r w:rsidRPr="00052EE0">
        <w:rPr>
          <w:rFonts w:ascii="Times New Roman" w:hAnsi="Times New Roman"/>
          <w:sz w:val="24"/>
          <w:szCs w:val="24"/>
        </w:rPr>
        <w:t>);</w:t>
      </w:r>
    </w:p>
    <w:p w:rsidR="007E0A07" w:rsidRPr="00052EE0" w:rsidRDefault="007E0A07" w:rsidP="007E0A07">
      <w:pPr>
        <w:pStyle w:val="aa"/>
        <w:jc w:val="both"/>
        <w:rPr>
          <w:rFonts w:ascii="Times New Roman" w:hAnsi="Times New Roman"/>
          <w:sz w:val="24"/>
          <w:szCs w:val="24"/>
        </w:rPr>
      </w:pPr>
      <w:r w:rsidRPr="00052EE0">
        <w:rPr>
          <w:rFonts w:ascii="Times New Roman" w:hAnsi="Times New Roman"/>
          <w:sz w:val="24"/>
          <w:szCs w:val="24"/>
        </w:rPr>
        <w:t>- знає історію розвитку пунктуації та правописні зміни в частині пунктуаційних норм у чинних правописах різних років;</w:t>
      </w:r>
    </w:p>
    <w:p w:rsidR="00325611" w:rsidRPr="00052EE0" w:rsidRDefault="00325611" w:rsidP="00325611">
      <w:pPr>
        <w:pStyle w:val="aa"/>
        <w:jc w:val="both"/>
        <w:rPr>
          <w:rFonts w:ascii="Times New Roman" w:hAnsi="Times New Roman"/>
          <w:sz w:val="24"/>
          <w:szCs w:val="24"/>
        </w:rPr>
      </w:pPr>
      <w:r w:rsidRPr="00052EE0">
        <w:rPr>
          <w:rFonts w:ascii="Times New Roman" w:hAnsi="Times New Roman"/>
          <w:sz w:val="24"/>
          <w:szCs w:val="24"/>
        </w:rPr>
        <w:t>- виявляє знання додаткової літератури;</w:t>
      </w:r>
    </w:p>
    <w:p w:rsidR="00A65EE7" w:rsidRPr="00052EE0" w:rsidRDefault="00325611" w:rsidP="00A65EE7">
      <w:pPr>
        <w:pStyle w:val="aa"/>
        <w:jc w:val="both"/>
        <w:rPr>
          <w:rFonts w:ascii="Times New Roman" w:hAnsi="Times New Roman"/>
          <w:sz w:val="24"/>
          <w:szCs w:val="24"/>
        </w:rPr>
      </w:pPr>
      <w:r w:rsidRPr="00052EE0">
        <w:rPr>
          <w:rFonts w:ascii="Times New Roman" w:hAnsi="Times New Roman"/>
          <w:sz w:val="24"/>
          <w:szCs w:val="24"/>
        </w:rPr>
        <w:t xml:space="preserve">- </w:t>
      </w:r>
      <w:r w:rsidR="00A65EE7" w:rsidRPr="00052EE0">
        <w:rPr>
          <w:rFonts w:ascii="Times New Roman" w:hAnsi="Times New Roman"/>
          <w:sz w:val="24"/>
          <w:szCs w:val="24"/>
        </w:rPr>
        <w:t>вміє розставити та прокоментувати розділові знаки в реченні відповідно до чинних пунктуаційних норм, правильно зробити пунктуаційний аналіз та коментар.</w:t>
      </w:r>
    </w:p>
    <w:p w:rsidR="00325611" w:rsidRPr="00052EE0" w:rsidRDefault="00325611" w:rsidP="00A65EE7">
      <w:pPr>
        <w:pStyle w:val="aa"/>
        <w:jc w:val="both"/>
        <w:rPr>
          <w:rFonts w:ascii="Times New Roman" w:hAnsi="Times New Roman"/>
          <w:sz w:val="24"/>
          <w:szCs w:val="24"/>
        </w:rPr>
      </w:pPr>
    </w:p>
    <w:p w:rsidR="00325611" w:rsidRPr="00052EE0" w:rsidRDefault="00325611" w:rsidP="00325611">
      <w:pPr>
        <w:pStyle w:val="aa"/>
        <w:jc w:val="both"/>
        <w:rPr>
          <w:rFonts w:ascii="Times New Roman" w:hAnsi="Times New Roman"/>
          <w:sz w:val="24"/>
          <w:szCs w:val="24"/>
        </w:rPr>
      </w:pPr>
    </w:p>
    <w:p w:rsidR="00325611" w:rsidRPr="00052EE0" w:rsidRDefault="00325611" w:rsidP="00325611">
      <w:pPr>
        <w:pStyle w:val="aa"/>
        <w:jc w:val="both"/>
        <w:rPr>
          <w:rFonts w:ascii="Times New Roman" w:hAnsi="Times New Roman"/>
          <w:sz w:val="24"/>
          <w:szCs w:val="24"/>
        </w:rPr>
      </w:pPr>
      <w:r w:rsidRPr="00052EE0">
        <w:rPr>
          <w:rFonts w:ascii="Times New Roman" w:hAnsi="Times New Roman"/>
          <w:sz w:val="24"/>
          <w:szCs w:val="24"/>
        </w:rPr>
        <w:t>Оцінка</w:t>
      </w:r>
      <w:r w:rsidRPr="00052EE0">
        <w:rPr>
          <w:rFonts w:ascii="Times New Roman" w:hAnsi="Times New Roman"/>
          <w:b/>
          <w:bCs/>
          <w:sz w:val="24"/>
          <w:szCs w:val="24"/>
        </w:rPr>
        <w:t xml:space="preserve"> С “добре” (71 - 80 балів)</w:t>
      </w:r>
      <w:r w:rsidRPr="00052EE0">
        <w:rPr>
          <w:rFonts w:ascii="Times New Roman" w:hAnsi="Times New Roman"/>
          <w:sz w:val="24"/>
          <w:szCs w:val="24"/>
        </w:rPr>
        <w:t>:</w:t>
      </w:r>
    </w:p>
    <w:p w:rsidR="00A65EE7" w:rsidRPr="00052EE0" w:rsidRDefault="00325611" w:rsidP="00A65EE7">
      <w:pPr>
        <w:pStyle w:val="aa"/>
        <w:jc w:val="both"/>
        <w:rPr>
          <w:rFonts w:ascii="Times New Roman" w:hAnsi="Times New Roman"/>
          <w:sz w:val="24"/>
          <w:szCs w:val="24"/>
        </w:rPr>
      </w:pPr>
      <w:r w:rsidRPr="00052EE0">
        <w:rPr>
          <w:rFonts w:ascii="Times New Roman" w:hAnsi="Times New Roman"/>
          <w:sz w:val="24"/>
          <w:szCs w:val="24"/>
        </w:rPr>
        <w:t xml:space="preserve">- </w:t>
      </w:r>
      <w:r w:rsidR="00A65EE7" w:rsidRPr="00052EE0">
        <w:rPr>
          <w:rFonts w:ascii="Times New Roman" w:hAnsi="Times New Roman"/>
          <w:sz w:val="24"/>
          <w:szCs w:val="24"/>
        </w:rPr>
        <w:t>студент дає повні відповіді на теоретичні запитання (знає систему термінів пунктуації, предмет, класифікацію пунктограм, їх типи та види);</w:t>
      </w:r>
    </w:p>
    <w:p w:rsidR="00A65EE7" w:rsidRPr="00052EE0" w:rsidRDefault="00A65EE7" w:rsidP="00A65EE7">
      <w:pPr>
        <w:pStyle w:val="aa"/>
        <w:jc w:val="both"/>
        <w:rPr>
          <w:rFonts w:ascii="Times New Roman" w:hAnsi="Times New Roman"/>
          <w:sz w:val="24"/>
          <w:szCs w:val="24"/>
        </w:rPr>
      </w:pPr>
      <w:r w:rsidRPr="00052EE0">
        <w:rPr>
          <w:rFonts w:ascii="Times New Roman" w:hAnsi="Times New Roman"/>
          <w:sz w:val="24"/>
          <w:szCs w:val="24"/>
        </w:rPr>
        <w:t>- виявляє знання додаткової літератури;</w:t>
      </w:r>
    </w:p>
    <w:p w:rsidR="00A65EE7" w:rsidRPr="00052EE0" w:rsidRDefault="00A65EE7" w:rsidP="00A65EE7">
      <w:pPr>
        <w:pStyle w:val="aa"/>
        <w:jc w:val="both"/>
        <w:rPr>
          <w:rFonts w:ascii="Times New Roman" w:hAnsi="Times New Roman"/>
          <w:sz w:val="24"/>
          <w:szCs w:val="24"/>
        </w:rPr>
      </w:pPr>
      <w:r w:rsidRPr="00052EE0">
        <w:rPr>
          <w:rFonts w:ascii="Times New Roman" w:hAnsi="Times New Roman"/>
          <w:sz w:val="24"/>
          <w:szCs w:val="24"/>
        </w:rPr>
        <w:t>- вміє розставити та прокоментувати розділові знаки в реченні відповідно до чинних пунктуаційних норм, правильно зробити пунктуаційний аналіз та коментар,</w:t>
      </w:r>
    </w:p>
    <w:p w:rsidR="00325611" w:rsidRPr="00052EE0" w:rsidRDefault="00325611" w:rsidP="00A65EE7">
      <w:pPr>
        <w:pStyle w:val="aa"/>
        <w:jc w:val="both"/>
        <w:rPr>
          <w:rFonts w:ascii="Times New Roman" w:hAnsi="Times New Roman"/>
          <w:sz w:val="24"/>
          <w:szCs w:val="24"/>
        </w:rPr>
      </w:pPr>
      <w:r w:rsidRPr="00052EE0">
        <w:rPr>
          <w:rFonts w:ascii="Times New Roman" w:hAnsi="Times New Roman"/>
          <w:sz w:val="24"/>
          <w:szCs w:val="24"/>
        </w:rPr>
        <w:t>допускаючи незначні помилки.</w:t>
      </w:r>
    </w:p>
    <w:p w:rsidR="00325611" w:rsidRPr="00052EE0" w:rsidRDefault="00325611" w:rsidP="00325611">
      <w:pPr>
        <w:pStyle w:val="aa"/>
        <w:jc w:val="both"/>
        <w:rPr>
          <w:rFonts w:ascii="Times New Roman" w:hAnsi="Times New Roman"/>
          <w:sz w:val="24"/>
          <w:szCs w:val="24"/>
        </w:rPr>
      </w:pPr>
    </w:p>
    <w:p w:rsidR="00325611" w:rsidRPr="00052EE0" w:rsidRDefault="00325611" w:rsidP="00325611">
      <w:pPr>
        <w:pStyle w:val="aa"/>
        <w:jc w:val="both"/>
        <w:rPr>
          <w:rFonts w:ascii="Times New Roman" w:hAnsi="Times New Roman"/>
          <w:sz w:val="24"/>
          <w:szCs w:val="24"/>
        </w:rPr>
      </w:pPr>
    </w:p>
    <w:p w:rsidR="00325611" w:rsidRPr="00052EE0" w:rsidRDefault="00325611" w:rsidP="00325611">
      <w:pPr>
        <w:pStyle w:val="aa"/>
        <w:jc w:val="both"/>
        <w:rPr>
          <w:rFonts w:ascii="Times New Roman" w:hAnsi="Times New Roman"/>
          <w:sz w:val="24"/>
          <w:szCs w:val="24"/>
        </w:rPr>
      </w:pPr>
    </w:p>
    <w:p w:rsidR="00325611" w:rsidRPr="00052EE0" w:rsidRDefault="00325611" w:rsidP="00325611">
      <w:pPr>
        <w:pStyle w:val="aa"/>
        <w:jc w:val="both"/>
        <w:rPr>
          <w:rFonts w:ascii="Times New Roman" w:hAnsi="Times New Roman"/>
          <w:sz w:val="24"/>
          <w:szCs w:val="24"/>
        </w:rPr>
      </w:pPr>
      <w:r w:rsidRPr="00052EE0">
        <w:rPr>
          <w:rFonts w:ascii="Times New Roman" w:hAnsi="Times New Roman"/>
          <w:sz w:val="24"/>
          <w:szCs w:val="24"/>
        </w:rPr>
        <w:t xml:space="preserve">Оцінка  </w:t>
      </w:r>
      <w:r w:rsidRPr="00052EE0">
        <w:rPr>
          <w:rFonts w:ascii="Times New Roman" w:hAnsi="Times New Roman"/>
          <w:b/>
          <w:sz w:val="24"/>
          <w:szCs w:val="24"/>
        </w:rPr>
        <w:t>D</w:t>
      </w:r>
      <w:r w:rsidRPr="00052EE0">
        <w:rPr>
          <w:rFonts w:ascii="Times New Roman" w:hAnsi="Times New Roman"/>
          <w:sz w:val="24"/>
          <w:szCs w:val="24"/>
        </w:rPr>
        <w:t xml:space="preserve"> </w:t>
      </w:r>
      <w:r w:rsidRPr="00052EE0">
        <w:rPr>
          <w:rFonts w:ascii="Times New Roman" w:hAnsi="Times New Roman"/>
          <w:b/>
          <w:bCs/>
          <w:sz w:val="24"/>
          <w:szCs w:val="24"/>
        </w:rPr>
        <w:t>“задовільно” (61 - 70 балів)</w:t>
      </w:r>
      <w:r w:rsidRPr="00052EE0">
        <w:rPr>
          <w:rFonts w:ascii="Times New Roman" w:hAnsi="Times New Roman"/>
          <w:sz w:val="24"/>
          <w:szCs w:val="24"/>
        </w:rPr>
        <w:t>:</w:t>
      </w:r>
    </w:p>
    <w:p w:rsidR="00A65EE7" w:rsidRPr="00052EE0" w:rsidRDefault="00325611" w:rsidP="00A65EE7">
      <w:pPr>
        <w:pStyle w:val="aa"/>
        <w:jc w:val="both"/>
        <w:rPr>
          <w:rFonts w:ascii="Times New Roman" w:hAnsi="Times New Roman"/>
          <w:sz w:val="24"/>
          <w:szCs w:val="24"/>
        </w:rPr>
      </w:pPr>
      <w:r w:rsidRPr="00052EE0">
        <w:rPr>
          <w:rFonts w:ascii="Times New Roman" w:hAnsi="Times New Roman"/>
          <w:sz w:val="24"/>
          <w:szCs w:val="24"/>
        </w:rPr>
        <w:t xml:space="preserve">- студент дає неточні відповіді на теоретичні запитання </w:t>
      </w:r>
      <w:r w:rsidR="00A65EE7" w:rsidRPr="00052EE0">
        <w:rPr>
          <w:rFonts w:ascii="Times New Roman" w:hAnsi="Times New Roman"/>
          <w:sz w:val="24"/>
          <w:szCs w:val="24"/>
        </w:rPr>
        <w:t>(знає систему термінів пунктуації, предмет, класифікацію пунктограм, їх типи та види);</w:t>
      </w:r>
    </w:p>
    <w:p w:rsidR="00A65EE7" w:rsidRPr="00052EE0" w:rsidRDefault="00325611" w:rsidP="00325611">
      <w:pPr>
        <w:pStyle w:val="aa"/>
        <w:jc w:val="both"/>
        <w:rPr>
          <w:rFonts w:ascii="Times New Roman" w:hAnsi="Times New Roman"/>
          <w:sz w:val="24"/>
          <w:szCs w:val="24"/>
        </w:rPr>
      </w:pPr>
      <w:r w:rsidRPr="00052EE0">
        <w:rPr>
          <w:rFonts w:ascii="Times New Roman" w:hAnsi="Times New Roman"/>
          <w:sz w:val="24"/>
          <w:szCs w:val="24"/>
        </w:rPr>
        <w:t xml:space="preserve">-  </w:t>
      </w:r>
      <w:r w:rsidR="00A65EE7" w:rsidRPr="00052EE0">
        <w:rPr>
          <w:rFonts w:ascii="Times New Roman" w:hAnsi="Times New Roman"/>
          <w:sz w:val="24"/>
          <w:szCs w:val="24"/>
        </w:rPr>
        <w:t>орієнтується в історії розвитку пунктуації та правописних змінах у ч</w:t>
      </w:r>
      <w:r w:rsidR="007E0A07" w:rsidRPr="00052EE0">
        <w:rPr>
          <w:rFonts w:ascii="Times New Roman" w:hAnsi="Times New Roman"/>
          <w:sz w:val="24"/>
          <w:szCs w:val="24"/>
        </w:rPr>
        <w:t>астині пунктуаційних норм у</w:t>
      </w:r>
      <w:r w:rsidR="00A65EE7" w:rsidRPr="00052EE0">
        <w:rPr>
          <w:rFonts w:ascii="Times New Roman" w:hAnsi="Times New Roman"/>
          <w:sz w:val="24"/>
          <w:szCs w:val="24"/>
        </w:rPr>
        <w:t xml:space="preserve"> чинних правописах різних років;</w:t>
      </w:r>
    </w:p>
    <w:p w:rsidR="00325611" w:rsidRPr="00052EE0" w:rsidRDefault="00A65EE7" w:rsidP="00325611">
      <w:pPr>
        <w:pStyle w:val="aa"/>
        <w:jc w:val="both"/>
        <w:rPr>
          <w:rFonts w:ascii="Times New Roman" w:hAnsi="Times New Roman"/>
          <w:sz w:val="24"/>
          <w:szCs w:val="24"/>
        </w:rPr>
      </w:pPr>
      <w:r w:rsidRPr="00052EE0">
        <w:rPr>
          <w:rFonts w:ascii="Times New Roman" w:hAnsi="Times New Roman"/>
          <w:sz w:val="24"/>
          <w:szCs w:val="24"/>
        </w:rPr>
        <w:t xml:space="preserve">- </w:t>
      </w:r>
      <w:r w:rsidR="00325611" w:rsidRPr="00052EE0">
        <w:rPr>
          <w:rFonts w:ascii="Times New Roman" w:hAnsi="Times New Roman"/>
          <w:sz w:val="24"/>
          <w:szCs w:val="24"/>
        </w:rPr>
        <w:t>не  виявляє  знань додаткової літератури;</w:t>
      </w:r>
    </w:p>
    <w:p w:rsidR="00325611" w:rsidRPr="00052EE0" w:rsidRDefault="00325611" w:rsidP="00A65EE7">
      <w:pPr>
        <w:pStyle w:val="aa"/>
        <w:jc w:val="both"/>
        <w:rPr>
          <w:rFonts w:ascii="Times New Roman" w:hAnsi="Times New Roman"/>
          <w:sz w:val="24"/>
          <w:szCs w:val="24"/>
        </w:rPr>
      </w:pPr>
      <w:r w:rsidRPr="00052EE0">
        <w:rPr>
          <w:rFonts w:ascii="Times New Roman" w:hAnsi="Times New Roman"/>
          <w:sz w:val="24"/>
          <w:szCs w:val="24"/>
        </w:rPr>
        <w:t xml:space="preserve">- </w:t>
      </w:r>
      <w:r w:rsidR="00A65EE7" w:rsidRPr="00052EE0">
        <w:rPr>
          <w:rFonts w:ascii="Times New Roman" w:hAnsi="Times New Roman"/>
          <w:sz w:val="24"/>
          <w:szCs w:val="24"/>
        </w:rPr>
        <w:t xml:space="preserve">вміє розставити та прокоментувати розділові знаки в реченні відповідно до чинних пунктуаційних норм, робить пунктуаційний аналіз та коментар, </w:t>
      </w:r>
      <w:r w:rsidRPr="00052EE0">
        <w:rPr>
          <w:rFonts w:ascii="Times New Roman" w:hAnsi="Times New Roman"/>
          <w:sz w:val="24"/>
          <w:szCs w:val="24"/>
        </w:rPr>
        <w:t>допускаючи при цьому помилки.</w:t>
      </w:r>
    </w:p>
    <w:p w:rsidR="00325611" w:rsidRPr="00052EE0" w:rsidRDefault="00325611" w:rsidP="00325611">
      <w:pPr>
        <w:pStyle w:val="aa"/>
        <w:jc w:val="both"/>
        <w:rPr>
          <w:rFonts w:ascii="Times New Roman" w:hAnsi="Times New Roman"/>
          <w:sz w:val="24"/>
          <w:szCs w:val="24"/>
        </w:rPr>
      </w:pPr>
    </w:p>
    <w:p w:rsidR="00325611" w:rsidRPr="00052EE0" w:rsidRDefault="00325611" w:rsidP="00325611">
      <w:pPr>
        <w:pStyle w:val="aa"/>
        <w:jc w:val="both"/>
        <w:rPr>
          <w:rFonts w:ascii="Times New Roman" w:hAnsi="Times New Roman"/>
          <w:sz w:val="24"/>
          <w:szCs w:val="24"/>
        </w:rPr>
      </w:pPr>
      <w:r w:rsidRPr="00052EE0">
        <w:rPr>
          <w:rFonts w:ascii="Times New Roman" w:hAnsi="Times New Roman"/>
          <w:sz w:val="24"/>
          <w:szCs w:val="24"/>
        </w:rPr>
        <w:t xml:space="preserve">Оцінка </w:t>
      </w:r>
      <w:r w:rsidRPr="00052EE0">
        <w:rPr>
          <w:rFonts w:ascii="Times New Roman" w:hAnsi="Times New Roman"/>
          <w:b/>
          <w:sz w:val="24"/>
          <w:szCs w:val="24"/>
        </w:rPr>
        <w:t>Е</w:t>
      </w:r>
      <w:r w:rsidRPr="00052EE0">
        <w:rPr>
          <w:rFonts w:ascii="Times New Roman" w:hAnsi="Times New Roman"/>
          <w:sz w:val="24"/>
          <w:szCs w:val="24"/>
        </w:rPr>
        <w:t xml:space="preserve">  </w:t>
      </w:r>
      <w:r w:rsidRPr="00052EE0">
        <w:rPr>
          <w:rFonts w:ascii="Times New Roman" w:hAnsi="Times New Roman"/>
          <w:b/>
          <w:bCs/>
          <w:sz w:val="24"/>
          <w:szCs w:val="24"/>
        </w:rPr>
        <w:t>“достатньо” (51 - 60 балів)</w:t>
      </w:r>
      <w:r w:rsidRPr="00052EE0">
        <w:rPr>
          <w:rFonts w:ascii="Times New Roman" w:hAnsi="Times New Roman"/>
          <w:sz w:val="24"/>
          <w:szCs w:val="24"/>
        </w:rPr>
        <w:t>:</w:t>
      </w:r>
    </w:p>
    <w:p w:rsidR="00325611" w:rsidRPr="00052EE0" w:rsidRDefault="00325611" w:rsidP="00325611">
      <w:pPr>
        <w:pStyle w:val="aa"/>
        <w:jc w:val="both"/>
        <w:rPr>
          <w:rFonts w:ascii="Times New Roman" w:hAnsi="Times New Roman"/>
          <w:sz w:val="24"/>
          <w:szCs w:val="24"/>
        </w:rPr>
      </w:pPr>
      <w:r w:rsidRPr="00052EE0">
        <w:rPr>
          <w:rFonts w:ascii="Times New Roman" w:hAnsi="Times New Roman"/>
          <w:sz w:val="24"/>
          <w:szCs w:val="24"/>
        </w:rPr>
        <w:t>- студент дає неточні та</w:t>
      </w:r>
      <w:r w:rsidR="009639E4">
        <w:rPr>
          <w:rFonts w:ascii="Times New Roman" w:hAnsi="Times New Roman"/>
          <w:sz w:val="24"/>
          <w:szCs w:val="24"/>
        </w:rPr>
        <w:t xml:space="preserve"> </w:t>
      </w:r>
      <w:r w:rsidRPr="00052EE0">
        <w:rPr>
          <w:rFonts w:ascii="Times New Roman" w:hAnsi="Times New Roman"/>
          <w:sz w:val="24"/>
          <w:szCs w:val="24"/>
        </w:rPr>
        <w:t xml:space="preserve">/ або часткові відповіді на теоретичні запитання (частково  дає відповіді на питання про систему термінів </w:t>
      </w:r>
      <w:r w:rsidR="00A65EE7" w:rsidRPr="00052EE0">
        <w:rPr>
          <w:rFonts w:ascii="Times New Roman" w:hAnsi="Times New Roman"/>
          <w:sz w:val="24"/>
          <w:szCs w:val="24"/>
        </w:rPr>
        <w:t xml:space="preserve">пунктуації, предмет, класифікацію пунктограм, їх типи та види); </w:t>
      </w:r>
      <w:r w:rsidRPr="00052EE0">
        <w:rPr>
          <w:rFonts w:ascii="Times New Roman" w:hAnsi="Times New Roman"/>
          <w:sz w:val="24"/>
          <w:szCs w:val="24"/>
        </w:rPr>
        <w:t>на окремі питання не відповідає;</w:t>
      </w:r>
    </w:p>
    <w:p w:rsidR="00325611" w:rsidRPr="00052EE0" w:rsidRDefault="00325611" w:rsidP="00325611">
      <w:pPr>
        <w:pStyle w:val="aa"/>
        <w:jc w:val="both"/>
        <w:rPr>
          <w:rFonts w:ascii="Times New Roman" w:hAnsi="Times New Roman"/>
          <w:sz w:val="24"/>
          <w:szCs w:val="24"/>
        </w:rPr>
      </w:pPr>
      <w:r w:rsidRPr="00052EE0">
        <w:rPr>
          <w:rFonts w:ascii="Times New Roman" w:hAnsi="Times New Roman"/>
          <w:sz w:val="24"/>
          <w:szCs w:val="24"/>
        </w:rPr>
        <w:t>-  не  виявляє  знань додаткової літератури;</w:t>
      </w:r>
    </w:p>
    <w:p w:rsidR="00325611" w:rsidRPr="00052EE0" w:rsidRDefault="00325611" w:rsidP="00A65EE7">
      <w:pPr>
        <w:pStyle w:val="aa"/>
        <w:jc w:val="both"/>
        <w:rPr>
          <w:rFonts w:ascii="Times New Roman" w:hAnsi="Times New Roman"/>
          <w:sz w:val="24"/>
          <w:szCs w:val="24"/>
        </w:rPr>
      </w:pPr>
      <w:r w:rsidRPr="00052EE0">
        <w:rPr>
          <w:rFonts w:ascii="Times New Roman" w:hAnsi="Times New Roman"/>
          <w:sz w:val="24"/>
          <w:szCs w:val="24"/>
        </w:rPr>
        <w:t xml:space="preserve">- </w:t>
      </w:r>
      <w:r w:rsidR="00F013B7" w:rsidRPr="00052EE0">
        <w:rPr>
          <w:rFonts w:ascii="Times New Roman" w:hAnsi="Times New Roman"/>
          <w:sz w:val="24"/>
          <w:szCs w:val="24"/>
        </w:rPr>
        <w:t>частково</w:t>
      </w:r>
      <w:r w:rsidR="00A65EE7" w:rsidRPr="00052EE0">
        <w:rPr>
          <w:rFonts w:ascii="Times New Roman" w:hAnsi="Times New Roman"/>
          <w:sz w:val="24"/>
          <w:szCs w:val="24"/>
        </w:rPr>
        <w:t xml:space="preserve"> вміє розставляти та коментувати розділові знаки в реченні відповідно до чинних пунктуаційних норм, частково робить пунктуаційний аналіз та коментар, допускаючи при цьому помилки.</w:t>
      </w:r>
    </w:p>
    <w:p w:rsidR="00A65EE7" w:rsidRPr="00052EE0" w:rsidRDefault="00A65EE7" w:rsidP="00A65EE7">
      <w:pPr>
        <w:pStyle w:val="aa"/>
        <w:jc w:val="both"/>
        <w:rPr>
          <w:rFonts w:ascii="Times New Roman" w:hAnsi="Times New Roman"/>
          <w:sz w:val="24"/>
          <w:szCs w:val="24"/>
        </w:rPr>
      </w:pPr>
    </w:p>
    <w:p w:rsidR="00325611" w:rsidRPr="00052EE0" w:rsidRDefault="00325611" w:rsidP="00325611">
      <w:pPr>
        <w:pStyle w:val="aa"/>
        <w:jc w:val="both"/>
        <w:rPr>
          <w:rFonts w:ascii="Times New Roman" w:hAnsi="Times New Roman"/>
          <w:sz w:val="24"/>
          <w:szCs w:val="24"/>
        </w:rPr>
      </w:pPr>
      <w:r w:rsidRPr="00052EE0">
        <w:rPr>
          <w:rFonts w:ascii="Times New Roman" w:hAnsi="Times New Roman"/>
          <w:sz w:val="24"/>
          <w:szCs w:val="24"/>
        </w:rPr>
        <w:t xml:space="preserve">Оцінка </w:t>
      </w:r>
      <w:r w:rsidRPr="00052EE0">
        <w:rPr>
          <w:rFonts w:ascii="Times New Roman" w:hAnsi="Times New Roman"/>
          <w:b/>
          <w:sz w:val="24"/>
          <w:szCs w:val="24"/>
        </w:rPr>
        <w:t xml:space="preserve">F </w:t>
      </w:r>
      <w:r w:rsidRPr="00052EE0">
        <w:rPr>
          <w:rFonts w:ascii="Times New Roman" w:hAnsi="Times New Roman"/>
          <w:b/>
          <w:bCs/>
          <w:sz w:val="24"/>
          <w:szCs w:val="24"/>
        </w:rPr>
        <w:t>“незадовільно” (31 - 50 балів)</w:t>
      </w:r>
      <w:r w:rsidRPr="00052EE0">
        <w:rPr>
          <w:rFonts w:ascii="Times New Roman" w:hAnsi="Times New Roman"/>
          <w:sz w:val="24"/>
          <w:szCs w:val="24"/>
        </w:rPr>
        <w:t>:</w:t>
      </w:r>
    </w:p>
    <w:p w:rsidR="00325611" w:rsidRPr="00052EE0" w:rsidRDefault="00325611" w:rsidP="00325611">
      <w:pPr>
        <w:pStyle w:val="aa"/>
        <w:jc w:val="both"/>
        <w:rPr>
          <w:rFonts w:ascii="Times New Roman" w:hAnsi="Times New Roman"/>
          <w:sz w:val="24"/>
          <w:szCs w:val="24"/>
        </w:rPr>
      </w:pPr>
      <w:r w:rsidRPr="00052EE0">
        <w:rPr>
          <w:rFonts w:ascii="Times New Roman" w:hAnsi="Times New Roman"/>
          <w:sz w:val="24"/>
          <w:szCs w:val="24"/>
        </w:rPr>
        <w:t>- студент не дає відповідей на теоретичні запитання (не знає системи термінів синтаксису, предмету, завдань цієї науки, класифікацію синтаксичних одиниць та явищ, їх типи та види, їх методи дослідження), відповідає тільки частково на окремі питання;</w:t>
      </w:r>
    </w:p>
    <w:p w:rsidR="00325611" w:rsidRPr="00052EE0" w:rsidRDefault="00325611" w:rsidP="00325611">
      <w:pPr>
        <w:pStyle w:val="aa"/>
        <w:jc w:val="both"/>
        <w:rPr>
          <w:rFonts w:ascii="Times New Roman" w:hAnsi="Times New Roman"/>
          <w:sz w:val="24"/>
          <w:szCs w:val="24"/>
        </w:rPr>
      </w:pPr>
      <w:r w:rsidRPr="00052EE0">
        <w:rPr>
          <w:rFonts w:ascii="Times New Roman" w:hAnsi="Times New Roman"/>
          <w:sz w:val="24"/>
          <w:szCs w:val="24"/>
        </w:rPr>
        <w:t>- не виявляє знань додаткової  та основної літератури з предмету;</w:t>
      </w:r>
    </w:p>
    <w:p w:rsidR="00F013B7" w:rsidRPr="00052EE0" w:rsidRDefault="00325611" w:rsidP="00F013B7">
      <w:pPr>
        <w:pStyle w:val="aa"/>
        <w:jc w:val="both"/>
        <w:rPr>
          <w:rFonts w:ascii="Times New Roman" w:hAnsi="Times New Roman"/>
          <w:sz w:val="24"/>
          <w:szCs w:val="24"/>
        </w:rPr>
      </w:pPr>
      <w:r w:rsidRPr="00052EE0">
        <w:rPr>
          <w:rFonts w:ascii="Times New Roman" w:hAnsi="Times New Roman"/>
          <w:sz w:val="24"/>
          <w:szCs w:val="24"/>
        </w:rPr>
        <w:t xml:space="preserve">- </w:t>
      </w:r>
      <w:r w:rsidR="00F013B7" w:rsidRPr="00052EE0">
        <w:rPr>
          <w:rFonts w:ascii="Times New Roman" w:hAnsi="Times New Roman"/>
          <w:sz w:val="24"/>
          <w:szCs w:val="24"/>
        </w:rPr>
        <w:t>погано вміє розставляти та коментувати більшість розділових знаків у реченні відповідно до чинних пунктуаційних норм, у пунктуаційному аналізі  допускає суттєві помилки.</w:t>
      </w:r>
    </w:p>
    <w:p w:rsidR="00325611" w:rsidRPr="00052EE0" w:rsidRDefault="00325611" w:rsidP="00325611">
      <w:pPr>
        <w:pStyle w:val="aa"/>
        <w:jc w:val="both"/>
        <w:rPr>
          <w:rFonts w:ascii="Times New Roman" w:hAnsi="Times New Roman"/>
          <w:sz w:val="24"/>
          <w:szCs w:val="24"/>
        </w:rPr>
      </w:pPr>
    </w:p>
    <w:p w:rsidR="00495542" w:rsidRDefault="00495542" w:rsidP="00325611">
      <w:pPr>
        <w:pStyle w:val="aa"/>
        <w:jc w:val="both"/>
        <w:rPr>
          <w:rFonts w:ascii="Times New Roman" w:hAnsi="Times New Roman"/>
          <w:sz w:val="24"/>
          <w:szCs w:val="24"/>
        </w:rPr>
      </w:pPr>
    </w:p>
    <w:p w:rsidR="00325611" w:rsidRPr="00052EE0" w:rsidRDefault="00325611" w:rsidP="00325611">
      <w:pPr>
        <w:pStyle w:val="aa"/>
        <w:jc w:val="both"/>
        <w:rPr>
          <w:rFonts w:ascii="Times New Roman" w:hAnsi="Times New Roman"/>
          <w:sz w:val="24"/>
          <w:szCs w:val="24"/>
        </w:rPr>
      </w:pPr>
      <w:r w:rsidRPr="00052EE0">
        <w:rPr>
          <w:rFonts w:ascii="Times New Roman" w:hAnsi="Times New Roman"/>
          <w:sz w:val="24"/>
          <w:szCs w:val="24"/>
        </w:rPr>
        <w:lastRenderedPageBreak/>
        <w:t xml:space="preserve">Оцінка </w:t>
      </w:r>
      <w:r w:rsidRPr="00052EE0">
        <w:rPr>
          <w:rFonts w:ascii="Times New Roman" w:hAnsi="Times New Roman"/>
          <w:b/>
          <w:sz w:val="24"/>
          <w:szCs w:val="24"/>
        </w:rPr>
        <w:t xml:space="preserve">FХ </w:t>
      </w:r>
      <w:r w:rsidRPr="00052EE0">
        <w:rPr>
          <w:rFonts w:ascii="Times New Roman" w:hAnsi="Times New Roman"/>
          <w:b/>
          <w:bCs/>
          <w:sz w:val="24"/>
          <w:szCs w:val="24"/>
        </w:rPr>
        <w:t>“незадовільно” (до 30 балів)</w:t>
      </w:r>
      <w:r w:rsidRPr="00052EE0">
        <w:rPr>
          <w:rFonts w:ascii="Times New Roman" w:hAnsi="Times New Roman"/>
          <w:sz w:val="24"/>
          <w:szCs w:val="24"/>
        </w:rPr>
        <w:t>:</w:t>
      </w:r>
    </w:p>
    <w:p w:rsidR="00F013B7" w:rsidRPr="00052EE0" w:rsidRDefault="00325611" w:rsidP="00F013B7">
      <w:pPr>
        <w:pStyle w:val="aa"/>
        <w:jc w:val="both"/>
        <w:rPr>
          <w:rFonts w:ascii="Times New Roman" w:hAnsi="Times New Roman"/>
          <w:sz w:val="24"/>
          <w:szCs w:val="24"/>
        </w:rPr>
      </w:pPr>
      <w:r w:rsidRPr="00052EE0">
        <w:rPr>
          <w:rFonts w:ascii="Times New Roman" w:hAnsi="Times New Roman"/>
          <w:sz w:val="24"/>
          <w:szCs w:val="24"/>
        </w:rPr>
        <w:t xml:space="preserve">- студент не дає відповідей на теоретичні запитання (не знає системи термінів </w:t>
      </w:r>
      <w:r w:rsidR="00F013B7" w:rsidRPr="00052EE0">
        <w:rPr>
          <w:rFonts w:ascii="Times New Roman" w:hAnsi="Times New Roman"/>
          <w:sz w:val="24"/>
          <w:szCs w:val="24"/>
        </w:rPr>
        <w:t>пунктуації, предмет, класифікацію пунктограм, їх типи та види); на окремі питання не відповідає;</w:t>
      </w:r>
    </w:p>
    <w:p w:rsidR="00325611" w:rsidRPr="00052EE0" w:rsidRDefault="00325611" w:rsidP="00325611">
      <w:pPr>
        <w:pStyle w:val="aa"/>
        <w:jc w:val="both"/>
        <w:rPr>
          <w:rFonts w:ascii="Times New Roman" w:hAnsi="Times New Roman"/>
          <w:sz w:val="24"/>
          <w:szCs w:val="24"/>
        </w:rPr>
      </w:pPr>
      <w:r w:rsidRPr="00052EE0">
        <w:rPr>
          <w:rFonts w:ascii="Times New Roman" w:hAnsi="Times New Roman"/>
          <w:sz w:val="24"/>
          <w:szCs w:val="24"/>
        </w:rPr>
        <w:t>- не виявляє знань основної та додаткової літератури з предмету;</w:t>
      </w:r>
    </w:p>
    <w:p w:rsidR="00F013B7" w:rsidRPr="00052EE0" w:rsidRDefault="00325611" w:rsidP="00F013B7">
      <w:pPr>
        <w:pStyle w:val="aa"/>
        <w:jc w:val="both"/>
        <w:rPr>
          <w:rFonts w:ascii="Times New Roman" w:hAnsi="Times New Roman"/>
          <w:sz w:val="24"/>
          <w:szCs w:val="24"/>
        </w:rPr>
      </w:pPr>
      <w:r w:rsidRPr="00052EE0">
        <w:rPr>
          <w:rFonts w:ascii="Times New Roman" w:hAnsi="Times New Roman"/>
          <w:sz w:val="24"/>
          <w:szCs w:val="24"/>
        </w:rPr>
        <w:t xml:space="preserve">- </w:t>
      </w:r>
      <w:r w:rsidR="00F013B7" w:rsidRPr="00052EE0">
        <w:rPr>
          <w:rFonts w:ascii="Times New Roman" w:hAnsi="Times New Roman"/>
          <w:sz w:val="24"/>
          <w:szCs w:val="24"/>
        </w:rPr>
        <w:t>неправильно розставляє та коментує розділові знаки у реченні відповідно до чинних пунктуаційних норм, у пунктуаційному аналізі  допускає суттєві помилки.</w:t>
      </w:r>
    </w:p>
    <w:p w:rsidR="00325611" w:rsidRPr="00052EE0" w:rsidRDefault="00325611" w:rsidP="00325611">
      <w:pPr>
        <w:pStyle w:val="a3"/>
        <w:jc w:val="center"/>
        <w:rPr>
          <w:lang w:val="uk-UA"/>
        </w:rPr>
      </w:pPr>
      <w:r w:rsidRPr="00052EE0">
        <w:rPr>
          <w:b/>
          <w:bCs/>
          <w:lang w:val="uk-UA"/>
        </w:rPr>
        <w:t>Методичне забезпечення</w:t>
      </w:r>
    </w:p>
    <w:p w:rsidR="007E0A07" w:rsidRPr="00052EE0" w:rsidRDefault="00A65EE7" w:rsidP="00A65EE7">
      <w:pPr>
        <w:pStyle w:val="a3"/>
        <w:spacing w:before="0" w:beforeAutospacing="0" w:after="0" w:afterAutospacing="0"/>
        <w:jc w:val="both"/>
        <w:rPr>
          <w:lang w:val="uk-UA"/>
        </w:rPr>
      </w:pPr>
      <w:r w:rsidRPr="00052EE0">
        <w:rPr>
          <w:lang w:val="uk-UA"/>
        </w:rPr>
        <w:t xml:space="preserve">1. </w:t>
      </w:r>
      <w:r w:rsidRPr="00052EE0">
        <w:t>Глазова О.П. Українська пунктуація: Навчальний посібник: Правила, тренувальні вправи, контрольні завдання, диктанти – Харків: Веста: Видавництво «Ранок», 2004. – 252</w:t>
      </w:r>
      <w:r w:rsidR="007E0A07" w:rsidRPr="00052EE0">
        <w:rPr>
          <w:lang w:val="uk-UA"/>
        </w:rPr>
        <w:t xml:space="preserve"> с.</w:t>
      </w:r>
    </w:p>
    <w:p w:rsidR="00A65EE7" w:rsidRPr="00052EE0" w:rsidRDefault="00A65EE7" w:rsidP="00A65EE7">
      <w:pPr>
        <w:pStyle w:val="a3"/>
        <w:spacing w:before="0" w:beforeAutospacing="0" w:after="0" w:afterAutospacing="0"/>
        <w:jc w:val="both"/>
        <w:rPr>
          <w:lang w:val="uk-UA"/>
        </w:rPr>
      </w:pPr>
      <w:r w:rsidRPr="00052EE0">
        <w:rPr>
          <w:lang w:val="uk-UA"/>
        </w:rPr>
        <w:t>2.</w:t>
      </w:r>
      <w:r w:rsidR="00325611" w:rsidRPr="00052EE0">
        <w:rPr>
          <w:lang w:val="uk-UA"/>
        </w:rPr>
        <w:t xml:space="preserve"> Терлак З.</w:t>
      </w:r>
      <w:r w:rsidR="009639E4">
        <w:rPr>
          <w:lang w:val="uk-UA"/>
        </w:rPr>
        <w:t xml:space="preserve"> </w:t>
      </w:r>
      <w:r w:rsidR="00325611" w:rsidRPr="00052EE0">
        <w:rPr>
          <w:lang w:val="uk-UA"/>
        </w:rPr>
        <w:t>М. Українська мова: Збірник вправ із синтаксису та пунктуації. – Львів: Світ, 1999. – 223 с.</w:t>
      </w:r>
    </w:p>
    <w:p w:rsidR="00325611" w:rsidRPr="00052EE0" w:rsidRDefault="00325611" w:rsidP="00325611">
      <w:pPr>
        <w:pStyle w:val="a3"/>
        <w:spacing w:before="0" w:beforeAutospacing="0" w:after="0" w:afterAutospacing="0"/>
        <w:jc w:val="both"/>
        <w:rPr>
          <w:lang w:val="uk-UA"/>
        </w:rPr>
      </w:pPr>
      <w:r w:rsidRPr="00052EE0">
        <w:rPr>
          <w:lang w:val="uk-UA"/>
        </w:rPr>
        <w:t>3. Методичні розробки лекційних та практичних занять (</w:t>
      </w:r>
      <w:r w:rsidR="004E2FB3">
        <w:rPr>
          <w:lang w:val="uk-UA"/>
        </w:rPr>
        <w:t xml:space="preserve">електронний </w:t>
      </w:r>
      <w:r w:rsidRPr="00052EE0">
        <w:rPr>
          <w:lang w:val="uk-UA"/>
        </w:rPr>
        <w:t>рукопис).</w:t>
      </w:r>
    </w:p>
    <w:p w:rsidR="00325611" w:rsidRPr="00D40F4E" w:rsidRDefault="00325611" w:rsidP="00325611">
      <w:pPr>
        <w:pStyle w:val="a3"/>
        <w:jc w:val="center"/>
        <w:rPr>
          <w:b/>
          <w:bCs/>
          <w:lang w:val="uk-UA"/>
        </w:rPr>
      </w:pPr>
      <w:r w:rsidRPr="00D40F4E">
        <w:rPr>
          <w:b/>
          <w:bCs/>
          <w:lang w:val="uk-UA"/>
        </w:rPr>
        <w:t>Рекомендована література</w:t>
      </w:r>
    </w:p>
    <w:p w:rsidR="00D40F4E" w:rsidRPr="00D40F4E" w:rsidRDefault="00D40F4E" w:rsidP="00325611">
      <w:pPr>
        <w:pStyle w:val="a3"/>
        <w:jc w:val="center"/>
        <w:rPr>
          <w:lang w:val="uk-UA"/>
        </w:rPr>
      </w:pPr>
      <w:r w:rsidRPr="00D40F4E">
        <w:rPr>
          <w:b/>
          <w:bCs/>
          <w:lang w:val="uk-UA"/>
        </w:rPr>
        <w:t>Базова:</w:t>
      </w:r>
    </w:p>
    <w:p w:rsidR="00D40F4E" w:rsidRPr="00D40F4E" w:rsidRDefault="00D40F4E" w:rsidP="00495542">
      <w:pPr>
        <w:numPr>
          <w:ilvl w:val="0"/>
          <w:numId w:val="12"/>
        </w:numPr>
        <w:jc w:val="both"/>
      </w:pPr>
      <w:r w:rsidRPr="00D40F4E">
        <w:t xml:space="preserve">Бурячок А. Крапка. Кома. Крапка з комою. Тире. Двокрапка // Українська мова: Енциклопедія. </w:t>
      </w:r>
      <w:r w:rsidRPr="00D40F4E">
        <w:sym w:font="Symbol" w:char="F02D"/>
      </w:r>
      <w:r w:rsidRPr="00D40F4E">
        <w:t xml:space="preserve"> К., 2000.</w:t>
      </w:r>
    </w:p>
    <w:p w:rsidR="00D40F4E" w:rsidRPr="00D40F4E" w:rsidRDefault="00D40F4E" w:rsidP="00495542">
      <w:pPr>
        <w:pStyle w:val="Default"/>
        <w:numPr>
          <w:ilvl w:val="0"/>
          <w:numId w:val="12"/>
        </w:numPr>
        <w:jc w:val="both"/>
        <w:rPr>
          <w:color w:val="auto"/>
        </w:rPr>
      </w:pPr>
      <w:r w:rsidRPr="00D40F4E">
        <w:rPr>
          <w:color w:val="auto"/>
        </w:rPr>
        <w:t>Терлак З. М. Пунктуаційний словник-довідник. – Львів: Світ, 2018. – 396 с.</w:t>
      </w:r>
    </w:p>
    <w:p w:rsidR="00D40F4E" w:rsidRPr="00D40F4E" w:rsidRDefault="00D40F4E" w:rsidP="00495542">
      <w:pPr>
        <w:pStyle w:val="ab"/>
        <w:numPr>
          <w:ilvl w:val="0"/>
          <w:numId w:val="12"/>
        </w:numPr>
        <w:spacing w:after="105"/>
        <w:jc w:val="both"/>
        <w:textAlignment w:val="baseline"/>
        <w:outlineLvl w:val="0"/>
        <w:rPr>
          <w:sz w:val="24"/>
          <w:szCs w:val="24"/>
          <w:lang w:val="ru-RU"/>
        </w:rPr>
      </w:pPr>
      <w:r w:rsidRPr="00D40F4E">
        <w:rPr>
          <w:sz w:val="24"/>
          <w:szCs w:val="24"/>
          <w:lang w:val="ru-RU"/>
        </w:rPr>
        <w:t>Український правопис. – стер. вид. – К. : Наук. думка, 2004. – 240 с.</w:t>
      </w:r>
    </w:p>
    <w:p w:rsidR="00D40F4E" w:rsidRPr="004E2FB3" w:rsidRDefault="00D40F4E" w:rsidP="00495542">
      <w:pPr>
        <w:pStyle w:val="ab"/>
        <w:numPr>
          <w:ilvl w:val="0"/>
          <w:numId w:val="12"/>
        </w:numPr>
        <w:spacing w:after="105"/>
        <w:jc w:val="both"/>
        <w:textAlignment w:val="baseline"/>
        <w:outlineLvl w:val="0"/>
        <w:rPr>
          <w:sz w:val="24"/>
          <w:szCs w:val="24"/>
          <w:lang w:val="ru-RU"/>
        </w:rPr>
      </w:pPr>
      <w:r w:rsidRPr="00D40F4E">
        <w:rPr>
          <w:sz w:val="24"/>
          <w:szCs w:val="24"/>
          <w:lang w:val="ru-RU"/>
        </w:rPr>
        <w:t xml:space="preserve">Український правопис. – 2019. / </w:t>
      </w:r>
      <w:r w:rsidRPr="00D40F4E">
        <w:rPr>
          <w:rFonts w:eastAsiaTheme="minorHAnsi"/>
          <w:sz w:val="24"/>
          <w:szCs w:val="24"/>
          <w:lang w:val="ru-RU"/>
        </w:rPr>
        <w:t xml:space="preserve">Електронний доступ: </w:t>
      </w:r>
      <w:hyperlink r:id="rId7" w:history="1">
        <w:r w:rsidRPr="004E2FB3">
          <w:rPr>
            <w:rStyle w:val="af0"/>
            <w:color w:val="auto"/>
            <w:sz w:val="24"/>
            <w:szCs w:val="24"/>
            <w:u w:val="none"/>
          </w:rPr>
          <w:t>https://mon.gov.ua/storage/app/media/zagalna%20serednya/05062019-onovl-pravo.pdf</w:t>
        </w:r>
      </w:hyperlink>
      <w:r w:rsidRPr="004E2FB3">
        <w:rPr>
          <w:sz w:val="24"/>
          <w:szCs w:val="24"/>
        </w:rPr>
        <w:t>.</w:t>
      </w:r>
    </w:p>
    <w:p w:rsidR="00D40F4E" w:rsidRPr="004E2FB3" w:rsidRDefault="00D40F4E" w:rsidP="00495542">
      <w:pPr>
        <w:numPr>
          <w:ilvl w:val="0"/>
          <w:numId w:val="12"/>
        </w:numPr>
        <w:jc w:val="both"/>
      </w:pPr>
      <w:r w:rsidRPr="004E2FB3">
        <w:t xml:space="preserve">Ющук </w:t>
      </w:r>
      <w:r w:rsidRPr="004E2FB3">
        <w:rPr>
          <w:rFonts w:eastAsiaTheme="minorHAnsi"/>
        </w:rPr>
        <w:t xml:space="preserve">І. П. Практикум з правопису і граматики української мови. –  К.: Освіта, 2012. – 270 с. / Електронний доступ: </w:t>
      </w:r>
      <w:hyperlink r:id="rId8" w:history="1">
        <w:r w:rsidRPr="004E2FB3">
          <w:rPr>
            <w:rStyle w:val="af0"/>
            <w:rFonts w:eastAsiaTheme="minorHAnsi"/>
            <w:color w:val="auto"/>
            <w:u w:val="none"/>
          </w:rPr>
          <w:t>https://ushchuk.files.wordpress.com/2013/09/d196.pdf</w:t>
        </w:r>
      </w:hyperlink>
      <w:r w:rsidRPr="004E2FB3">
        <w:rPr>
          <w:rFonts w:eastAsiaTheme="minorHAnsi"/>
        </w:rPr>
        <w:t>.</w:t>
      </w:r>
    </w:p>
    <w:p w:rsidR="00D40F4E" w:rsidRPr="00D40F4E" w:rsidRDefault="00D40F4E" w:rsidP="00495542">
      <w:pPr>
        <w:pStyle w:val="ab"/>
        <w:shd w:val="clear" w:color="auto" w:fill="FFFFFF"/>
        <w:spacing w:before="100" w:beforeAutospacing="1" w:after="100" w:afterAutospacing="1"/>
        <w:ind w:left="1080"/>
        <w:jc w:val="both"/>
        <w:rPr>
          <w:b/>
          <w:sz w:val="24"/>
          <w:szCs w:val="24"/>
          <w:lang w:eastAsia="uk-UA"/>
        </w:rPr>
      </w:pPr>
      <w:r w:rsidRPr="00D40F4E">
        <w:rPr>
          <w:b/>
          <w:sz w:val="24"/>
          <w:szCs w:val="24"/>
          <w:lang w:eastAsia="uk-UA"/>
        </w:rPr>
        <w:t>Додаткова</w:t>
      </w:r>
      <w:r>
        <w:rPr>
          <w:b/>
          <w:sz w:val="24"/>
          <w:szCs w:val="24"/>
          <w:lang w:eastAsia="uk-UA"/>
        </w:rPr>
        <w:t>:</w:t>
      </w:r>
    </w:p>
    <w:p w:rsidR="00D40F4E" w:rsidRDefault="00D40F4E" w:rsidP="00495542">
      <w:pPr>
        <w:pStyle w:val="ab"/>
        <w:shd w:val="clear" w:color="auto" w:fill="FFFFFF"/>
        <w:spacing w:before="100" w:beforeAutospacing="1" w:after="100" w:afterAutospacing="1"/>
        <w:ind w:left="1080"/>
        <w:jc w:val="both"/>
        <w:rPr>
          <w:sz w:val="24"/>
          <w:szCs w:val="24"/>
          <w:lang w:eastAsia="uk-UA"/>
        </w:rPr>
      </w:pPr>
    </w:p>
    <w:p w:rsidR="00A116E5" w:rsidRPr="005066D2" w:rsidRDefault="00A116E5" w:rsidP="00495542">
      <w:pPr>
        <w:pStyle w:val="ab"/>
        <w:numPr>
          <w:ilvl w:val="0"/>
          <w:numId w:val="12"/>
        </w:numPr>
        <w:shd w:val="clear" w:color="auto" w:fill="FFFFFF"/>
        <w:spacing w:before="100" w:beforeAutospacing="1" w:after="100" w:afterAutospacing="1"/>
        <w:jc w:val="both"/>
        <w:rPr>
          <w:sz w:val="24"/>
          <w:szCs w:val="24"/>
          <w:lang w:eastAsia="uk-UA"/>
        </w:rPr>
      </w:pPr>
      <w:r w:rsidRPr="005066D2">
        <w:rPr>
          <w:sz w:val="24"/>
          <w:szCs w:val="24"/>
          <w:lang w:eastAsia="uk-UA"/>
        </w:rPr>
        <w:t>Бандура О. М. Художні функції поетичної пунктуації // Українська мова і література. – 1997. - №46 (62).</w:t>
      </w:r>
    </w:p>
    <w:p w:rsidR="00A116E5" w:rsidRPr="005066D2" w:rsidRDefault="00715EED" w:rsidP="00495542">
      <w:pPr>
        <w:pStyle w:val="ab"/>
        <w:numPr>
          <w:ilvl w:val="0"/>
          <w:numId w:val="12"/>
        </w:numPr>
        <w:shd w:val="clear" w:color="auto" w:fill="FFFFFF"/>
        <w:spacing w:before="100" w:beforeAutospacing="1" w:after="24" w:line="360" w:lineRule="atLeast"/>
        <w:jc w:val="both"/>
        <w:rPr>
          <w:sz w:val="24"/>
          <w:szCs w:val="24"/>
        </w:rPr>
      </w:pPr>
      <w:hyperlink r:id="rId9" w:tooltip="Булаховський Леонід Арсенійович" w:history="1">
        <w:r w:rsidR="00A116E5" w:rsidRPr="005066D2">
          <w:rPr>
            <w:rStyle w:val="af0"/>
            <w:iCs/>
            <w:color w:val="auto"/>
            <w:sz w:val="24"/>
            <w:szCs w:val="24"/>
            <w:u w:val="none"/>
          </w:rPr>
          <w:t>Булаховський Л. А.</w:t>
        </w:r>
      </w:hyperlink>
      <w:r w:rsidR="00A116E5" w:rsidRPr="005066D2">
        <w:rPr>
          <w:rStyle w:val="apple-converted-space"/>
          <w:sz w:val="24"/>
          <w:szCs w:val="24"/>
        </w:rPr>
        <w:t> </w:t>
      </w:r>
      <w:r w:rsidR="00A116E5" w:rsidRPr="005066D2">
        <w:rPr>
          <w:sz w:val="24"/>
          <w:szCs w:val="24"/>
        </w:rPr>
        <w:t>Українська пунктуація. –  Київ – Львів, 1947.</w:t>
      </w:r>
    </w:p>
    <w:p w:rsidR="00A116E5" w:rsidRPr="005066D2" w:rsidRDefault="00A116E5" w:rsidP="00495542">
      <w:pPr>
        <w:pStyle w:val="ab"/>
        <w:numPr>
          <w:ilvl w:val="0"/>
          <w:numId w:val="12"/>
        </w:numPr>
        <w:jc w:val="both"/>
        <w:rPr>
          <w:sz w:val="24"/>
          <w:szCs w:val="24"/>
        </w:rPr>
      </w:pPr>
      <w:r w:rsidRPr="005066D2">
        <w:rPr>
          <w:sz w:val="24"/>
          <w:szCs w:val="24"/>
        </w:rPr>
        <w:t xml:space="preserve">Бурячок А. Крапка. Кома. Крапка з комою. Тире. Двокрапка // Українська мова: Енциклопедія. </w:t>
      </w:r>
      <w:r w:rsidRPr="005066D2">
        <w:rPr>
          <w:sz w:val="24"/>
          <w:szCs w:val="24"/>
        </w:rPr>
        <w:sym w:font="Symbol" w:char="F02D"/>
      </w:r>
      <w:r w:rsidRPr="005066D2">
        <w:rPr>
          <w:sz w:val="24"/>
          <w:szCs w:val="24"/>
        </w:rPr>
        <w:t xml:space="preserve"> К., 2000.</w:t>
      </w:r>
    </w:p>
    <w:p w:rsidR="00A116E5" w:rsidRPr="005066D2" w:rsidRDefault="00A116E5" w:rsidP="00495542">
      <w:pPr>
        <w:pStyle w:val="ab"/>
        <w:numPr>
          <w:ilvl w:val="0"/>
          <w:numId w:val="12"/>
        </w:numPr>
        <w:shd w:val="clear" w:color="auto" w:fill="FFFFFF"/>
        <w:spacing w:before="100" w:beforeAutospacing="1" w:after="100" w:afterAutospacing="1"/>
        <w:jc w:val="both"/>
        <w:rPr>
          <w:sz w:val="24"/>
          <w:szCs w:val="24"/>
          <w:lang w:eastAsia="uk-UA"/>
        </w:rPr>
      </w:pPr>
      <w:r w:rsidRPr="005066D2">
        <w:rPr>
          <w:sz w:val="24"/>
          <w:szCs w:val="24"/>
          <w:lang w:eastAsia="uk-UA"/>
        </w:rPr>
        <w:t>Ващенко В. С. Стилістичне використання пунктуації / Українська мова в школі. – 1951. - №5.</w:t>
      </w:r>
    </w:p>
    <w:p w:rsidR="00A116E5" w:rsidRPr="005066D2" w:rsidRDefault="00A116E5" w:rsidP="00495542">
      <w:pPr>
        <w:pStyle w:val="ab"/>
        <w:numPr>
          <w:ilvl w:val="0"/>
          <w:numId w:val="12"/>
        </w:numPr>
        <w:spacing w:after="200" w:line="276" w:lineRule="auto"/>
        <w:jc w:val="both"/>
        <w:rPr>
          <w:sz w:val="24"/>
          <w:szCs w:val="24"/>
        </w:rPr>
      </w:pPr>
      <w:r w:rsidRPr="005066D2">
        <w:rPr>
          <w:sz w:val="24"/>
          <w:szCs w:val="24"/>
        </w:rPr>
        <w:t xml:space="preserve">Гоз Д. Семантика тире у поезіях Ліни Костенко. // Електронний ресурс. Режим доступу: </w:t>
      </w:r>
      <w:hyperlink r:id="rId10" w:history="1">
        <w:r w:rsidRPr="005066D2">
          <w:rPr>
            <w:rStyle w:val="af0"/>
            <w:color w:val="auto"/>
            <w:sz w:val="24"/>
            <w:szCs w:val="24"/>
            <w:u w:val="none"/>
          </w:rPr>
          <w:t>http://philology.knu.ua/files/library/movni_i_konceptualni/46-1/34.pdf</w:t>
        </w:r>
      </w:hyperlink>
      <w:r w:rsidRPr="005066D2">
        <w:rPr>
          <w:sz w:val="24"/>
          <w:szCs w:val="24"/>
        </w:rPr>
        <w:t>.</w:t>
      </w:r>
    </w:p>
    <w:p w:rsidR="00A116E5" w:rsidRPr="005066D2" w:rsidRDefault="00A116E5" w:rsidP="00495542">
      <w:pPr>
        <w:pStyle w:val="ab"/>
        <w:numPr>
          <w:ilvl w:val="0"/>
          <w:numId w:val="12"/>
        </w:numPr>
        <w:shd w:val="clear" w:color="auto" w:fill="FFFFFF"/>
        <w:spacing w:before="100" w:beforeAutospacing="1" w:after="100" w:afterAutospacing="1"/>
        <w:jc w:val="both"/>
        <w:rPr>
          <w:sz w:val="24"/>
          <w:szCs w:val="24"/>
          <w:lang w:eastAsia="uk-UA"/>
        </w:rPr>
      </w:pPr>
      <w:r w:rsidRPr="005066D2">
        <w:rPr>
          <w:sz w:val="24"/>
          <w:szCs w:val="24"/>
          <w:lang w:eastAsia="uk-UA"/>
        </w:rPr>
        <w:t>Гуйванюк Н. В. Новітні тенденції в українській пунктуації та проблеми авторської пунктуації // Слово – Речення – Текст. – Чернівці, 2009.</w:t>
      </w:r>
    </w:p>
    <w:p w:rsidR="00A116E5" w:rsidRPr="005066D2" w:rsidRDefault="00A116E5" w:rsidP="00495542">
      <w:pPr>
        <w:pStyle w:val="ab"/>
        <w:numPr>
          <w:ilvl w:val="0"/>
          <w:numId w:val="12"/>
        </w:numPr>
        <w:shd w:val="clear" w:color="auto" w:fill="FFFFFF" w:themeFill="background1"/>
        <w:jc w:val="both"/>
        <w:textAlignment w:val="bottom"/>
        <w:rPr>
          <w:sz w:val="24"/>
          <w:szCs w:val="24"/>
        </w:rPr>
      </w:pPr>
      <w:r w:rsidRPr="005066D2">
        <w:rPr>
          <w:sz w:val="24"/>
          <w:szCs w:val="24"/>
        </w:rPr>
        <w:t xml:space="preserve">Гуйванюк Н. В. Українська пунктуація: правописна традиція і сучасна мовна практика // Мовознавство: Зб. наукових статей. – Чернівці: Рута, 2003. </w:t>
      </w:r>
    </w:p>
    <w:p w:rsidR="00A116E5" w:rsidRPr="005066D2" w:rsidRDefault="00A116E5" w:rsidP="00495542">
      <w:pPr>
        <w:pStyle w:val="ab"/>
        <w:numPr>
          <w:ilvl w:val="0"/>
          <w:numId w:val="12"/>
        </w:numPr>
        <w:shd w:val="clear" w:color="auto" w:fill="FFFFFF" w:themeFill="background1"/>
        <w:jc w:val="both"/>
        <w:textAlignment w:val="bottom"/>
        <w:rPr>
          <w:sz w:val="24"/>
          <w:szCs w:val="24"/>
        </w:rPr>
      </w:pPr>
      <w:r w:rsidRPr="005066D2">
        <w:rPr>
          <w:sz w:val="24"/>
          <w:szCs w:val="24"/>
        </w:rPr>
        <w:t>Довідник з українського правопису // за ред. І. Вихованця. – К., 2006.</w:t>
      </w:r>
    </w:p>
    <w:p w:rsidR="00A116E5" w:rsidRPr="005066D2" w:rsidRDefault="00A116E5" w:rsidP="00495542">
      <w:pPr>
        <w:pStyle w:val="ab"/>
        <w:numPr>
          <w:ilvl w:val="0"/>
          <w:numId w:val="12"/>
        </w:numPr>
        <w:shd w:val="clear" w:color="auto" w:fill="FFFFFF"/>
        <w:spacing w:before="100" w:beforeAutospacing="1" w:after="100" w:afterAutospacing="1"/>
        <w:jc w:val="both"/>
        <w:rPr>
          <w:sz w:val="24"/>
          <w:szCs w:val="24"/>
          <w:lang w:eastAsia="uk-UA"/>
        </w:rPr>
      </w:pPr>
      <w:r w:rsidRPr="005066D2">
        <w:rPr>
          <w:rFonts w:eastAsia="TimesNewRoman,Bold"/>
          <w:bCs/>
          <w:sz w:val="24"/>
          <w:szCs w:val="24"/>
        </w:rPr>
        <w:t>Загнітко А. Основи української пунктуації // Загнітко А. Теоретична граматика української мови. Морфологія. Синтаксис. – Донецьк, 2011.</w:t>
      </w:r>
    </w:p>
    <w:p w:rsidR="00A116E5" w:rsidRPr="005066D2" w:rsidRDefault="00A116E5" w:rsidP="00495542">
      <w:pPr>
        <w:pStyle w:val="ab"/>
        <w:numPr>
          <w:ilvl w:val="0"/>
          <w:numId w:val="12"/>
        </w:numPr>
        <w:spacing w:after="105"/>
        <w:jc w:val="both"/>
        <w:textAlignment w:val="baseline"/>
        <w:outlineLvl w:val="0"/>
        <w:rPr>
          <w:sz w:val="24"/>
          <w:szCs w:val="24"/>
        </w:rPr>
      </w:pPr>
      <w:r w:rsidRPr="005066D2">
        <w:rPr>
          <w:sz w:val="24"/>
          <w:szCs w:val="24"/>
          <w:shd w:val="clear" w:color="auto" w:fill="FFFFFF"/>
        </w:rPr>
        <w:t>Загнітко А. П. Теоретичні принципи української пунктуації // А. П. Загнітко Теоретична граматика української мови сучасної української мови. – К., 2011.</w:t>
      </w:r>
    </w:p>
    <w:p w:rsidR="00A116E5" w:rsidRPr="005066D2" w:rsidRDefault="00A116E5" w:rsidP="00495542">
      <w:pPr>
        <w:pStyle w:val="ab"/>
        <w:numPr>
          <w:ilvl w:val="0"/>
          <w:numId w:val="12"/>
        </w:numPr>
        <w:shd w:val="clear" w:color="auto" w:fill="FFFFFF" w:themeFill="background1"/>
        <w:jc w:val="both"/>
        <w:textAlignment w:val="bottom"/>
        <w:rPr>
          <w:sz w:val="24"/>
          <w:szCs w:val="24"/>
        </w:rPr>
      </w:pPr>
      <w:r w:rsidRPr="005066D2">
        <w:rPr>
          <w:sz w:val="24"/>
          <w:szCs w:val="24"/>
        </w:rPr>
        <w:lastRenderedPageBreak/>
        <w:t xml:space="preserve">Караман С. О. </w:t>
      </w:r>
      <w:r w:rsidRPr="005066D2">
        <w:rPr>
          <w:kern w:val="36"/>
          <w:sz w:val="24"/>
          <w:szCs w:val="24"/>
          <w:lang w:eastAsia="uk-UA"/>
        </w:rPr>
        <w:t xml:space="preserve">Принципи української пунктуації // </w:t>
      </w:r>
      <w:r w:rsidRPr="005066D2">
        <w:rPr>
          <w:sz w:val="24"/>
          <w:szCs w:val="24"/>
          <w:shd w:val="clear" w:color="auto" w:fill="FFFFFF"/>
        </w:rPr>
        <w:t xml:space="preserve">С. О. Караман, О. В. Караман, М.Я. Плющ та </w:t>
      </w:r>
      <w:r w:rsidR="005066D2" w:rsidRPr="005066D2">
        <w:rPr>
          <w:sz w:val="24"/>
          <w:szCs w:val="24"/>
          <w:shd w:val="clear" w:color="auto" w:fill="FFFFFF"/>
        </w:rPr>
        <w:t xml:space="preserve">ін. Сучасна українська літературна мова/ </w:t>
      </w:r>
      <w:r w:rsidRPr="005066D2">
        <w:rPr>
          <w:sz w:val="24"/>
          <w:szCs w:val="24"/>
          <w:shd w:val="clear" w:color="auto" w:fill="FFFFFF"/>
        </w:rPr>
        <w:t xml:space="preserve"> за ред. С. О. Карамана. — К.: Літера, 2011. — 560 с.</w:t>
      </w:r>
    </w:p>
    <w:p w:rsidR="00A116E5" w:rsidRPr="005066D2" w:rsidRDefault="00A116E5" w:rsidP="00495542">
      <w:pPr>
        <w:pStyle w:val="Default"/>
        <w:numPr>
          <w:ilvl w:val="0"/>
          <w:numId w:val="12"/>
        </w:numPr>
        <w:jc w:val="both"/>
        <w:rPr>
          <w:color w:val="auto"/>
        </w:rPr>
      </w:pPr>
      <w:r w:rsidRPr="005066D2">
        <w:rPr>
          <w:color w:val="auto"/>
        </w:rPr>
        <w:t xml:space="preserve">Ковальчук Н. Система роботи над формуванням пунктуаційних навичок в учнів основної школи: автореф. дис. – К., 2008. – 20 с. </w:t>
      </w:r>
    </w:p>
    <w:p w:rsidR="00A116E5" w:rsidRPr="005066D2" w:rsidRDefault="00A116E5" w:rsidP="00495542">
      <w:pPr>
        <w:pStyle w:val="Default"/>
        <w:numPr>
          <w:ilvl w:val="0"/>
          <w:numId w:val="12"/>
        </w:numPr>
        <w:jc w:val="both"/>
        <w:rPr>
          <w:color w:val="auto"/>
        </w:rPr>
      </w:pPr>
      <w:r w:rsidRPr="005066D2">
        <w:rPr>
          <w:color w:val="auto"/>
        </w:rPr>
        <w:t xml:space="preserve">Ковальчук Н. Функціонально-комунікативний підхід до вивчення пунктуації // Лінгвістичні студії: зб. наук. праць / Донецький нац. ун-т; наук. ред. Анатолій Загнітко. – Донецьк: ДонНУ, 2009. – Вип. 19. – С. 319–324. </w:t>
      </w:r>
    </w:p>
    <w:p w:rsidR="00A116E5" w:rsidRPr="00495542" w:rsidRDefault="00A116E5" w:rsidP="00495542">
      <w:pPr>
        <w:pStyle w:val="Default"/>
        <w:numPr>
          <w:ilvl w:val="0"/>
          <w:numId w:val="12"/>
        </w:numPr>
        <w:jc w:val="both"/>
        <w:rPr>
          <w:color w:val="auto"/>
        </w:rPr>
      </w:pPr>
      <w:r w:rsidRPr="00495542">
        <w:rPr>
          <w:color w:val="auto"/>
        </w:rPr>
        <w:t>Німчук В. Історія українського правопису: XVI — XX століття. Хрестоматія. — Київ: Наукова думка, 2004. — 584 с.</w:t>
      </w:r>
    </w:p>
    <w:p w:rsidR="00A116E5" w:rsidRPr="005066D2" w:rsidRDefault="00A116E5" w:rsidP="00495542">
      <w:pPr>
        <w:pStyle w:val="ab"/>
        <w:numPr>
          <w:ilvl w:val="0"/>
          <w:numId w:val="12"/>
        </w:numPr>
        <w:jc w:val="both"/>
        <w:rPr>
          <w:sz w:val="24"/>
          <w:szCs w:val="24"/>
        </w:rPr>
      </w:pPr>
      <w:r w:rsidRPr="00495542">
        <w:rPr>
          <w:sz w:val="24"/>
          <w:szCs w:val="24"/>
        </w:rPr>
        <w:t>Огієнко І. Нариси з історії української</w:t>
      </w:r>
      <w:r w:rsidRPr="005066D2">
        <w:rPr>
          <w:sz w:val="24"/>
          <w:szCs w:val="24"/>
        </w:rPr>
        <w:t xml:space="preserve"> мови: система українського правопису: Популярно-науковий курс з історичним освітленням. – Варшава, 1927.</w:t>
      </w:r>
    </w:p>
    <w:p w:rsidR="00A116E5" w:rsidRPr="005066D2" w:rsidRDefault="00A116E5" w:rsidP="00495542">
      <w:pPr>
        <w:pStyle w:val="ab"/>
        <w:numPr>
          <w:ilvl w:val="0"/>
          <w:numId w:val="12"/>
        </w:numPr>
        <w:shd w:val="clear" w:color="auto" w:fill="FFFFFF" w:themeFill="background1"/>
        <w:jc w:val="both"/>
        <w:textAlignment w:val="bottom"/>
        <w:rPr>
          <w:sz w:val="24"/>
          <w:szCs w:val="24"/>
          <w:lang w:eastAsia="uk-UA"/>
        </w:rPr>
      </w:pPr>
      <w:r w:rsidRPr="005066D2">
        <w:rPr>
          <w:sz w:val="24"/>
          <w:szCs w:val="24"/>
          <w:lang w:eastAsia="uk-UA"/>
        </w:rPr>
        <w:t>Огієнко І. Рідне писання.–Ч. І: Український правопис і основи літературної мови.–Жовква: Друкарня о. Василіан, 1933.</w:t>
      </w:r>
    </w:p>
    <w:p w:rsidR="00A116E5" w:rsidRPr="005066D2" w:rsidRDefault="00A116E5" w:rsidP="00495542">
      <w:pPr>
        <w:pStyle w:val="ab"/>
        <w:numPr>
          <w:ilvl w:val="0"/>
          <w:numId w:val="12"/>
        </w:numPr>
        <w:jc w:val="both"/>
        <w:rPr>
          <w:sz w:val="24"/>
          <w:szCs w:val="24"/>
        </w:rPr>
      </w:pPr>
      <w:r w:rsidRPr="005066D2">
        <w:rPr>
          <w:sz w:val="24"/>
          <w:szCs w:val="24"/>
        </w:rPr>
        <w:t xml:space="preserve">Павленко С.О. Великий світ малих розділових знаків // Укр. мова і літ. в школі. </w:t>
      </w:r>
      <w:r w:rsidRPr="005066D2">
        <w:rPr>
          <w:sz w:val="24"/>
          <w:szCs w:val="24"/>
        </w:rPr>
        <w:sym w:font="Symbol" w:char="F02D"/>
      </w:r>
      <w:r w:rsidRPr="005066D2">
        <w:rPr>
          <w:sz w:val="24"/>
          <w:szCs w:val="24"/>
        </w:rPr>
        <w:t xml:space="preserve"> 1990. </w:t>
      </w:r>
      <w:r w:rsidRPr="005066D2">
        <w:rPr>
          <w:sz w:val="24"/>
          <w:szCs w:val="24"/>
        </w:rPr>
        <w:sym w:font="Symbol" w:char="F02D"/>
      </w:r>
      <w:r w:rsidRPr="005066D2">
        <w:rPr>
          <w:sz w:val="24"/>
          <w:szCs w:val="24"/>
        </w:rPr>
        <w:t xml:space="preserve"> № 11. </w:t>
      </w:r>
      <w:r w:rsidRPr="005066D2">
        <w:rPr>
          <w:sz w:val="24"/>
          <w:szCs w:val="24"/>
        </w:rPr>
        <w:sym w:font="Symbol" w:char="F02D"/>
      </w:r>
      <w:r w:rsidRPr="005066D2">
        <w:rPr>
          <w:sz w:val="24"/>
          <w:szCs w:val="24"/>
        </w:rPr>
        <w:t xml:space="preserve"> С. 86–92.</w:t>
      </w:r>
    </w:p>
    <w:p w:rsidR="00A116E5" w:rsidRPr="005066D2" w:rsidRDefault="00A116E5" w:rsidP="00495542">
      <w:pPr>
        <w:pStyle w:val="ab"/>
        <w:numPr>
          <w:ilvl w:val="0"/>
          <w:numId w:val="12"/>
        </w:numPr>
        <w:spacing w:before="100" w:beforeAutospacing="1" w:after="100" w:afterAutospacing="1"/>
        <w:jc w:val="both"/>
        <w:outlineLvl w:val="0"/>
        <w:rPr>
          <w:sz w:val="24"/>
          <w:szCs w:val="24"/>
        </w:rPr>
      </w:pPr>
      <w:r w:rsidRPr="005066D2">
        <w:rPr>
          <w:bCs/>
          <w:sz w:val="24"/>
          <w:szCs w:val="24"/>
          <w:lang w:eastAsia="uk-UA"/>
        </w:rPr>
        <w:t xml:space="preserve">Пена Л. Лінгвістичні терміни у “Граматиці української (руської) мови” С.Смаль-Стоцького та Ф.Гартнера // </w:t>
      </w:r>
      <w:r w:rsidRPr="005066D2">
        <w:rPr>
          <w:bCs/>
          <w:kern w:val="36"/>
          <w:sz w:val="24"/>
          <w:szCs w:val="24"/>
          <w:shd w:val="clear" w:color="auto" w:fill="FFFFFF"/>
          <w:lang w:eastAsia="uk-UA"/>
        </w:rPr>
        <w:t xml:space="preserve">Філологія (збірник наукових праць): </w:t>
      </w:r>
      <w:r w:rsidRPr="005066D2">
        <w:rPr>
          <w:bCs/>
          <w:sz w:val="24"/>
          <w:szCs w:val="24"/>
          <w:lang w:eastAsia="uk-UA"/>
        </w:rPr>
        <w:t>Збірник праць / Київ, 2009. -  300 c.</w:t>
      </w:r>
    </w:p>
    <w:p w:rsidR="00A116E5" w:rsidRPr="005066D2" w:rsidRDefault="00A116E5" w:rsidP="00495542">
      <w:pPr>
        <w:pStyle w:val="ab"/>
        <w:numPr>
          <w:ilvl w:val="0"/>
          <w:numId w:val="12"/>
        </w:numPr>
        <w:shd w:val="clear" w:color="auto" w:fill="FFFFFF"/>
        <w:spacing w:before="100" w:beforeAutospacing="1" w:after="100" w:afterAutospacing="1"/>
        <w:jc w:val="both"/>
        <w:rPr>
          <w:sz w:val="24"/>
          <w:szCs w:val="24"/>
          <w:lang w:eastAsia="uk-UA"/>
        </w:rPr>
      </w:pPr>
      <w:r w:rsidRPr="005066D2">
        <w:rPr>
          <w:sz w:val="24"/>
          <w:szCs w:val="24"/>
          <w:lang w:eastAsia="uk-UA"/>
        </w:rPr>
        <w:t>Плющ Н. П. «Авторська» пунктуація в системі графічних засобів відображення на письмі невербальних компонентів комунікації / Н. П. Плющ // Українське мовознавство. – К., 2004. – 30 с.</w:t>
      </w:r>
    </w:p>
    <w:p w:rsidR="00A116E5" w:rsidRPr="005066D2" w:rsidRDefault="00A116E5" w:rsidP="00495542">
      <w:pPr>
        <w:pStyle w:val="Default"/>
        <w:numPr>
          <w:ilvl w:val="0"/>
          <w:numId w:val="12"/>
        </w:numPr>
        <w:jc w:val="both"/>
        <w:rPr>
          <w:color w:val="auto"/>
        </w:rPr>
      </w:pPr>
      <w:r w:rsidRPr="005066D2">
        <w:rPr>
          <w:color w:val="auto"/>
        </w:rPr>
        <w:t xml:space="preserve">Попович І. До проблеми підвищення орфографічної та пунктуаційної грамотності учнів  // Українська мова і література в школі. – Київ, 2010. – №3. – С. 13-18. </w:t>
      </w:r>
    </w:p>
    <w:p w:rsidR="00A116E5" w:rsidRPr="005066D2" w:rsidRDefault="00A116E5" w:rsidP="00495542">
      <w:pPr>
        <w:pStyle w:val="ab"/>
        <w:numPr>
          <w:ilvl w:val="0"/>
          <w:numId w:val="12"/>
        </w:numPr>
        <w:spacing w:after="200" w:line="276" w:lineRule="auto"/>
        <w:jc w:val="both"/>
        <w:rPr>
          <w:sz w:val="24"/>
          <w:szCs w:val="24"/>
        </w:rPr>
      </w:pPr>
      <w:r w:rsidRPr="005066D2">
        <w:rPr>
          <w:sz w:val="24"/>
          <w:szCs w:val="24"/>
        </w:rPr>
        <w:t xml:space="preserve">Розділові знаки (підкатегорії пунктуації) // </w:t>
      </w:r>
      <w:hyperlink r:id="rId11" w:history="1">
        <w:r w:rsidRPr="005066D2">
          <w:rPr>
            <w:rStyle w:val="af0"/>
            <w:color w:val="auto"/>
            <w:sz w:val="24"/>
            <w:szCs w:val="24"/>
            <w:u w:val="none"/>
          </w:rPr>
          <w:t>http://uk.wikipedia.org/wiki</w:t>
        </w:r>
      </w:hyperlink>
      <w:r w:rsidRPr="005066D2">
        <w:rPr>
          <w:sz w:val="24"/>
          <w:szCs w:val="24"/>
        </w:rPr>
        <w:t>.</w:t>
      </w:r>
    </w:p>
    <w:p w:rsidR="00A116E5" w:rsidRPr="005066D2" w:rsidRDefault="00A116E5" w:rsidP="00495542">
      <w:pPr>
        <w:pStyle w:val="ab"/>
        <w:numPr>
          <w:ilvl w:val="0"/>
          <w:numId w:val="12"/>
        </w:numPr>
        <w:spacing w:after="200" w:line="276" w:lineRule="auto"/>
        <w:jc w:val="both"/>
        <w:rPr>
          <w:sz w:val="24"/>
          <w:szCs w:val="24"/>
        </w:rPr>
      </w:pPr>
      <w:r w:rsidRPr="005066D2">
        <w:rPr>
          <w:sz w:val="24"/>
          <w:szCs w:val="24"/>
        </w:rPr>
        <w:t xml:space="preserve">Савченко І. С. Способи реалізації функціонально-стилістичного принципу української пунктуації // Вісник Черкаського університету. Серія Філологічна. // Електронний ресурс. Режим доступу: </w:t>
      </w:r>
      <w:hyperlink r:id="rId12" w:history="1">
        <w:r w:rsidRPr="005066D2">
          <w:rPr>
            <w:rStyle w:val="af0"/>
            <w:color w:val="auto"/>
            <w:sz w:val="24"/>
            <w:szCs w:val="24"/>
            <w:u w:val="none"/>
          </w:rPr>
          <w:t>file:///D:/%D0%A0%D0%BE%D0%B1%D0%BE%D1%87%D0%B8%D0%B9%20%D1%81%D1%82%D1%96%D0%BB/Nchnpu_10_2012_9_45.pdf</w:t>
        </w:r>
      </w:hyperlink>
      <w:r w:rsidRPr="005066D2">
        <w:rPr>
          <w:sz w:val="24"/>
          <w:szCs w:val="24"/>
        </w:rPr>
        <w:t>.</w:t>
      </w:r>
    </w:p>
    <w:p w:rsidR="00A116E5" w:rsidRPr="005066D2" w:rsidRDefault="00A116E5" w:rsidP="00495542">
      <w:pPr>
        <w:pStyle w:val="ab"/>
        <w:numPr>
          <w:ilvl w:val="0"/>
          <w:numId w:val="12"/>
        </w:numPr>
        <w:shd w:val="clear" w:color="auto" w:fill="FFFFFF" w:themeFill="background1"/>
        <w:jc w:val="both"/>
        <w:textAlignment w:val="bottom"/>
        <w:rPr>
          <w:sz w:val="24"/>
          <w:szCs w:val="24"/>
          <w:lang w:eastAsia="uk-UA"/>
        </w:rPr>
      </w:pPr>
      <w:r w:rsidRPr="005066D2">
        <w:rPr>
          <w:sz w:val="24"/>
          <w:szCs w:val="24"/>
          <w:lang w:eastAsia="uk-UA"/>
        </w:rPr>
        <w:t>Синявський О. Розділові знаки // Синявський О. Норми української літературної мови. – Львів, 1991. – С. 348-357.</w:t>
      </w:r>
    </w:p>
    <w:p w:rsidR="00A116E5" w:rsidRPr="005066D2" w:rsidRDefault="00A116E5" w:rsidP="00495542">
      <w:pPr>
        <w:pStyle w:val="ab"/>
        <w:numPr>
          <w:ilvl w:val="0"/>
          <w:numId w:val="12"/>
        </w:numPr>
        <w:shd w:val="clear" w:color="auto" w:fill="FFFFFF" w:themeFill="background1"/>
        <w:jc w:val="both"/>
        <w:textAlignment w:val="bottom"/>
        <w:rPr>
          <w:sz w:val="24"/>
          <w:szCs w:val="24"/>
          <w:lang w:eastAsia="uk-UA"/>
        </w:rPr>
      </w:pPr>
      <w:r w:rsidRPr="005066D2">
        <w:rPr>
          <w:sz w:val="24"/>
          <w:szCs w:val="24"/>
          <w:lang w:eastAsia="uk-UA"/>
        </w:rPr>
        <w:t>Сімович В. Граматика української мови. – Київ-Ляйпціг, 1919.</w:t>
      </w:r>
    </w:p>
    <w:p w:rsidR="00A116E5" w:rsidRPr="005066D2" w:rsidRDefault="00A116E5" w:rsidP="00495542">
      <w:pPr>
        <w:pStyle w:val="ab"/>
        <w:numPr>
          <w:ilvl w:val="0"/>
          <w:numId w:val="12"/>
        </w:numPr>
        <w:shd w:val="clear" w:color="auto" w:fill="FFFFFF" w:themeFill="background1"/>
        <w:jc w:val="both"/>
        <w:textAlignment w:val="bottom"/>
        <w:rPr>
          <w:sz w:val="24"/>
          <w:szCs w:val="24"/>
          <w:lang w:eastAsia="uk-UA"/>
        </w:rPr>
      </w:pPr>
      <w:r w:rsidRPr="005066D2">
        <w:rPr>
          <w:sz w:val="24"/>
          <w:szCs w:val="24"/>
          <w:lang w:eastAsia="uk-UA"/>
        </w:rPr>
        <w:t>Слинько І.І. Наблизити правопис до потреб школи</w:t>
      </w:r>
      <w:r w:rsidRPr="005066D2">
        <w:rPr>
          <w:sz w:val="24"/>
          <w:szCs w:val="24"/>
          <w:lang w:val="ru-RU" w:eastAsia="uk-UA"/>
        </w:rPr>
        <w:t xml:space="preserve"> </w:t>
      </w:r>
      <w:r w:rsidRPr="005066D2">
        <w:rPr>
          <w:sz w:val="24"/>
          <w:szCs w:val="24"/>
          <w:lang w:eastAsia="uk-UA"/>
        </w:rPr>
        <w:t>//</w:t>
      </w:r>
      <w:r w:rsidRPr="005066D2">
        <w:rPr>
          <w:sz w:val="24"/>
          <w:szCs w:val="24"/>
          <w:lang w:val="ru-RU" w:eastAsia="uk-UA"/>
        </w:rPr>
        <w:t xml:space="preserve"> </w:t>
      </w:r>
      <w:r w:rsidRPr="005066D2">
        <w:rPr>
          <w:sz w:val="24"/>
          <w:szCs w:val="24"/>
          <w:lang w:eastAsia="uk-UA"/>
        </w:rPr>
        <w:t>Українська мова і література в школі.–</w:t>
      </w:r>
      <w:r w:rsidRPr="005066D2">
        <w:rPr>
          <w:sz w:val="24"/>
          <w:szCs w:val="24"/>
          <w:lang w:val="ru-RU" w:eastAsia="uk-UA"/>
        </w:rPr>
        <w:t xml:space="preserve"> </w:t>
      </w:r>
      <w:r w:rsidRPr="005066D2">
        <w:rPr>
          <w:sz w:val="24"/>
          <w:szCs w:val="24"/>
          <w:lang w:eastAsia="uk-UA"/>
        </w:rPr>
        <w:t>1963.</w:t>
      </w:r>
      <w:r w:rsidRPr="005066D2">
        <w:rPr>
          <w:sz w:val="24"/>
          <w:szCs w:val="24"/>
          <w:lang w:val="ru-RU" w:eastAsia="uk-UA"/>
        </w:rPr>
        <w:t xml:space="preserve"> </w:t>
      </w:r>
      <w:r w:rsidRPr="005066D2">
        <w:rPr>
          <w:sz w:val="24"/>
          <w:szCs w:val="24"/>
          <w:lang w:eastAsia="uk-UA"/>
        </w:rPr>
        <w:t>–</w:t>
      </w:r>
      <w:r w:rsidRPr="005066D2">
        <w:rPr>
          <w:sz w:val="24"/>
          <w:szCs w:val="24"/>
          <w:lang w:val="ru-RU" w:eastAsia="uk-UA"/>
        </w:rPr>
        <w:t xml:space="preserve"> </w:t>
      </w:r>
      <w:r w:rsidRPr="005066D2">
        <w:rPr>
          <w:sz w:val="24"/>
          <w:szCs w:val="24"/>
          <w:lang w:eastAsia="uk-UA"/>
        </w:rPr>
        <w:t>№ 3.</w:t>
      </w:r>
      <w:r w:rsidRPr="005066D2">
        <w:rPr>
          <w:sz w:val="24"/>
          <w:szCs w:val="24"/>
          <w:lang w:val="ru-RU" w:eastAsia="uk-UA"/>
        </w:rPr>
        <w:t xml:space="preserve"> </w:t>
      </w:r>
      <w:r w:rsidRPr="005066D2">
        <w:rPr>
          <w:sz w:val="24"/>
          <w:szCs w:val="24"/>
          <w:lang w:eastAsia="uk-UA"/>
        </w:rPr>
        <w:t>– С. 62-70.</w:t>
      </w:r>
    </w:p>
    <w:p w:rsidR="00A116E5" w:rsidRPr="005066D2" w:rsidRDefault="00A116E5" w:rsidP="00495542">
      <w:pPr>
        <w:pStyle w:val="ab"/>
        <w:numPr>
          <w:ilvl w:val="0"/>
          <w:numId w:val="12"/>
        </w:numPr>
        <w:shd w:val="clear" w:color="auto" w:fill="FFFFFF" w:themeFill="background1"/>
        <w:jc w:val="both"/>
        <w:textAlignment w:val="bottom"/>
        <w:rPr>
          <w:sz w:val="24"/>
          <w:szCs w:val="24"/>
          <w:lang w:eastAsia="uk-UA"/>
        </w:rPr>
      </w:pPr>
      <w:r w:rsidRPr="005066D2">
        <w:rPr>
          <w:sz w:val="24"/>
          <w:szCs w:val="24"/>
          <w:lang w:eastAsia="uk-UA"/>
        </w:rPr>
        <w:t>Смаль-Стоцький С., Гартнер Ф. Граматика руської мови.</w:t>
      </w:r>
      <w:r w:rsidR="00582943">
        <w:rPr>
          <w:sz w:val="24"/>
          <w:szCs w:val="24"/>
          <w:lang w:eastAsia="uk-UA"/>
        </w:rPr>
        <w:t xml:space="preserve"> </w:t>
      </w:r>
      <w:r w:rsidRPr="005066D2">
        <w:rPr>
          <w:sz w:val="24"/>
          <w:szCs w:val="24"/>
          <w:lang w:eastAsia="uk-UA"/>
        </w:rPr>
        <w:t>–</w:t>
      </w:r>
      <w:r w:rsidR="00582943">
        <w:rPr>
          <w:sz w:val="24"/>
          <w:szCs w:val="24"/>
          <w:lang w:eastAsia="uk-UA"/>
        </w:rPr>
        <w:t xml:space="preserve"> </w:t>
      </w:r>
      <w:r w:rsidRPr="005066D2">
        <w:rPr>
          <w:sz w:val="24"/>
          <w:szCs w:val="24"/>
          <w:lang w:eastAsia="uk-UA"/>
        </w:rPr>
        <w:t>Відень, 1914.</w:t>
      </w:r>
    </w:p>
    <w:p w:rsidR="00A116E5" w:rsidRPr="005066D2" w:rsidRDefault="00A116E5" w:rsidP="00495542">
      <w:pPr>
        <w:pStyle w:val="ab"/>
        <w:numPr>
          <w:ilvl w:val="0"/>
          <w:numId w:val="12"/>
        </w:numPr>
        <w:shd w:val="clear" w:color="auto" w:fill="FFFFFF"/>
        <w:spacing w:before="100" w:beforeAutospacing="1" w:after="100" w:afterAutospacing="1"/>
        <w:jc w:val="both"/>
        <w:rPr>
          <w:sz w:val="24"/>
          <w:szCs w:val="24"/>
          <w:lang w:eastAsia="uk-UA"/>
        </w:rPr>
      </w:pPr>
      <w:r w:rsidRPr="005066D2">
        <w:rPr>
          <w:rFonts w:eastAsia="TimesNewRoman,Bold"/>
          <w:bCs/>
          <w:sz w:val="24"/>
          <w:szCs w:val="24"/>
        </w:rPr>
        <w:t>Сухомлин В. В. Пунктуаційні знаки як виразн</w:t>
      </w:r>
      <w:r w:rsidR="00544047">
        <w:rPr>
          <w:rFonts w:eastAsia="TimesNewRoman,Bold"/>
          <w:bCs/>
          <w:sz w:val="24"/>
          <w:szCs w:val="24"/>
        </w:rPr>
        <w:t xml:space="preserve">ики суб’єктивної модальності / </w:t>
      </w:r>
      <w:r w:rsidRPr="005066D2">
        <w:rPr>
          <w:rFonts w:eastAsia="TimesNewRoman,Bold"/>
          <w:bCs/>
          <w:sz w:val="24"/>
          <w:szCs w:val="24"/>
        </w:rPr>
        <w:t>Граматична семантика. – 2009. _ №5.</w:t>
      </w:r>
    </w:p>
    <w:p w:rsidR="00A116E5" w:rsidRPr="005066D2" w:rsidRDefault="00A116E5" w:rsidP="00495542">
      <w:pPr>
        <w:pStyle w:val="ab"/>
        <w:numPr>
          <w:ilvl w:val="0"/>
          <w:numId w:val="12"/>
        </w:numPr>
        <w:spacing w:after="105"/>
        <w:jc w:val="both"/>
        <w:textAlignment w:val="baseline"/>
        <w:outlineLvl w:val="0"/>
        <w:rPr>
          <w:sz w:val="24"/>
          <w:szCs w:val="24"/>
        </w:rPr>
      </w:pPr>
      <w:r w:rsidRPr="005066D2">
        <w:rPr>
          <w:sz w:val="24"/>
          <w:szCs w:val="24"/>
        </w:rPr>
        <w:t>Український пр</w:t>
      </w:r>
      <w:r w:rsidR="00544047">
        <w:rPr>
          <w:sz w:val="24"/>
          <w:szCs w:val="24"/>
        </w:rPr>
        <w:t xml:space="preserve">авопис. </w:t>
      </w:r>
      <w:r w:rsidRPr="005066D2">
        <w:rPr>
          <w:sz w:val="24"/>
          <w:szCs w:val="24"/>
        </w:rPr>
        <w:t>– 2018 р. / Електронний режим доступу: https://mon.gov.ua/storage/app/media/gromadske-obgovorennya/2018/08/15/novoi-redaktsii-pravopisu.pdf.</w:t>
      </w:r>
    </w:p>
    <w:p w:rsidR="00A116E5" w:rsidRPr="005066D2" w:rsidRDefault="00A116E5" w:rsidP="00495542">
      <w:pPr>
        <w:pStyle w:val="ab"/>
        <w:numPr>
          <w:ilvl w:val="0"/>
          <w:numId w:val="12"/>
        </w:numPr>
        <w:shd w:val="clear" w:color="auto" w:fill="FFFFFF" w:themeFill="background1"/>
        <w:jc w:val="both"/>
        <w:textAlignment w:val="bottom"/>
        <w:rPr>
          <w:sz w:val="24"/>
          <w:szCs w:val="24"/>
          <w:lang w:eastAsia="uk-UA"/>
        </w:rPr>
      </w:pPr>
      <w:r w:rsidRPr="005066D2">
        <w:rPr>
          <w:sz w:val="24"/>
          <w:szCs w:val="24"/>
          <w:lang w:eastAsia="uk-UA"/>
        </w:rPr>
        <w:t>Український правопис.–4-е вид., випр. й доп.–К., 2003.</w:t>
      </w:r>
    </w:p>
    <w:p w:rsidR="00A116E5" w:rsidRPr="005066D2" w:rsidRDefault="00A116E5" w:rsidP="00495542">
      <w:pPr>
        <w:pStyle w:val="ab"/>
        <w:numPr>
          <w:ilvl w:val="0"/>
          <w:numId w:val="12"/>
        </w:numPr>
        <w:shd w:val="clear" w:color="auto" w:fill="FFFFFF" w:themeFill="background1"/>
        <w:jc w:val="both"/>
        <w:textAlignment w:val="bottom"/>
        <w:rPr>
          <w:sz w:val="24"/>
          <w:szCs w:val="24"/>
          <w:lang w:eastAsia="uk-UA"/>
        </w:rPr>
      </w:pPr>
      <w:r w:rsidRPr="005066D2">
        <w:rPr>
          <w:sz w:val="24"/>
          <w:szCs w:val="24"/>
          <w:lang w:eastAsia="uk-UA"/>
        </w:rPr>
        <w:t>Український правопис.–К.: Рад. шк., 1936.</w:t>
      </w:r>
    </w:p>
    <w:p w:rsidR="00A116E5" w:rsidRPr="005066D2" w:rsidRDefault="00A116E5" w:rsidP="00495542">
      <w:pPr>
        <w:pStyle w:val="ab"/>
        <w:numPr>
          <w:ilvl w:val="0"/>
          <w:numId w:val="12"/>
        </w:numPr>
        <w:shd w:val="clear" w:color="auto" w:fill="FFFFFF" w:themeFill="background1"/>
        <w:spacing w:after="84"/>
        <w:jc w:val="both"/>
        <w:textAlignment w:val="bottom"/>
        <w:rPr>
          <w:sz w:val="24"/>
          <w:szCs w:val="24"/>
          <w:lang w:eastAsia="uk-UA"/>
        </w:rPr>
      </w:pPr>
      <w:r w:rsidRPr="005066D2">
        <w:rPr>
          <w:sz w:val="24"/>
          <w:szCs w:val="24"/>
          <w:lang w:eastAsia="uk-UA"/>
        </w:rPr>
        <w:t>Український правопис: Проєкт найновішої редакції.– К.: Наук. думка, 1999.</w:t>
      </w:r>
    </w:p>
    <w:p w:rsidR="00A116E5" w:rsidRPr="005066D2" w:rsidRDefault="00A116E5" w:rsidP="00495542">
      <w:pPr>
        <w:pStyle w:val="ab"/>
        <w:numPr>
          <w:ilvl w:val="0"/>
          <w:numId w:val="12"/>
        </w:numPr>
        <w:shd w:val="clear" w:color="auto" w:fill="FFFFFF" w:themeFill="background1"/>
        <w:jc w:val="both"/>
        <w:textAlignment w:val="bottom"/>
        <w:rPr>
          <w:sz w:val="24"/>
          <w:szCs w:val="24"/>
        </w:rPr>
      </w:pPr>
      <w:r w:rsidRPr="005066D2">
        <w:rPr>
          <w:sz w:val="24"/>
          <w:szCs w:val="24"/>
        </w:rPr>
        <w:t>Чак Є. Д. Складні питання граматики та орфографії. – К., 1978. – 129</w:t>
      </w:r>
      <w:r w:rsidRPr="005066D2">
        <w:rPr>
          <w:sz w:val="24"/>
          <w:szCs w:val="24"/>
          <w:lang w:val="en-US"/>
        </w:rPr>
        <w:t> </w:t>
      </w:r>
      <w:r w:rsidRPr="005066D2">
        <w:rPr>
          <w:sz w:val="24"/>
          <w:szCs w:val="24"/>
        </w:rPr>
        <w:t>с.</w:t>
      </w:r>
    </w:p>
    <w:p w:rsidR="00A116E5" w:rsidRPr="005066D2" w:rsidRDefault="00A116E5" w:rsidP="00495542">
      <w:pPr>
        <w:pStyle w:val="ab"/>
        <w:numPr>
          <w:ilvl w:val="0"/>
          <w:numId w:val="12"/>
        </w:numPr>
        <w:jc w:val="both"/>
        <w:rPr>
          <w:sz w:val="24"/>
          <w:szCs w:val="24"/>
        </w:rPr>
      </w:pPr>
      <w:r w:rsidRPr="005066D2">
        <w:rPr>
          <w:sz w:val="24"/>
          <w:szCs w:val="24"/>
        </w:rPr>
        <w:t>Шевелєва Л. А. Український правопис у таблицях. Правила, винятки, приклади, коментарі. – Харків, 2000.</w:t>
      </w:r>
    </w:p>
    <w:p w:rsidR="00A116E5" w:rsidRPr="005066D2" w:rsidRDefault="00A116E5" w:rsidP="00495542">
      <w:pPr>
        <w:pStyle w:val="ab"/>
        <w:numPr>
          <w:ilvl w:val="0"/>
          <w:numId w:val="12"/>
        </w:numPr>
        <w:jc w:val="both"/>
        <w:rPr>
          <w:sz w:val="24"/>
          <w:szCs w:val="24"/>
        </w:rPr>
      </w:pPr>
      <w:r w:rsidRPr="005066D2">
        <w:rPr>
          <w:sz w:val="24"/>
          <w:szCs w:val="24"/>
        </w:rPr>
        <w:t>Ющук І. П.  Практикум з правопису української мови. – Київ, 2000.</w:t>
      </w:r>
    </w:p>
    <w:p w:rsidR="00325611" w:rsidRPr="00544047" w:rsidRDefault="00A116E5" w:rsidP="00495542">
      <w:pPr>
        <w:pStyle w:val="ab"/>
        <w:numPr>
          <w:ilvl w:val="0"/>
          <w:numId w:val="12"/>
        </w:numPr>
        <w:spacing w:after="105"/>
        <w:jc w:val="both"/>
        <w:textAlignment w:val="baseline"/>
        <w:outlineLvl w:val="0"/>
        <w:rPr>
          <w:sz w:val="24"/>
          <w:szCs w:val="24"/>
          <w:lang w:val="ru-RU"/>
        </w:rPr>
      </w:pPr>
      <w:r w:rsidRPr="00544047">
        <w:rPr>
          <w:sz w:val="24"/>
          <w:szCs w:val="24"/>
        </w:rPr>
        <w:t xml:space="preserve">Ющук І. П. Практичний довідник з української мови. – К, 1998. – 223 с. </w:t>
      </w:r>
    </w:p>
    <w:sectPr w:rsidR="00325611" w:rsidRPr="00544047" w:rsidSect="00F93826">
      <w:headerReference w:type="even" r:id="rId13"/>
      <w:headerReference w:type="defaul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5EED" w:rsidRDefault="00715EED" w:rsidP="00F93826">
      <w:r>
        <w:separator/>
      </w:r>
    </w:p>
  </w:endnote>
  <w:endnote w:type="continuationSeparator" w:id="0">
    <w:p w:rsidR="00715EED" w:rsidRDefault="00715EED" w:rsidP="00F938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NewRoman,Bold">
    <w:altName w:val="MS Mincho"/>
    <w:panose1 w:val="00000000000000000000"/>
    <w:charset w:val="80"/>
    <w:family w:val="auto"/>
    <w:notTrueType/>
    <w:pitch w:val="default"/>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5EED" w:rsidRDefault="00715EED" w:rsidP="00F93826">
      <w:r>
        <w:separator/>
      </w:r>
    </w:p>
  </w:footnote>
  <w:footnote w:type="continuationSeparator" w:id="0">
    <w:p w:rsidR="00715EED" w:rsidRDefault="00715EED" w:rsidP="00F9382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2FB3" w:rsidRDefault="003518A3" w:rsidP="0030052A">
    <w:pPr>
      <w:pStyle w:val="a5"/>
      <w:framePr w:wrap="around" w:vAnchor="text" w:hAnchor="margin" w:xAlign="right" w:y="1"/>
      <w:rPr>
        <w:rStyle w:val="a7"/>
      </w:rPr>
    </w:pPr>
    <w:r>
      <w:rPr>
        <w:rStyle w:val="a7"/>
      </w:rPr>
      <w:fldChar w:fldCharType="begin"/>
    </w:r>
    <w:r w:rsidR="004E2FB3">
      <w:rPr>
        <w:rStyle w:val="a7"/>
      </w:rPr>
      <w:instrText xml:space="preserve">PAGE  </w:instrText>
    </w:r>
    <w:r>
      <w:rPr>
        <w:rStyle w:val="a7"/>
      </w:rPr>
      <w:fldChar w:fldCharType="end"/>
    </w:r>
  </w:p>
  <w:p w:rsidR="004E2FB3" w:rsidRDefault="004E2FB3" w:rsidP="0030052A">
    <w:pPr>
      <w:pStyle w:val="a5"/>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2FB3" w:rsidRDefault="003518A3" w:rsidP="0030052A">
    <w:pPr>
      <w:pStyle w:val="a5"/>
      <w:framePr w:wrap="around" w:vAnchor="text" w:hAnchor="margin" w:xAlign="right" w:y="1"/>
      <w:rPr>
        <w:rStyle w:val="a7"/>
      </w:rPr>
    </w:pPr>
    <w:r>
      <w:rPr>
        <w:rStyle w:val="a7"/>
      </w:rPr>
      <w:fldChar w:fldCharType="begin"/>
    </w:r>
    <w:r w:rsidR="004E2FB3">
      <w:rPr>
        <w:rStyle w:val="a7"/>
      </w:rPr>
      <w:instrText xml:space="preserve">PAGE  </w:instrText>
    </w:r>
    <w:r>
      <w:rPr>
        <w:rStyle w:val="a7"/>
      </w:rPr>
      <w:fldChar w:fldCharType="separate"/>
    </w:r>
    <w:r w:rsidR="00B513FF">
      <w:rPr>
        <w:rStyle w:val="a7"/>
        <w:noProof/>
      </w:rPr>
      <w:t>1</w:t>
    </w:r>
    <w:r>
      <w:rPr>
        <w:rStyle w:val="a7"/>
      </w:rPr>
      <w:fldChar w:fldCharType="end"/>
    </w:r>
  </w:p>
  <w:p w:rsidR="004E2FB3" w:rsidRDefault="004E2FB3" w:rsidP="0030052A">
    <w:pPr>
      <w:pStyle w:val="a5"/>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D41F4"/>
    <w:multiLevelType w:val="singleLevel"/>
    <w:tmpl w:val="FE4E954C"/>
    <w:lvl w:ilvl="0">
      <w:start w:val="1"/>
      <w:numFmt w:val="decimal"/>
      <w:lvlText w:val="%1."/>
      <w:legacy w:legacy="1" w:legacySpace="0" w:legacyIndent="283"/>
      <w:lvlJc w:val="left"/>
      <w:pPr>
        <w:ind w:left="283" w:hanging="283"/>
      </w:pPr>
    </w:lvl>
  </w:abstractNum>
  <w:abstractNum w:abstractNumId="1" w15:restartNumberingAfterBreak="0">
    <w:nsid w:val="06DF5856"/>
    <w:multiLevelType w:val="multilevel"/>
    <w:tmpl w:val="25881A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104630"/>
    <w:multiLevelType w:val="hybridMultilevel"/>
    <w:tmpl w:val="C46E23A4"/>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3" w15:restartNumberingAfterBreak="0">
    <w:nsid w:val="12D47B54"/>
    <w:multiLevelType w:val="hybridMultilevel"/>
    <w:tmpl w:val="2212682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13B83AF5"/>
    <w:multiLevelType w:val="multilevel"/>
    <w:tmpl w:val="01243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E3F0DD1"/>
    <w:multiLevelType w:val="hybridMultilevel"/>
    <w:tmpl w:val="7A4C301E"/>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6" w15:restartNumberingAfterBreak="0">
    <w:nsid w:val="28BF65F5"/>
    <w:multiLevelType w:val="hybridMultilevel"/>
    <w:tmpl w:val="D1206904"/>
    <w:lvl w:ilvl="0" w:tplc="F3523418">
      <w:start w:val="25"/>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33145287"/>
    <w:multiLevelType w:val="hybridMultilevel"/>
    <w:tmpl w:val="23DE4AD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37BB2E9C"/>
    <w:multiLevelType w:val="hybridMultilevel"/>
    <w:tmpl w:val="966E7D8A"/>
    <w:lvl w:ilvl="0" w:tplc="5CF8E8B2">
      <w:start w:val="1"/>
      <w:numFmt w:val="decimal"/>
      <w:suff w:val="space"/>
      <w:lvlText w:val="%1."/>
      <w:lvlJc w:val="left"/>
      <w:pPr>
        <w:ind w:left="72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9" w15:restartNumberingAfterBreak="0">
    <w:nsid w:val="3B4D27DE"/>
    <w:multiLevelType w:val="hybridMultilevel"/>
    <w:tmpl w:val="6BFC10F2"/>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47D756E1"/>
    <w:multiLevelType w:val="hybridMultilevel"/>
    <w:tmpl w:val="2212682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518659EF"/>
    <w:multiLevelType w:val="hybridMultilevel"/>
    <w:tmpl w:val="D75A5750"/>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2" w15:restartNumberingAfterBreak="0">
    <w:nsid w:val="67B853F3"/>
    <w:multiLevelType w:val="hybridMultilevel"/>
    <w:tmpl w:val="B518EAD0"/>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3" w15:restartNumberingAfterBreak="0">
    <w:nsid w:val="69FF2D19"/>
    <w:multiLevelType w:val="hybridMultilevel"/>
    <w:tmpl w:val="873C8A42"/>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num w:numId="1">
    <w:abstractNumId w:val="0"/>
    <w:lvlOverride w:ilvl="0">
      <w:lvl w:ilvl="0">
        <w:start w:val="1"/>
        <w:numFmt w:val="decimal"/>
        <w:lvlText w:val="%1."/>
        <w:legacy w:legacy="1" w:legacySpace="0" w:legacyIndent="283"/>
        <w:lvlJc w:val="left"/>
        <w:pPr>
          <w:ind w:left="283" w:hanging="283"/>
        </w:pPr>
      </w:lvl>
    </w:lvlOverride>
  </w:num>
  <w:num w:numId="2">
    <w:abstractNumId w:val="9"/>
  </w:num>
  <w:num w:numId="3">
    <w:abstractNumId w:val="6"/>
  </w:num>
  <w:num w:numId="4">
    <w:abstractNumId w:val="12"/>
  </w:num>
  <w:num w:numId="5">
    <w:abstractNumId w:val="13"/>
  </w:num>
  <w:num w:numId="6">
    <w:abstractNumId w:val="11"/>
  </w:num>
  <w:num w:numId="7">
    <w:abstractNumId w:val="4"/>
  </w:num>
  <w:num w:numId="8">
    <w:abstractNumId w:val="3"/>
  </w:num>
  <w:num w:numId="9">
    <w:abstractNumId w:val="10"/>
  </w:num>
  <w:num w:numId="10">
    <w:abstractNumId w:val="5"/>
  </w:num>
  <w:num w:numId="11">
    <w:abstractNumId w:val="2"/>
  </w:num>
  <w:num w:numId="12">
    <w:abstractNumId w:val="8"/>
  </w:num>
  <w:num w:numId="13">
    <w:abstractNumId w:val="1"/>
  </w:num>
  <w:num w:numId="14">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611"/>
    <w:rsid w:val="00024FE8"/>
    <w:rsid w:val="00034756"/>
    <w:rsid w:val="00050DF8"/>
    <w:rsid w:val="00052EE0"/>
    <w:rsid w:val="00055D25"/>
    <w:rsid w:val="00087C11"/>
    <w:rsid w:val="000C7C77"/>
    <w:rsid w:val="000D3909"/>
    <w:rsid w:val="000E39E5"/>
    <w:rsid w:val="001125E1"/>
    <w:rsid w:val="0012781B"/>
    <w:rsid w:val="001564FD"/>
    <w:rsid w:val="0017631C"/>
    <w:rsid w:val="001C4383"/>
    <w:rsid w:val="001C5C3D"/>
    <w:rsid w:val="001E10E1"/>
    <w:rsid w:val="002424F3"/>
    <w:rsid w:val="0024710A"/>
    <w:rsid w:val="002638C7"/>
    <w:rsid w:val="0026498A"/>
    <w:rsid w:val="00273DD9"/>
    <w:rsid w:val="0030052A"/>
    <w:rsid w:val="00325611"/>
    <w:rsid w:val="00337A06"/>
    <w:rsid w:val="00350977"/>
    <w:rsid w:val="003518A3"/>
    <w:rsid w:val="00372D64"/>
    <w:rsid w:val="00385B80"/>
    <w:rsid w:val="00397D8F"/>
    <w:rsid w:val="003A16F9"/>
    <w:rsid w:val="003B1F66"/>
    <w:rsid w:val="003C3279"/>
    <w:rsid w:val="003E6925"/>
    <w:rsid w:val="00431F5B"/>
    <w:rsid w:val="00495542"/>
    <w:rsid w:val="004E2FB3"/>
    <w:rsid w:val="004E5B4C"/>
    <w:rsid w:val="005066D2"/>
    <w:rsid w:val="00544047"/>
    <w:rsid w:val="0058093E"/>
    <w:rsid w:val="00582943"/>
    <w:rsid w:val="00590E30"/>
    <w:rsid w:val="005F6236"/>
    <w:rsid w:val="00632D24"/>
    <w:rsid w:val="006B0E10"/>
    <w:rsid w:val="006E542A"/>
    <w:rsid w:val="00715EED"/>
    <w:rsid w:val="00725AC8"/>
    <w:rsid w:val="00772C41"/>
    <w:rsid w:val="007E0A07"/>
    <w:rsid w:val="007E40BE"/>
    <w:rsid w:val="007E49D1"/>
    <w:rsid w:val="007E6647"/>
    <w:rsid w:val="0081499E"/>
    <w:rsid w:val="00853710"/>
    <w:rsid w:val="00877A68"/>
    <w:rsid w:val="008B1B53"/>
    <w:rsid w:val="008C054C"/>
    <w:rsid w:val="008F6DF0"/>
    <w:rsid w:val="00935EA9"/>
    <w:rsid w:val="009639E4"/>
    <w:rsid w:val="009F4ED2"/>
    <w:rsid w:val="00A116E5"/>
    <w:rsid w:val="00A17D0E"/>
    <w:rsid w:val="00A46DBE"/>
    <w:rsid w:val="00A65EE7"/>
    <w:rsid w:val="00A97D41"/>
    <w:rsid w:val="00B513FF"/>
    <w:rsid w:val="00B53301"/>
    <w:rsid w:val="00B733AD"/>
    <w:rsid w:val="00B76F24"/>
    <w:rsid w:val="00B77BA7"/>
    <w:rsid w:val="00BF0F81"/>
    <w:rsid w:val="00BF32FD"/>
    <w:rsid w:val="00C460B5"/>
    <w:rsid w:val="00C465FE"/>
    <w:rsid w:val="00C5140F"/>
    <w:rsid w:val="00CA6BCC"/>
    <w:rsid w:val="00CB3747"/>
    <w:rsid w:val="00D11A89"/>
    <w:rsid w:val="00D152DD"/>
    <w:rsid w:val="00D40F4E"/>
    <w:rsid w:val="00D51881"/>
    <w:rsid w:val="00DB4BC2"/>
    <w:rsid w:val="00E04E17"/>
    <w:rsid w:val="00E12F90"/>
    <w:rsid w:val="00E335C4"/>
    <w:rsid w:val="00E62223"/>
    <w:rsid w:val="00EF7F23"/>
    <w:rsid w:val="00F013B7"/>
    <w:rsid w:val="00F27D65"/>
    <w:rsid w:val="00F5606A"/>
    <w:rsid w:val="00F65A2A"/>
    <w:rsid w:val="00F93826"/>
    <w:rsid w:val="00FD57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070C0D-3B8F-45B0-BDEE-3408009E8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5611"/>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link w:val="10"/>
    <w:uiPriority w:val="9"/>
    <w:qFormat/>
    <w:rsid w:val="00325611"/>
    <w:pPr>
      <w:spacing w:before="100" w:beforeAutospacing="1" w:after="100" w:afterAutospacing="1"/>
      <w:outlineLvl w:val="0"/>
    </w:pPr>
    <w:rPr>
      <w:b/>
      <w:bCs/>
      <w:kern w:val="36"/>
      <w:sz w:val="48"/>
      <w:szCs w:val="48"/>
    </w:rPr>
  </w:style>
  <w:style w:type="paragraph" w:styleId="2">
    <w:name w:val="heading 2"/>
    <w:basedOn w:val="a"/>
    <w:link w:val="20"/>
    <w:qFormat/>
    <w:rsid w:val="00325611"/>
    <w:pPr>
      <w:spacing w:before="100" w:beforeAutospacing="1" w:after="100" w:afterAutospacing="1"/>
      <w:outlineLvl w:val="1"/>
    </w:pPr>
    <w:rPr>
      <w:b/>
      <w:bCs/>
      <w:sz w:val="36"/>
      <w:szCs w:val="36"/>
    </w:rPr>
  </w:style>
  <w:style w:type="paragraph" w:styleId="3">
    <w:name w:val="heading 3"/>
    <w:basedOn w:val="a"/>
    <w:link w:val="30"/>
    <w:qFormat/>
    <w:rsid w:val="00325611"/>
    <w:pPr>
      <w:spacing w:before="100" w:beforeAutospacing="1" w:after="100" w:afterAutospacing="1"/>
      <w:outlineLvl w:val="2"/>
    </w:pPr>
    <w:rPr>
      <w:b/>
      <w:bCs/>
      <w:sz w:val="27"/>
      <w:szCs w:val="27"/>
    </w:rPr>
  </w:style>
  <w:style w:type="paragraph" w:styleId="4">
    <w:name w:val="heading 4"/>
    <w:basedOn w:val="a"/>
    <w:link w:val="40"/>
    <w:qFormat/>
    <w:rsid w:val="00325611"/>
    <w:pPr>
      <w:spacing w:before="100" w:beforeAutospacing="1" w:after="100" w:afterAutospacing="1"/>
      <w:outlineLvl w:val="3"/>
    </w:pPr>
    <w:rPr>
      <w:b/>
      <w:bCs/>
    </w:rPr>
  </w:style>
  <w:style w:type="paragraph" w:styleId="7">
    <w:name w:val="heading 7"/>
    <w:basedOn w:val="a"/>
    <w:next w:val="a"/>
    <w:link w:val="70"/>
    <w:uiPriority w:val="9"/>
    <w:semiHidden/>
    <w:unhideWhenUsed/>
    <w:qFormat/>
    <w:rsid w:val="004E5B4C"/>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25611"/>
    <w:rPr>
      <w:rFonts w:ascii="Times New Roman" w:eastAsia="Times New Roman" w:hAnsi="Times New Roman" w:cs="Times New Roman"/>
      <w:b/>
      <w:bCs/>
      <w:kern w:val="36"/>
      <w:sz w:val="48"/>
      <w:szCs w:val="48"/>
      <w:lang w:val="ru-RU" w:eastAsia="ru-RU"/>
    </w:rPr>
  </w:style>
  <w:style w:type="character" w:customStyle="1" w:styleId="20">
    <w:name w:val="Заголовок 2 Знак"/>
    <w:basedOn w:val="a0"/>
    <w:link w:val="2"/>
    <w:rsid w:val="00325611"/>
    <w:rPr>
      <w:rFonts w:ascii="Times New Roman" w:eastAsia="Times New Roman" w:hAnsi="Times New Roman" w:cs="Times New Roman"/>
      <w:b/>
      <w:bCs/>
      <w:sz w:val="36"/>
      <w:szCs w:val="36"/>
      <w:lang w:val="ru-RU" w:eastAsia="ru-RU"/>
    </w:rPr>
  </w:style>
  <w:style w:type="character" w:customStyle="1" w:styleId="30">
    <w:name w:val="Заголовок 3 Знак"/>
    <w:basedOn w:val="a0"/>
    <w:link w:val="3"/>
    <w:rsid w:val="00325611"/>
    <w:rPr>
      <w:rFonts w:ascii="Times New Roman" w:eastAsia="Times New Roman" w:hAnsi="Times New Roman" w:cs="Times New Roman"/>
      <w:b/>
      <w:bCs/>
      <w:sz w:val="27"/>
      <w:szCs w:val="27"/>
      <w:lang w:val="ru-RU" w:eastAsia="ru-RU"/>
    </w:rPr>
  </w:style>
  <w:style w:type="character" w:customStyle="1" w:styleId="40">
    <w:name w:val="Заголовок 4 Знак"/>
    <w:basedOn w:val="a0"/>
    <w:link w:val="4"/>
    <w:rsid w:val="00325611"/>
    <w:rPr>
      <w:rFonts w:ascii="Times New Roman" w:eastAsia="Times New Roman" w:hAnsi="Times New Roman" w:cs="Times New Roman"/>
      <w:b/>
      <w:bCs/>
      <w:sz w:val="24"/>
      <w:szCs w:val="24"/>
      <w:lang w:val="ru-RU" w:eastAsia="ru-RU"/>
    </w:rPr>
  </w:style>
  <w:style w:type="paragraph" w:styleId="a3">
    <w:name w:val="Normal (Web)"/>
    <w:basedOn w:val="a"/>
    <w:uiPriority w:val="99"/>
    <w:rsid w:val="00325611"/>
    <w:pPr>
      <w:spacing w:before="100" w:beforeAutospacing="1" w:after="100" w:afterAutospacing="1"/>
    </w:pPr>
  </w:style>
  <w:style w:type="table" w:styleId="a4">
    <w:name w:val="Table Grid"/>
    <w:basedOn w:val="a1"/>
    <w:rsid w:val="00325611"/>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325611"/>
    <w:pPr>
      <w:tabs>
        <w:tab w:val="center" w:pos="4677"/>
        <w:tab w:val="right" w:pos="9355"/>
      </w:tabs>
    </w:pPr>
  </w:style>
  <w:style w:type="character" w:customStyle="1" w:styleId="a6">
    <w:name w:val="Верхній колонтитул Знак"/>
    <w:basedOn w:val="a0"/>
    <w:link w:val="a5"/>
    <w:rsid w:val="00325611"/>
    <w:rPr>
      <w:rFonts w:ascii="Times New Roman" w:eastAsia="Times New Roman" w:hAnsi="Times New Roman" w:cs="Times New Roman"/>
      <w:sz w:val="24"/>
      <w:szCs w:val="24"/>
      <w:lang w:val="ru-RU" w:eastAsia="ru-RU"/>
    </w:rPr>
  </w:style>
  <w:style w:type="character" w:styleId="a7">
    <w:name w:val="page number"/>
    <w:basedOn w:val="a0"/>
    <w:rsid w:val="00325611"/>
  </w:style>
  <w:style w:type="paragraph" w:styleId="a8">
    <w:name w:val="Body Text"/>
    <w:basedOn w:val="a"/>
    <w:link w:val="a9"/>
    <w:uiPriority w:val="99"/>
    <w:unhideWhenUsed/>
    <w:rsid w:val="00325611"/>
    <w:pPr>
      <w:spacing w:after="120"/>
    </w:pPr>
  </w:style>
  <w:style w:type="character" w:customStyle="1" w:styleId="a9">
    <w:name w:val="Основний текст Знак"/>
    <w:basedOn w:val="a0"/>
    <w:link w:val="a8"/>
    <w:uiPriority w:val="99"/>
    <w:rsid w:val="00325611"/>
    <w:rPr>
      <w:rFonts w:ascii="Times New Roman" w:eastAsia="Times New Roman" w:hAnsi="Times New Roman" w:cs="Times New Roman"/>
      <w:sz w:val="24"/>
      <w:szCs w:val="24"/>
      <w:lang w:val="ru-RU" w:eastAsia="ru-RU"/>
    </w:rPr>
  </w:style>
  <w:style w:type="paragraph" w:styleId="aa">
    <w:name w:val="No Spacing"/>
    <w:uiPriority w:val="1"/>
    <w:qFormat/>
    <w:rsid w:val="00325611"/>
    <w:pPr>
      <w:spacing w:after="0" w:line="240" w:lineRule="auto"/>
    </w:pPr>
    <w:rPr>
      <w:rFonts w:ascii="Calibri" w:eastAsia="Calibri" w:hAnsi="Calibri" w:cs="Times New Roman"/>
    </w:rPr>
  </w:style>
  <w:style w:type="paragraph" w:styleId="ab">
    <w:name w:val="List Paragraph"/>
    <w:basedOn w:val="a"/>
    <w:uiPriority w:val="34"/>
    <w:qFormat/>
    <w:rsid w:val="00325611"/>
    <w:pPr>
      <w:ind w:left="720"/>
      <w:contextualSpacing/>
    </w:pPr>
    <w:rPr>
      <w:sz w:val="28"/>
      <w:szCs w:val="20"/>
      <w:lang w:val="uk-UA"/>
    </w:rPr>
  </w:style>
  <w:style w:type="paragraph" w:styleId="ac">
    <w:name w:val="footer"/>
    <w:basedOn w:val="a"/>
    <w:link w:val="ad"/>
    <w:rsid w:val="00325611"/>
    <w:pPr>
      <w:tabs>
        <w:tab w:val="center" w:pos="4153"/>
        <w:tab w:val="right" w:pos="8306"/>
      </w:tabs>
      <w:spacing w:line="360" w:lineRule="auto"/>
      <w:ind w:firstLine="340"/>
      <w:jc w:val="both"/>
    </w:pPr>
    <w:rPr>
      <w:noProof/>
      <w:sz w:val="28"/>
      <w:szCs w:val="20"/>
    </w:rPr>
  </w:style>
  <w:style w:type="character" w:customStyle="1" w:styleId="ad">
    <w:name w:val="Нижній колонтитул Знак"/>
    <w:basedOn w:val="a0"/>
    <w:link w:val="ac"/>
    <w:rsid w:val="00325611"/>
    <w:rPr>
      <w:rFonts w:ascii="Times New Roman" w:eastAsia="Times New Roman" w:hAnsi="Times New Roman" w:cs="Times New Roman"/>
      <w:noProof/>
      <w:sz w:val="28"/>
      <w:szCs w:val="20"/>
      <w:lang w:val="ru-RU" w:eastAsia="ru-RU"/>
    </w:rPr>
  </w:style>
  <w:style w:type="character" w:customStyle="1" w:styleId="FontStyle152">
    <w:name w:val="Font Style152"/>
    <w:basedOn w:val="a0"/>
    <w:uiPriority w:val="99"/>
    <w:rsid w:val="00325611"/>
    <w:rPr>
      <w:rFonts w:ascii="Times New Roman" w:hAnsi="Times New Roman" w:cs="Times New Roman"/>
      <w:spacing w:val="10"/>
      <w:sz w:val="18"/>
      <w:szCs w:val="18"/>
    </w:rPr>
  </w:style>
  <w:style w:type="paragraph" w:styleId="ae">
    <w:name w:val="footnote text"/>
    <w:basedOn w:val="a"/>
    <w:link w:val="af"/>
    <w:uiPriority w:val="99"/>
    <w:unhideWhenUsed/>
    <w:rsid w:val="00325611"/>
    <w:rPr>
      <w:rFonts w:ascii="Calibri" w:hAnsi="Calibri"/>
      <w:sz w:val="20"/>
      <w:szCs w:val="20"/>
      <w:lang w:val="uk-UA"/>
    </w:rPr>
  </w:style>
  <w:style w:type="character" w:customStyle="1" w:styleId="af">
    <w:name w:val="Текст виноски Знак"/>
    <w:basedOn w:val="a0"/>
    <w:link w:val="ae"/>
    <w:uiPriority w:val="99"/>
    <w:rsid w:val="00325611"/>
    <w:rPr>
      <w:rFonts w:ascii="Calibri" w:eastAsia="Times New Roman" w:hAnsi="Calibri" w:cs="Times New Roman"/>
      <w:sz w:val="20"/>
      <w:szCs w:val="20"/>
      <w:lang w:eastAsia="ru-RU"/>
    </w:rPr>
  </w:style>
  <w:style w:type="character" w:customStyle="1" w:styleId="apple-style-span">
    <w:name w:val="apple-style-span"/>
    <w:basedOn w:val="a0"/>
    <w:rsid w:val="00325611"/>
  </w:style>
  <w:style w:type="character" w:customStyle="1" w:styleId="apple-converted-space">
    <w:name w:val="apple-converted-space"/>
    <w:basedOn w:val="a0"/>
    <w:rsid w:val="00325611"/>
  </w:style>
  <w:style w:type="paragraph" w:customStyle="1" w:styleId="Default">
    <w:name w:val="Default"/>
    <w:rsid w:val="00A65EE7"/>
    <w:pPr>
      <w:autoSpaceDE w:val="0"/>
      <w:autoSpaceDN w:val="0"/>
      <w:adjustRightInd w:val="0"/>
      <w:spacing w:after="0" w:line="240" w:lineRule="auto"/>
    </w:pPr>
    <w:rPr>
      <w:rFonts w:ascii="Times New Roman" w:hAnsi="Times New Roman" w:cs="Times New Roman"/>
      <w:color w:val="000000"/>
      <w:sz w:val="24"/>
      <w:szCs w:val="24"/>
    </w:rPr>
  </w:style>
  <w:style w:type="character" w:styleId="af0">
    <w:name w:val="Hyperlink"/>
    <w:basedOn w:val="a0"/>
    <w:uiPriority w:val="99"/>
    <w:unhideWhenUsed/>
    <w:rsid w:val="00A65EE7"/>
    <w:rPr>
      <w:color w:val="0000FF" w:themeColor="hyperlink"/>
      <w:u w:val="single"/>
    </w:rPr>
  </w:style>
  <w:style w:type="character" w:styleId="af1">
    <w:name w:val="Strong"/>
    <w:basedOn w:val="a0"/>
    <w:uiPriority w:val="22"/>
    <w:qFormat/>
    <w:rsid w:val="00052EE0"/>
    <w:rPr>
      <w:b/>
      <w:bCs/>
    </w:rPr>
  </w:style>
  <w:style w:type="paragraph" w:styleId="31">
    <w:name w:val="Body Text 3"/>
    <w:basedOn w:val="a"/>
    <w:link w:val="32"/>
    <w:rsid w:val="00087C11"/>
    <w:pPr>
      <w:spacing w:after="120"/>
    </w:pPr>
    <w:rPr>
      <w:sz w:val="16"/>
      <w:szCs w:val="16"/>
    </w:rPr>
  </w:style>
  <w:style w:type="character" w:customStyle="1" w:styleId="32">
    <w:name w:val="Основний текст 3 Знак"/>
    <w:basedOn w:val="a0"/>
    <w:link w:val="31"/>
    <w:rsid w:val="00087C11"/>
    <w:rPr>
      <w:rFonts w:ascii="Times New Roman" w:eastAsia="Times New Roman" w:hAnsi="Times New Roman" w:cs="Times New Roman"/>
      <w:sz w:val="16"/>
      <w:szCs w:val="16"/>
      <w:lang w:val="ru-RU" w:eastAsia="ru-RU"/>
    </w:rPr>
  </w:style>
  <w:style w:type="character" w:customStyle="1" w:styleId="70">
    <w:name w:val="Заголовок 7 Знак"/>
    <w:basedOn w:val="a0"/>
    <w:link w:val="7"/>
    <w:uiPriority w:val="9"/>
    <w:semiHidden/>
    <w:rsid w:val="004E5B4C"/>
    <w:rPr>
      <w:rFonts w:asciiTheme="majorHAnsi" w:eastAsiaTheme="majorEastAsia" w:hAnsiTheme="majorHAnsi" w:cstheme="majorBidi"/>
      <w:i/>
      <w:iCs/>
      <w:color w:val="404040" w:themeColor="text1" w:themeTint="BF"/>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453238">
      <w:bodyDiv w:val="1"/>
      <w:marLeft w:val="0"/>
      <w:marRight w:val="0"/>
      <w:marTop w:val="0"/>
      <w:marBottom w:val="0"/>
      <w:divBdr>
        <w:top w:val="none" w:sz="0" w:space="0" w:color="auto"/>
        <w:left w:val="none" w:sz="0" w:space="0" w:color="auto"/>
        <w:bottom w:val="none" w:sz="0" w:space="0" w:color="auto"/>
        <w:right w:val="none" w:sz="0" w:space="0" w:color="auto"/>
      </w:divBdr>
    </w:div>
    <w:div w:id="738669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hchuk.files.wordpress.com/2013/09/d196.pdf"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mon.gov.ua/storage/app/media/zagalna%20serednya/05062019-onovl-pravo.pdf" TargetMode="External"/><Relationship Id="rId12" Type="http://schemas.openxmlformats.org/officeDocument/2006/relationships/hyperlink" Target="file:///D:/%D0%A0%D0%BE%D0%B1%D0%BE%D1%87%D0%B8%D0%B9%20%D1%81%D1%82%D1%96%D0%BB/Nchnpu_10_2012_9_45.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uk.wikipedia.org/wiki"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philology.knu.ua/files/library/movni_i_konceptualni/46-1/34.pdf" TargetMode="External"/><Relationship Id="rId4" Type="http://schemas.openxmlformats.org/officeDocument/2006/relationships/webSettings" Target="webSettings.xml"/><Relationship Id="rId9" Type="http://schemas.openxmlformats.org/officeDocument/2006/relationships/hyperlink" Target="http://uk.wikipedia.org/wiki/%D0%91%D1%83%D0%BB%D0%B0%D1%85%D0%BE%D0%B2%D1%81%D1%8C%D0%BA%D0%B8%D0%B9_%D0%9B%D0%B5%D0%BE%D0%BD%D1%96%D0%B4_%D0%90%D1%80%D1%81%D0%B5%D0%BD%D1%96%D0%B9%D0%BE%D0%B2%D0%B8%D1%87"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12094</Words>
  <Characters>6894</Characters>
  <Application>Microsoft Office Word</Application>
  <DocSecurity>0</DocSecurity>
  <Lines>57</Lines>
  <Paragraphs>37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18951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Галина Кутня</cp:lastModifiedBy>
  <cp:revision>2</cp:revision>
  <cp:lastPrinted>2020-04-18T09:34:00Z</cp:lastPrinted>
  <dcterms:created xsi:type="dcterms:W3CDTF">2020-12-07T13:28:00Z</dcterms:created>
  <dcterms:modified xsi:type="dcterms:W3CDTF">2020-12-07T13:28:00Z</dcterms:modified>
</cp:coreProperties>
</file>