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92BAA" w14:textId="54A38311" w:rsidR="005F7357" w:rsidRPr="00B1412A" w:rsidRDefault="005F7357" w:rsidP="00543B0F">
      <w:pPr>
        <w:jc w:val="center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 xml:space="preserve">Силабус курсу </w:t>
      </w:r>
      <w:r w:rsidR="004C657B" w:rsidRPr="00B1412A">
        <w:rPr>
          <w:b/>
          <w:color w:val="auto"/>
          <w:lang w:val="uk-UA"/>
        </w:rPr>
        <w:t>“</w:t>
      </w:r>
      <w:r w:rsidR="002667A3">
        <w:rPr>
          <w:b/>
          <w:color w:val="auto"/>
          <w:lang w:val="uk-UA" w:eastAsia="zh-CN"/>
        </w:rPr>
        <w:t>К</w:t>
      </w:r>
      <w:r w:rsidR="00F37B09">
        <w:rPr>
          <w:b/>
          <w:color w:val="auto"/>
          <w:lang w:val="uk-UA"/>
        </w:rPr>
        <w:t>итайська мова</w:t>
      </w:r>
      <w:r w:rsidR="004C657B" w:rsidRPr="00B1412A">
        <w:rPr>
          <w:b/>
          <w:color w:val="auto"/>
          <w:lang w:val="uk-UA"/>
        </w:rPr>
        <w:t>”</w:t>
      </w:r>
    </w:p>
    <w:p w14:paraId="372CE33D" w14:textId="1BADF885" w:rsidR="005F7357" w:rsidRPr="00B1412A" w:rsidRDefault="004C657B" w:rsidP="00413DFD">
      <w:pPr>
        <w:jc w:val="center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201</w:t>
      </w:r>
      <w:r w:rsidR="008500BA">
        <w:rPr>
          <w:b/>
          <w:color w:val="auto"/>
          <w:lang w:val="uk-UA" w:eastAsia="zh-CN"/>
        </w:rPr>
        <w:t>9</w:t>
      </w:r>
      <w:r w:rsidRPr="00B1412A">
        <w:rPr>
          <w:b/>
          <w:color w:val="auto"/>
          <w:lang w:val="uk-UA"/>
        </w:rPr>
        <w:t>-20</w:t>
      </w:r>
      <w:r w:rsidR="008500BA">
        <w:rPr>
          <w:b/>
          <w:color w:val="auto"/>
          <w:lang w:val="uk-UA"/>
        </w:rPr>
        <w:t>20</w:t>
      </w:r>
      <w:r w:rsidR="005F7357" w:rsidRPr="00B1412A">
        <w:rPr>
          <w:b/>
          <w:color w:val="auto"/>
          <w:lang w:val="uk-UA"/>
        </w:rPr>
        <w:t xml:space="preserve"> навчального року</w:t>
      </w:r>
    </w:p>
    <w:p w14:paraId="501663C4" w14:textId="77777777" w:rsidR="005F7357" w:rsidRPr="00B1412A" w:rsidRDefault="005F7357" w:rsidP="005F7357">
      <w:pPr>
        <w:jc w:val="center"/>
        <w:rPr>
          <w:b/>
          <w:color w:val="auto"/>
          <w:lang w:val="uk-UA"/>
        </w:rPr>
      </w:pPr>
    </w:p>
    <w:p w14:paraId="05FE306C" w14:textId="77777777" w:rsidR="005F7357" w:rsidRPr="00B1412A" w:rsidRDefault="005F7357" w:rsidP="005F7357">
      <w:pPr>
        <w:rPr>
          <w:color w:val="auto"/>
          <w:lang w:val="uk-UA"/>
        </w:rPr>
      </w:pPr>
    </w:p>
    <w:p w14:paraId="03944706" w14:textId="4884102A" w:rsidR="005F7357" w:rsidRPr="00B1412A" w:rsidRDefault="005F7357" w:rsidP="00DA03C1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Назва курсу</w:t>
      </w:r>
      <w:r w:rsidR="004C657B" w:rsidRPr="00B1412A">
        <w:rPr>
          <w:b/>
          <w:color w:val="auto"/>
          <w:lang w:val="uk-UA"/>
        </w:rPr>
        <w:t xml:space="preserve">: </w:t>
      </w:r>
      <w:r w:rsidR="00DA03C1">
        <w:rPr>
          <w:bCs/>
          <w:color w:val="auto"/>
          <w:lang w:val="uk-UA" w:eastAsia="ar-SA"/>
        </w:rPr>
        <w:t>«Основна східна мова (китайська</w:t>
      </w:r>
      <w:r w:rsidR="00DA03C1" w:rsidRPr="00DA03C1">
        <w:rPr>
          <w:bCs/>
          <w:color w:val="auto"/>
          <w:lang w:val="uk-UA" w:eastAsia="ar-SA"/>
        </w:rPr>
        <w:t>)»</w:t>
      </w:r>
    </w:p>
    <w:p w14:paraId="6A7575F6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Адреса викладання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B1412A" w:rsidRDefault="005F7357" w:rsidP="004C657B">
      <w:pPr>
        <w:jc w:val="both"/>
        <w:rPr>
          <w:bCs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B1412A">
        <w:rPr>
          <w:b/>
          <w:color w:val="auto"/>
          <w:lang w:val="uk-UA" w:eastAsia="uk-UA"/>
        </w:rPr>
        <w:t xml:space="preserve">: </w:t>
      </w:r>
      <w:r w:rsidR="004C657B" w:rsidRPr="00B1412A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C5D0A18" w14:textId="42469161" w:rsidR="005F7357" w:rsidRDefault="005F7357" w:rsidP="00DA03C1">
      <w:pPr>
        <w:jc w:val="both"/>
        <w:rPr>
          <w:bCs/>
          <w:color w:val="auto"/>
          <w:lang w:val="uk-UA" w:eastAsia="ar-SA"/>
        </w:rPr>
      </w:pPr>
      <w:r w:rsidRPr="00B1412A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B1412A">
        <w:rPr>
          <w:b/>
          <w:color w:val="auto"/>
          <w:lang w:val="uk-UA" w:eastAsia="uk-UA"/>
        </w:rPr>
        <w:t>:</w:t>
      </w:r>
      <w:r w:rsidR="004C657B" w:rsidRPr="00B1412A">
        <w:rPr>
          <w:bCs/>
          <w:color w:val="auto"/>
          <w:lang w:val="uk-UA" w:eastAsia="uk-UA"/>
        </w:rPr>
        <w:t xml:space="preserve"> </w:t>
      </w:r>
      <w:r w:rsidR="00DA03C1" w:rsidRPr="00DA03C1">
        <w:rPr>
          <w:bCs/>
          <w:color w:val="auto"/>
          <w:lang w:val="uk-UA" w:eastAsia="ar-SA"/>
        </w:rPr>
        <w:t>03 Гуманітарні науки, 035 Філологія, спеціалізація 035.069 Східні мови та літератури (пер</w:t>
      </w:r>
      <w:r w:rsidR="00DA03C1">
        <w:rPr>
          <w:bCs/>
          <w:color w:val="auto"/>
          <w:lang w:val="uk-UA" w:eastAsia="ar-SA"/>
        </w:rPr>
        <w:t>еклад включно), перша — китайська</w:t>
      </w:r>
    </w:p>
    <w:p w14:paraId="095A41AA" w14:textId="77777777" w:rsidR="00DA03C1" w:rsidRPr="00B1412A" w:rsidRDefault="00DA03C1" w:rsidP="00DA03C1">
      <w:pPr>
        <w:jc w:val="both"/>
        <w:rPr>
          <w:b/>
          <w:color w:val="auto"/>
          <w:lang w:val="uk-UA"/>
        </w:rPr>
      </w:pPr>
    </w:p>
    <w:p w14:paraId="38590A85" w14:textId="3FADF983" w:rsidR="005F7357" w:rsidRPr="00B1412A" w:rsidRDefault="005F7357" w:rsidP="00543B0F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Викладачі курсу</w:t>
      </w:r>
      <w:r w:rsidR="004C657B" w:rsidRPr="00B1412A">
        <w:rPr>
          <w:b/>
          <w:color w:val="auto"/>
          <w:lang w:val="uk-UA"/>
        </w:rPr>
        <w:t>:</w:t>
      </w:r>
      <w:r w:rsidR="001158C6">
        <w:rPr>
          <w:b/>
          <w:color w:val="auto"/>
          <w:lang w:val="uk-UA"/>
        </w:rPr>
        <w:t xml:space="preserve"> </w:t>
      </w:r>
      <w:r w:rsidR="00F37B09">
        <w:rPr>
          <w:bCs/>
          <w:color w:val="auto"/>
          <w:lang w:val="uk-UA" w:eastAsia="zh-CN"/>
        </w:rPr>
        <w:t xml:space="preserve">Ван </w:t>
      </w:r>
      <w:proofErr w:type="spellStart"/>
      <w:r w:rsidR="00F37B09">
        <w:rPr>
          <w:bCs/>
          <w:color w:val="auto"/>
          <w:lang w:val="uk-UA" w:eastAsia="zh-CN"/>
        </w:rPr>
        <w:t>Сяоюй</w:t>
      </w:r>
      <w:proofErr w:type="spellEnd"/>
      <w:r w:rsidR="00543B0F">
        <w:rPr>
          <w:bCs/>
          <w:color w:val="auto"/>
          <w:lang w:val="uk-UA"/>
        </w:rPr>
        <w:t>, асистент</w:t>
      </w:r>
      <w:r w:rsidR="00543B0F" w:rsidRPr="00543B0F">
        <w:rPr>
          <w:bCs/>
          <w:color w:val="auto"/>
          <w:lang w:val="uk-UA"/>
        </w:rPr>
        <w:t xml:space="preserve"> кафедри сходознавства імені професора Ярослава Дашкевича</w:t>
      </w:r>
    </w:p>
    <w:p w14:paraId="4AF554F3" w14:textId="77777777" w:rsidR="005F7357" w:rsidRPr="00B1412A" w:rsidRDefault="005F7357" w:rsidP="005F7357">
      <w:pPr>
        <w:jc w:val="both"/>
        <w:rPr>
          <w:b/>
          <w:color w:val="auto"/>
          <w:lang w:val="uk-UA" w:eastAsia="uk-UA"/>
        </w:rPr>
      </w:pPr>
    </w:p>
    <w:p w14:paraId="40C8D6CD" w14:textId="4B31239B" w:rsidR="005F7357" w:rsidRPr="00B1412A" w:rsidRDefault="005F7357" w:rsidP="001158C6">
      <w:pPr>
        <w:jc w:val="both"/>
        <w:rPr>
          <w:bCs/>
          <w:color w:val="auto"/>
          <w:lang w:val="uk-UA" w:eastAsia="zh-CN"/>
        </w:rPr>
      </w:pPr>
      <w:r w:rsidRPr="001158C6">
        <w:rPr>
          <w:b/>
          <w:color w:val="000000" w:themeColor="text1"/>
          <w:lang w:val="uk-UA"/>
        </w:rPr>
        <w:t>Контактна інформація викладачів</w:t>
      </w:r>
      <w:r w:rsidR="004C657B" w:rsidRPr="00B1412A">
        <w:rPr>
          <w:b/>
          <w:color w:val="auto"/>
          <w:lang w:val="uk-UA"/>
        </w:rPr>
        <w:t>:</w:t>
      </w:r>
      <w:r w:rsidR="0004665D" w:rsidRPr="001158C6">
        <w:rPr>
          <w:lang w:val="ru-RU"/>
        </w:rPr>
        <w:t xml:space="preserve"> </w:t>
      </w:r>
      <w:r w:rsidR="0004665D">
        <w:rPr>
          <w:rFonts w:hint="eastAsia"/>
          <w:bCs/>
          <w:color w:val="auto"/>
          <w:lang w:val="uk-UA" w:eastAsia="zh-CN"/>
        </w:rPr>
        <w:t>liangqingyiyu@163.com</w:t>
      </w:r>
    </w:p>
    <w:p w14:paraId="73E55F38" w14:textId="46B325B9" w:rsidR="005F7357" w:rsidRPr="00B1412A" w:rsidRDefault="005F7357" w:rsidP="0045476E">
      <w:pPr>
        <w:jc w:val="both"/>
        <w:rPr>
          <w:bCs/>
          <w:color w:val="auto"/>
          <w:lang w:val="uk-UA"/>
        </w:rPr>
      </w:pPr>
    </w:p>
    <w:p w14:paraId="4182E500" w14:textId="41E6FD97" w:rsidR="005F7357" w:rsidRPr="002E1506" w:rsidRDefault="005F7357" w:rsidP="00E65AB7">
      <w:pPr>
        <w:jc w:val="both"/>
        <w:rPr>
          <w:rFonts w:asciiTheme="minorHAnsi" w:hAnsiTheme="minorHAnsi"/>
          <w:b/>
          <w:color w:val="auto"/>
          <w:lang w:val="uk-UA" w:eastAsia="zh-CN"/>
        </w:rPr>
      </w:pPr>
      <w:r w:rsidRPr="00B1412A">
        <w:rPr>
          <w:b/>
          <w:color w:val="auto"/>
          <w:lang w:val="uk-UA"/>
        </w:rPr>
        <w:t>Консультації по курсу відбуваються</w:t>
      </w:r>
      <w:r w:rsidR="0045476E" w:rsidRPr="00B1412A">
        <w:rPr>
          <w:b/>
          <w:color w:val="auto"/>
          <w:lang w:val="uk-UA"/>
        </w:rPr>
        <w:t xml:space="preserve">: </w:t>
      </w:r>
      <w:r w:rsidR="0045476E" w:rsidRPr="00B1412A">
        <w:rPr>
          <w:color w:val="auto"/>
          <w:lang w:val="uk-UA"/>
        </w:rPr>
        <w:t xml:space="preserve">в день проведення </w:t>
      </w:r>
      <w:r w:rsidR="00E65AB7">
        <w:rPr>
          <w:color w:val="auto"/>
          <w:lang w:val="uk-UA"/>
        </w:rPr>
        <w:t>практичн</w:t>
      </w:r>
      <w:r w:rsidR="0045476E" w:rsidRPr="00B1412A">
        <w:rPr>
          <w:color w:val="auto"/>
          <w:lang w:val="uk-UA"/>
        </w:rPr>
        <w:t>их заня</w:t>
      </w:r>
      <w:r w:rsidR="002E1506">
        <w:rPr>
          <w:color w:val="auto"/>
          <w:lang w:val="uk-UA"/>
        </w:rPr>
        <w:t>ть (за попередньою домовленістю).</w:t>
      </w:r>
    </w:p>
    <w:p w14:paraId="5597FC01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581BB520" w14:textId="55BDDF36" w:rsidR="0066019F" w:rsidRDefault="005F7357" w:rsidP="00EE0CED">
      <w:pPr>
        <w:jc w:val="both"/>
      </w:pPr>
      <w:r w:rsidRPr="00B1412A">
        <w:rPr>
          <w:b/>
          <w:lang w:val="uk-UA"/>
        </w:rPr>
        <w:t>Сторінка курсу</w:t>
      </w:r>
      <w:r w:rsidR="0045476E" w:rsidRPr="00B1412A">
        <w:rPr>
          <w:b/>
          <w:lang w:val="uk-UA"/>
        </w:rPr>
        <w:t xml:space="preserve">: </w:t>
      </w:r>
      <w:hyperlink r:id="rId5" w:history="1">
        <w:r w:rsidR="00EE0CED" w:rsidRPr="00EE0CED">
          <w:rPr>
            <w:color w:val="0000FF"/>
            <w:u w:val="single"/>
          </w:rPr>
          <w:t>https</w:t>
        </w:r>
        <w:r w:rsidR="00EE0CED" w:rsidRPr="00EE0CED">
          <w:rPr>
            <w:color w:val="0000FF"/>
            <w:u w:val="single"/>
            <w:lang w:val="ru-RU"/>
          </w:rPr>
          <w:t>://</w:t>
        </w:r>
        <w:r w:rsidR="00EE0CED" w:rsidRPr="00EE0CED">
          <w:rPr>
            <w:color w:val="0000FF"/>
            <w:u w:val="single"/>
          </w:rPr>
          <w:t>philology</w:t>
        </w:r>
        <w:r w:rsidR="00EE0CED" w:rsidRPr="00EE0CED">
          <w:rPr>
            <w:color w:val="0000FF"/>
            <w:u w:val="single"/>
            <w:lang w:val="ru-RU"/>
          </w:rPr>
          <w:t>.</w:t>
        </w:r>
        <w:proofErr w:type="spellStart"/>
        <w:r w:rsidR="00EE0CED" w:rsidRPr="00EE0CED">
          <w:rPr>
            <w:color w:val="0000FF"/>
            <w:u w:val="single"/>
          </w:rPr>
          <w:t>lnu</w:t>
        </w:r>
        <w:proofErr w:type="spellEnd"/>
        <w:r w:rsidR="00EE0CED" w:rsidRPr="00EE0CED">
          <w:rPr>
            <w:color w:val="0000FF"/>
            <w:u w:val="single"/>
            <w:lang w:val="ru-RU"/>
          </w:rPr>
          <w:t>.</w:t>
        </w:r>
        <w:proofErr w:type="spellStart"/>
        <w:r w:rsidR="00EE0CED" w:rsidRPr="00EE0CED">
          <w:rPr>
            <w:color w:val="0000FF"/>
            <w:u w:val="single"/>
          </w:rPr>
          <w:t>edu</w:t>
        </w:r>
        <w:proofErr w:type="spellEnd"/>
        <w:r w:rsidR="00EE0CED" w:rsidRPr="00EE0CED">
          <w:rPr>
            <w:color w:val="0000FF"/>
            <w:u w:val="single"/>
            <w:lang w:val="ru-RU"/>
          </w:rPr>
          <w:t>.</w:t>
        </w:r>
        <w:proofErr w:type="spellStart"/>
        <w:r w:rsidR="00EE0CED" w:rsidRPr="00EE0CED">
          <w:rPr>
            <w:color w:val="0000FF"/>
            <w:u w:val="single"/>
          </w:rPr>
          <w:t>ua</w:t>
        </w:r>
        <w:proofErr w:type="spellEnd"/>
        <w:r w:rsidR="00EE0CED" w:rsidRPr="00EE0CED">
          <w:rPr>
            <w:color w:val="0000FF"/>
            <w:u w:val="single"/>
            <w:lang w:val="ru-RU"/>
          </w:rPr>
          <w:t>/</w:t>
        </w:r>
        <w:r w:rsidR="00EE0CED" w:rsidRPr="00EE0CED">
          <w:rPr>
            <w:color w:val="0000FF"/>
            <w:u w:val="single"/>
          </w:rPr>
          <w:t>course</w:t>
        </w:r>
        <w:r w:rsidR="00EE0CED" w:rsidRPr="00EE0CED">
          <w:rPr>
            <w:color w:val="0000FF"/>
            <w:u w:val="single"/>
            <w:lang w:val="ru-RU"/>
          </w:rPr>
          <w:t>/</w:t>
        </w:r>
        <w:proofErr w:type="spellStart"/>
        <w:r w:rsidR="00EE0CED" w:rsidRPr="00EE0CED">
          <w:rPr>
            <w:color w:val="0000FF"/>
            <w:u w:val="single"/>
          </w:rPr>
          <w:t>kytajska</w:t>
        </w:r>
        <w:proofErr w:type="spellEnd"/>
        <w:r w:rsidR="00EE0CED" w:rsidRPr="00EE0CED">
          <w:rPr>
            <w:color w:val="0000FF"/>
            <w:u w:val="single"/>
            <w:lang w:val="ru-RU"/>
          </w:rPr>
          <w:t>-</w:t>
        </w:r>
        <w:proofErr w:type="spellStart"/>
        <w:r w:rsidR="00EE0CED" w:rsidRPr="00EE0CED">
          <w:rPr>
            <w:color w:val="0000FF"/>
            <w:u w:val="single"/>
          </w:rPr>
          <w:t>mova</w:t>
        </w:r>
        <w:proofErr w:type="spellEnd"/>
        <w:r w:rsidR="00EE0CED" w:rsidRPr="00EE0CED">
          <w:rPr>
            <w:color w:val="0000FF"/>
            <w:u w:val="single"/>
            <w:lang w:val="ru-RU"/>
          </w:rPr>
          <w:t>-4-</w:t>
        </w:r>
        <w:proofErr w:type="spellStart"/>
        <w:r w:rsidR="00EE0CED" w:rsidRPr="00EE0CED">
          <w:rPr>
            <w:color w:val="0000FF"/>
            <w:u w:val="single"/>
          </w:rPr>
          <w:t>kurs</w:t>
        </w:r>
        <w:proofErr w:type="spellEnd"/>
      </w:hyperlink>
    </w:p>
    <w:p w14:paraId="7028F4E7" w14:textId="77777777" w:rsidR="00EE0CED" w:rsidRPr="00B1412A" w:rsidRDefault="00EE0CED" w:rsidP="00EE0CED">
      <w:pPr>
        <w:jc w:val="both"/>
        <w:rPr>
          <w:b/>
          <w:lang w:val="uk-UA"/>
        </w:rPr>
      </w:pPr>
    </w:p>
    <w:p w14:paraId="73EBFEA9" w14:textId="6D128919" w:rsidR="00FF14C5" w:rsidRPr="00FF14C5" w:rsidRDefault="00FF14C5" w:rsidP="00FF14C5">
      <w:pPr>
        <w:jc w:val="both"/>
        <w:rPr>
          <w:bCs/>
          <w:color w:val="auto"/>
          <w:lang w:val="uk-UA"/>
        </w:rPr>
      </w:pPr>
      <w:r w:rsidRPr="00FF14C5">
        <w:rPr>
          <w:b/>
          <w:color w:val="auto"/>
          <w:lang w:val="uk-UA"/>
        </w:rPr>
        <w:t>Інформація про курс.</w:t>
      </w:r>
      <w:r w:rsidRPr="00FF14C5">
        <w:rPr>
          <w:bCs/>
          <w:color w:val="auto"/>
          <w:lang w:val="uk-UA"/>
        </w:rPr>
        <w:t xml:space="preserve"> Програма курсу побудована за принципом зростання р</w:t>
      </w:r>
      <w:r w:rsidR="002E1506">
        <w:rPr>
          <w:bCs/>
          <w:color w:val="auto"/>
          <w:lang w:val="uk-UA"/>
        </w:rPr>
        <w:t>івня складності від середнього до вищого.</w:t>
      </w:r>
    </w:p>
    <w:p w14:paraId="59C12F06" w14:textId="77777777" w:rsidR="00DA03C1" w:rsidRPr="00DA03C1" w:rsidRDefault="00DA03C1" w:rsidP="00DA03C1">
      <w:pPr>
        <w:suppressAutoHyphens/>
        <w:jc w:val="both"/>
        <w:rPr>
          <w:b/>
          <w:color w:val="auto"/>
          <w:lang w:val="uk-UA" w:eastAsia="ar-SA"/>
        </w:rPr>
      </w:pPr>
    </w:p>
    <w:p w14:paraId="6335E5D3" w14:textId="5CA32626" w:rsidR="00DA03C1" w:rsidRPr="00DA03C1" w:rsidRDefault="00DA03C1" w:rsidP="00DA03C1">
      <w:pPr>
        <w:suppressAutoHyphens/>
        <w:jc w:val="both"/>
        <w:rPr>
          <w:b/>
          <w:color w:val="auto"/>
          <w:lang w:val="uk-UA" w:eastAsia="ar-SA"/>
        </w:rPr>
      </w:pPr>
      <w:r w:rsidRPr="00DA03C1">
        <w:rPr>
          <w:b/>
          <w:color w:val="auto"/>
          <w:lang w:val="uk-UA" w:eastAsia="ar-SA"/>
        </w:rPr>
        <w:t>Коротка анотація курсу:</w:t>
      </w:r>
      <w:r w:rsidRPr="00DA03C1">
        <w:rPr>
          <w:color w:val="auto"/>
          <w:lang w:val="uk-UA" w:eastAsia="ar-SA"/>
        </w:rPr>
        <w:t xml:space="preserve"> «</w:t>
      </w:r>
      <w:r>
        <w:rPr>
          <w:bCs/>
          <w:color w:val="auto"/>
          <w:lang w:val="uk-UA" w:eastAsia="ar-SA"/>
        </w:rPr>
        <w:t>Основна східна мова (китайська</w:t>
      </w:r>
      <w:r w:rsidRPr="00DA03C1">
        <w:rPr>
          <w:bCs/>
          <w:color w:val="auto"/>
          <w:lang w:val="uk-UA" w:eastAsia="ar-SA"/>
        </w:rPr>
        <w:t>)</w:t>
      </w:r>
      <w:r w:rsidRPr="00DA03C1">
        <w:rPr>
          <w:color w:val="auto"/>
          <w:lang w:val="uk-UA" w:eastAsia="ar-SA"/>
        </w:rPr>
        <w:t>» – це обов</w:t>
      </w:r>
      <w:r w:rsidRPr="00DA03C1">
        <w:rPr>
          <w:rFonts w:eastAsia="Malgun Gothic"/>
          <w:color w:val="auto"/>
          <w:lang w:val="uk-UA" w:eastAsia="ar-SA"/>
        </w:rPr>
        <w:t>’</w:t>
      </w:r>
      <w:r w:rsidRPr="00DA03C1">
        <w:rPr>
          <w:rFonts w:eastAsia="MS Mincho"/>
          <w:color w:val="auto"/>
          <w:lang w:val="uk-UA" w:eastAsia="ar-SA"/>
        </w:rPr>
        <w:t xml:space="preserve">язкова </w:t>
      </w:r>
      <w:r w:rsidRPr="00DA03C1">
        <w:rPr>
          <w:color w:val="auto"/>
          <w:lang w:val="uk-UA" w:eastAsia="ar-SA"/>
        </w:rPr>
        <w:t xml:space="preserve">дисципліна зі спеціальності 035 Філологія спеціалізації </w:t>
      </w:r>
      <w:r w:rsidRPr="00DA03C1">
        <w:rPr>
          <w:bCs/>
          <w:color w:val="auto"/>
          <w:lang w:val="uk-UA" w:eastAsia="ar-SA"/>
        </w:rPr>
        <w:t>035.069 «Східні мови та літератури (пере</w:t>
      </w:r>
      <w:r>
        <w:rPr>
          <w:bCs/>
          <w:color w:val="auto"/>
          <w:lang w:val="uk-UA" w:eastAsia="ar-SA"/>
        </w:rPr>
        <w:t>клад включно), перша -- китайська</w:t>
      </w:r>
      <w:r w:rsidRPr="00DA03C1">
        <w:rPr>
          <w:bCs/>
          <w:color w:val="auto"/>
          <w:lang w:val="uk-UA" w:eastAsia="ar-SA"/>
        </w:rPr>
        <w:t>»</w:t>
      </w:r>
      <w:r w:rsidRPr="00DA03C1">
        <w:rPr>
          <w:color w:val="auto"/>
          <w:lang w:val="uk-UA" w:eastAsia="ar-SA"/>
        </w:rPr>
        <w:t xml:space="preserve"> для студентів I</w:t>
      </w:r>
      <w:r w:rsidRPr="00DA03C1">
        <w:rPr>
          <w:color w:val="auto"/>
          <w:lang w:eastAsia="ar-SA"/>
        </w:rPr>
        <w:t>V</w:t>
      </w:r>
      <w:r w:rsidRPr="00DA03C1">
        <w:rPr>
          <w:color w:val="auto"/>
          <w:lang w:val="uk-UA" w:eastAsia="ar-SA"/>
        </w:rPr>
        <w:t xml:space="preserve"> курсу східної філології освітньо-кваліфікаційного рівня «бакалавр», що викладається в 7-8 семестрах в обсязі 6 кредитів (за Європейською Кредитно-Трансферною Системою ECTS).</w:t>
      </w:r>
    </w:p>
    <w:p w14:paraId="25BEB808" w14:textId="77777777" w:rsidR="00DA03C1" w:rsidRPr="00DA03C1" w:rsidRDefault="00DA03C1" w:rsidP="00DA03C1">
      <w:pPr>
        <w:suppressAutoHyphens/>
        <w:jc w:val="both"/>
        <w:rPr>
          <w:b/>
          <w:color w:val="auto"/>
          <w:lang w:val="uk-UA" w:eastAsia="ar-SA"/>
        </w:rPr>
      </w:pPr>
    </w:p>
    <w:p w14:paraId="20A6BF5C" w14:textId="77777777" w:rsidR="00DA03C1" w:rsidRPr="00DA03C1" w:rsidRDefault="00DA03C1" w:rsidP="00DA03C1">
      <w:pPr>
        <w:suppressAutoHyphens/>
        <w:jc w:val="both"/>
        <w:rPr>
          <w:b/>
          <w:color w:val="auto"/>
          <w:lang w:val="uk-UA" w:eastAsia="ar-SA"/>
        </w:rPr>
      </w:pPr>
    </w:p>
    <w:p w14:paraId="3807E598" w14:textId="77777777" w:rsidR="00DA03C1" w:rsidRPr="00DA03C1" w:rsidRDefault="00DA03C1" w:rsidP="00DA03C1">
      <w:pPr>
        <w:suppressAutoHyphens/>
        <w:jc w:val="both"/>
        <w:rPr>
          <w:bCs/>
          <w:color w:val="auto"/>
          <w:lang w:val="uk-UA" w:eastAsia="ar-SA"/>
        </w:rPr>
      </w:pPr>
      <w:r w:rsidRPr="00DA03C1">
        <w:rPr>
          <w:b/>
          <w:color w:val="auto"/>
          <w:lang w:val="uk-UA" w:eastAsia="ar-SA"/>
        </w:rPr>
        <w:t>Мета та цілі курсу</w:t>
      </w:r>
    </w:p>
    <w:p w14:paraId="6C1F1054" w14:textId="77777777" w:rsidR="00DC620E" w:rsidRDefault="00DA03C1" w:rsidP="00DA03C1">
      <w:pPr>
        <w:suppressAutoHyphens/>
        <w:jc w:val="both"/>
        <w:rPr>
          <w:bCs/>
          <w:color w:val="auto"/>
          <w:lang w:val="uk-UA" w:eastAsia="ar-SA"/>
        </w:rPr>
      </w:pPr>
      <w:r w:rsidRPr="00DA03C1">
        <w:rPr>
          <w:bCs/>
          <w:color w:val="auto"/>
          <w:lang w:val="uk-UA" w:eastAsia="ar-SA"/>
        </w:rPr>
        <w:t>Мета даного курсу – підготов</w:t>
      </w:r>
      <w:r w:rsidR="00DC620E">
        <w:rPr>
          <w:bCs/>
          <w:color w:val="auto"/>
          <w:lang w:val="uk-UA" w:eastAsia="ar-SA"/>
        </w:rPr>
        <w:t>ка майбутніх філологів-</w:t>
      </w:r>
      <w:proofErr w:type="spellStart"/>
      <w:r w:rsidR="00DC620E">
        <w:rPr>
          <w:bCs/>
          <w:color w:val="auto"/>
          <w:lang w:val="uk-UA" w:eastAsia="ar-SA"/>
        </w:rPr>
        <w:t>киатїстів</w:t>
      </w:r>
      <w:proofErr w:type="spellEnd"/>
      <w:r w:rsidRPr="00DA03C1">
        <w:rPr>
          <w:bCs/>
          <w:color w:val="auto"/>
          <w:lang w:val="uk-UA" w:eastAsia="ar-SA"/>
        </w:rPr>
        <w:t>, що набули ґрунтовних знань з</w:t>
      </w:r>
      <w:r w:rsidR="00DC620E">
        <w:rPr>
          <w:bCs/>
          <w:color w:val="auto"/>
          <w:lang w:val="uk-UA" w:eastAsia="ar-SA"/>
        </w:rPr>
        <w:t xml:space="preserve"> лінгвістичної теорії китайської </w:t>
      </w:r>
      <w:r w:rsidRPr="00DA03C1">
        <w:rPr>
          <w:bCs/>
          <w:color w:val="auto"/>
          <w:lang w:val="uk-UA" w:eastAsia="ar-SA"/>
        </w:rPr>
        <w:t xml:space="preserve">мови, оволоділи лексичним обсягом, передбаченим програмою, та вміють використовувати його для їх професійної діяльності, мають сформовані навички перекладацької роботи. </w:t>
      </w:r>
    </w:p>
    <w:p w14:paraId="21FFC266" w14:textId="7EC247B2" w:rsidR="00DA03C1" w:rsidRPr="00DA03C1" w:rsidRDefault="00DA03C1" w:rsidP="00DA03C1">
      <w:pPr>
        <w:suppressAutoHyphens/>
        <w:jc w:val="both"/>
        <w:rPr>
          <w:b/>
          <w:color w:val="auto"/>
          <w:lang w:val="uk-UA" w:eastAsia="ar-SA"/>
        </w:rPr>
      </w:pPr>
      <w:r w:rsidRPr="00DA03C1">
        <w:rPr>
          <w:bCs/>
          <w:color w:val="auto"/>
          <w:lang w:val="uk-UA" w:eastAsia="ar-SA"/>
        </w:rPr>
        <w:t xml:space="preserve">Завдання – навчити студентів використовувати засвоєний лексичний та граматичний матеріал в усному мовленні, конструювати відповідно до мети висловлювання різнотипні синтаксичні структури і </w:t>
      </w:r>
      <w:proofErr w:type="spellStart"/>
      <w:r w:rsidRPr="00DA03C1">
        <w:rPr>
          <w:bCs/>
          <w:color w:val="auto"/>
          <w:lang w:val="uk-UA" w:eastAsia="ar-SA"/>
        </w:rPr>
        <w:t>грамотно</w:t>
      </w:r>
      <w:proofErr w:type="spellEnd"/>
      <w:r w:rsidRPr="00DA03C1">
        <w:rPr>
          <w:bCs/>
          <w:color w:val="auto"/>
          <w:lang w:val="uk-UA" w:eastAsia="ar-SA"/>
        </w:rPr>
        <w:t xml:space="preserve"> використовувати їх в писемному на усному мовленні. </w:t>
      </w:r>
    </w:p>
    <w:p w14:paraId="6BD19626" w14:textId="77777777" w:rsidR="00DA03C1" w:rsidRPr="00DA03C1" w:rsidRDefault="00DA03C1" w:rsidP="00DA03C1">
      <w:pPr>
        <w:suppressAutoHyphens/>
        <w:jc w:val="both"/>
        <w:rPr>
          <w:b/>
          <w:color w:val="auto"/>
          <w:lang w:val="uk-UA" w:eastAsia="ar-SA"/>
        </w:rPr>
      </w:pPr>
    </w:p>
    <w:p w14:paraId="627A1A80" w14:textId="77777777" w:rsidR="00DA03C1" w:rsidRPr="00DA03C1" w:rsidRDefault="00DA03C1" w:rsidP="00DA03C1">
      <w:pPr>
        <w:suppressAutoHyphens/>
        <w:jc w:val="both"/>
        <w:rPr>
          <w:b/>
          <w:color w:val="auto"/>
          <w:lang w:val="uk-UA" w:eastAsia="ar-SA"/>
        </w:rPr>
      </w:pPr>
    </w:p>
    <w:p w14:paraId="01B441AC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57A56E88" w14:textId="77777777" w:rsidR="002206E5" w:rsidRPr="00B1412A" w:rsidRDefault="005F7357" w:rsidP="00E75F02">
      <w:pPr>
        <w:jc w:val="both"/>
        <w:rPr>
          <w:b/>
          <w:bCs/>
          <w:color w:val="auto"/>
          <w:lang w:val="uk-UA" w:eastAsia="uk-UA"/>
        </w:rPr>
      </w:pPr>
      <w:r w:rsidRPr="00B1412A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B1412A">
        <w:rPr>
          <w:b/>
          <w:bCs/>
          <w:color w:val="auto"/>
          <w:lang w:val="uk-UA" w:eastAsia="uk-UA"/>
        </w:rPr>
        <w:t xml:space="preserve">: </w:t>
      </w:r>
    </w:p>
    <w:p w14:paraId="5CD7B8DC" w14:textId="77777777" w:rsidR="00783CAD" w:rsidRPr="00783CAD" w:rsidRDefault="00783CAD" w:rsidP="00783CAD">
      <w:pPr>
        <w:shd w:val="clear" w:color="auto" w:fill="FFFFFF"/>
        <w:rPr>
          <w:rFonts w:eastAsia="SimSun"/>
          <w:b/>
          <w:bCs/>
          <w:spacing w:val="-6"/>
          <w:lang w:val="uk-UA" w:eastAsia="ru-RU"/>
        </w:rPr>
      </w:pPr>
      <w:r w:rsidRPr="00783CAD">
        <w:rPr>
          <w:rFonts w:eastAsia="SimSun"/>
          <w:b/>
          <w:bCs/>
          <w:spacing w:val="-6"/>
          <w:lang w:val="uk-UA" w:eastAsia="ru-RU"/>
        </w:rPr>
        <w:t>Базова:</w:t>
      </w:r>
    </w:p>
    <w:p w14:paraId="5ADBB646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lang w:val="uk-UA" w:eastAsia="zh-CN"/>
        </w:rPr>
      </w:pPr>
      <w:r w:rsidRPr="00783CAD">
        <w:rPr>
          <w:rFonts w:eastAsia="SimSun"/>
          <w:bCs/>
          <w:spacing w:val="-6"/>
          <w:lang w:val="uk-UA" w:eastAsia="ru-RU"/>
        </w:rPr>
        <w:t xml:space="preserve">1. </w:t>
      </w:r>
      <w:r w:rsidRPr="00783CAD">
        <w:rPr>
          <w:rFonts w:eastAsia="SimSun"/>
          <w:lang w:val="uk-UA" w:eastAsia="zh-CN"/>
        </w:rPr>
        <w:t>Базовий підручник китайської мови.</w:t>
      </w:r>
      <w:r w:rsidRPr="00783CAD">
        <w:rPr>
          <w:rFonts w:eastAsia="SimSun"/>
          <w:lang w:eastAsia="zh-CN"/>
        </w:rPr>
        <w:t> </w:t>
      </w:r>
      <w:r w:rsidRPr="00783CAD">
        <w:rPr>
          <w:rFonts w:eastAsia="SimSun"/>
          <w:lang w:val="uk-UA" w:eastAsia="zh-CN"/>
        </w:rPr>
        <w:t xml:space="preserve">— 4. </w:t>
      </w:r>
      <w:proofErr w:type="gramStart"/>
      <w:r w:rsidRPr="00783CAD">
        <w:rPr>
          <w:rFonts w:eastAsia="SimSun"/>
          <w:lang w:eastAsia="zh-CN"/>
        </w:rPr>
        <w:t>print</w:t>
      </w:r>
      <w:proofErr w:type="gramEnd"/>
      <w:r w:rsidRPr="00783CAD">
        <w:rPr>
          <w:rFonts w:eastAsia="SimSun"/>
          <w:lang w:val="uk-UA" w:eastAsia="zh-CN"/>
        </w:rPr>
        <w:t>.</w:t>
      </w:r>
      <w:r w:rsidRPr="00783CAD">
        <w:rPr>
          <w:rFonts w:eastAsia="SimSun"/>
          <w:lang w:eastAsia="zh-CN"/>
        </w:rPr>
        <w:t> </w:t>
      </w:r>
      <w:r w:rsidRPr="00783CAD">
        <w:rPr>
          <w:rFonts w:eastAsia="SimSun"/>
          <w:lang w:val="uk-UA" w:eastAsia="zh-CN"/>
        </w:rPr>
        <w:t xml:space="preserve">— </w:t>
      </w:r>
      <w:r w:rsidRPr="00783CAD">
        <w:rPr>
          <w:rFonts w:eastAsia="SimSun"/>
          <w:lang w:eastAsia="zh-CN"/>
        </w:rPr>
        <w:t>Beijing</w:t>
      </w:r>
      <w:r w:rsidRPr="00783CAD">
        <w:rPr>
          <w:rFonts w:eastAsia="SimSun"/>
          <w:lang w:val="uk-UA" w:eastAsia="zh-CN"/>
        </w:rPr>
        <w:t xml:space="preserve">: </w:t>
      </w:r>
      <w:r w:rsidRPr="00783CAD">
        <w:rPr>
          <w:rFonts w:eastAsia="SimSun"/>
          <w:lang w:eastAsia="zh-CN"/>
        </w:rPr>
        <w:t>Beijing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Language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and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Culture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University</w:t>
      </w:r>
      <w:r w:rsidRPr="00783CAD">
        <w:rPr>
          <w:rFonts w:eastAsia="SimSun"/>
          <w:lang w:val="uk-UA" w:eastAsia="zh-CN"/>
        </w:rPr>
        <w:t xml:space="preserve"> </w:t>
      </w:r>
      <w:r w:rsidRPr="00783CAD">
        <w:rPr>
          <w:rFonts w:eastAsia="SimSun"/>
          <w:lang w:eastAsia="zh-CN"/>
        </w:rPr>
        <w:t>Press</w:t>
      </w:r>
      <w:r w:rsidRPr="00783CAD">
        <w:rPr>
          <w:rFonts w:eastAsia=".PingFang SC Regular"/>
          <w:lang w:val="uk-UA" w:eastAsia="zh-CN"/>
        </w:rPr>
        <w:t>, 1995.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uk-UA" w:eastAsia="zh-CN"/>
        </w:rPr>
        <w:t>— 212 с. (Шифр бібліотеки Вернадського: ІВ199975)</w:t>
      </w:r>
    </w:p>
    <w:p w14:paraId="39EC79EA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lang w:val="ru-RU" w:eastAsia="zh-CN"/>
        </w:rPr>
      </w:pPr>
      <w:r w:rsidRPr="00783CAD">
        <w:rPr>
          <w:rFonts w:eastAsia=".PingFang SC Regular"/>
          <w:lang w:val="ru-RU" w:eastAsia="zh-CN"/>
        </w:rPr>
        <w:t xml:space="preserve">2. </w:t>
      </w:r>
      <w:proofErr w:type="spellStart"/>
      <w:r w:rsidRPr="00783CAD">
        <w:rPr>
          <w:rFonts w:eastAsia=".PingFang SC Regular"/>
          <w:lang w:val="ru-RU" w:eastAsia="zh-CN"/>
        </w:rPr>
        <w:t>Сергій</w:t>
      </w:r>
      <w:proofErr w:type="spellEnd"/>
      <w:r w:rsidRPr="00783CAD">
        <w:rPr>
          <w:rFonts w:eastAsia=".PingFang SC Regular"/>
          <w:lang w:val="ru-RU" w:eastAsia="zh-CN"/>
        </w:rPr>
        <w:t xml:space="preserve"> Шарко. Практический курс грамматики китайского языка. Учебник с упражнениями и ответами. Восточная </w:t>
      </w:r>
      <w:proofErr w:type="gramStart"/>
      <w:r w:rsidRPr="00783CAD">
        <w:rPr>
          <w:rFonts w:eastAsia=".PingFang SC Regular"/>
          <w:lang w:val="ru-RU" w:eastAsia="zh-CN"/>
        </w:rPr>
        <w:t>книга.-</w:t>
      </w:r>
      <w:proofErr w:type="gramEnd"/>
      <w:r w:rsidRPr="00783CAD">
        <w:rPr>
          <w:rFonts w:eastAsia=".PingFang SC Regular"/>
          <w:lang w:val="ru-RU" w:eastAsia="zh-CN"/>
        </w:rPr>
        <w:t xml:space="preserve"> 2016. – 218</w:t>
      </w:r>
      <w:r w:rsidRPr="00783CAD">
        <w:rPr>
          <w:rFonts w:eastAsia=".PingFang SC Regular"/>
          <w:lang w:eastAsia="zh-CN"/>
        </w:rPr>
        <w:t>c</w:t>
      </w:r>
      <w:r w:rsidRPr="00783CAD">
        <w:rPr>
          <w:rFonts w:eastAsia=".PingFang SC Regular"/>
          <w:lang w:val="ru-RU" w:eastAsia="zh-CN"/>
        </w:rPr>
        <w:t>.</w:t>
      </w:r>
    </w:p>
    <w:p w14:paraId="400DE1B8" w14:textId="77777777" w:rsidR="00783CAD" w:rsidRPr="00783CAD" w:rsidRDefault="00783CAD" w:rsidP="00783CAD">
      <w:pPr>
        <w:autoSpaceDE w:val="0"/>
        <w:autoSpaceDN w:val="0"/>
        <w:adjustRightInd w:val="0"/>
        <w:jc w:val="both"/>
        <w:rPr>
          <w:rFonts w:eastAsia=".PingFang SC Regular"/>
          <w:lang w:val="ru-RU" w:eastAsia="zh-CN"/>
        </w:rPr>
      </w:pPr>
      <w:r w:rsidRPr="00783CAD">
        <w:rPr>
          <w:rFonts w:eastAsia=".PingFang SC Regular"/>
          <w:lang w:val="ru-RU" w:eastAsia="zh-CN"/>
        </w:rPr>
        <w:t xml:space="preserve">3.Новий </w:t>
      </w:r>
      <w:proofErr w:type="spellStart"/>
      <w:r w:rsidRPr="00783CAD">
        <w:rPr>
          <w:rFonts w:eastAsia=".PingFang SC Regular"/>
          <w:lang w:val="ru-RU" w:eastAsia="zh-CN"/>
        </w:rPr>
        <w:t>практичний</w:t>
      </w:r>
      <w:proofErr w:type="spellEnd"/>
      <w:r w:rsidRPr="00783CAD">
        <w:rPr>
          <w:rFonts w:eastAsia=".PingFang SC Regular"/>
          <w:lang w:val="ru-RU" w:eastAsia="zh-CN"/>
        </w:rPr>
        <w:t xml:space="preserve"> курс </w:t>
      </w:r>
      <w:proofErr w:type="spellStart"/>
      <w:r w:rsidRPr="00783CAD">
        <w:rPr>
          <w:rFonts w:eastAsia=".PingFang SC Regular"/>
          <w:lang w:val="ru-RU" w:eastAsia="zh-CN"/>
        </w:rPr>
        <w:t>китайської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мови</w:t>
      </w:r>
      <w:proofErr w:type="spellEnd"/>
      <w:r w:rsidRPr="00783CAD">
        <w:rPr>
          <w:rFonts w:eastAsia=".PingFang SC Regular"/>
          <w:lang w:val="ru-RU" w:eastAsia="zh-CN"/>
        </w:rPr>
        <w:t xml:space="preserve">: в 6 т./ - М. </w:t>
      </w:r>
      <w:proofErr w:type="spellStart"/>
      <w:proofErr w:type="gramStart"/>
      <w:r w:rsidRPr="00783CAD">
        <w:rPr>
          <w:rFonts w:eastAsia=".PingFang SC Regular"/>
          <w:lang w:val="ru-RU" w:eastAsia="zh-CN"/>
        </w:rPr>
        <w:t>Пекін</w:t>
      </w:r>
      <w:proofErr w:type="spellEnd"/>
      <w:r w:rsidRPr="00783CAD">
        <w:rPr>
          <w:rFonts w:eastAsia=".PingFang SC Regular"/>
          <w:lang w:val="ru-RU" w:eastAsia="zh-CN"/>
        </w:rPr>
        <w:t>.,</w:t>
      </w:r>
      <w:proofErr w:type="gramEnd"/>
      <w:r w:rsidRPr="00783CAD">
        <w:rPr>
          <w:rFonts w:eastAsia=".PingFang SC Regular"/>
          <w:lang w:val="ru-RU" w:eastAsia="zh-CN"/>
        </w:rPr>
        <w:t xml:space="preserve"> 2006. – 240 с.</w:t>
      </w:r>
    </w:p>
    <w:p w14:paraId="6F993645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lang w:val="ru-RU" w:eastAsia="zh-CN"/>
        </w:rPr>
      </w:pPr>
      <w:r w:rsidRPr="00783CAD">
        <w:rPr>
          <w:rFonts w:eastAsia=".PingFang SC Regular"/>
          <w:lang w:val="ru-RU" w:eastAsia="zh-CN"/>
        </w:rPr>
        <w:t xml:space="preserve">4. </w:t>
      </w:r>
      <w:hyperlink r:id="rId6" w:history="1">
        <w:proofErr w:type="spellStart"/>
        <w:r w:rsidRPr="00783CAD">
          <w:rPr>
            <w:rFonts w:eastAsia=".PingFang SC Regular"/>
            <w:lang w:val="ru-RU" w:eastAsia="zh-CN"/>
          </w:rPr>
          <w:t>Українсько-китайський</w:t>
        </w:r>
        <w:proofErr w:type="spellEnd"/>
        <w:r w:rsidRPr="00783CAD">
          <w:rPr>
            <w:rFonts w:eastAsia=".PingFang SC Regular"/>
            <w:lang w:val="ru-RU" w:eastAsia="zh-CN"/>
          </w:rPr>
          <w:t xml:space="preserve"> словник</w:t>
        </w:r>
      </w:hyperlink>
      <w:r w:rsidRPr="00783CAD">
        <w:rPr>
          <w:rFonts w:eastAsia=".PingFang SC Regular"/>
          <w:lang w:val="ru-RU" w:eastAsia="zh-CN"/>
        </w:rPr>
        <w:t xml:space="preserve"> / проф. </w:t>
      </w:r>
      <w:proofErr w:type="spellStart"/>
      <w:r w:rsidRPr="00783CAD">
        <w:rPr>
          <w:rFonts w:eastAsia=".PingFang SC Regular"/>
          <w:lang w:val="ru-RU" w:eastAsia="zh-CN"/>
        </w:rPr>
        <w:t>Шуп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Чен</w:t>
      </w:r>
      <w:proofErr w:type="spellEnd"/>
      <w:r w:rsidRPr="00783CAD">
        <w:rPr>
          <w:rFonts w:eastAsia=".PingFang SC Regular"/>
          <w:lang w:val="ru-RU" w:eastAsia="zh-CN"/>
        </w:rPr>
        <w:t xml:space="preserve">, </w:t>
      </w:r>
      <w:proofErr w:type="spellStart"/>
      <w:r w:rsidRPr="00783CAD">
        <w:rPr>
          <w:rFonts w:eastAsia=".PingFang SC Regular"/>
          <w:lang w:val="ru-RU" w:eastAsia="zh-CN"/>
        </w:rPr>
        <w:t>Інститут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лексикографії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Хейлунцзянського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університету</w:t>
      </w:r>
      <w:proofErr w:type="spellEnd"/>
      <w:r w:rsidRPr="00783CAD">
        <w:rPr>
          <w:rFonts w:eastAsia=".PingFang SC Regular"/>
          <w:lang w:val="ru-RU" w:eastAsia="zh-CN"/>
        </w:rPr>
        <w:t>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 xml:space="preserve">— </w:t>
      </w:r>
      <w:proofErr w:type="spellStart"/>
      <w:r w:rsidRPr="00783CAD">
        <w:rPr>
          <w:rFonts w:eastAsia=".PingFang SC Regular"/>
          <w:lang w:val="ru-RU" w:eastAsia="zh-CN"/>
        </w:rPr>
        <w:t>Пекін</w:t>
      </w:r>
      <w:proofErr w:type="spellEnd"/>
      <w:r w:rsidRPr="00783CAD">
        <w:rPr>
          <w:rFonts w:eastAsia=".PingFang SC Regular"/>
          <w:lang w:val="ru-RU" w:eastAsia="zh-CN"/>
        </w:rPr>
        <w:t xml:space="preserve">: Вид. </w:t>
      </w:r>
      <w:proofErr w:type="spellStart"/>
      <w:r w:rsidRPr="00783CAD">
        <w:rPr>
          <w:rFonts w:eastAsia=".PingFang SC Regular"/>
          <w:lang w:val="ru-RU" w:eastAsia="zh-CN"/>
        </w:rPr>
        <w:t>Шан'у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Іньшугуань</w:t>
      </w:r>
      <w:proofErr w:type="spellEnd"/>
      <w:r w:rsidRPr="00783CAD">
        <w:rPr>
          <w:rFonts w:eastAsia=".PingFang SC Regular"/>
          <w:lang w:val="ru-RU" w:eastAsia="zh-CN"/>
        </w:rPr>
        <w:t>, 1990.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584 с.</w:t>
      </w:r>
    </w:p>
    <w:p w14:paraId="63C3DA84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lang w:val="ru-RU" w:eastAsia="zh-CN"/>
        </w:rPr>
      </w:pPr>
      <w:r w:rsidRPr="00783CAD">
        <w:rPr>
          <w:rFonts w:eastAsia=".PingFang SC Regular"/>
          <w:lang w:val="ru-RU" w:eastAsia="zh-CN"/>
        </w:rPr>
        <w:lastRenderedPageBreak/>
        <w:t xml:space="preserve">5. </w:t>
      </w:r>
      <w:hyperlink r:id="rId7" w:history="1">
        <w:proofErr w:type="spellStart"/>
        <w:r w:rsidRPr="00783CAD">
          <w:rPr>
            <w:rFonts w:eastAsia=".PingFang SC Regular"/>
            <w:lang w:val="ru-RU" w:eastAsia="zh-CN"/>
          </w:rPr>
          <w:t>Китайсько-український</w:t>
        </w:r>
        <w:proofErr w:type="spellEnd"/>
        <w:r w:rsidRPr="00783CAD">
          <w:rPr>
            <w:rFonts w:eastAsia=".PingFang SC Regular"/>
            <w:lang w:val="ru-RU" w:eastAsia="zh-CN"/>
          </w:rPr>
          <w:t xml:space="preserve"> словник</w:t>
        </w:r>
      </w:hyperlink>
      <w:r w:rsidRPr="00783CAD">
        <w:rPr>
          <w:rFonts w:eastAsia=".PingFang SC Regular"/>
          <w:lang w:val="ru-RU" w:eastAsia="zh-CN"/>
        </w:rPr>
        <w:t xml:space="preserve"> / </w:t>
      </w:r>
      <w:proofErr w:type="spellStart"/>
      <w:r w:rsidRPr="00783CAD">
        <w:rPr>
          <w:rFonts w:eastAsia=".PingFang SC Regular"/>
          <w:lang w:val="ru-RU" w:eastAsia="zh-CN"/>
        </w:rPr>
        <w:t>Колодко</w:t>
      </w:r>
      <w:proofErr w:type="spellEnd"/>
      <w:r w:rsidRPr="00783CAD">
        <w:rPr>
          <w:rFonts w:eastAsia=".PingFang SC Regular"/>
          <w:lang w:val="ru-RU" w:eastAsia="zh-CN"/>
        </w:rPr>
        <w:t xml:space="preserve"> С. А., кафедра </w:t>
      </w:r>
      <w:proofErr w:type="spellStart"/>
      <w:r w:rsidRPr="00783CAD">
        <w:rPr>
          <w:rFonts w:eastAsia=".PingFang SC Regular"/>
          <w:lang w:val="ru-RU" w:eastAsia="zh-CN"/>
        </w:rPr>
        <w:t>тюркології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Інституту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філології</w:t>
      </w:r>
      <w:proofErr w:type="spellEnd"/>
      <w:r w:rsidRPr="00783CAD">
        <w:rPr>
          <w:rFonts w:eastAsia=".PingFang SC Regular"/>
          <w:lang w:val="ru-RU" w:eastAsia="zh-CN"/>
        </w:rPr>
        <w:t xml:space="preserve"> 6. </w:t>
      </w:r>
      <w:proofErr w:type="spellStart"/>
      <w:r w:rsidRPr="00783CAD">
        <w:rPr>
          <w:rFonts w:eastAsia=".PingFang SC Regular"/>
          <w:lang w:val="ru-RU" w:eastAsia="zh-CN"/>
        </w:rPr>
        <w:t>Київського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r w:rsidRPr="00783CAD">
        <w:rPr>
          <w:rFonts w:eastAsia=".PingFang SC Regular"/>
          <w:lang w:val="ru-RU" w:eastAsia="zh-CN"/>
        </w:rPr>
        <w:t>національного</w:t>
      </w:r>
      <w:proofErr w:type="spellEnd"/>
      <w:r w:rsidRPr="00783CAD">
        <w:rPr>
          <w:rFonts w:eastAsia=".PingFang SC Regular"/>
          <w:lang w:val="ru-RU" w:eastAsia="zh-CN"/>
        </w:rPr>
        <w:t xml:space="preserve"> </w:t>
      </w:r>
      <w:proofErr w:type="spellStart"/>
      <w:proofErr w:type="gramStart"/>
      <w:r w:rsidRPr="00783CAD">
        <w:rPr>
          <w:rFonts w:eastAsia=".PingFang SC Regular"/>
          <w:lang w:val="ru-RU" w:eastAsia="zh-CN"/>
        </w:rPr>
        <w:t>університету</w:t>
      </w:r>
      <w:proofErr w:type="spellEnd"/>
      <w:r w:rsidRPr="00783CAD">
        <w:rPr>
          <w:rFonts w:eastAsia=".PingFang SC Regular"/>
          <w:lang w:val="ru-RU" w:eastAsia="zh-CN"/>
        </w:rPr>
        <w:t xml:space="preserve"> .</w:t>
      </w:r>
      <w:proofErr w:type="gramEnd"/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 xml:space="preserve">— </w:t>
      </w:r>
      <w:proofErr w:type="spellStart"/>
      <w:r w:rsidRPr="00783CAD">
        <w:rPr>
          <w:rFonts w:eastAsia=".PingFang SC Regular"/>
          <w:lang w:val="ru-RU" w:eastAsia="zh-CN"/>
        </w:rPr>
        <w:t>Київ</w:t>
      </w:r>
      <w:proofErr w:type="spellEnd"/>
      <w:r w:rsidRPr="00783CAD">
        <w:rPr>
          <w:rFonts w:eastAsia=".PingFang SC Regular"/>
          <w:lang w:val="ru-RU" w:eastAsia="zh-CN"/>
        </w:rPr>
        <w:t>: Вид. «Консультант»</w:t>
      </w:r>
      <w:proofErr w:type="gramStart"/>
      <w:r w:rsidRPr="00783CAD">
        <w:rPr>
          <w:rFonts w:eastAsia=".PingFang SC Regular"/>
          <w:lang w:val="ru-RU" w:eastAsia="zh-CN"/>
        </w:rPr>
        <w:t>. ,</w:t>
      </w:r>
      <w:proofErr w:type="gramEnd"/>
      <w:r w:rsidRPr="00783CAD">
        <w:rPr>
          <w:rFonts w:eastAsia=".PingFang SC Regular"/>
          <w:lang w:val="ru-RU" w:eastAsia="zh-CN"/>
        </w:rPr>
        <w:t xml:space="preserve"> 2004.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1176 с.</w:t>
      </w:r>
    </w:p>
    <w:p w14:paraId="6BA2F80E" w14:textId="77777777" w:rsidR="00783CAD" w:rsidRPr="00783CAD" w:rsidRDefault="00783CAD" w:rsidP="00783CAD">
      <w:pPr>
        <w:autoSpaceDE w:val="0"/>
        <w:autoSpaceDN w:val="0"/>
        <w:adjustRightInd w:val="0"/>
        <w:rPr>
          <w:rFonts w:eastAsia=".PingFang SC Regular"/>
          <w:u w:val="single"/>
          <w:lang w:val="ru-RU" w:eastAsia="zh-CN"/>
        </w:rPr>
      </w:pPr>
      <w:r w:rsidRPr="00783CAD">
        <w:rPr>
          <w:rFonts w:eastAsia=".PingFang SC Regular"/>
          <w:lang w:val="ru-RU" w:eastAsia="zh-CN"/>
        </w:rPr>
        <w:t xml:space="preserve">7. </w:t>
      </w:r>
      <w:proofErr w:type="spellStart"/>
      <w:r w:rsidRPr="00783CAD">
        <w:rPr>
          <w:rFonts w:eastAsia=".PingFang SC Regular"/>
          <w:lang w:val="ru-RU" w:eastAsia="zh-CN"/>
        </w:rPr>
        <w:t>Курдюмов</w:t>
      </w:r>
      <w:proofErr w:type="spellEnd"/>
      <w:r w:rsidRPr="00783CAD">
        <w:rPr>
          <w:rFonts w:eastAsia=".PingFang SC Regular"/>
          <w:lang w:val="ru-RU" w:eastAsia="zh-CN"/>
        </w:rPr>
        <w:t xml:space="preserve"> В.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А.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Курс китайского языка. Теоретическая грамматика.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М.: Цитадель-трейд, Лада, 2005.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576 с.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 3000 экз.</w:t>
      </w:r>
      <w:r w:rsidRPr="00783CAD">
        <w:rPr>
          <w:rFonts w:eastAsia=".PingFang SC Regular"/>
          <w:lang w:eastAsia="zh-CN"/>
        </w:rPr>
        <w:t> </w:t>
      </w:r>
      <w:r w:rsidRPr="00783CAD">
        <w:rPr>
          <w:rFonts w:eastAsia=".PingFang SC Regular"/>
          <w:lang w:val="ru-RU" w:eastAsia="zh-CN"/>
        </w:rPr>
        <w:t>—</w:t>
      </w:r>
      <w:r w:rsidRPr="00783CAD">
        <w:rPr>
          <w:rFonts w:eastAsia=".PingFang SC Regular"/>
          <w:lang w:eastAsia="zh-CN"/>
        </w:rPr>
        <w:t> </w:t>
      </w:r>
      <w:hyperlink r:id="rId8" w:history="1">
        <w:r w:rsidRPr="00783CAD">
          <w:rPr>
            <w:rFonts w:eastAsia=".PingFang SC Regular"/>
            <w:u w:val="single" w:color="DCA10D"/>
            <w:lang w:eastAsia="zh-CN"/>
          </w:rPr>
          <w:t>ISBN</w:t>
        </w:r>
        <w:r w:rsidRPr="00783CAD">
          <w:rPr>
            <w:rFonts w:eastAsia=".PingFang SC Regular"/>
            <w:u w:val="single" w:color="DCA10D"/>
            <w:lang w:val="ru-RU" w:eastAsia="zh-CN"/>
          </w:rPr>
          <w:t xml:space="preserve"> 5-9564-0015-3</w:t>
        </w:r>
      </w:hyperlink>
    </w:p>
    <w:p w14:paraId="661325D2" w14:textId="77777777" w:rsidR="00783CAD" w:rsidRPr="00783CAD" w:rsidRDefault="00783CAD" w:rsidP="00783CAD">
      <w:pPr>
        <w:shd w:val="clear" w:color="auto" w:fill="FFFFFF"/>
        <w:jc w:val="both"/>
        <w:rPr>
          <w:rFonts w:eastAsia="SimSun"/>
          <w:lang w:val="uk-UA" w:eastAsia="ru-RU"/>
        </w:rPr>
      </w:pPr>
      <w:r w:rsidRPr="00783CAD">
        <w:rPr>
          <w:rFonts w:eastAsia=".PingFang SC Regular"/>
          <w:lang w:val="ru-RU" w:eastAsia="zh-CN"/>
        </w:rPr>
        <w:t xml:space="preserve">8. Шедевры китайской классической прозы в переводах академика В.М. Алексеева: в 2 кн. / Рос. акад. наук; ред. Л. Н. Меньшиков, примеч. Л. З. </w:t>
      </w:r>
      <w:proofErr w:type="spellStart"/>
      <w:r w:rsidRPr="00783CAD">
        <w:rPr>
          <w:rFonts w:eastAsia=".PingFang SC Regular"/>
          <w:lang w:val="ru-RU" w:eastAsia="zh-CN"/>
        </w:rPr>
        <w:t>Эйдлин</w:t>
      </w:r>
      <w:proofErr w:type="spellEnd"/>
      <w:r w:rsidRPr="00783CAD">
        <w:rPr>
          <w:rFonts w:eastAsia=".PingFang SC Regular"/>
          <w:lang w:val="ru-RU" w:eastAsia="zh-CN"/>
        </w:rPr>
        <w:t xml:space="preserve">. – </w:t>
      </w:r>
      <w:proofErr w:type="gramStart"/>
      <w:r w:rsidRPr="00783CAD">
        <w:rPr>
          <w:rFonts w:eastAsia=".PingFang SC Regular"/>
          <w:lang w:val="ru-RU" w:eastAsia="zh-CN"/>
        </w:rPr>
        <w:t>М. :</w:t>
      </w:r>
      <w:proofErr w:type="gramEnd"/>
      <w:r w:rsidRPr="00783CAD">
        <w:rPr>
          <w:rFonts w:eastAsia=".PingFang SC Regular"/>
          <w:lang w:val="ru-RU" w:eastAsia="zh-CN"/>
        </w:rPr>
        <w:t xml:space="preserve"> Вост. лит.,2006.</w:t>
      </w:r>
    </w:p>
    <w:p w14:paraId="079EE97F" w14:textId="77777777" w:rsidR="00783CAD" w:rsidRPr="00783CAD" w:rsidRDefault="00783CAD" w:rsidP="00783CAD">
      <w:pPr>
        <w:shd w:val="clear" w:color="auto" w:fill="FFFFFF"/>
        <w:jc w:val="both"/>
        <w:rPr>
          <w:rFonts w:eastAsia="SimSun"/>
          <w:bCs/>
          <w:spacing w:val="-6"/>
          <w:lang w:val="uk-UA" w:eastAsia="ru-RU"/>
        </w:rPr>
      </w:pPr>
    </w:p>
    <w:p w14:paraId="76705871" w14:textId="77777777" w:rsidR="00783CAD" w:rsidRPr="00783CAD" w:rsidRDefault="00783CAD" w:rsidP="00783CAD">
      <w:pPr>
        <w:shd w:val="clear" w:color="auto" w:fill="FFFFFF"/>
        <w:rPr>
          <w:rFonts w:eastAsia="SimSun"/>
          <w:lang w:val="uk-UA" w:eastAsia="zh-CN"/>
        </w:rPr>
      </w:pPr>
      <w:r w:rsidRPr="00783CAD">
        <w:rPr>
          <w:rFonts w:eastAsia="SimSun"/>
          <w:b/>
          <w:bCs/>
          <w:spacing w:val="-6"/>
          <w:lang w:val="uk-UA" w:eastAsia="zh-CN"/>
        </w:rPr>
        <w:t>Додаткова:</w:t>
      </w:r>
    </w:p>
    <w:p w14:paraId="4EFDE6CE" w14:textId="7857A23A" w:rsidR="00783CAD" w:rsidRPr="00783CAD" w:rsidRDefault="00783CAD" w:rsidP="00C000D7">
      <w:pPr>
        <w:shd w:val="clear" w:color="auto" w:fill="FFFFFF"/>
        <w:tabs>
          <w:tab w:val="left" w:pos="187"/>
        </w:tabs>
        <w:jc w:val="both"/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1. </w:t>
      </w:r>
      <w:r w:rsidRPr="00783CAD">
        <w:rPr>
          <w:rFonts w:eastAsia="SimSun"/>
          <w:lang w:eastAsia="zh-CN"/>
        </w:rPr>
        <w:t>程裕祯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中国文化要略</w:t>
      </w:r>
      <w:r w:rsidRPr="00783CAD">
        <w:rPr>
          <w:rFonts w:eastAsia="SimSun"/>
          <w:lang w:val="uk-UA" w:eastAsia="zh-CN"/>
        </w:rPr>
        <w:t>：</w:t>
      </w:r>
      <w:r w:rsidR="00C000D7">
        <w:rPr>
          <w:rFonts w:eastAsia="SimSun"/>
          <w:lang w:val="uk-UA" w:eastAsia="zh-CN"/>
        </w:rPr>
        <w:t xml:space="preserve">4 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2011.- 432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；</w:t>
      </w:r>
    </w:p>
    <w:p w14:paraId="7D8C3B22" w14:textId="77777777" w:rsidR="00783CAD" w:rsidRPr="00783CAD" w:rsidRDefault="00783CAD" w:rsidP="00783CAD">
      <w:pPr>
        <w:shd w:val="clear" w:color="auto" w:fill="FFFFFF"/>
        <w:tabs>
          <w:tab w:val="left" w:pos="187"/>
        </w:tabs>
        <w:jc w:val="both"/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2. </w:t>
      </w:r>
      <w:r w:rsidRPr="00783CAD">
        <w:rPr>
          <w:rFonts w:eastAsia="SimSun"/>
          <w:lang w:eastAsia="zh-CN"/>
        </w:rPr>
        <w:t>康玉华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eastAsia="zh-CN"/>
        </w:rPr>
        <w:t>来思平</w:t>
      </w:r>
      <w:r w:rsidRPr="00783CAD">
        <w:rPr>
          <w:rFonts w:eastAsia="SimSun"/>
          <w:lang w:val="uk-UA" w:eastAsia="zh-CN"/>
        </w:rPr>
        <w:t xml:space="preserve"> /</w:t>
      </w:r>
      <w:r w:rsidRPr="00783CAD">
        <w:rPr>
          <w:rFonts w:eastAsia="SimSun"/>
          <w:lang w:eastAsia="zh-CN"/>
        </w:rPr>
        <w:t>汉语会话</w:t>
      </w:r>
      <w:r w:rsidRPr="00783CAD">
        <w:rPr>
          <w:rFonts w:eastAsia="SimSun"/>
          <w:lang w:val="uk-UA" w:eastAsia="zh-CN"/>
        </w:rPr>
        <w:t>301</w:t>
      </w:r>
      <w:r w:rsidRPr="00783CAD">
        <w:rPr>
          <w:rFonts w:eastAsia="SimSun"/>
          <w:lang w:eastAsia="zh-CN"/>
        </w:rPr>
        <w:t>句</w:t>
      </w:r>
      <w:r w:rsidRPr="00783CAD">
        <w:rPr>
          <w:rFonts w:eastAsia="SimSun"/>
          <w:lang w:val="uk-UA" w:eastAsia="zh-CN"/>
        </w:rPr>
        <w:t>：</w:t>
      </w:r>
      <w:r w:rsidRPr="00783CAD">
        <w:rPr>
          <w:rFonts w:eastAsia="SimSun"/>
          <w:lang w:val="uk-UA" w:eastAsia="zh-CN"/>
        </w:rPr>
        <w:t>2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2006.- 404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：</w:t>
      </w:r>
    </w:p>
    <w:p w14:paraId="07C58070" w14:textId="77777777" w:rsidR="00783CAD" w:rsidRPr="00783CAD" w:rsidRDefault="00783CAD" w:rsidP="00783C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3. </w:t>
      </w:r>
      <w:r w:rsidRPr="00783CAD">
        <w:rPr>
          <w:rFonts w:eastAsia="SimSun"/>
          <w:lang w:eastAsia="zh-CN"/>
        </w:rPr>
        <w:t>刘询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新实用汉语课本</w:t>
      </w:r>
      <w:r w:rsidRPr="00783CAD">
        <w:rPr>
          <w:rFonts w:eastAsia="SimSun"/>
          <w:lang w:val="uk-UA" w:eastAsia="zh-CN"/>
        </w:rPr>
        <w:t>：</w:t>
      </w:r>
      <w:r w:rsidRPr="00783CAD">
        <w:rPr>
          <w:rFonts w:eastAsia="SimSun"/>
          <w:lang w:val="uk-UA" w:eastAsia="zh-CN"/>
        </w:rPr>
        <w:t>6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2006.- 204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：</w:t>
      </w:r>
    </w:p>
    <w:p w14:paraId="3EDD108B" w14:textId="77777777" w:rsidR="00783CAD" w:rsidRPr="00783CAD" w:rsidRDefault="00783CAD" w:rsidP="00783CAD">
      <w:pPr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4. </w:t>
      </w:r>
      <w:r w:rsidRPr="00783CAD">
        <w:rPr>
          <w:rFonts w:eastAsia="SimSun"/>
          <w:lang w:eastAsia="zh-CN"/>
        </w:rPr>
        <w:t>刘询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对外汉语教育学引论</w:t>
      </w:r>
      <w:r w:rsidRPr="00783CAD">
        <w:rPr>
          <w:rFonts w:eastAsia="SimSun"/>
          <w:lang w:val="uk-UA" w:eastAsia="zh-CN"/>
        </w:rPr>
        <w:t>:1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 xml:space="preserve">/- </w:t>
      </w:r>
      <w:r w:rsidRPr="00783CAD">
        <w:rPr>
          <w:rFonts w:eastAsia="SimSun"/>
          <w:lang w:eastAsia="zh-CN"/>
        </w:rPr>
        <w:t>北京语言大学出版社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2000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-422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：</w:t>
      </w:r>
    </w:p>
    <w:p w14:paraId="41D085C1" w14:textId="77777777" w:rsidR="00783CAD" w:rsidRPr="00783CAD" w:rsidRDefault="00783CAD" w:rsidP="00783CAD">
      <w:pPr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5. </w:t>
      </w:r>
      <w:r w:rsidRPr="00783CAD">
        <w:rPr>
          <w:rFonts w:eastAsia="SimSun"/>
          <w:lang w:eastAsia="zh-CN"/>
        </w:rPr>
        <w:t>姜丽萍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eastAsia="zh-CN"/>
        </w:rPr>
        <w:t>张军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HSK</w:t>
      </w:r>
      <w:r w:rsidRPr="00783CAD">
        <w:rPr>
          <w:rFonts w:eastAsia="SimSun"/>
          <w:lang w:eastAsia="zh-CN"/>
        </w:rPr>
        <w:t>标准教程教师用书</w:t>
      </w:r>
      <w:r w:rsidRPr="00783CAD">
        <w:rPr>
          <w:rFonts w:eastAsia="SimSun"/>
          <w:lang w:val="uk-UA" w:eastAsia="zh-CN"/>
        </w:rPr>
        <w:t>:1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北京语言大学出版社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2016</w:t>
      </w:r>
      <w:r w:rsidRPr="00783CAD">
        <w:rPr>
          <w:rFonts w:eastAsia="SimSun"/>
          <w:lang w:val="uk-UA" w:eastAsia="zh-CN"/>
        </w:rPr>
        <w:t>，－</w:t>
      </w:r>
      <w:r w:rsidRPr="00783CAD">
        <w:rPr>
          <w:rFonts w:eastAsia="SimSun"/>
          <w:lang w:val="uk-UA" w:eastAsia="zh-CN"/>
        </w:rPr>
        <w:t>137</w:t>
      </w:r>
      <w:r w:rsidRPr="00783CAD">
        <w:rPr>
          <w:rFonts w:eastAsia="SimSun"/>
          <w:lang w:eastAsia="zh-CN"/>
        </w:rPr>
        <w:t>页</w:t>
      </w:r>
      <w:r w:rsidRPr="00783CAD">
        <w:rPr>
          <w:rFonts w:eastAsia="SimSun"/>
          <w:lang w:val="uk-UA" w:eastAsia="zh-CN"/>
        </w:rPr>
        <w:t>：</w:t>
      </w:r>
    </w:p>
    <w:p w14:paraId="77A80E1C" w14:textId="77777777" w:rsidR="00783CAD" w:rsidRPr="00783CAD" w:rsidRDefault="00783CAD" w:rsidP="00783CAD">
      <w:pPr>
        <w:rPr>
          <w:rFonts w:eastAsia="SimSun"/>
          <w:lang w:val="uk-UA" w:eastAsia="zh-CN"/>
        </w:rPr>
      </w:pPr>
      <w:r w:rsidRPr="00783CAD">
        <w:rPr>
          <w:rFonts w:eastAsia="SimSun"/>
          <w:lang w:val="uk-UA" w:eastAsia="zh-CN"/>
        </w:rPr>
        <w:t xml:space="preserve">6. </w:t>
      </w:r>
      <w:r w:rsidRPr="00783CAD">
        <w:rPr>
          <w:rFonts w:eastAsia="SimSun"/>
          <w:lang w:eastAsia="zh-CN"/>
        </w:rPr>
        <w:t>叶蜚声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eastAsia="zh-CN"/>
        </w:rPr>
        <w:t>徐通锵</w:t>
      </w:r>
      <w:r w:rsidRPr="00783CAD">
        <w:rPr>
          <w:rFonts w:eastAsia="SimSun"/>
          <w:lang w:val="uk-UA" w:eastAsia="zh-CN"/>
        </w:rPr>
        <w:t>/</w:t>
      </w:r>
      <w:r w:rsidRPr="00783CAD">
        <w:rPr>
          <w:rFonts w:eastAsia="SimSun"/>
          <w:lang w:eastAsia="zh-CN"/>
        </w:rPr>
        <w:t>语言学纲要</w:t>
      </w:r>
      <w:r w:rsidRPr="00783CAD">
        <w:rPr>
          <w:rFonts w:eastAsia="SimSun"/>
          <w:lang w:val="uk-UA" w:eastAsia="zh-CN"/>
        </w:rPr>
        <w:t>:1</w:t>
      </w:r>
      <w:r w:rsidRPr="00783CAD">
        <w:rPr>
          <w:rFonts w:eastAsia="SimSun"/>
          <w:lang w:eastAsia="zh-CN"/>
        </w:rPr>
        <w:t>本</w:t>
      </w:r>
      <w:r w:rsidRPr="00783CAD">
        <w:rPr>
          <w:rFonts w:eastAsia="SimSun"/>
          <w:lang w:val="uk-UA" w:eastAsia="zh-CN"/>
        </w:rPr>
        <w:t>/-</w:t>
      </w:r>
      <w:r w:rsidRPr="00783CAD">
        <w:rPr>
          <w:rFonts w:eastAsia="SimSun"/>
          <w:lang w:eastAsia="zh-CN"/>
        </w:rPr>
        <w:t>北京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1997</w:t>
      </w:r>
      <w:r w:rsidRPr="00783CAD">
        <w:rPr>
          <w:rFonts w:eastAsia="SimSun"/>
          <w:lang w:val="uk-UA" w:eastAsia="zh-CN"/>
        </w:rPr>
        <w:t>，</w:t>
      </w:r>
      <w:r w:rsidRPr="00783CAD">
        <w:rPr>
          <w:rFonts w:eastAsia="SimSun"/>
          <w:lang w:val="uk-UA" w:eastAsia="zh-CN"/>
        </w:rPr>
        <w:t>-273</w:t>
      </w:r>
      <w:r w:rsidRPr="00783CAD">
        <w:rPr>
          <w:rFonts w:eastAsia="SimSun"/>
          <w:lang w:eastAsia="zh-CN"/>
        </w:rPr>
        <w:t>页。</w:t>
      </w:r>
    </w:p>
    <w:p w14:paraId="5662CAEA" w14:textId="77777777" w:rsidR="00277437" w:rsidRPr="00783CAD" w:rsidRDefault="00277437" w:rsidP="00443844">
      <w:pPr>
        <w:ind w:firstLine="709"/>
        <w:jc w:val="both"/>
        <w:rPr>
          <w:lang w:val="uk-UA"/>
        </w:rPr>
      </w:pPr>
    </w:p>
    <w:p w14:paraId="099AA700" w14:textId="77777777" w:rsidR="00FD6E39" w:rsidRPr="00FD6E39" w:rsidRDefault="00FD6E39" w:rsidP="00FD6E39">
      <w:pPr>
        <w:suppressAutoHyphens/>
        <w:jc w:val="both"/>
        <w:rPr>
          <w:b/>
          <w:color w:val="auto"/>
          <w:lang w:val="uk-UA" w:eastAsia="ar-SA"/>
        </w:rPr>
      </w:pPr>
      <w:r w:rsidRPr="00FD6E39">
        <w:rPr>
          <w:b/>
          <w:color w:val="auto"/>
          <w:lang w:val="uk-UA" w:eastAsia="ar-SA"/>
        </w:rPr>
        <w:t xml:space="preserve">Тривалість курсу: </w:t>
      </w:r>
      <w:r w:rsidRPr="00FD6E39">
        <w:rPr>
          <w:bCs/>
          <w:color w:val="auto"/>
          <w:lang w:val="uk-UA" w:eastAsia="ar-SA"/>
        </w:rPr>
        <w:t>два семестри (7-8)</w:t>
      </w:r>
    </w:p>
    <w:p w14:paraId="0D055B68" w14:textId="77777777" w:rsidR="00FD6E39" w:rsidRPr="00FD6E39" w:rsidRDefault="00FD6E39" w:rsidP="00FD6E39">
      <w:pPr>
        <w:suppressAutoHyphens/>
        <w:jc w:val="both"/>
        <w:rPr>
          <w:b/>
          <w:color w:val="auto"/>
          <w:lang w:val="uk-UA" w:eastAsia="ar-SA"/>
        </w:rPr>
      </w:pPr>
    </w:p>
    <w:p w14:paraId="2190654C" w14:textId="77777777" w:rsidR="00FD6E39" w:rsidRPr="00FD6E39" w:rsidRDefault="00FD6E39" w:rsidP="00FD6E39">
      <w:pPr>
        <w:suppressAutoHyphens/>
        <w:jc w:val="both"/>
        <w:rPr>
          <w:b/>
          <w:color w:val="auto"/>
          <w:lang w:val="uk-UA" w:eastAsia="ar-SA"/>
        </w:rPr>
      </w:pPr>
      <w:r w:rsidRPr="00FD6E39">
        <w:rPr>
          <w:b/>
          <w:color w:val="auto"/>
          <w:lang w:val="uk-UA" w:eastAsia="ar-SA"/>
        </w:rPr>
        <w:t xml:space="preserve">Обсяг курсу: </w:t>
      </w:r>
      <w:r w:rsidRPr="00FD6E39">
        <w:rPr>
          <w:bCs/>
          <w:color w:val="auto"/>
          <w:lang w:val="uk-UA" w:eastAsia="ar-SA"/>
        </w:rPr>
        <w:t>180 годин, у тому числі 144 години практичних занять та 36 – самостійної роботи.</w:t>
      </w:r>
    </w:p>
    <w:p w14:paraId="3B8AD725" w14:textId="77777777" w:rsidR="00FD6E39" w:rsidRPr="00FD6E39" w:rsidRDefault="00FD6E39" w:rsidP="00FD6E39">
      <w:pPr>
        <w:suppressAutoHyphens/>
        <w:jc w:val="both"/>
        <w:rPr>
          <w:b/>
          <w:color w:val="auto"/>
          <w:lang w:val="uk-UA" w:eastAsia="ar-SA"/>
        </w:rPr>
      </w:pPr>
    </w:p>
    <w:p w14:paraId="586C8BAB" w14:textId="77777777" w:rsidR="00FD6E39" w:rsidRPr="00FD6E39" w:rsidRDefault="00FD6E39" w:rsidP="00FD6E39">
      <w:pPr>
        <w:suppressAutoHyphens/>
        <w:jc w:val="both"/>
        <w:rPr>
          <w:rFonts w:eastAsia="MS Mincho"/>
          <w:bCs/>
          <w:color w:val="auto"/>
          <w:lang w:val="uk-UA" w:eastAsia="ar-SA"/>
        </w:rPr>
      </w:pPr>
      <w:r w:rsidRPr="00FD6E39">
        <w:rPr>
          <w:b/>
          <w:color w:val="auto"/>
          <w:lang w:val="uk-UA" w:eastAsia="ar-SA"/>
        </w:rPr>
        <w:t>Очікувані результати навчання</w:t>
      </w:r>
      <w:r w:rsidRPr="00FD6E39">
        <w:rPr>
          <w:b/>
          <w:color w:val="auto"/>
          <w:lang w:val="ru-RU" w:eastAsia="ar-SA"/>
        </w:rPr>
        <w:t>.</w:t>
      </w:r>
      <w:r w:rsidRPr="00FD6E39">
        <w:rPr>
          <w:b/>
          <w:color w:val="auto"/>
          <w:lang w:val="uk-UA" w:eastAsia="ar-SA"/>
        </w:rPr>
        <w:t xml:space="preserve"> </w:t>
      </w:r>
    </w:p>
    <w:p w14:paraId="5737082B" w14:textId="739FF623" w:rsidR="00FD6E39" w:rsidRPr="00FD6E39" w:rsidRDefault="00FD6E39" w:rsidP="00FD6E39">
      <w:pPr>
        <w:suppressAutoHyphens/>
        <w:jc w:val="both"/>
        <w:rPr>
          <w:rFonts w:eastAsia="Yu Mincho"/>
          <w:bCs/>
          <w:color w:val="auto"/>
          <w:lang w:val="uk-UA" w:eastAsia="ar-SA"/>
        </w:rPr>
      </w:pPr>
      <w:r w:rsidRPr="00FD6E39">
        <w:rPr>
          <w:rFonts w:eastAsia="MS Mincho"/>
          <w:bCs/>
          <w:color w:val="auto"/>
          <w:lang w:val="uk-UA" w:eastAsia="ar-SA"/>
        </w:rPr>
        <w:t>С</w:t>
      </w:r>
      <w:r w:rsidRPr="00FD6E39">
        <w:rPr>
          <w:bCs/>
          <w:color w:val="auto"/>
          <w:lang w:val="uk-UA" w:eastAsia="ar-SA"/>
        </w:rPr>
        <w:t xml:space="preserve">тудент </w:t>
      </w:r>
      <w:r w:rsidRPr="00FD6E39">
        <w:rPr>
          <w:rFonts w:eastAsia="MS Mincho"/>
          <w:bCs/>
          <w:color w:val="auto"/>
          <w:lang w:val="uk-UA" w:eastAsia="ar-SA"/>
        </w:rPr>
        <w:t>має</w:t>
      </w:r>
      <w:r w:rsidRPr="00FD6E39">
        <w:rPr>
          <w:b/>
          <w:color w:val="auto"/>
          <w:lang w:val="uk-UA" w:eastAsia="ar-SA"/>
        </w:rPr>
        <w:t xml:space="preserve"> знати</w:t>
      </w:r>
      <w:r w:rsidRPr="00FD6E39">
        <w:rPr>
          <w:bCs/>
          <w:color w:val="auto"/>
          <w:lang w:val="uk-UA" w:eastAsia="ar-SA"/>
        </w:rPr>
        <w:t xml:space="preserve"> граматик</w:t>
      </w:r>
      <w:r>
        <w:rPr>
          <w:bCs/>
          <w:color w:val="auto"/>
          <w:lang w:val="uk-UA" w:eastAsia="ar-SA"/>
        </w:rPr>
        <w:t>у, лексику та ієрогліфіку вище середнього рівня</w:t>
      </w:r>
      <w:r w:rsidRPr="00FD6E39">
        <w:rPr>
          <w:rFonts w:eastAsia="Malgun Gothic"/>
          <w:bCs/>
          <w:color w:val="auto"/>
          <w:lang w:val="uk-UA" w:eastAsia="ar-SA"/>
        </w:rPr>
        <w:t xml:space="preserve">. </w:t>
      </w:r>
    </w:p>
    <w:p w14:paraId="75414CC8" w14:textId="12D035E6" w:rsidR="00FD6E39" w:rsidRPr="00FD6E39" w:rsidRDefault="00FD6E39" w:rsidP="00FD6E39">
      <w:pPr>
        <w:suppressAutoHyphens/>
        <w:jc w:val="both"/>
        <w:rPr>
          <w:bCs/>
          <w:color w:val="auto"/>
          <w:lang w:val="uk-UA" w:eastAsia="ar-SA"/>
        </w:rPr>
      </w:pPr>
      <w:r w:rsidRPr="00FD6E39">
        <w:rPr>
          <w:rFonts w:eastAsia="Yu Mincho"/>
          <w:bCs/>
          <w:color w:val="auto"/>
          <w:lang w:val="uk-UA" w:eastAsia="ar-SA"/>
        </w:rPr>
        <w:t xml:space="preserve">Повинен </w:t>
      </w:r>
      <w:r w:rsidRPr="00FD6E39">
        <w:rPr>
          <w:b/>
          <w:color w:val="auto"/>
          <w:lang w:val="uk-UA" w:eastAsia="ar-SA"/>
        </w:rPr>
        <w:t>уміти</w:t>
      </w:r>
      <w:r w:rsidRPr="00FD6E39">
        <w:rPr>
          <w:bCs/>
          <w:color w:val="auto"/>
          <w:lang w:val="uk-UA" w:eastAsia="ar-SA"/>
        </w:rPr>
        <w:t xml:space="preserve"> вільно читати і розуміти різножанрові тексти; спілкуватися на розм</w:t>
      </w:r>
      <w:r>
        <w:rPr>
          <w:bCs/>
          <w:color w:val="auto"/>
          <w:lang w:val="uk-UA" w:eastAsia="ar-SA"/>
        </w:rPr>
        <w:t xml:space="preserve">овному рівні китайською </w:t>
      </w:r>
      <w:r w:rsidRPr="00FD6E39">
        <w:rPr>
          <w:bCs/>
          <w:color w:val="auto"/>
          <w:lang w:val="uk-UA" w:eastAsia="ar-SA"/>
        </w:rPr>
        <w:t>мовою, вести бесіду на різні теми; реферувати та анотувати тексти; граматично й орфографічно правильно, стилістично витримано писати; навчитися с</w:t>
      </w:r>
      <w:r>
        <w:rPr>
          <w:bCs/>
          <w:color w:val="auto"/>
          <w:lang w:val="uk-UA" w:eastAsia="ar-SA"/>
        </w:rPr>
        <w:t xml:space="preserve">пецифіки формування думки китайською </w:t>
      </w:r>
      <w:r w:rsidRPr="00FD6E39">
        <w:rPr>
          <w:bCs/>
          <w:color w:val="auto"/>
          <w:lang w:val="uk-UA" w:eastAsia="ar-SA"/>
        </w:rPr>
        <w:t xml:space="preserve">мовою. </w:t>
      </w:r>
    </w:p>
    <w:p w14:paraId="652B9BD3" w14:textId="77777777" w:rsidR="00FD6E39" w:rsidRPr="00FD6E39" w:rsidRDefault="00FD6E39" w:rsidP="00FD6E39">
      <w:pPr>
        <w:suppressAutoHyphens/>
        <w:jc w:val="both"/>
        <w:rPr>
          <w:bCs/>
          <w:color w:val="auto"/>
          <w:lang w:val="uk-UA" w:eastAsia="ar-SA"/>
        </w:rPr>
      </w:pPr>
    </w:p>
    <w:p w14:paraId="5505E191" w14:textId="77777777" w:rsidR="00FD6E39" w:rsidRPr="00FD6E39" w:rsidRDefault="00FD6E39" w:rsidP="00FD6E39">
      <w:pPr>
        <w:suppressAutoHyphens/>
        <w:jc w:val="both"/>
        <w:rPr>
          <w:b/>
          <w:color w:val="auto"/>
          <w:lang w:val="uk-UA" w:eastAsia="ar-SA"/>
        </w:rPr>
      </w:pPr>
    </w:p>
    <w:p w14:paraId="5DAB5170" w14:textId="2C668665" w:rsidR="00FD6E39" w:rsidRPr="00FD6E39" w:rsidRDefault="00FD6E39" w:rsidP="00FD6E39">
      <w:pPr>
        <w:suppressAutoHyphens/>
        <w:jc w:val="both"/>
        <w:rPr>
          <w:b/>
          <w:color w:val="auto"/>
          <w:lang w:val="uk-UA" w:eastAsia="ar-SA"/>
        </w:rPr>
      </w:pPr>
      <w:r w:rsidRPr="00FD6E39">
        <w:rPr>
          <w:b/>
          <w:color w:val="auto"/>
          <w:lang w:val="uk-UA" w:eastAsia="ar-SA"/>
        </w:rPr>
        <w:t>Ключові слова</w:t>
      </w:r>
      <w:r w:rsidRPr="00FD6E39">
        <w:rPr>
          <w:b/>
          <w:color w:val="auto"/>
          <w:lang w:val="ru-RU" w:eastAsia="ar-SA"/>
        </w:rPr>
        <w:t xml:space="preserve">: </w:t>
      </w:r>
      <w:r>
        <w:rPr>
          <w:rFonts w:eastAsia="MS Mincho"/>
          <w:bCs/>
          <w:color w:val="auto"/>
          <w:lang w:val="uk-UA" w:eastAsia="ar-SA"/>
        </w:rPr>
        <w:t>китайська мова, вищий рівень</w:t>
      </w:r>
    </w:p>
    <w:p w14:paraId="106026C2" w14:textId="77777777" w:rsidR="00FD6E39" w:rsidRPr="00FD6E39" w:rsidRDefault="00FD6E39" w:rsidP="00FD6E39">
      <w:pPr>
        <w:suppressAutoHyphens/>
        <w:jc w:val="both"/>
        <w:rPr>
          <w:b/>
          <w:color w:val="auto"/>
          <w:lang w:val="uk-UA" w:eastAsia="ar-SA"/>
        </w:rPr>
      </w:pPr>
    </w:p>
    <w:p w14:paraId="53BB979F" w14:textId="77777777" w:rsidR="00FD6E39" w:rsidRPr="00FD6E39" w:rsidRDefault="00FD6E39" w:rsidP="00FD6E39">
      <w:pPr>
        <w:suppressAutoHyphens/>
        <w:jc w:val="both"/>
        <w:rPr>
          <w:b/>
          <w:color w:val="auto"/>
          <w:lang w:val="ru-RU" w:eastAsia="ar-SA"/>
        </w:rPr>
      </w:pPr>
      <w:r w:rsidRPr="00FD6E39">
        <w:rPr>
          <w:b/>
          <w:color w:val="auto"/>
          <w:lang w:val="ru-RU" w:eastAsia="ar-SA"/>
        </w:rPr>
        <w:t xml:space="preserve">Формат курсу: </w:t>
      </w:r>
      <w:proofErr w:type="spellStart"/>
      <w:r w:rsidRPr="00FD6E39">
        <w:rPr>
          <w:bCs/>
          <w:color w:val="auto"/>
          <w:lang w:val="ru-RU" w:eastAsia="ar-SA"/>
        </w:rPr>
        <w:t>очний</w:t>
      </w:r>
      <w:proofErr w:type="spellEnd"/>
      <w:r w:rsidRPr="00FD6E39">
        <w:rPr>
          <w:bCs/>
          <w:color w:val="auto"/>
          <w:lang w:val="ru-RU" w:eastAsia="ar-SA"/>
        </w:rPr>
        <w:t>.</w:t>
      </w:r>
    </w:p>
    <w:p w14:paraId="1CCB5454" w14:textId="77777777" w:rsidR="00AC624C" w:rsidRPr="00AC624C" w:rsidRDefault="00AC624C" w:rsidP="00AC624C">
      <w:pPr>
        <w:jc w:val="both"/>
        <w:rPr>
          <w:b/>
          <w:color w:val="auto"/>
          <w:lang w:val="uk-UA"/>
        </w:rPr>
      </w:pPr>
      <w:r w:rsidRPr="00AC624C">
        <w:rPr>
          <w:b/>
          <w:color w:val="auto"/>
          <w:lang w:val="uk-UA"/>
        </w:rPr>
        <w:t>Теми:</w:t>
      </w:r>
    </w:p>
    <w:p w14:paraId="595D98F2" w14:textId="77777777" w:rsidR="005F7357" w:rsidRDefault="005F7357" w:rsidP="005F7357">
      <w:pPr>
        <w:jc w:val="both"/>
        <w:rPr>
          <w:b/>
          <w:lang w:val="uk-UA"/>
        </w:rPr>
      </w:pPr>
      <w:r w:rsidRPr="00B1412A">
        <w:rPr>
          <w:b/>
          <w:lang w:val="uk-UA"/>
        </w:rPr>
        <w:t>Схема курсу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5"/>
        <w:gridCol w:w="4076"/>
        <w:gridCol w:w="20"/>
      </w:tblGrid>
      <w:tr w:rsidR="00314E15" w:rsidRPr="00314E15" w14:paraId="0C6026E7" w14:textId="77777777" w:rsidTr="00314E15">
        <w:trPr>
          <w:trHeight w:val="169"/>
        </w:trPr>
        <w:tc>
          <w:tcPr>
            <w:tcW w:w="9791" w:type="dxa"/>
            <w:gridSpan w:val="3"/>
          </w:tcPr>
          <w:p w14:paraId="158437DF" w14:textId="77777777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314E15">
              <w:rPr>
                <w:rFonts w:eastAsia="Batang"/>
                <w:b/>
                <w:bCs/>
                <w:color w:val="auto"/>
                <w:lang w:val="uk-UA" w:eastAsia="ru-RU"/>
              </w:rPr>
              <w:t>Змістовий модуль 1. Граматика вищого рівня (ч.1)</w:t>
            </w:r>
          </w:p>
        </w:tc>
      </w:tr>
      <w:tr w:rsidR="00314E15" w:rsidRPr="00314E15" w14:paraId="545A7756" w14:textId="77777777" w:rsidTr="00314E15">
        <w:trPr>
          <w:gridAfter w:val="1"/>
          <w:wAfter w:w="20" w:type="dxa"/>
          <w:trHeight w:val="372"/>
        </w:trPr>
        <w:tc>
          <w:tcPr>
            <w:tcW w:w="5695" w:type="dxa"/>
          </w:tcPr>
          <w:p w14:paraId="5FC12AEE" w14:textId="77777777" w:rsidR="00314E15" w:rsidRPr="00314E15" w:rsidRDefault="00314E15" w:rsidP="00314E15">
            <w:pPr>
              <w:rPr>
                <w:rFonts w:eastAsia="Yu Mincho"/>
                <w:bCs/>
                <w:color w:val="auto"/>
                <w:lang w:val="uk-UA" w:eastAsia="ja-JP"/>
              </w:rPr>
            </w:pPr>
            <w:r w:rsidRPr="00314E15">
              <w:rPr>
                <w:rFonts w:eastAsia="Yu Mincho"/>
                <w:bCs/>
                <w:color w:val="auto"/>
                <w:lang w:val="uk-UA" w:eastAsia="ja-JP"/>
              </w:rPr>
              <w:t>Тема 1. Повторення матеріалу за минулий рік.</w:t>
            </w:r>
          </w:p>
        </w:tc>
        <w:tc>
          <w:tcPr>
            <w:tcW w:w="4076" w:type="dxa"/>
          </w:tcPr>
          <w:p w14:paraId="1098E373" w14:textId="124E44E3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</w:p>
        </w:tc>
      </w:tr>
      <w:tr w:rsidR="00314E15" w:rsidRPr="00314E15" w14:paraId="5F5E7119" w14:textId="77777777" w:rsidTr="00314E15">
        <w:trPr>
          <w:gridAfter w:val="1"/>
          <w:wAfter w:w="20" w:type="dxa"/>
          <w:trHeight w:val="830"/>
        </w:trPr>
        <w:tc>
          <w:tcPr>
            <w:tcW w:w="5695" w:type="dxa"/>
          </w:tcPr>
          <w:p w14:paraId="2DA0FFCD" w14:textId="77777777" w:rsidR="00314E15" w:rsidRPr="00314E15" w:rsidRDefault="00314E15" w:rsidP="00314E15">
            <w:pPr>
              <w:autoSpaceDE w:val="0"/>
              <w:autoSpaceDN w:val="0"/>
              <w:adjustRightInd w:val="0"/>
              <w:rPr>
                <w:rFonts w:eastAsia="Microsoft YaHei" w:hint="eastAsia"/>
                <w:color w:val="auto"/>
                <w:szCs w:val="28"/>
                <w:lang w:val="uk-UA" w:eastAsia="zh-CN"/>
              </w:rPr>
            </w:pPr>
            <w:r w:rsidRPr="00314E15">
              <w:rPr>
                <w:rFonts w:eastAsia="Batang"/>
                <w:bCs/>
                <w:szCs w:val="28"/>
                <w:lang w:val="uk-UA" w:eastAsia="ru-RU"/>
              </w:rPr>
              <w:t xml:space="preserve">Тема 2. </w:t>
            </w:r>
            <w:r w:rsidRPr="00314E15">
              <w:rPr>
                <w:rFonts w:eastAsia="Microsoft YaHei"/>
                <w:color w:val="auto"/>
                <w:szCs w:val="28"/>
                <w:lang w:val="uk-UA" w:eastAsia="zh-CN"/>
              </w:rPr>
              <w:t>Просте речення</w:t>
            </w:r>
            <w:r w:rsidRPr="00314E15">
              <w:rPr>
                <w:rFonts w:eastAsia="Microsoft YaHei" w:hint="eastAsia"/>
                <w:color w:val="auto"/>
                <w:szCs w:val="28"/>
                <w:lang w:val="uk-UA" w:eastAsia="zh-CN"/>
              </w:rPr>
              <w:t xml:space="preserve">. </w:t>
            </w:r>
            <w:r w:rsidRPr="00314E15">
              <w:rPr>
                <w:rFonts w:eastAsia="Microsoft YaHei"/>
                <w:color w:val="auto"/>
                <w:szCs w:val="28"/>
                <w:lang w:eastAsia="zh-CN"/>
              </w:rPr>
              <w:t>孙中山</w:t>
            </w:r>
            <w:r w:rsidRPr="00314E15">
              <w:rPr>
                <w:rFonts w:eastAsia="Microsoft YaHei" w:hint="eastAsia"/>
                <w:color w:val="auto"/>
                <w:szCs w:val="28"/>
                <w:lang w:val="uk-UA" w:eastAsia="zh-CN"/>
              </w:rPr>
              <w:t>.</w:t>
            </w:r>
            <w:r w:rsidRPr="00314E15">
              <w:rPr>
                <w:rFonts w:eastAsia="Microsoft YaHei"/>
                <w:color w:val="auto"/>
                <w:szCs w:val="28"/>
                <w:lang w:val="uk-UA" w:eastAsia="zh-CN"/>
              </w:rPr>
              <w:t xml:space="preserve"> Особливості вживання  </w:t>
            </w:r>
            <w:r w:rsidRPr="00314E15">
              <w:rPr>
                <w:rFonts w:eastAsia="Microsoft YaHei"/>
                <w:color w:val="auto"/>
                <w:szCs w:val="28"/>
                <w:lang w:eastAsia="zh-CN"/>
              </w:rPr>
              <w:t>方面</w:t>
            </w:r>
            <w:r w:rsidRPr="00314E15">
              <w:rPr>
                <w:rFonts w:eastAsia="Microsoft YaHei"/>
                <w:color w:val="auto"/>
                <w:szCs w:val="28"/>
                <w:lang w:val="uk-UA" w:eastAsia="zh-CN"/>
              </w:rPr>
              <w:t>.</w:t>
            </w:r>
          </w:p>
        </w:tc>
        <w:tc>
          <w:tcPr>
            <w:tcW w:w="4076" w:type="dxa"/>
          </w:tcPr>
          <w:p w14:paraId="148221FC" w14:textId="04C41BF7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65FBF7CF" w14:textId="77777777" w:rsidTr="00314E15">
        <w:trPr>
          <w:gridAfter w:val="1"/>
          <w:wAfter w:w="20" w:type="dxa"/>
          <w:trHeight w:val="727"/>
        </w:trPr>
        <w:tc>
          <w:tcPr>
            <w:tcW w:w="5695" w:type="dxa"/>
          </w:tcPr>
          <w:p w14:paraId="4525C0E5" w14:textId="77777777" w:rsidR="00314E15" w:rsidRPr="00314E15" w:rsidRDefault="00314E15" w:rsidP="00314E15">
            <w:pPr>
              <w:autoSpaceDE w:val="0"/>
              <w:autoSpaceDN w:val="0"/>
              <w:adjustRightInd w:val="0"/>
              <w:rPr>
                <w:rFonts w:eastAsia="Microsoft YaHei" w:hint="eastAsia"/>
                <w:color w:val="auto"/>
                <w:szCs w:val="28"/>
                <w:lang w:val="uk-UA" w:eastAsia="zh-CN"/>
              </w:rPr>
            </w:pPr>
            <w:r w:rsidRPr="00314E15">
              <w:rPr>
                <w:rFonts w:eastAsia="Microsoft YaHei"/>
                <w:bCs/>
                <w:color w:val="auto"/>
                <w:szCs w:val="28"/>
                <w:lang w:val="uk-UA" w:eastAsia="zh-CN"/>
              </w:rPr>
              <w:t xml:space="preserve">Тема 3. </w:t>
            </w:r>
            <w:r w:rsidRPr="00314E15">
              <w:rPr>
                <w:rFonts w:eastAsia="Microsoft YaHei"/>
                <w:color w:val="auto"/>
                <w:szCs w:val="28"/>
                <w:lang w:val="uk-UA" w:eastAsia="zh-CN"/>
              </w:rPr>
              <w:t>Складне речення</w:t>
            </w:r>
            <w:r w:rsidRPr="00314E15">
              <w:rPr>
                <w:rFonts w:eastAsia="Microsoft YaHei" w:hint="eastAsia"/>
                <w:color w:val="auto"/>
                <w:szCs w:val="28"/>
                <w:lang w:val="uk-UA" w:eastAsia="zh-CN"/>
              </w:rPr>
              <w:t>.</w:t>
            </w:r>
            <w:r w:rsidRPr="00314E15">
              <w:rPr>
                <w:rFonts w:eastAsia="Microsoft YaHei"/>
                <w:color w:val="auto"/>
                <w:szCs w:val="28"/>
                <w:lang w:val="uk-UA" w:eastAsia="zh-CN"/>
              </w:rPr>
              <w:t xml:space="preserve"> </w:t>
            </w:r>
            <w:r w:rsidRPr="00314E15">
              <w:rPr>
                <w:rFonts w:eastAsia="Microsoft YaHei" w:hint="eastAsia"/>
                <w:color w:val="auto"/>
                <w:szCs w:val="28"/>
                <w:lang w:eastAsia="zh-CN"/>
              </w:rPr>
              <w:t>武则天</w:t>
            </w:r>
            <w:r w:rsidRPr="00314E15">
              <w:rPr>
                <w:rFonts w:eastAsia="Microsoft YaHei" w:hint="eastAsia"/>
                <w:color w:val="auto"/>
                <w:szCs w:val="28"/>
                <w:lang w:val="uk-UA" w:eastAsia="zh-CN"/>
              </w:rPr>
              <w:t>.</w:t>
            </w:r>
            <w:r w:rsidRPr="00314E15">
              <w:rPr>
                <w:rFonts w:eastAsia="Microsoft YaHei"/>
                <w:color w:val="auto"/>
                <w:szCs w:val="28"/>
                <w:lang w:val="uk-UA" w:eastAsia="zh-CN"/>
              </w:rPr>
              <w:t xml:space="preserve"> Особливості вживання </w:t>
            </w:r>
            <w:r w:rsidRPr="00314E15">
              <w:rPr>
                <w:rFonts w:eastAsia="Microsoft YaHei" w:hint="eastAsia"/>
                <w:color w:val="auto"/>
                <w:szCs w:val="28"/>
                <w:lang w:eastAsia="zh-CN"/>
              </w:rPr>
              <w:t>作为</w:t>
            </w:r>
            <w:r w:rsidRPr="00314E15">
              <w:rPr>
                <w:rFonts w:eastAsia="Microsoft YaHei" w:hint="eastAsia"/>
                <w:color w:val="auto"/>
                <w:szCs w:val="28"/>
                <w:lang w:val="uk-UA" w:eastAsia="zh-CN"/>
              </w:rPr>
              <w:t>.</w:t>
            </w:r>
          </w:p>
        </w:tc>
        <w:tc>
          <w:tcPr>
            <w:tcW w:w="4076" w:type="dxa"/>
          </w:tcPr>
          <w:p w14:paraId="5465F1D9" w14:textId="45BE317A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616E47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0945F6D0" w14:textId="77777777" w:rsidTr="00314E15">
        <w:trPr>
          <w:gridAfter w:val="1"/>
          <w:wAfter w:w="20" w:type="dxa"/>
          <w:trHeight w:val="795"/>
        </w:trPr>
        <w:tc>
          <w:tcPr>
            <w:tcW w:w="5695" w:type="dxa"/>
          </w:tcPr>
          <w:p w14:paraId="0E5EA235" w14:textId="77777777" w:rsidR="00314E15" w:rsidRPr="00314E15" w:rsidRDefault="00314E15" w:rsidP="00314E15">
            <w:pPr>
              <w:autoSpaceDE w:val="0"/>
              <w:autoSpaceDN w:val="0"/>
              <w:adjustRightInd w:val="0"/>
              <w:rPr>
                <w:rFonts w:eastAsia="Microsoft YaHei"/>
                <w:color w:val="auto"/>
                <w:szCs w:val="28"/>
                <w:lang w:val="uk-UA" w:eastAsia="zh-CN"/>
              </w:rPr>
            </w:pPr>
            <w:r w:rsidRPr="00314E15">
              <w:rPr>
                <w:rFonts w:eastAsia="Microsoft YaHei"/>
                <w:bCs/>
                <w:color w:val="auto"/>
                <w:szCs w:val="28"/>
                <w:lang w:val="uk-UA" w:eastAsia="zh-CN"/>
              </w:rPr>
              <w:t>Тема 4.</w:t>
            </w:r>
            <w:r w:rsidRPr="00314E15">
              <w:rPr>
                <w:rFonts w:eastAsia="Microsoft YaHei"/>
                <w:b/>
                <w:color w:val="auto"/>
                <w:szCs w:val="28"/>
                <w:lang w:val="uk-UA" w:eastAsia="zh-CN"/>
              </w:rPr>
              <w:t xml:space="preserve"> </w:t>
            </w:r>
            <w:r w:rsidRPr="00314E15">
              <w:rPr>
                <w:rFonts w:eastAsia="Microsoft YaHei"/>
                <w:color w:val="auto"/>
                <w:szCs w:val="28"/>
                <w:lang w:val="uk-UA" w:eastAsia="zh-CN"/>
              </w:rPr>
              <w:t xml:space="preserve">Безособове речення. </w:t>
            </w:r>
            <w:r w:rsidRPr="00314E15">
              <w:rPr>
                <w:rFonts w:eastAsia="Microsoft YaHei" w:hint="eastAsia"/>
                <w:color w:val="auto"/>
                <w:szCs w:val="28"/>
                <w:lang w:eastAsia="zh-CN"/>
              </w:rPr>
              <w:t>中国的饮食</w:t>
            </w:r>
            <w:r w:rsidRPr="00314E15">
              <w:rPr>
                <w:rFonts w:eastAsia="Microsoft YaHei"/>
                <w:color w:val="auto"/>
                <w:szCs w:val="28"/>
                <w:lang w:val="uk-UA" w:eastAsia="zh-CN"/>
              </w:rPr>
              <w:t xml:space="preserve">. Граматична конструкція </w:t>
            </w:r>
            <w:r w:rsidRPr="00314E15">
              <w:rPr>
                <w:rFonts w:eastAsia="Microsoft YaHei"/>
                <w:color w:val="auto"/>
                <w:szCs w:val="28"/>
                <w:lang w:eastAsia="zh-CN"/>
              </w:rPr>
              <w:t>V</w:t>
            </w:r>
            <w:r w:rsidRPr="00314E15">
              <w:rPr>
                <w:rFonts w:eastAsia="Microsoft YaHei"/>
                <w:color w:val="auto"/>
                <w:szCs w:val="28"/>
                <w:lang w:val="uk-UA" w:eastAsia="zh-CN"/>
              </w:rPr>
              <w:t>+</w:t>
            </w:r>
            <w:r w:rsidRPr="00314E15">
              <w:rPr>
                <w:rFonts w:eastAsia="Microsoft YaHei" w:hint="eastAsia"/>
                <w:color w:val="auto"/>
                <w:szCs w:val="28"/>
                <w:lang w:eastAsia="zh-CN"/>
              </w:rPr>
              <w:t>得起</w:t>
            </w:r>
            <w:r w:rsidRPr="00314E15">
              <w:rPr>
                <w:rFonts w:eastAsia="Microsoft YaHei"/>
                <w:color w:val="auto"/>
                <w:szCs w:val="28"/>
                <w:lang w:val="uk-UA" w:eastAsia="zh-CN"/>
              </w:rPr>
              <w:t>/</w:t>
            </w:r>
            <w:r w:rsidRPr="00314E15">
              <w:rPr>
                <w:rFonts w:eastAsia="Microsoft YaHei" w:hint="eastAsia"/>
                <w:color w:val="auto"/>
                <w:szCs w:val="28"/>
                <w:lang w:eastAsia="zh-CN"/>
              </w:rPr>
              <w:t>不起</w:t>
            </w:r>
            <w:r w:rsidRPr="00314E15">
              <w:rPr>
                <w:rFonts w:eastAsia="Microsoft YaHei"/>
                <w:color w:val="auto"/>
                <w:szCs w:val="28"/>
                <w:lang w:val="uk-UA" w:eastAsia="zh-CN"/>
              </w:rPr>
              <w:t>.</w:t>
            </w:r>
          </w:p>
        </w:tc>
        <w:tc>
          <w:tcPr>
            <w:tcW w:w="4076" w:type="dxa"/>
          </w:tcPr>
          <w:p w14:paraId="5F819535" w14:textId="2C7D0244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616E47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34666511" w14:textId="77777777" w:rsidTr="00314E15">
        <w:trPr>
          <w:gridAfter w:val="1"/>
          <w:wAfter w:w="20" w:type="dxa"/>
          <w:trHeight w:val="795"/>
        </w:trPr>
        <w:tc>
          <w:tcPr>
            <w:tcW w:w="5695" w:type="dxa"/>
          </w:tcPr>
          <w:p w14:paraId="5C1A33E5" w14:textId="77777777" w:rsidR="00314E15" w:rsidRPr="00314E15" w:rsidRDefault="00314E15" w:rsidP="00314E15">
            <w:pPr>
              <w:autoSpaceDE w:val="0"/>
              <w:autoSpaceDN w:val="0"/>
              <w:adjustRightInd w:val="0"/>
              <w:rPr>
                <w:rFonts w:eastAsia=".PingFang SC Regular"/>
                <w:color w:val="auto"/>
                <w:szCs w:val="28"/>
                <w:lang w:val="uk-UA" w:eastAsia="zh-CN"/>
              </w:rPr>
            </w:pPr>
            <w:r w:rsidRPr="00314E15">
              <w:rPr>
                <w:rFonts w:eastAsia=".PingFang SC Regular"/>
                <w:color w:val="auto"/>
                <w:szCs w:val="28"/>
                <w:lang w:val="uk-UA" w:eastAsia="zh-CN"/>
              </w:rPr>
              <w:t>Тема 5. Пунктуація китайської мови (ч.1)</w:t>
            </w:r>
            <w:r w:rsidRPr="00314E15">
              <w:rPr>
                <w:rFonts w:ascii="MS Gothic" w:eastAsia="SimSun" w:hAnsi="MS Gothic" w:cs="MS Gothic" w:hint="eastAsia"/>
                <w:color w:val="auto"/>
                <w:szCs w:val="28"/>
                <w:lang w:val="uk-UA" w:eastAsia="zh-CN"/>
              </w:rPr>
              <w:t>.</w:t>
            </w:r>
            <w:r w:rsidRPr="00314E15">
              <w:rPr>
                <w:rFonts w:eastAsia=".PingFang SC Regular"/>
                <w:color w:val="auto"/>
                <w:szCs w:val="28"/>
                <w:lang w:val="uk-UA" w:eastAsia="zh-CN"/>
              </w:rPr>
              <w:t xml:space="preserve"> </w:t>
            </w:r>
            <w:r w:rsidRPr="00314E15">
              <w:rPr>
                <w:rFonts w:ascii="MS Gothic" w:eastAsia="MS Gothic" w:hAnsi="MS Gothic" w:cs="MS Gothic" w:hint="eastAsia"/>
                <w:color w:val="auto"/>
                <w:szCs w:val="28"/>
                <w:lang w:eastAsia="zh-CN"/>
              </w:rPr>
              <w:t>吃晚</w:t>
            </w:r>
            <w:r w:rsidRPr="00314E15">
              <w:rPr>
                <w:rFonts w:ascii="Microsoft JhengHei" w:eastAsia="Microsoft JhengHei" w:hAnsi="Microsoft JhengHei" w:cs="Microsoft JhengHei" w:hint="eastAsia"/>
                <w:color w:val="auto"/>
                <w:szCs w:val="28"/>
                <w:lang w:eastAsia="zh-CN"/>
              </w:rPr>
              <w:t>饭</w:t>
            </w:r>
            <w:r w:rsidRPr="00314E15">
              <w:rPr>
                <w:rFonts w:eastAsia=".PingFang SC Regular"/>
                <w:color w:val="auto"/>
                <w:szCs w:val="28"/>
                <w:lang w:val="uk-UA" w:eastAsia="zh-CN"/>
              </w:rPr>
              <w:t xml:space="preserve">. Особливості вживання </w:t>
            </w:r>
            <w:r w:rsidRPr="00314E15">
              <w:rPr>
                <w:rFonts w:ascii="MS Gothic" w:eastAsia="MS Gothic" w:hAnsi="MS Gothic" w:cs="MS Gothic" w:hint="eastAsia"/>
                <w:color w:val="auto"/>
                <w:szCs w:val="28"/>
                <w:lang w:eastAsia="zh-CN"/>
              </w:rPr>
              <w:t>的</w:t>
            </w:r>
            <w:r w:rsidRPr="00314E15">
              <w:rPr>
                <w:rFonts w:ascii="Microsoft JhengHei" w:eastAsia="Microsoft JhengHei" w:hAnsi="Microsoft JhengHei" w:cs="Microsoft JhengHei" w:hint="eastAsia"/>
                <w:color w:val="auto"/>
                <w:szCs w:val="28"/>
                <w:lang w:eastAsia="zh-CN"/>
              </w:rPr>
              <w:t>话</w:t>
            </w:r>
            <w:r w:rsidRPr="00314E15">
              <w:rPr>
                <w:rFonts w:eastAsia=".PingFang SC Regular"/>
                <w:color w:val="auto"/>
                <w:szCs w:val="28"/>
                <w:lang w:val="uk-UA" w:eastAsia="zh-CN"/>
              </w:rPr>
              <w:t>.</w:t>
            </w:r>
          </w:p>
        </w:tc>
        <w:tc>
          <w:tcPr>
            <w:tcW w:w="4076" w:type="dxa"/>
          </w:tcPr>
          <w:p w14:paraId="7445CA14" w14:textId="52CCC896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616E47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6115B3FA" w14:textId="77777777" w:rsidTr="00314E15">
        <w:trPr>
          <w:trHeight w:val="267"/>
        </w:trPr>
        <w:tc>
          <w:tcPr>
            <w:tcW w:w="9791" w:type="dxa"/>
            <w:gridSpan w:val="3"/>
          </w:tcPr>
          <w:p w14:paraId="0595DB96" w14:textId="77777777" w:rsidR="00314E15" w:rsidRPr="00314E15" w:rsidRDefault="00314E15" w:rsidP="00314E15">
            <w:pPr>
              <w:jc w:val="center"/>
              <w:rPr>
                <w:rFonts w:eastAsia="Batang"/>
                <w:lang w:val="uk-UA" w:eastAsia="ru-RU"/>
              </w:rPr>
            </w:pPr>
            <w:r w:rsidRPr="00314E15">
              <w:rPr>
                <w:rFonts w:eastAsia="Batang"/>
                <w:b/>
                <w:bCs/>
                <w:lang w:val="uk-UA" w:eastAsia="ru-RU"/>
              </w:rPr>
              <w:t>Змістовий модуль 2. Граматика вищого рівня (ч.2)</w:t>
            </w:r>
          </w:p>
        </w:tc>
      </w:tr>
      <w:tr w:rsidR="00314E15" w:rsidRPr="00314E15" w14:paraId="0BDE141E" w14:textId="77777777" w:rsidTr="00314E15">
        <w:trPr>
          <w:gridAfter w:val="1"/>
          <w:wAfter w:w="20" w:type="dxa"/>
          <w:trHeight w:val="280"/>
        </w:trPr>
        <w:tc>
          <w:tcPr>
            <w:tcW w:w="5695" w:type="dxa"/>
          </w:tcPr>
          <w:p w14:paraId="18A6574A" w14:textId="77777777" w:rsidR="00314E15" w:rsidRPr="00314E15" w:rsidRDefault="00314E15" w:rsidP="00314E15">
            <w:pPr>
              <w:rPr>
                <w:rFonts w:eastAsia="Yu Mincho" w:hint="eastAsia"/>
                <w:b/>
                <w:bCs/>
                <w:lang w:val="uk-UA" w:eastAsia="ja-JP"/>
              </w:rPr>
            </w:pPr>
            <w:r w:rsidRPr="00314E15">
              <w:rPr>
                <w:rFonts w:eastAsia="Batang"/>
                <w:bCs/>
                <w:lang w:val="uk-UA" w:eastAsia="ja-JP"/>
              </w:rPr>
              <w:t xml:space="preserve">Тема 6. 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Пунктуація китайської мови (ч.2). </w:t>
            </w:r>
            <w:r w:rsidRPr="00314E15">
              <w:rPr>
                <w:rFonts w:eastAsia="Yu Mincho" w:hint="eastAsia"/>
                <w:bCs/>
                <w:sz w:val="20"/>
                <w:szCs w:val="20"/>
                <w:lang w:eastAsia="ja-JP"/>
              </w:rPr>
              <w:t>民族迷信</w:t>
            </w:r>
            <w:r w:rsidRPr="00314E15">
              <w:rPr>
                <w:rFonts w:eastAsia="Yu Mincho"/>
                <w:bCs/>
                <w:sz w:val="20"/>
                <w:szCs w:val="20"/>
                <w:lang w:val="uk-UA" w:eastAsia="ja-JP"/>
              </w:rPr>
              <w:t xml:space="preserve">. Граматична конструкція </w:t>
            </w:r>
            <w:r w:rsidRPr="00314E15">
              <w:rPr>
                <w:rFonts w:eastAsia="Yu Mincho" w:hint="eastAsia"/>
                <w:bCs/>
                <w:sz w:val="20"/>
                <w:szCs w:val="20"/>
                <w:lang w:eastAsia="ja-JP"/>
              </w:rPr>
              <w:t>不</w:t>
            </w:r>
            <w:r w:rsidRPr="00314E15">
              <w:rPr>
                <w:rFonts w:eastAsia="Yu Mincho"/>
                <w:bCs/>
                <w:sz w:val="20"/>
                <w:szCs w:val="20"/>
                <w:lang w:val="uk-UA" w:eastAsia="ja-JP"/>
              </w:rPr>
              <w:t>……</w:t>
            </w:r>
            <w:r w:rsidRPr="00314E15">
              <w:rPr>
                <w:rFonts w:eastAsia="Yu Mincho" w:hint="eastAsia"/>
                <w:bCs/>
                <w:sz w:val="20"/>
                <w:szCs w:val="20"/>
                <w:lang w:eastAsia="ja-JP"/>
              </w:rPr>
              <w:t>不</w:t>
            </w:r>
            <w:r w:rsidRPr="00314E15">
              <w:rPr>
                <w:rFonts w:eastAsia="Yu Mincho"/>
                <w:bCs/>
                <w:sz w:val="20"/>
                <w:szCs w:val="20"/>
                <w:lang w:val="uk-UA" w:eastAsia="ja-JP"/>
              </w:rPr>
              <w:t>…</w:t>
            </w:r>
          </w:p>
        </w:tc>
        <w:tc>
          <w:tcPr>
            <w:tcW w:w="4076" w:type="dxa"/>
          </w:tcPr>
          <w:p w14:paraId="406F60B7" w14:textId="735AD002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8A05BB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6B99E9ED" w14:textId="77777777" w:rsidTr="00314E15">
        <w:trPr>
          <w:gridAfter w:val="1"/>
          <w:wAfter w:w="20" w:type="dxa"/>
          <w:trHeight w:val="267"/>
        </w:trPr>
        <w:tc>
          <w:tcPr>
            <w:tcW w:w="5695" w:type="dxa"/>
          </w:tcPr>
          <w:p w14:paraId="61B668E3" w14:textId="77777777" w:rsidR="00314E15" w:rsidRPr="00314E15" w:rsidRDefault="00314E15" w:rsidP="00314E15">
            <w:pPr>
              <w:rPr>
                <w:rFonts w:eastAsia="Yu Mincho"/>
                <w:bCs/>
                <w:lang w:val="uk-UA" w:eastAsia="ja-JP"/>
              </w:rPr>
            </w:pPr>
            <w:r w:rsidRPr="00314E15">
              <w:rPr>
                <w:rFonts w:eastAsia="Yu Mincho"/>
                <w:lang w:val="uk-UA" w:eastAsia="ja-JP"/>
              </w:rPr>
              <w:t xml:space="preserve">Тема 7. </w:t>
            </w:r>
            <w:r w:rsidRPr="00314E15">
              <w:rPr>
                <w:rFonts w:eastAsia="Yu Mincho"/>
                <w:bCs/>
                <w:lang w:val="uk-UA" w:eastAsia="ja-JP"/>
              </w:rPr>
              <w:t>Обставина. Обставина часу</w:t>
            </w:r>
            <w:r w:rsidRPr="00314E15">
              <w:rPr>
                <w:rFonts w:eastAsia="Yu Mincho"/>
                <w:bCs/>
                <w:lang w:val="ru-RU" w:eastAsia="ja-JP"/>
              </w:rPr>
              <w:t xml:space="preserve">. </w:t>
            </w:r>
            <w:r w:rsidRPr="00314E15">
              <w:rPr>
                <w:rFonts w:eastAsia="Yu Mincho"/>
                <w:bCs/>
                <w:lang w:val="uk-UA" w:eastAsia="ja-JP"/>
              </w:rPr>
              <w:t>父母与子女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 . Особливості вживання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无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论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-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不管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</w:p>
        </w:tc>
        <w:tc>
          <w:tcPr>
            <w:tcW w:w="4076" w:type="dxa"/>
          </w:tcPr>
          <w:p w14:paraId="2DE2A9D4" w14:textId="7DEADF79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8A05BB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3F8F00B8" w14:textId="77777777" w:rsidTr="00314E15">
        <w:trPr>
          <w:gridAfter w:val="1"/>
          <w:wAfter w:w="20" w:type="dxa"/>
          <w:trHeight w:val="102"/>
        </w:trPr>
        <w:tc>
          <w:tcPr>
            <w:tcW w:w="5695" w:type="dxa"/>
          </w:tcPr>
          <w:p w14:paraId="0AB026FB" w14:textId="77777777" w:rsidR="00314E15" w:rsidRPr="00314E15" w:rsidRDefault="00314E15" w:rsidP="00314E15">
            <w:pPr>
              <w:rPr>
                <w:rFonts w:eastAsia="Yu Mincho"/>
                <w:bCs/>
                <w:lang w:val="uk-UA" w:eastAsia="ja-JP"/>
              </w:rPr>
            </w:pPr>
            <w:r w:rsidRPr="00314E15">
              <w:rPr>
                <w:rFonts w:eastAsia="Yu Mincho"/>
                <w:bCs/>
                <w:lang w:val="uk-UA" w:eastAsia="ja-JP"/>
              </w:rPr>
              <w:lastRenderedPageBreak/>
              <w:t xml:space="preserve">Тема 8. Обставина місця. 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让</w:t>
            </w:r>
            <w:r w:rsidRPr="00314E15">
              <w:rPr>
                <w:rFonts w:ascii="MS Gothic" w:eastAsia="MS Gothic" w:hAnsi="MS Gothic" w:cs="MS Gothic" w:hint="eastAsia"/>
                <w:bCs/>
                <w:lang w:val="uk-UA" w:eastAsia="ja-JP"/>
              </w:rPr>
              <w:t>孩子吃苦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 . Граматична конструкція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对</w:t>
            </w:r>
            <w:r w:rsidRPr="00314E15">
              <w:rPr>
                <w:rFonts w:ascii="MS Gothic" w:eastAsia="MS Gothic" w:hAnsi="MS Gothic" w:cs="MS Gothic" w:hint="eastAsia"/>
                <w:bCs/>
                <w:lang w:val="uk-UA" w:eastAsia="ja-JP"/>
              </w:rPr>
              <w:t>于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-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关于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</w:p>
        </w:tc>
        <w:tc>
          <w:tcPr>
            <w:tcW w:w="4076" w:type="dxa"/>
          </w:tcPr>
          <w:p w14:paraId="22D424A8" w14:textId="0EBE5399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F05397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7BBAA330" w14:textId="77777777" w:rsidTr="00314E15">
        <w:trPr>
          <w:gridAfter w:val="1"/>
          <w:wAfter w:w="20" w:type="dxa"/>
          <w:trHeight w:val="102"/>
        </w:trPr>
        <w:tc>
          <w:tcPr>
            <w:tcW w:w="5695" w:type="dxa"/>
          </w:tcPr>
          <w:p w14:paraId="6C1B7BD1" w14:textId="77777777" w:rsidR="00314E15" w:rsidRPr="00314E15" w:rsidRDefault="00314E15" w:rsidP="00314E15">
            <w:pPr>
              <w:rPr>
                <w:rFonts w:eastAsia="Yu Mincho"/>
                <w:bCs/>
                <w:lang w:val="uk-UA" w:eastAsia="ja-JP"/>
              </w:rPr>
            </w:pPr>
            <w:r w:rsidRPr="00314E15">
              <w:rPr>
                <w:rFonts w:eastAsia="Yu Mincho"/>
                <w:bCs/>
                <w:lang w:val="uk-UA" w:eastAsia="ja-JP"/>
              </w:rPr>
              <w:t xml:space="preserve">Тема 9. Обставина причини і способу дії.  </w:t>
            </w:r>
            <w:r w:rsidRPr="00314E15">
              <w:rPr>
                <w:rFonts w:eastAsia="Yu Mincho"/>
                <w:bCs/>
                <w:lang w:val="uk-UA" w:eastAsia="ja-JP"/>
              </w:rPr>
              <w:t>不要回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报</w:t>
            </w:r>
            <w:r w:rsidRPr="00314E15">
              <w:rPr>
                <w:rFonts w:eastAsia="Yu Mincho"/>
                <w:bCs/>
                <w:lang w:val="uk-UA" w:eastAsia="ja-JP"/>
              </w:rPr>
              <w:t>. Граматична конструкція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大概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-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也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许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</w:p>
        </w:tc>
        <w:tc>
          <w:tcPr>
            <w:tcW w:w="4076" w:type="dxa"/>
          </w:tcPr>
          <w:p w14:paraId="7569ED1F" w14:textId="3699CC2E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F05397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737C2BE0" w14:textId="77777777" w:rsidTr="00314E15">
        <w:trPr>
          <w:gridAfter w:val="1"/>
          <w:wAfter w:w="20" w:type="dxa"/>
          <w:trHeight w:val="102"/>
        </w:trPr>
        <w:tc>
          <w:tcPr>
            <w:tcW w:w="5695" w:type="dxa"/>
          </w:tcPr>
          <w:p w14:paraId="42135C0D" w14:textId="77777777" w:rsidR="00314E15" w:rsidRPr="00314E15" w:rsidRDefault="00314E15" w:rsidP="00314E15">
            <w:pPr>
              <w:rPr>
                <w:rFonts w:eastAsia="Yu Mincho"/>
                <w:bCs/>
                <w:lang w:val="uk-UA" w:eastAsia="ja-JP"/>
              </w:rPr>
            </w:pPr>
            <w:r w:rsidRPr="00314E15">
              <w:rPr>
                <w:rFonts w:eastAsia="Yu Mincho"/>
                <w:bCs/>
                <w:lang w:val="uk-UA" w:eastAsia="ja-JP"/>
              </w:rPr>
              <w:t xml:space="preserve">Тема 10. Результативні дієслова. 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邻</w:t>
            </w:r>
            <w:r w:rsidRPr="00314E15">
              <w:rPr>
                <w:rFonts w:ascii="MS Gothic" w:eastAsia="MS Gothic" w:hAnsi="MS Gothic" w:cs="MS Gothic" w:hint="eastAsia"/>
                <w:bCs/>
                <w:lang w:val="uk-UA" w:eastAsia="ja-JP"/>
              </w:rPr>
              <w:t>里关系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 . Граматична конструкція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于是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-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因此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</w:p>
        </w:tc>
        <w:tc>
          <w:tcPr>
            <w:tcW w:w="4076" w:type="dxa"/>
          </w:tcPr>
          <w:p w14:paraId="7BBF430C" w14:textId="453AD202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F05397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5C76525C" w14:textId="77777777" w:rsidTr="00314E15">
        <w:trPr>
          <w:trHeight w:val="121"/>
        </w:trPr>
        <w:tc>
          <w:tcPr>
            <w:tcW w:w="9791" w:type="dxa"/>
            <w:gridSpan w:val="3"/>
          </w:tcPr>
          <w:p w14:paraId="1A76D92D" w14:textId="77777777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314E15">
              <w:rPr>
                <w:rFonts w:eastAsia="Batang"/>
                <w:b/>
                <w:bCs/>
                <w:color w:val="auto"/>
                <w:lang w:val="uk-UA" w:eastAsia="ru-RU"/>
              </w:rPr>
              <w:t>Змістовий модуль 3. Граматика вищого рівня (ч.3)</w:t>
            </w:r>
          </w:p>
        </w:tc>
      </w:tr>
      <w:tr w:rsidR="00314E15" w:rsidRPr="00314E15" w14:paraId="3C0494C9" w14:textId="77777777" w:rsidTr="00314E15">
        <w:trPr>
          <w:gridAfter w:val="1"/>
          <w:wAfter w:w="20" w:type="dxa"/>
          <w:trHeight w:val="267"/>
        </w:trPr>
        <w:tc>
          <w:tcPr>
            <w:tcW w:w="5695" w:type="dxa"/>
          </w:tcPr>
          <w:p w14:paraId="42428A68" w14:textId="77777777" w:rsidR="00314E15" w:rsidRPr="00314E15" w:rsidRDefault="00314E15" w:rsidP="00314E15">
            <w:pPr>
              <w:rPr>
                <w:rFonts w:eastAsia="Batang"/>
                <w:bCs/>
                <w:color w:val="auto"/>
                <w:lang w:val="uk-UA" w:eastAsia="ru-RU"/>
              </w:rPr>
            </w:pPr>
            <w:r w:rsidRPr="00314E15">
              <w:rPr>
                <w:rFonts w:eastAsia="Batang"/>
                <w:color w:val="auto"/>
                <w:lang w:val="ru-RU" w:eastAsia="ru-RU"/>
              </w:rPr>
              <w:t xml:space="preserve">Тема </w:t>
            </w:r>
            <w:r w:rsidRPr="00314E15">
              <w:rPr>
                <w:rFonts w:eastAsia="Batang"/>
                <w:color w:val="auto"/>
                <w:lang w:val="uk-UA" w:eastAsia="ru-RU"/>
              </w:rPr>
              <w:t>11</w:t>
            </w:r>
            <w:r w:rsidRPr="00314E15">
              <w:rPr>
                <w:rFonts w:eastAsia="Batang"/>
                <w:color w:val="auto"/>
                <w:lang w:val="ru-RU" w:eastAsia="ru-RU"/>
              </w:rPr>
              <w:t xml:space="preserve">. </w:t>
            </w:r>
            <w:proofErr w:type="spellStart"/>
            <w:r w:rsidRPr="00314E15">
              <w:rPr>
                <w:rFonts w:eastAsia="Batang"/>
                <w:color w:val="auto"/>
                <w:lang w:val="ru-RU" w:eastAsia="ru-RU"/>
              </w:rPr>
              <w:t>Повторення</w:t>
            </w:r>
            <w:proofErr w:type="spellEnd"/>
            <w:r w:rsidRPr="00314E15">
              <w:rPr>
                <w:rFonts w:eastAsia="Batang"/>
                <w:color w:val="auto"/>
                <w:lang w:val="ru-RU" w:eastAsia="ru-RU"/>
              </w:rPr>
              <w:t xml:space="preserve"> </w:t>
            </w:r>
            <w:proofErr w:type="spellStart"/>
            <w:r w:rsidRPr="00314E15">
              <w:rPr>
                <w:rFonts w:eastAsia="Batang"/>
                <w:color w:val="auto"/>
                <w:lang w:val="ru-RU" w:eastAsia="ru-RU"/>
              </w:rPr>
              <w:t>вивченого</w:t>
            </w:r>
            <w:proofErr w:type="spellEnd"/>
            <w:r w:rsidRPr="00314E15">
              <w:rPr>
                <w:rFonts w:eastAsia="Batang"/>
                <w:color w:val="auto"/>
                <w:lang w:val="ru-RU" w:eastAsia="ru-RU"/>
              </w:rPr>
              <w:t xml:space="preserve"> </w:t>
            </w:r>
            <w:proofErr w:type="spellStart"/>
            <w:r w:rsidRPr="00314E15">
              <w:rPr>
                <w:rFonts w:eastAsia="Batang"/>
                <w:color w:val="auto"/>
                <w:lang w:val="ru-RU" w:eastAsia="ru-RU"/>
              </w:rPr>
              <w:t>матеріалу</w:t>
            </w:r>
            <w:proofErr w:type="spellEnd"/>
            <w:r w:rsidRPr="00314E15">
              <w:rPr>
                <w:rFonts w:eastAsia="Batang"/>
                <w:color w:val="auto"/>
                <w:lang w:val="ru-RU" w:eastAsia="ru-RU"/>
              </w:rPr>
              <w:t xml:space="preserve"> за </w:t>
            </w:r>
            <w:proofErr w:type="spellStart"/>
            <w:r w:rsidRPr="00314E15">
              <w:rPr>
                <w:rFonts w:eastAsia="Batang"/>
                <w:color w:val="auto"/>
                <w:lang w:val="ru-RU" w:eastAsia="ru-RU"/>
              </w:rPr>
              <w:t>минулий</w:t>
            </w:r>
            <w:proofErr w:type="spellEnd"/>
            <w:r w:rsidRPr="00314E15">
              <w:rPr>
                <w:rFonts w:eastAsia="Batang"/>
                <w:color w:val="auto"/>
                <w:lang w:val="ru-RU" w:eastAsia="ru-RU"/>
              </w:rPr>
              <w:t xml:space="preserve"> семестр.</w:t>
            </w:r>
            <w:r w:rsidRPr="00314E15">
              <w:rPr>
                <w:rFonts w:eastAsia="Batang"/>
                <w:bCs/>
                <w:color w:val="auto"/>
                <w:lang w:val="uk-UA" w:eastAsia="ru-RU"/>
              </w:rPr>
              <w:t xml:space="preserve">Результативні дієслова.  </w:t>
            </w:r>
            <w:proofErr w:type="spellStart"/>
            <w:r w:rsidRPr="00314E15">
              <w:rPr>
                <w:rFonts w:eastAsia="Batang"/>
                <w:bCs/>
                <w:color w:val="auto"/>
                <w:lang w:val="uk-UA" w:eastAsia="ru-RU"/>
              </w:rPr>
              <w:t>夫妻之间</w:t>
            </w:r>
            <w:proofErr w:type="spellEnd"/>
            <w:r w:rsidRPr="00314E15">
              <w:rPr>
                <w:rFonts w:eastAsia="Batang"/>
                <w:bCs/>
                <w:color w:val="auto"/>
                <w:lang w:val="uk-UA" w:eastAsia="ru-RU"/>
              </w:rPr>
              <w:t xml:space="preserve">. Граматична конструкція </w:t>
            </w:r>
            <w:proofErr w:type="spellStart"/>
            <w:r w:rsidRPr="00314E15">
              <w:rPr>
                <w:rFonts w:eastAsia="Batang"/>
                <w:bCs/>
                <w:color w:val="auto"/>
                <w:lang w:val="uk-UA" w:eastAsia="ru-RU"/>
              </w:rPr>
              <w:t>千万</w:t>
            </w:r>
            <w:proofErr w:type="spellEnd"/>
            <w:r w:rsidRPr="00314E15">
              <w:rPr>
                <w:rFonts w:eastAsia="Batang"/>
                <w:bCs/>
                <w:color w:val="auto"/>
                <w:lang w:val="uk-UA" w:eastAsia="ru-RU"/>
              </w:rPr>
              <w:t>/</w:t>
            </w:r>
            <w:proofErr w:type="spellStart"/>
            <w:r w:rsidRPr="00314E15">
              <w:rPr>
                <w:rFonts w:eastAsia="Batang"/>
                <w:bCs/>
                <w:color w:val="auto"/>
                <w:lang w:val="uk-UA" w:eastAsia="ru-RU"/>
              </w:rPr>
              <w:t>一定</w:t>
            </w:r>
            <w:proofErr w:type="spellEnd"/>
            <w:r w:rsidRPr="00314E15">
              <w:rPr>
                <w:rFonts w:eastAsia="Batang"/>
                <w:bCs/>
                <w:color w:val="auto"/>
                <w:lang w:val="uk-UA" w:eastAsia="ru-RU"/>
              </w:rPr>
              <w:t>.</w:t>
            </w:r>
          </w:p>
          <w:p w14:paraId="0DC4A2B5" w14:textId="77777777" w:rsidR="00314E15" w:rsidRPr="00314E15" w:rsidRDefault="00314E15" w:rsidP="00314E15">
            <w:pPr>
              <w:rPr>
                <w:rFonts w:eastAsia="Batang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4076" w:type="dxa"/>
          </w:tcPr>
          <w:p w14:paraId="4BA2B4F2" w14:textId="18BAE3FA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6E33D6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4B6D1FDF" w14:textId="77777777" w:rsidTr="00314E15">
        <w:trPr>
          <w:gridAfter w:val="1"/>
          <w:wAfter w:w="20" w:type="dxa"/>
          <w:trHeight w:val="201"/>
        </w:trPr>
        <w:tc>
          <w:tcPr>
            <w:tcW w:w="5695" w:type="dxa"/>
          </w:tcPr>
          <w:p w14:paraId="16CCB9F0" w14:textId="77777777" w:rsidR="00314E15" w:rsidRPr="00314E15" w:rsidRDefault="00314E15" w:rsidP="00314E15">
            <w:pPr>
              <w:rPr>
                <w:rFonts w:eastAsia="Yu Mincho"/>
                <w:bCs/>
                <w:lang w:val="uk-UA" w:eastAsia="ja-JP"/>
              </w:rPr>
            </w:pPr>
            <w:r w:rsidRPr="00314E15">
              <w:rPr>
                <w:rFonts w:eastAsia="Yu Mincho"/>
                <w:bCs/>
                <w:lang w:val="uk-UA" w:eastAsia="ja-JP"/>
              </w:rPr>
              <w:t xml:space="preserve">Тема 12. Дієслова напрямку руху.  </w:t>
            </w:r>
            <w:r w:rsidRPr="00314E15">
              <w:rPr>
                <w:rFonts w:eastAsia="Yu Mincho"/>
                <w:bCs/>
                <w:lang w:val="uk-UA" w:eastAsia="ja-JP"/>
              </w:rPr>
              <w:t>家庭服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务员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 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 xml:space="preserve">. 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Граматична конструкція 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恐怕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/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怕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</w:p>
        </w:tc>
        <w:tc>
          <w:tcPr>
            <w:tcW w:w="4076" w:type="dxa"/>
          </w:tcPr>
          <w:p w14:paraId="4705FAA3" w14:textId="54C8B407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6E33D6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058C2B54" w14:textId="77777777" w:rsidTr="00314E15">
        <w:trPr>
          <w:gridAfter w:val="1"/>
          <w:wAfter w:w="20" w:type="dxa"/>
          <w:trHeight w:val="200"/>
        </w:trPr>
        <w:tc>
          <w:tcPr>
            <w:tcW w:w="5695" w:type="dxa"/>
          </w:tcPr>
          <w:p w14:paraId="346C93FD" w14:textId="77777777" w:rsidR="00314E15" w:rsidRPr="00314E15" w:rsidRDefault="00314E15" w:rsidP="00314E15">
            <w:pPr>
              <w:rPr>
                <w:rFonts w:eastAsia="Yu Mincho"/>
                <w:bCs/>
                <w:lang w:val="uk-UA" w:eastAsia="ja-JP"/>
              </w:rPr>
            </w:pPr>
            <w:r w:rsidRPr="00314E15">
              <w:rPr>
                <w:rFonts w:eastAsia="Yu Mincho"/>
                <w:bCs/>
                <w:lang w:val="uk-UA" w:eastAsia="ja-JP"/>
              </w:rPr>
              <w:t xml:space="preserve">Тема 13. Дієслова зв’язкового типу. 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谁</w:t>
            </w:r>
            <w:r w:rsidRPr="00314E15">
              <w:rPr>
                <w:rFonts w:ascii="MS Gothic" w:eastAsia="MS Gothic" w:hAnsi="MS Gothic" w:cs="MS Gothic" w:hint="eastAsia"/>
                <w:bCs/>
                <w:lang w:val="uk-UA" w:eastAsia="ja-JP"/>
              </w:rPr>
              <w:t>来保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护</w:t>
            </w:r>
            <w:r w:rsidRPr="00314E15">
              <w:rPr>
                <w:rFonts w:ascii="MS Gothic" w:eastAsia="MS Gothic" w:hAnsi="MS Gothic" w:cs="MS Gothic" w:hint="eastAsia"/>
                <w:bCs/>
                <w:lang w:val="uk-UA" w:eastAsia="ja-JP"/>
              </w:rPr>
              <w:t>消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费</w:t>
            </w:r>
            <w:r w:rsidRPr="00314E15">
              <w:rPr>
                <w:rFonts w:ascii="MS Gothic" w:eastAsia="MS Gothic" w:hAnsi="MS Gothic" w:cs="MS Gothic" w:hint="eastAsia"/>
                <w:bCs/>
                <w:lang w:val="uk-UA" w:eastAsia="ja-JP"/>
              </w:rPr>
              <w:t>者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 . Особливості вживання 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趟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/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次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</w:p>
        </w:tc>
        <w:tc>
          <w:tcPr>
            <w:tcW w:w="4076" w:type="dxa"/>
          </w:tcPr>
          <w:p w14:paraId="447632EB" w14:textId="32AF51F3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6E33D6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1A7C28BF" w14:textId="77777777" w:rsidTr="00314E15">
        <w:trPr>
          <w:gridAfter w:val="1"/>
          <w:wAfter w:w="20" w:type="dxa"/>
          <w:trHeight w:val="200"/>
        </w:trPr>
        <w:tc>
          <w:tcPr>
            <w:tcW w:w="5695" w:type="dxa"/>
          </w:tcPr>
          <w:p w14:paraId="6D66F3B4" w14:textId="77777777" w:rsidR="00314E15" w:rsidRPr="00314E15" w:rsidRDefault="00314E15" w:rsidP="00314E15">
            <w:pPr>
              <w:rPr>
                <w:rFonts w:eastAsia="Yu Mincho"/>
                <w:bCs/>
                <w:lang w:val="uk-UA" w:eastAsia="ja-JP"/>
              </w:rPr>
            </w:pPr>
            <w:r w:rsidRPr="00314E15">
              <w:rPr>
                <w:rFonts w:eastAsia="Yu Mincho"/>
                <w:lang w:val="uk-UA" w:eastAsia="ja-JP"/>
              </w:rPr>
              <w:t xml:space="preserve">Тема 14. </w:t>
            </w:r>
            <w:r w:rsidRPr="00314E15">
              <w:rPr>
                <w:rFonts w:eastAsia="Yu Mincho"/>
                <w:bCs/>
                <w:lang w:val="uk-UA" w:eastAsia="ja-JP"/>
              </w:rPr>
              <w:t>Форми можливості / неможливості.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 xml:space="preserve"> </w:t>
            </w:r>
            <w:r w:rsidRPr="00314E15">
              <w:rPr>
                <w:rFonts w:eastAsia="Yu Mincho" w:hint="eastAsia"/>
                <w:bCs/>
                <w:lang w:eastAsia="ja-JP"/>
              </w:rPr>
              <w:t>起来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”</w:t>
            </w:r>
            <w:r w:rsidRPr="00314E15">
              <w:rPr>
                <w:rFonts w:eastAsia="Yu Mincho" w:hint="eastAsia"/>
                <w:bCs/>
                <w:lang w:eastAsia="ja-JP"/>
              </w:rPr>
              <w:t>。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 </w:t>
            </w:r>
            <w:r w:rsidRPr="00314E15">
              <w:rPr>
                <w:rFonts w:eastAsia="Yu Mincho"/>
                <w:bCs/>
                <w:lang w:val="uk-UA" w:eastAsia="ja-JP"/>
              </w:rPr>
              <w:t>烟与酒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 Граматична конструкція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接着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-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然后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</w:p>
        </w:tc>
        <w:tc>
          <w:tcPr>
            <w:tcW w:w="4076" w:type="dxa"/>
          </w:tcPr>
          <w:p w14:paraId="21A03774" w14:textId="0AE7B637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6E33D6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07CBDFFB" w14:textId="77777777" w:rsidTr="00314E15">
        <w:trPr>
          <w:gridAfter w:val="1"/>
          <w:wAfter w:w="20" w:type="dxa"/>
          <w:trHeight w:val="200"/>
        </w:trPr>
        <w:tc>
          <w:tcPr>
            <w:tcW w:w="5695" w:type="dxa"/>
          </w:tcPr>
          <w:p w14:paraId="2833E56E" w14:textId="77777777" w:rsidR="00314E15" w:rsidRPr="00314E15" w:rsidRDefault="00314E15" w:rsidP="00314E15">
            <w:pPr>
              <w:rPr>
                <w:rFonts w:eastAsia="Yu Mincho" w:hint="eastAsia"/>
                <w:bCs/>
                <w:lang w:val="uk-UA" w:eastAsia="ja-JP"/>
              </w:rPr>
            </w:pPr>
            <w:r w:rsidRPr="00314E15">
              <w:rPr>
                <w:rFonts w:eastAsia="Yu Mincho"/>
                <w:bCs/>
                <w:lang w:val="uk-UA" w:eastAsia="ja-JP"/>
              </w:rPr>
              <w:t xml:space="preserve">Тема 15. Лічильні дієслова. </w:t>
            </w:r>
            <w:r w:rsidRPr="00314E15">
              <w:rPr>
                <w:rFonts w:eastAsia="Yu Mincho" w:hint="eastAsia"/>
                <w:bCs/>
                <w:lang w:eastAsia="ja-JP"/>
              </w:rPr>
              <w:t>下来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 </w:t>
            </w:r>
            <w:r w:rsidRPr="00314E15">
              <w:rPr>
                <w:rFonts w:eastAsia="Yu Mincho"/>
                <w:bCs/>
                <w:lang w:val="uk-UA" w:eastAsia="ja-JP"/>
              </w:rPr>
              <w:t>尊重生命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 . Граматична конструкція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 xml:space="preserve"> 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究竟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-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到底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</w:p>
        </w:tc>
        <w:tc>
          <w:tcPr>
            <w:tcW w:w="4076" w:type="dxa"/>
          </w:tcPr>
          <w:p w14:paraId="69F56FB8" w14:textId="764614C6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6E33D6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51E07290" w14:textId="77777777" w:rsidTr="00314E15">
        <w:trPr>
          <w:trHeight w:val="200"/>
        </w:trPr>
        <w:tc>
          <w:tcPr>
            <w:tcW w:w="9791" w:type="dxa"/>
            <w:gridSpan w:val="3"/>
          </w:tcPr>
          <w:p w14:paraId="55F5CDAE" w14:textId="77777777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314E15">
              <w:rPr>
                <w:rFonts w:eastAsia="Batang"/>
                <w:b/>
                <w:bCs/>
                <w:color w:val="auto"/>
                <w:lang w:val="uk-UA" w:eastAsia="ru-RU"/>
              </w:rPr>
              <w:t>Змістовий модуль 4. Граматика вищого рівня (ч.4)</w:t>
            </w:r>
          </w:p>
        </w:tc>
      </w:tr>
      <w:tr w:rsidR="00314E15" w:rsidRPr="00314E15" w14:paraId="1EC8B3B8" w14:textId="77777777" w:rsidTr="00314E15">
        <w:trPr>
          <w:gridAfter w:val="1"/>
          <w:wAfter w:w="20" w:type="dxa"/>
          <w:trHeight w:val="200"/>
        </w:trPr>
        <w:tc>
          <w:tcPr>
            <w:tcW w:w="5695" w:type="dxa"/>
          </w:tcPr>
          <w:p w14:paraId="2A97DCCC" w14:textId="77777777" w:rsidR="00314E15" w:rsidRPr="00314E15" w:rsidRDefault="00314E15" w:rsidP="00314E15">
            <w:pPr>
              <w:rPr>
                <w:rFonts w:eastAsia="Yu Mincho"/>
                <w:bCs/>
                <w:lang w:val="uk-UA" w:eastAsia="ja-JP"/>
              </w:rPr>
            </w:pPr>
            <w:r w:rsidRPr="00314E15">
              <w:rPr>
                <w:rFonts w:eastAsia="Yu Mincho"/>
                <w:bCs/>
                <w:lang w:val="uk-UA" w:eastAsia="ja-JP"/>
              </w:rPr>
              <w:t>Тема 16.</w:t>
            </w:r>
            <w:r w:rsidRPr="00314E15">
              <w:rPr>
                <w:kern w:val="2"/>
                <w:sz w:val="21"/>
                <w:lang w:val="uk-UA" w:eastAsia="zh-CN"/>
              </w:rPr>
              <w:t xml:space="preserve"> 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Складносурядні речення. </w:t>
            </w:r>
            <w:r w:rsidRPr="00314E15">
              <w:rPr>
                <w:rFonts w:eastAsia="Yu Mincho" w:hint="eastAsia"/>
                <w:bCs/>
                <w:lang w:eastAsia="ja-JP"/>
              </w:rPr>
              <w:t>出来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. 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给</w:t>
            </w:r>
            <w:r w:rsidRPr="00314E15">
              <w:rPr>
                <w:rFonts w:ascii="MS Gothic" w:eastAsia="MS Gothic" w:hAnsi="MS Gothic" w:cs="MS Gothic" w:hint="eastAsia"/>
                <w:bCs/>
                <w:lang w:val="uk-UA" w:eastAsia="ja-JP"/>
              </w:rPr>
              <w:t>我一片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蓝</w:t>
            </w:r>
            <w:r w:rsidRPr="00314E15">
              <w:rPr>
                <w:rFonts w:ascii="MS Gothic" w:eastAsia="MS Gothic" w:hAnsi="MS Gothic" w:cs="MS Gothic" w:hint="eastAsia"/>
                <w:bCs/>
                <w:lang w:val="uk-UA" w:eastAsia="ja-JP"/>
              </w:rPr>
              <w:t>天.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 Граматична конструкція 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出来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-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起来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</w:p>
        </w:tc>
        <w:tc>
          <w:tcPr>
            <w:tcW w:w="4076" w:type="dxa"/>
          </w:tcPr>
          <w:p w14:paraId="1EFE59D3" w14:textId="6D34E9A5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1332C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28F1E950" w14:textId="77777777" w:rsidTr="00314E15">
        <w:trPr>
          <w:gridAfter w:val="1"/>
          <w:wAfter w:w="20" w:type="dxa"/>
          <w:trHeight w:val="200"/>
        </w:trPr>
        <w:tc>
          <w:tcPr>
            <w:tcW w:w="5695" w:type="dxa"/>
          </w:tcPr>
          <w:p w14:paraId="14A358F0" w14:textId="77777777" w:rsidR="00314E15" w:rsidRPr="00314E15" w:rsidRDefault="00314E15" w:rsidP="00314E15">
            <w:pPr>
              <w:rPr>
                <w:rFonts w:eastAsia="Yu Mincho"/>
                <w:bCs/>
                <w:lang w:val="uk-UA" w:eastAsia="ja-JP"/>
              </w:rPr>
            </w:pPr>
            <w:r w:rsidRPr="00314E15">
              <w:rPr>
                <w:rFonts w:eastAsia="Yu Mincho"/>
                <w:bCs/>
                <w:lang w:val="uk-UA" w:eastAsia="ja-JP"/>
              </w:rPr>
              <w:t xml:space="preserve">Тема 17. Вигуки та звуконаслідувальні слова. 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ru-RU" w:eastAsia="ja-JP"/>
              </w:rPr>
              <w:t>过</w:t>
            </w:r>
            <w:r w:rsidRPr="00314E15">
              <w:rPr>
                <w:rFonts w:ascii="MS Gothic" w:eastAsia="MS Gothic" w:hAnsi="MS Gothic" w:cs="MS Gothic" w:hint="eastAsia"/>
                <w:bCs/>
                <w:lang w:val="ru-RU" w:eastAsia="ja-JP"/>
              </w:rPr>
              <w:t>来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 .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话说</w:t>
            </w:r>
            <w:r w:rsidRPr="00314E15">
              <w:rPr>
                <w:rFonts w:ascii="MS Gothic" w:eastAsia="MS Gothic" w:hAnsi="MS Gothic" w:cs="MS Gothic" w:hint="eastAsia"/>
                <w:bCs/>
                <w:lang w:val="uk-UA" w:eastAsia="ja-JP"/>
              </w:rPr>
              <w:t>广告</w:t>
            </w:r>
            <w:r w:rsidRPr="00314E15">
              <w:rPr>
                <w:rFonts w:eastAsia="Yu Mincho"/>
                <w:bCs/>
                <w:lang w:val="uk-UA" w:eastAsia="ja-JP"/>
              </w:rPr>
              <w:t>. Граматична конструкція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下来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-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过</w:t>
            </w:r>
            <w:r w:rsidRPr="00314E15">
              <w:rPr>
                <w:rFonts w:ascii="MS Gothic" w:eastAsia="MS Gothic" w:hAnsi="MS Gothic" w:cs="MS Gothic" w:hint="eastAsia"/>
                <w:bCs/>
                <w:lang w:val="uk-UA" w:eastAsia="ja-JP"/>
              </w:rPr>
              <w:t>来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</w:p>
        </w:tc>
        <w:tc>
          <w:tcPr>
            <w:tcW w:w="4076" w:type="dxa"/>
          </w:tcPr>
          <w:p w14:paraId="5997A06A" w14:textId="21F44572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1332C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1AF9446B" w14:textId="77777777" w:rsidTr="00314E15">
        <w:trPr>
          <w:gridAfter w:val="1"/>
          <w:wAfter w:w="20" w:type="dxa"/>
          <w:trHeight w:val="44"/>
        </w:trPr>
        <w:tc>
          <w:tcPr>
            <w:tcW w:w="5695" w:type="dxa"/>
          </w:tcPr>
          <w:p w14:paraId="63905DA1" w14:textId="77777777" w:rsidR="00314E15" w:rsidRPr="00314E15" w:rsidRDefault="00314E15" w:rsidP="00314E15">
            <w:pPr>
              <w:jc w:val="both"/>
              <w:rPr>
                <w:rFonts w:eastAsia="Yu Mincho"/>
                <w:bCs/>
                <w:lang w:val="uk-UA" w:eastAsia="ja-JP"/>
              </w:rPr>
            </w:pPr>
            <w:r w:rsidRPr="00314E15">
              <w:rPr>
                <w:rFonts w:eastAsia="Yu Mincho"/>
                <w:bCs/>
                <w:lang w:val="uk-UA" w:eastAsia="ja-JP"/>
              </w:rPr>
              <w:t xml:space="preserve">Тема 18. Додаткові елементи речення: ступінь. </w:t>
            </w:r>
            <w:r w:rsidRPr="00314E15">
              <w:rPr>
                <w:rFonts w:eastAsia="Yu Mincho"/>
                <w:bCs/>
                <w:lang w:val="uk-UA" w:eastAsia="ja-JP"/>
              </w:rPr>
              <w:t>网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络给</w:t>
            </w:r>
            <w:r w:rsidRPr="00314E15">
              <w:rPr>
                <w:rFonts w:ascii="MS Gothic" w:eastAsia="MS Gothic" w:hAnsi="MS Gothic" w:cs="MS Gothic" w:hint="eastAsia"/>
                <w:bCs/>
                <w:lang w:val="uk-UA" w:eastAsia="ja-JP"/>
              </w:rPr>
              <w:t>我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们带</w:t>
            </w:r>
            <w:r w:rsidRPr="00314E15">
              <w:rPr>
                <w:rFonts w:ascii="MS Gothic" w:eastAsia="MS Gothic" w:hAnsi="MS Gothic" w:cs="MS Gothic" w:hint="eastAsia"/>
                <w:bCs/>
                <w:lang w:val="uk-UA" w:eastAsia="ja-JP"/>
              </w:rPr>
              <w:t>来了什么</w:t>
            </w:r>
            <w:r w:rsidRPr="00314E15">
              <w:rPr>
                <w:rFonts w:ascii="MS Gothic" w:eastAsia="MS Gothic" w:hAnsi="MS Gothic" w:cs="MS Gothic"/>
                <w:bCs/>
                <w:lang w:val="uk-UA" w:eastAsia="ja-JP"/>
              </w:rPr>
              <w:t xml:space="preserve">? </w:t>
            </w:r>
            <w:r w:rsidRPr="00314E15">
              <w:rPr>
                <w:rFonts w:eastAsia="MS Gothic"/>
                <w:bCs/>
                <w:lang w:val="uk-UA" w:eastAsia="ja-JP"/>
              </w:rPr>
              <w:t xml:space="preserve">Граматична конструкція </w:t>
            </w:r>
            <w:r w:rsidRPr="00314E15">
              <w:rPr>
                <w:rFonts w:eastAsia="Microsoft JhengHei"/>
                <w:bCs/>
                <w:lang w:val="uk-UA" w:eastAsia="ja-JP"/>
              </w:rPr>
              <w:t>为</w:t>
            </w:r>
            <w:r w:rsidRPr="00314E15">
              <w:rPr>
                <w:rFonts w:eastAsia="MS Gothic"/>
                <w:bCs/>
                <w:lang w:val="uk-UA" w:eastAsia="ja-JP"/>
              </w:rPr>
              <w:t>了</w:t>
            </w:r>
            <w:r w:rsidRPr="00314E15">
              <w:rPr>
                <w:rFonts w:eastAsia="MS Gothic"/>
                <w:bCs/>
                <w:lang w:val="uk-UA" w:eastAsia="ja-JP"/>
              </w:rPr>
              <w:t>……</w:t>
            </w:r>
            <w:r w:rsidRPr="00314E15">
              <w:rPr>
                <w:rFonts w:eastAsia="MS Gothic"/>
                <w:bCs/>
                <w:lang w:val="uk-UA" w:eastAsia="ja-JP"/>
              </w:rPr>
              <w:t>而</w:t>
            </w:r>
            <w:r w:rsidRPr="00314E15">
              <w:rPr>
                <w:rFonts w:eastAsia="MS Gothic"/>
                <w:bCs/>
                <w:lang w:val="uk-UA" w:eastAsia="ja-JP"/>
              </w:rPr>
              <w:t>….</w:t>
            </w:r>
          </w:p>
        </w:tc>
        <w:tc>
          <w:tcPr>
            <w:tcW w:w="4076" w:type="dxa"/>
          </w:tcPr>
          <w:p w14:paraId="3464D2D7" w14:textId="3318EC79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1332C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41BCB7A9" w14:textId="77777777" w:rsidTr="00314E15">
        <w:trPr>
          <w:gridAfter w:val="1"/>
          <w:wAfter w:w="20" w:type="dxa"/>
          <w:trHeight w:val="44"/>
        </w:trPr>
        <w:tc>
          <w:tcPr>
            <w:tcW w:w="5695" w:type="dxa"/>
          </w:tcPr>
          <w:p w14:paraId="67C28D31" w14:textId="77777777" w:rsidR="00314E15" w:rsidRPr="00314E15" w:rsidRDefault="00314E15" w:rsidP="00314E15">
            <w:pPr>
              <w:jc w:val="both"/>
              <w:rPr>
                <w:rFonts w:eastAsia="Yu Mincho"/>
                <w:bCs/>
                <w:lang w:val="uk-UA" w:eastAsia="ja-JP"/>
              </w:rPr>
            </w:pPr>
            <w:r w:rsidRPr="00314E15">
              <w:rPr>
                <w:rFonts w:eastAsia="Yu Mincho"/>
                <w:bCs/>
                <w:lang w:val="uk-UA" w:eastAsia="ja-JP"/>
              </w:rPr>
              <w:t>Тема 19. Додаткові елементи речення: результату, напрямку, можливості, часу, кількості.</w:t>
            </w:r>
            <w:r w:rsidRPr="00314E15">
              <w:rPr>
                <w:color w:val="auto"/>
                <w:kern w:val="2"/>
                <w:sz w:val="21"/>
                <w:lang w:val="uk-UA" w:eastAsia="zh-CN"/>
              </w:rPr>
              <w:t xml:space="preserve"> </w:t>
            </w:r>
            <w:r w:rsidRPr="00314E15">
              <w:rPr>
                <w:rFonts w:eastAsia="Yu Mincho"/>
                <w:bCs/>
                <w:lang w:val="uk-UA" w:eastAsia="ja-JP"/>
              </w:rPr>
              <w:t>四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块</w:t>
            </w:r>
            <w:r w:rsidRPr="00314E15">
              <w:rPr>
                <w:rFonts w:ascii="MS Gothic" w:eastAsia="Yu Mincho" w:hAnsi="MS Gothic" w:cs="MS Gothic"/>
                <w:bCs/>
                <w:lang w:val="uk-UA" w:eastAsia="ja-JP"/>
              </w:rPr>
              <w:t>糖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. Граматична конструкція 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拿……来</w:t>
            </w:r>
            <w:r w:rsidRPr="00314E15">
              <w:rPr>
                <w:rFonts w:ascii="Microsoft JhengHei" w:eastAsia="Microsoft JhengHei" w:hAnsi="Microsoft JhengHei" w:cs="Microsoft JhengHei" w:hint="eastAsia"/>
                <w:bCs/>
                <w:lang w:val="uk-UA" w:eastAsia="ja-JP"/>
              </w:rPr>
              <w:t>说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</w:p>
        </w:tc>
        <w:tc>
          <w:tcPr>
            <w:tcW w:w="4076" w:type="dxa"/>
          </w:tcPr>
          <w:p w14:paraId="2DAF8637" w14:textId="5E34B16D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1332C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  <w:tr w:rsidR="00314E15" w:rsidRPr="00314E15" w14:paraId="2D8A4C68" w14:textId="77777777" w:rsidTr="00314E15">
        <w:trPr>
          <w:gridAfter w:val="1"/>
          <w:wAfter w:w="20" w:type="dxa"/>
          <w:trHeight w:val="44"/>
        </w:trPr>
        <w:tc>
          <w:tcPr>
            <w:tcW w:w="5695" w:type="dxa"/>
          </w:tcPr>
          <w:p w14:paraId="7FDE9366" w14:textId="77777777" w:rsidR="00314E15" w:rsidRPr="00314E15" w:rsidRDefault="00314E15" w:rsidP="00314E15">
            <w:pPr>
              <w:jc w:val="both"/>
              <w:rPr>
                <w:rFonts w:eastAsia="Yu Mincho"/>
                <w:bCs/>
                <w:lang w:val="uk-UA" w:eastAsia="ja-JP"/>
              </w:rPr>
            </w:pPr>
            <w:r w:rsidRPr="00314E15">
              <w:rPr>
                <w:rFonts w:eastAsia="Yu Mincho"/>
                <w:bCs/>
                <w:lang w:val="uk-UA" w:eastAsia="ja-JP"/>
              </w:rPr>
              <w:t xml:space="preserve">Тема 20. Питальні речення: (загальні, спеціальні, альтернативні). </w:t>
            </w:r>
            <w:r w:rsidRPr="00314E15">
              <w:rPr>
                <w:rFonts w:eastAsia="Yu Mincho"/>
                <w:bCs/>
                <w:lang w:val="uk-UA" w:eastAsia="ja-JP"/>
              </w:rPr>
              <w:t>老人和乞丐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 Граматична конструкція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再……也</w:t>
            </w:r>
            <w:r w:rsidRPr="00314E15">
              <w:rPr>
                <w:rFonts w:eastAsia="Yu Mincho" w:hint="eastAsia"/>
                <w:bCs/>
                <w:lang w:val="uk-UA" w:eastAsia="ja-JP"/>
              </w:rPr>
              <w:t>.</w:t>
            </w:r>
            <w:r w:rsidRPr="00314E15">
              <w:rPr>
                <w:rFonts w:eastAsia="Yu Mincho"/>
                <w:bCs/>
                <w:lang w:val="uk-UA" w:eastAsia="ja-JP"/>
              </w:rPr>
              <w:t xml:space="preserve"> </w:t>
            </w:r>
          </w:p>
          <w:p w14:paraId="18C9BB6D" w14:textId="77777777" w:rsidR="00314E15" w:rsidRPr="00314E15" w:rsidRDefault="00314E15" w:rsidP="00314E15">
            <w:pPr>
              <w:jc w:val="both"/>
              <w:rPr>
                <w:rFonts w:eastAsia="Yu Mincho"/>
                <w:bCs/>
                <w:lang w:val="uk-UA" w:eastAsia="ja-JP"/>
              </w:rPr>
            </w:pPr>
            <w:r w:rsidRPr="00314E15">
              <w:rPr>
                <w:rFonts w:eastAsia="Yu Mincho"/>
                <w:bCs/>
                <w:lang w:val="uk-UA" w:eastAsia="ja-JP"/>
              </w:rPr>
              <w:t>Загальне повторення вивченого матеріалу</w:t>
            </w:r>
          </w:p>
        </w:tc>
        <w:tc>
          <w:tcPr>
            <w:tcW w:w="4076" w:type="dxa"/>
          </w:tcPr>
          <w:p w14:paraId="0E27F262" w14:textId="268789C7" w:rsidR="00314E15" w:rsidRPr="00314E15" w:rsidRDefault="00314E15" w:rsidP="00314E15">
            <w:pPr>
              <w:jc w:val="center"/>
              <w:rPr>
                <w:rFonts w:eastAsia="Batang"/>
                <w:color w:val="auto"/>
                <w:lang w:val="uk-UA" w:eastAsia="ru-RU"/>
              </w:rPr>
            </w:pPr>
            <w:r w:rsidRPr="001332C9">
              <w:rPr>
                <w:rFonts w:eastAsia="Batang"/>
                <w:color w:val="auto"/>
                <w:lang w:val="uk-UA" w:eastAsia="ru-RU"/>
              </w:rPr>
              <w:t>Практичне заняття</w:t>
            </w:r>
          </w:p>
        </w:tc>
      </w:tr>
    </w:tbl>
    <w:p w14:paraId="074EFD82" w14:textId="77777777" w:rsidR="00047FAF" w:rsidRDefault="00047FAF" w:rsidP="000F45F4">
      <w:pPr>
        <w:jc w:val="both"/>
        <w:rPr>
          <w:b/>
          <w:color w:val="auto"/>
          <w:lang w:val="uk-UA"/>
        </w:rPr>
      </w:pPr>
    </w:p>
    <w:p w14:paraId="157B2C03" w14:textId="77777777" w:rsidR="006979D6" w:rsidRDefault="006979D6" w:rsidP="006979D6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Підсумковий контроль, форма: </w:t>
      </w:r>
      <w:r>
        <w:rPr>
          <w:bCs/>
          <w:color w:val="auto"/>
          <w:lang w:val="uk-UA"/>
        </w:rPr>
        <w:t>іспити у 7-ому та 8-ому семестрах.</w:t>
      </w:r>
    </w:p>
    <w:p w14:paraId="31541AC6" w14:textId="77777777" w:rsidR="006979D6" w:rsidRDefault="006979D6" w:rsidP="006979D6">
      <w:pPr>
        <w:jc w:val="both"/>
        <w:rPr>
          <w:b/>
          <w:color w:val="auto"/>
          <w:lang w:val="uk-UA"/>
        </w:rPr>
      </w:pPr>
    </w:p>
    <w:p w14:paraId="0293F3CD" w14:textId="0D5E3AAF" w:rsidR="006979D6" w:rsidRDefault="006979D6" w:rsidP="006979D6">
      <w:pPr>
        <w:jc w:val="both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Пререквізити</w:t>
      </w:r>
      <w:proofErr w:type="spellEnd"/>
      <w:r>
        <w:rPr>
          <w:b/>
          <w:color w:val="auto"/>
          <w:lang w:val="ru-RU"/>
        </w:rPr>
        <w:t xml:space="preserve">: </w:t>
      </w:r>
      <w:r>
        <w:rPr>
          <w:bCs/>
          <w:color w:val="auto"/>
          <w:lang w:val="uk-UA"/>
        </w:rPr>
        <w:t>для вивчення курсу студенти потре</w:t>
      </w:r>
      <w:r>
        <w:rPr>
          <w:bCs/>
          <w:color w:val="auto"/>
          <w:lang w:val="uk-UA"/>
        </w:rPr>
        <w:t>бують знань з трьох попередніх курсів з китайської мови ( 1, 2 та 3 )</w:t>
      </w:r>
    </w:p>
    <w:p w14:paraId="00FCB919" w14:textId="77777777" w:rsidR="006979D6" w:rsidRDefault="006979D6" w:rsidP="006979D6">
      <w:pPr>
        <w:jc w:val="both"/>
        <w:rPr>
          <w:b/>
          <w:color w:val="auto"/>
          <w:lang w:val="uk-UA"/>
        </w:rPr>
      </w:pPr>
    </w:p>
    <w:p w14:paraId="222B2A94" w14:textId="77777777" w:rsidR="006979D6" w:rsidRDefault="006979D6" w:rsidP="006979D6">
      <w:pPr>
        <w:jc w:val="both"/>
        <w:rPr>
          <w:lang w:val="uk-UA"/>
        </w:rPr>
      </w:pPr>
      <w:r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курсу:</w:t>
      </w:r>
      <w:r>
        <w:rPr>
          <w:lang w:val="uk-UA"/>
        </w:rPr>
        <w:t xml:space="preserve"> усний виклад матеріалу (розповідь з поясненням), робота з пі</w:t>
      </w:r>
      <w:r>
        <w:rPr>
          <w:lang w:val="uk-UA"/>
        </w:rPr>
        <w:t xml:space="preserve">дручником, метод вправ, бесіди та </w:t>
      </w:r>
      <w:r>
        <w:rPr>
          <w:lang w:val="uk-UA"/>
        </w:rPr>
        <w:t>опрацювання відео</w:t>
      </w:r>
      <w:r>
        <w:rPr>
          <w:rFonts w:eastAsia="MS Mincho"/>
          <w:lang w:val="uk-UA"/>
        </w:rPr>
        <w:t>матеріалів</w:t>
      </w:r>
      <w:r>
        <w:rPr>
          <w:lang w:val="uk-UA"/>
        </w:rPr>
        <w:t>.</w:t>
      </w:r>
    </w:p>
    <w:p w14:paraId="7A559B58" w14:textId="6D0D2F14" w:rsidR="006979D6" w:rsidRDefault="006979D6" w:rsidP="006979D6">
      <w:pPr>
        <w:jc w:val="both"/>
        <w:rPr>
          <w:b/>
          <w:color w:val="auto"/>
          <w:lang w:val="uk-UA"/>
        </w:rPr>
      </w:pPr>
      <w:r>
        <w:rPr>
          <w:lang w:val="uk-UA"/>
        </w:rPr>
        <w:t xml:space="preserve"> </w:t>
      </w:r>
    </w:p>
    <w:p w14:paraId="413576B3" w14:textId="77777777" w:rsidR="006979D6" w:rsidRDefault="006979D6" w:rsidP="006979D6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Необхідне обладнання: </w:t>
      </w:r>
      <w:r>
        <w:rPr>
          <w:bCs/>
          <w:color w:val="auto"/>
          <w:lang w:val="uk-UA"/>
        </w:rPr>
        <w:t>проектор, ноутбук  та дошка.</w:t>
      </w:r>
    </w:p>
    <w:p w14:paraId="3B1781E0" w14:textId="77777777" w:rsidR="006979D6" w:rsidRDefault="006979D6" w:rsidP="006979D6">
      <w:pPr>
        <w:jc w:val="both"/>
        <w:rPr>
          <w:b/>
          <w:color w:val="auto"/>
          <w:lang w:val="uk-UA"/>
        </w:rPr>
      </w:pPr>
    </w:p>
    <w:p w14:paraId="0FDE47D8" w14:textId="77777777" w:rsidR="006979D6" w:rsidRDefault="006979D6" w:rsidP="006979D6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Критерії оцінювання (окремо для кожного виду навчальної діяльності):</w:t>
      </w:r>
    </w:p>
    <w:p w14:paraId="5D76D84C" w14:textId="77777777" w:rsidR="006979D6" w:rsidRDefault="006979D6" w:rsidP="006979D6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r>
        <w:rPr>
          <w:bCs/>
          <w:color w:val="auto"/>
          <w:lang w:val="uk-UA"/>
        </w:rPr>
        <w:tab/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14:paraId="3354C99B" w14:textId="77777777" w:rsidR="006979D6" w:rsidRDefault="006979D6" w:rsidP="006979D6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r>
        <w:rPr>
          <w:bCs/>
          <w:color w:val="auto"/>
          <w:lang w:val="uk-UA"/>
        </w:rPr>
        <w:tab/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56C70BA9" w14:textId="77777777" w:rsidR="006979D6" w:rsidRDefault="006979D6" w:rsidP="006979D6">
      <w:pPr>
        <w:jc w:val="both"/>
        <w:rPr>
          <w:b/>
          <w:color w:val="auto"/>
          <w:lang w:val="uk-UA"/>
        </w:rPr>
      </w:pPr>
      <w:r>
        <w:rPr>
          <w:bCs/>
          <w:color w:val="auto"/>
          <w:lang w:val="uk-UA"/>
        </w:rPr>
        <w:t xml:space="preserve">Протягом семестру проводиться не менше 6 модулів включно з іншими видами контролю. </w:t>
      </w:r>
    </w:p>
    <w:p w14:paraId="40131A06" w14:textId="77777777" w:rsidR="006979D6" w:rsidRDefault="006979D6" w:rsidP="00292BAE">
      <w:pPr>
        <w:jc w:val="both"/>
        <w:rPr>
          <w:b/>
          <w:bCs/>
          <w:color w:val="auto"/>
          <w:lang w:val="uk-UA" w:eastAsia="uk-UA"/>
        </w:rPr>
      </w:pPr>
    </w:p>
    <w:p w14:paraId="31405264" w14:textId="4E0C1507" w:rsidR="00E74E28" w:rsidRDefault="00206900" w:rsidP="00292BAE">
      <w:pPr>
        <w:jc w:val="both"/>
        <w:rPr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 xml:space="preserve">Питання до </w:t>
      </w:r>
      <w:r w:rsidR="00292BAE">
        <w:rPr>
          <w:b/>
          <w:bCs/>
          <w:color w:val="auto"/>
          <w:lang w:val="uk-UA" w:eastAsia="uk-UA"/>
        </w:rPr>
        <w:t>іспиту</w:t>
      </w:r>
      <w:r>
        <w:rPr>
          <w:b/>
          <w:bCs/>
          <w:color w:val="auto"/>
          <w:lang w:val="uk-UA" w:eastAsia="uk-UA"/>
        </w:rPr>
        <w:t xml:space="preserve">: </w:t>
      </w:r>
    </w:p>
    <w:p w14:paraId="61CCAEA2" w14:textId="77777777" w:rsidR="002A5F40" w:rsidRDefault="002A5F40" w:rsidP="002A5F40">
      <w:pPr>
        <w:autoSpaceDE w:val="0"/>
        <w:autoSpaceDN w:val="0"/>
        <w:adjustRightInd w:val="0"/>
        <w:rPr>
          <w:rFonts w:eastAsia="Microsoft YaHei"/>
          <w:color w:val="auto"/>
          <w:szCs w:val="28"/>
          <w:lang w:val="uk-UA" w:eastAsia="zh-CN"/>
        </w:rPr>
      </w:pPr>
      <w:r>
        <w:rPr>
          <w:rFonts w:eastAsia="Batang"/>
          <w:bCs/>
          <w:szCs w:val="28"/>
          <w:lang w:val="uk-UA" w:eastAsia="ru-RU"/>
        </w:rPr>
        <w:t xml:space="preserve">1. </w:t>
      </w:r>
      <w:r w:rsidRPr="002A5F40">
        <w:rPr>
          <w:rFonts w:eastAsia="Microsoft YaHei"/>
          <w:color w:val="auto"/>
          <w:szCs w:val="28"/>
          <w:lang w:val="uk-UA" w:eastAsia="zh-CN"/>
        </w:rPr>
        <w:t>Просте речення</w:t>
      </w:r>
      <w:r w:rsidRPr="002A5F40">
        <w:rPr>
          <w:rFonts w:eastAsia="Microsoft YaHei" w:hint="eastAsia"/>
          <w:color w:val="auto"/>
          <w:szCs w:val="28"/>
          <w:lang w:val="uk-UA" w:eastAsia="zh-CN"/>
        </w:rPr>
        <w:t xml:space="preserve">. </w:t>
      </w:r>
      <w:r w:rsidRPr="002A5F40">
        <w:rPr>
          <w:rFonts w:eastAsia="Microsoft YaHei"/>
          <w:color w:val="auto"/>
          <w:szCs w:val="28"/>
          <w:lang w:eastAsia="zh-CN"/>
        </w:rPr>
        <w:t>孙中山</w:t>
      </w:r>
      <w:r w:rsidRPr="002A5F40">
        <w:rPr>
          <w:rFonts w:eastAsia="Microsoft YaHei" w:hint="eastAsia"/>
          <w:color w:val="auto"/>
          <w:szCs w:val="28"/>
          <w:lang w:val="uk-UA" w:eastAsia="zh-CN"/>
        </w:rPr>
        <w:t>.</w:t>
      </w:r>
      <w:r w:rsidRPr="002A5F40">
        <w:rPr>
          <w:rFonts w:eastAsia="Microsoft YaHei"/>
          <w:color w:val="auto"/>
          <w:szCs w:val="28"/>
          <w:lang w:val="uk-UA" w:eastAsia="zh-CN"/>
        </w:rPr>
        <w:t xml:space="preserve"> </w:t>
      </w:r>
    </w:p>
    <w:p w14:paraId="6ECF669C" w14:textId="327D56C0" w:rsidR="002A5F40" w:rsidRPr="002A5F40" w:rsidRDefault="002A5F40" w:rsidP="002A5F40">
      <w:pPr>
        <w:autoSpaceDE w:val="0"/>
        <w:autoSpaceDN w:val="0"/>
        <w:adjustRightInd w:val="0"/>
        <w:rPr>
          <w:rFonts w:eastAsia="Microsoft YaHei" w:hint="eastAsia"/>
          <w:color w:val="auto"/>
          <w:szCs w:val="28"/>
          <w:lang w:val="uk-UA" w:eastAsia="zh-CN"/>
        </w:rPr>
      </w:pPr>
      <w:r>
        <w:rPr>
          <w:rFonts w:eastAsia="Microsoft YaHei"/>
          <w:color w:val="auto"/>
          <w:szCs w:val="28"/>
          <w:lang w:val="uk-UA" w:eastAsia="zh-CN"/>
        </w:rPr>
        <w:t xml:space="preserve">2. </w:t>
      </w:r>
      <w:r w:rsidRPr="002A5F40">
        <w:rPr>
          <w:rFonts w:eastAsia="Microsoft YaHei"/>
          <w:color w:val="auto"/>
          <w:szCs w:val="28"/>
          <w:lang w:val="uk-UA" w:eastAsia="zh-CN"/>
        </w:rPr>
        <w:t xml:space="preserve">Особливості вживання  </w:t>
      </w:r>
      <w:r w:rsidRPr="002A5F40">
        <w:rPr>
          <w:rFonts w:eastAsia="Microsoft YaHei"/>
          <w:color w:val="auto"/>
          <w:szCs w:val="28"/>
          <w:lang w:eastAsia="zh-CN"/>
        </w:rPr>
        <w:t>方面</w:t>
      </w:r>
      <w:r w:rsidRPr="002A5F40">
        <w:rPr>
          <w:rFonts w:eastAsia="Microsoft YaHei"/>
          <w:color w:val="auto"/>
          <w:szCs w:val="28"/>
          <w:lang w:val="uk-UA" w:eastAsia="zh-CN"/>
        </w:rPr>
        <w:t>.</w:t>
      </w:r>
    </w:p>
    <w:p w14:paraId="53E28F28" w14:textId="77777777" w:rsidR="002A5F40" w:rsidRDefault="002A5F40" w:rsidP="002A5F40">
      <w:pPr>
        <w:autoSpaceDE w:val="0"/>
        <w:autoSpaceDN w:val="0"/>
        <w:adjustRightInd w:val="0"/>
        <w:rPr>
          <w:rFonts w:eastAsia="Microsoft YaHei"/>
          <w:color w:val="auto"/>
          <w:szCs w:val="28"/>
          <w:lang w:val="uk-UA" w:eastAsia="zh-CN"/>
        </w:rPr>
      </w:pPr>
      <w:r>
        <w:rPr>
          <w:rFonts w:eastAsia="Microsoft YaHei"/>
          <w:bCs/>
          <w:color w:val="auto"/>
          <w:szCs w:val="28"/>
          <w:lang w:val="uk-UA" w:eastAsia="zh-CN"/>
        </w:rPr>
        <w:t xml:space="preserve">3. </w:t>
      </w:r>
      <w:r w:rsidRPr="002A5F40">
        <w:rPr>
          <w:rFonts w:eastAsia="Microsoft YaHei"/>
          <w:color w:val="auto"/>
          <w:szCs w:val="28"/>
          <w:lang w:val="uk-UA" w:eastAsia="zh-CN"/>
        </w:rPr>
        <w:t>Складне речення</w:t>
      </w:r>
      <w:r w:rsidRPr="002A5F40">
        <w:rPr>
          <w:rFonts w:eastAsia="Microsoft YaHei" w:hint="eastAsia"/>
          <w:color w:val="auto"/>
          <w:szCs w:val="28"/>
          <w:lang w:val="uk-UA" w:eastAsia="zh-CN"/>
        </w:rPr>
        <w:t>.</w:t>
      </w:r>
      <w:r w:rsidRPr="002A5F40">
        <w:rPr>
          <w:rFonts w:eastAsia="Microsoft YaHei"/>
          <w:color w:val="auto"/>
          <w:szCs w:val="28"/>
          <w:lang w:val="uk-UA" w:eastAsia="zh-CN"/>
        </w:rPr>
        <w:t xml:space="preserve"> </w:t>
      </w:r>
      <w:r w:rsidRPr="002A5F40">
        <w:rPr>
          <w:rFonts w:eastAsia="Microsoft YaHei" w:hint="eastAsia"/>
          <w:color w:val="auto"/>
          <w:szCs w:val="28"/>
          <w:lang w:eastAsia="zh-CN"/>
        </w:rPr>
        <w:t>武则天</w:t>
      </w:r>
      <w:r w:rsidRPr="002A5F40">
        <w:rPr>
          <w:rFonts w:eastAsia="Microsoft YaHei" w:hint="eastAsia"/>
          <w:color w:val="auto"/>
          <w:szCs w:val="28"/>
          <w:lang w:val="uk-UA" w:eastAsia="zh-CN"/>
        </w:rPr>
        <w:t>.</w:t>
      </w:r>
      <w:r w:rsidRPr="002A5F40">
        <w:rPr>
          <w:rFonts w:eastAsia="Microsoft YaHei"/>
          <w:color w:val="auto"/>
          <w:szCs w:val="28"/>
          <w:lang w:val="uk-UA" w:eastAsia="zh-CN"/>
        </w:rPr>
        <w:t xml:space="preserve"> </w:t>
      </w:r>
    </w:p>
    <w:p w14:paraId="25A05A59" w14:textId="0ECF094F" w:rsidR="002A5F40" w:rsidRPr="002A5F40" w:rsidRDefault="002A5F40" w:rsidP="002A5F40">
      <w:pPr>
        <w:autoSpaceDE w:val="0"/>
        <w:autoSpaceDN w:val="0"/>
        <w:adjustRightInd w:val="0"/>
        <w:rPr>
          <w:rFonts w:eastAsia="Microsoft YaHei" w:hint="eastAsia"/>
          <w:color w:val="auto"/>
          <w:szCs w:val="28"/>
          <w:lang w:val="uk-UA" w:eastAsia="zh-CN"/>
        </w:rPr>
      </w:pPr>
      <w:r>
        <w:rPr>
          <w:rFonts w:eastAsia="Microsoft YaHei"/>
          <w:color w:val="auto"/>
          <w:szCs w:val="28"/>
          <w:lang w:val="uk-UA" w:eastAsia="zh-CN"/>
        </w:rPr>
        <w:t xml:space="preserve">4. </w:t>
      </w:r>
      <w:r w:rsidRPr="002A5F40">
        <w:rPr>
          <w:rFonts w:eastAsia="Microsoft YaHei"/>
          <w:color w:val="auto"/>
          <w:szCs w:val="28"/>
          <w:lang w:val="uk-UA" w:eastAsia="zh-CN"/>
        </w:rPr>
        <w:t xml:space="preserve">Особливості вживання </w:t>
      </w:r>
      <w:r w:rsidRPr="002A5F40">
        <w:rPr>
          <w:rFonts w:eastAsia="Microsoft YaHei" w:hint="eastAsia"/>
          <w:color w:val="auto"/>
          <w:szCs w:val="28"/>
          <w:lang w:eastAsia="zh-CN"/>
        </w:rPr>
        <w:t>作为</w:t>
      </w:r>
      <w:r w:rsidRPr="002A5F40">
        <w:rPr>
          <w:rFonts w:eastAsia="Microsoft YaHei" w:hint="eastAsia"/>
          <w:color w:val="auto"/>
          <w:szCs w:val="28"/>
          <w:lang w:val="uk-UA" w:eastAsia="zh-CN"/>
        </w:rPr>
        <w:t>.</w:t>
      </w:r>
    </w:p>
    <w:p w14:paraId="4FE6CCA5" w14:textId="77777777" w:rsidR="002A5F40" w:rsidRDefault="002A5F40" w:rsidP="002A5F40">
      <w:pPr>
        <w:autoSpaceDE w:val="0"/>
        <w:autoSpaceDN w:val="0"/>
        <w:adjustRightInd w:val="0"/>
        <w:rPr>
          <w:rFonts w:eastAsia="Microsoft YaHei"/>
          <w:color w:val="auto"/>
          <w:szCs w:val="28"/>
          <w:lang w:val="uk-UA" w:eastAsia="zh-CN"/>
        </w:rPr>
      </w:pPr>
      <w:r>
        <w:rPr>
          <w:rFonts w:eastAsia="Microsoft YaHei"/>
          <w:bCs/>
          <w:color w:val="auto"/>
          <w:szCs w:val="28"/>
          <w:lang w:val="uk-UA" w:eastAsia="zh-CN"/>
        </w:rPr>
        <w:t>5.</w:t>
      </w:r>
      <w:r w:rsidRPr="002A5F40">
        <w:rPr>
          <w:rFonts w:eastAsia="Microsoft YaHei"/>
          <w:color w:val="auto"/>
          <w:szCs w:val="28"/>
          <w:lang w:val="uk-UA" w:eastAsia="zh-CN"/>
        </w:rPr>
        <w:t xml:space="preserve">Безособове речення. </w:t>
      </w:r>
      <w:r w:rsidRPr="002A5F40">
        <w:rPr>
          <w:rFonts w:eastAsia="Microsoft YaHei" w:hint="eastAsia"/>
          <w:color w:val="auto"/>
          <w:szCs w:val="28"/>
          <w:lang w:eastAsia="zh-CN"/>
        </w:rPr>
        <w:t>中国的饮食</w:t>
      </w:r>
      <w:r w:rsidRPr="002A5F40">
        <w:rPr>
          <w:rFonts w:eastAsia="Microsoft YaHei"/>
          <w:color w:val="auto"/>
          <w:szCs w:val="28"/>
          <w:lang w:val="uk-UA" w:eastAsia="zh-CN"/>
        </w:rPr>
        <w:t xml:space="preserve">. </w:t>
      </w:r>
    </w:p>
    <w:p w14:paraId="13B6BC8F" w14:textId="5FF40325" w:rsidR="002A5F40" w:rsidRPr="002A5F40" w:rsidRDefault="002A5F40" w:rsidP="002A5F40">
      <w:pPr>
        <w:autoSpaceDE w:val="0"/>
        <w:autoSpaceDN w:val="0"/>
        <w:adjustRightInd w:val="0"/>
        <w:rPr>
          <w:rFonts w:eastAsia="Microsoft YaHei"/>
          <w:color w:val="auto"/>
          <w:szCs w:val="28"/>
          <w:lang w:val="uk-UA" w:eastAsia="zh-CN"/>
        </w:rPr>
      </w:pPr>
      <w:r>
        <w:rPr>
          <w:rFonts w:eastAsia="Microsoft YaHei"/>
          <w:color w:val="auto"/>
          <w:szCs w:val="28"/>
          <w:lang w:val="uk-UA" w:eastAsia="zh-CN"/>
        </w:rPr>
        <w:t xml:space="preserve">6. </w:t>
      </w:r>
      <w:r w:rsidRPr="002A5F40">
        <w:rPr>
          <w:rFonts w:eastAsia="Microsoft YaHei"/>
          <w:color w:val="auto"/>
          <w:szCs w:val="28"/>
          <w:lang w:val="uk-UA" w:eastAsia="zh-CN"/>
        </w:rPr>
        <w:t xml:space="preserve">Граматична конструкція </w:t>
      </w:r>
      <w:r w:rsidRPr="002A5F40">
        <w:rPr>
          <w:rFonts w:eastAsia="Microsoft YaHei"/>
          <w:color w:val="auto"/>
          <w:szCs w:val="28"/>
          <w:lang w:eastAsia="zh-CN"/>
        </w:rPr>
        <w:t>V</w:t>
      </w:r>
      <w:r w:rsidRPr="002A5F40">
        <w:rPr>
          <w:rFonts w:eastAsia="Microsoft YaHei"/>
          <w:color w:val="auto"/>
          <w:szCs w:val="28"/>
          <w:lang w:val="uk-UA" w:eastAsia="zh-CN"/>
        </w:rPr>
        <w:t>+</w:t>
      </w:r>
      <w:r w:rsidRPr="002A5F40">
        <w:rPr>
          <w:rFonts w:eastAsia="Microsoft YaHei" w:hint="eastAsia"/>
          <w:color w:val="auto"/>
          <w:szCs w:val="28"/>
          <w:lang w:eastAsia="zh-CN"/>
        </w:rPr>
        <w:t>得起</w:t>
      </w:r>
      <w:r w:rsidRPr="002A5F40">
        <w:rPr>
          <w:rFonts w:eastAsia="Microsoft YaHei"/>
          <w:color w:val="auto"/>
          <w:szCs w:val="28"/>
          <w:lang w:val="uk-UA" w:eastAsia="zh-CN"/>
        </w:rPr>
        <w:t>/</w:t>
      </w:r>
      <w:r w:rsidRPr="002A5F40">
        <w:rPr>
          <w:rFonts w:eastAsia="Microsoft YaHei" w:hint="eastAsia"/>
          <w:color w:val="auto"/>
          <w:szCs w:val="28"/>
          <w:lang w:eastAsia="zh-CN"/>
        </w:rPr>
        <w:t>不起</w:t>
      </w:r>
      <w:r w:rsidRPr="002A5F40">
        <w:rPr>
          <w:rFonts w:eastAsia="Microsoft YaHei"/>
          <w:color w:val="auto"/>
          <w:szCs w:val="28"/>
          <w:lang w:val="uk-UA" w:eastAsia="zh-CN"/>
        </w:rPr>
        <w:t>.</w:t>
      </w:r>
    </w:p>
    <w:p w14:paraId="2D204AE3" w14:textId="77777777" w:rsidR="002A5F40" w:rsidRDefault="002A5F40" w:rsidP="002A5F40">
      <w:pPr>
        <w:autoSpaceDE w:val="0"/>
        <w:autoSpaceDN w:val="0"/>
        <w:adjustRightInd w:val="0"/>
        <w:rPr>
          <w:rFonts w:eastAsia=".PingFang SC Regular"/>
          <w:color w:val="auto"/>
          <w:szCs w:val="28"/>
          <w:lang w:val="uk-UA" w:eastAsia="zh-CN"/>
        </w:rPr>
      </w:pPr>
      <w:r>
        <w:rPr>
          <w:rFonts w:eastAsia=".PingFang SC Regular"/>
          <w:color w:val="auto"/>
          <w:szCs w:val="28"/>
          <w:lang w:val="uk-UA" w:eastAsia="zh-CN"/>
        </w:rPr>
        <w:t xml:space="preserve">7. </w:t>
      </w:r>
      <w:r w:rsidRPr="002A5F40">
        <w:rPr>
          <w:rFonts w:eastAsia=".PingFang SC Regular"/>
          <w:color w:val="auto"/>
          <w:szCs w:val="28"/>
          <w:lang w:val="uk-UA" w:eastAsia="zh-CN"/>
        </w:rPr>
        <w:t xml:space="preserve"> Пунктуація китайської мови</w:t>
      </w:r>
      <w:r>
        <w:rPr>
          <w:rFonts w:eastAsia=".PingFang SC Regular"/>
          <w:color w:val="auto"/>
          <w:szCs w:val="28"/>
          <w:lang w:val="uk-UA" w:eastAsia="zh-CN"/>
        </w:rPr>
        <w:t xml:space="preserve"> .</w:t>
      </w:r>
      <w:r w:rsidRPr="002A5F40">
        <w:rPr>
          <w:rFonts w:ascii="MS Gothic" w:eastAsia="MS Gothic" w:hAnsi="MS Gothic" w:cs="MS Gothic" w:hint="eastAsia"/>
          <w:color w:val="auto"/>
          <w:szCs w:val="28"/>
          <w:lang w:eastAsia="zh-CN"/>
        </w:rPr>
        <w:t>吃晚</w:t>
      </w:r>
      <w:r w:rsidRPr="002A5F40">
        <w:rPr>
          <w:rFonts w:ascii="Microsoft JhengHei" w:eastAsia="Microsoft JhengHei" w:hAnsi="Microsoft JhengHei" w:cs="Microsoft JhengHei" w:hint="eastAsia"/>
          <w:color w:val="auto"/>
          <w:szCs w:val="28"/>
          <w:lang w:eastAsia="zh-CN"/>
        </w:rPr>
        <w:t>饭</w:t>
      </w:r>
      <w:r w:rsidRPr="002A5F40">
        <w:rPr>
          <w:rFonts w:eastAsia=".PingFang SC Regular"/>
          <w:color w:val="auto"/>
          <w:szCs w:val="28"/>
          <w:lang w:val="uk-UA" w:eastAsia="zh-CN"/>
        </w:rPr>
        <w:t xml:space="preserve">. </w:t>
      </w:r>
    </w:p>
    <w:p w14:paraId="646C8493" w14:textId="6A6E493F" w:rsidR="002A5F40" w:rsidRPr="002A5F40" w:rsidRDefault="002A5F40" w:rsidP="002A5F40">
      <w:pPr>
        <w:autoSpaceDE w:val="0"/>
        <w:autoSpaceDN w:val="0"/>
        <w:adjustRightInd w:val="0"/>
        <w:rPr>
          <w:rFonts w:eastAsia=".PingFang SC Regular"/>
          <w:color w:val="auto"/>
          <w:szCs w:val="28"/>
          <w:lang w:val="uk-UA" w:eastAsia="zh-CN"/>
        </w:rPr>
      </w:pPr>
      <w:r>
        <w:rPr>
          <w:rFonts w:eastAsia=".PingFang SC Regular"/>
          <w:color w:val="auto"/>
          <w:szCs w:val="28"/>
          <w:lang w:val="uk-UA" w:eastAsia="zh-CN"/>
        </w:rPr>
        <w:t xml:space="preserve">8. </w:t>
      </w:r>
      <w:r w:rsidRPr="002A5F40">
        <w:rPr>
          <w:rFonts w:eastAsia=".PingFang SC Regular"/>
          <w:color w:val="auto"/>
          <w:szCs w:val="28"/>
          <w:lang w:val="uk-UA" w:eastAsia="zh-CN"/>
        </w:rPr>
        <w:t xml:space="preserve">Особливості вживання </w:t>
      </w:r>
      <w:r w:rsidRPr="002A5F40">
        <w:rPr>
          <w:rFonts w:ascii="MS Gothic" w:eastAsia="MS Gothic" w:hAnsi="MS Gothic" w:cs="MS Gothic" w:hint="eastAsia"/>
          <w:color w:val="auto"/>
          <w:szCs w:val="28"/>
          <w:lang w:eastAsia="zh-CN"/>
        </w:rPr>
        <w:t>的</w:t>
      </w:r>
      <w:r w:rsidRPr="002A5F40">
        <w:rPr>
          <w:rFonts w:ascii="Microsoft JhengHei" w:eastAsia="Microsoft JhengHei" w:hAnsi="Microsoft JhengHei" w:cs="Microsoft JhengHei" w:hint="eastAsia"/>
          <w:color w:val="auto"/>
          <w:szCs w:val="28"/>
          <w:lang w:eastAsia="zh-CN"/>
        </w:rPr>
        <w:t>话</w:t>
      </w:r>
      <w:r w:rsidRPr="002A5F40">
        <w:rPr>
          <w:rFonts w:eastAsia=".PingFang SC Regular"/>
          <w:color w:val="auto"/>
          <w:szCs w:val="28"/>
          <w:lang w:val="uk-UA" w:eastAsia="zh-CN"/>
        </w:rPr>
        <w:t>.</w:t>
      </w:r>
    </w:p>
    <w:p w14:paraId="1C10C0AC" w14:textId="4C7E2736" w:rsidR="002A5F40" w:rsidRPr="002A5F40" w:rsidRDefault="002A5F40" w:rsidP="002A5F40">
      <w:pPr>
        <w:rPr>
          <w:rFonts w:eastAsia="Yu Mincho" w:hint="eastAsia"/>
          <w:b/>
          <w:bCs/>
          <w:lang w:val="uk-UA" w:eastAsia="ja-JP"/>
        </w:rPr>
      </w:pPr>
      <w:r>
        <w:rPr>
          <w:rFonts w:eastAsia="Batang"/>
          <w:bCs/>
          <w:lang w:val="uk-UA" w:eastAsia="ja-JP"/>
        </w:rPr>
        <w:t>9.</w:t>
      </w:r>
      <w:r w:rsidRPr="002A5F40">
        <w:rPr>
          <w:rFonts w:eastAsia="Yu Mincho" w:hint="eastAsia"/>
          <w:bCs/>
          <w:lang w:eastAsia="ja-JP"/>
        </w:rPr>
        <w:t>民族迷信</w:t>
      </w:r>
      <w:r w:rsidRPr="002A5F40">
        <w:rPr>
          <w:rFonts w:eastAsia="Yu Mincho"/>
          <w:bCs/>
          <w:lang w:val="uk-UA" w:eastAsia="ja-JP"/>
        </w:rPr>
        <w:t xml:space="preserve">. Граматична конструкція </w:t>
      </w:r>
      <w:r w:rsidRPr="002A5F40">
        <w:rPr>
          <w:rFonts w:eastAsia="Yu Mincho" w:hint="eastAsia"/>
          <w:bCs/>
          <w:lang w:eastAsia="ja-JP"/>
        </w:rPr>
        <w:t>不</w:t>
      </w:r>
      <w:r w:rsidRPr="002A5F40">
        <w:rPr>
          <w:rFonts w:eastAsia="Yu Mincho"/>
          <w:bCs/>
          <w:lang w:val="uk-UA" w:eastAsia="ja-JP"/>
        </w:rPr>
        <w:t>……</w:t>
      </w:r>
      <w:r w:rsidRPr="002A5F40">
        <w:rPr>
          <w:rFonts w:eastAsia="Yu Mincho" w:hint="eastAsia"/>
          <w:bCs/>
          <w:lang w:eastAsia="ja-JP"/>
        </w:rPr>
        <w:t>不</w:t>
      </w:r>
      <w:r w:rsidRPr="002A5F40">
        <w:rPr>
          <w:rFonts w:eastAsia="Yu Mincho"/>
          <w:bCs/>
          <w:lang w:val="uk-UA" w:eastAsia="ja-JP"/>
        </w:rPr>
        <w:t>…</w:t>
      </w:r>
    </w:p>
    <w:p w14:paraId="7DB4BEDB" w14:textId="77777777" w:rsid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lang w:val="uk-UA" w:eastAsia="ja-JP"/>
        </w:rPr>
        <w:t xml:space="preserve">10. </w:t>
      </w:r>
      <w:r w:rsidRPr="002A5F40">
        <w:rPr>
          <w:rFonts w:eastAsia="Yu Mincho"/>
          <w:bCs/>
          <w:lang w:val="uk-UA" w:eastAsia="ja-JP"/>
        </w:rPr>
        <w:t>Обставина. Обставина часу</w:t>
      </w:r>
      <w:r w:rsidRPr="002A5F40">
        <w:rPr>
          <w:rFonts w:eastAsia="Yu Mincho"/>
          <w:bCs/>
          <w:lang w:val="ru-RU" w:eastAsia="ja-JP"/>
        </w:rPr>
        <w:t xml:space="preserve">. </w:t>
      </w:r>
      <w:r w:rsidRPr="002A5F40">
        <w:rPr>
          <w:rFonts w:eastAsia="Yu Mincho"/>
          <w:bCs/>
          <w:lang w:val="uk-UA" w:eastAsia="ja-JP"/>
        </w:rPr>
        <w:t>父母与子女</w:t>
      </w:r>
      <w:r w:rsidRPr="002A5F40">
        <w:rPr>
          <w:rFonts w:eastAsia="Yu Mincho"/>
          <w:bCs/>
          <w:lang w:val="uk-UA" w:eastAsia="ja-JP"/>
        </w:rPr>
        <w:t xml:space="preserve"> . </w:t>
      </w:r>
    </w:p>
    <w:p w14:paraId="49BC5562" w14:textId="29A5CC63" w:rsidR="002A5F40" w:rsidRP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11. </w:t>
      </w:r>
      <w:r w:rsidRPr="002A5F40">
        <w:rPr>
          <w:rFonts w:eastAsia="Yu Mincho"/>
          <w:bCs/>
          <w:lang w:val="uk-UA" w:eastAsia="ja-JP"/>
        </w:rPr>
        <w:t>Особливості вживання</w:t>
      </w:r>
      <w:r w:rsidRPr="002A5F40">
        <w:rPr>
          <w:rFonts w:eastAsia="Yu Mincho" w:hint="eastAsia"/>
          <w:bCs/>
          <w:lang w:val="uk-UA" w:eastAsia="ja-JP"/>
        </w:rPr>
        <w:t>无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论</w:t>
      </w:r>
      <w:r w:rsidRPr="002A5F40">
        <w:rPr>
          <w:rFonts w:eastAsia="Yu Mincho" w:hint="eastAsia"/>
          <w:bCs/>
          <w:lang w:val="uk-UA" w:eastAsia="ja-JP"/>
        </w:rPr>
        <w:t>-</w:t>
      </w:r>
      <w:r w:rsidRPr="002A5F40">
        <w:rPr>
          <w:rFonts w:eastAsia="Yu Mincho" w:hint="eastAsia"/>
          <w:bCs/>
          <w:lang w:val="uk-UA" w:eastAsia="ja-JP"/>
        </w:rPr>
        <w:t>不管</w:t>
      </w:r>
      <w:r w:rsidRPr="002A5F40">
        <w:rPr>
          <w:rFonts w:eastAsia="Yu Mincho" w:hint="eastAsia"/>
          <w:bCs/>
          <w:lang w:val="uk-UA" w:eastAsia="ja-JP"/>
        </w:rPr>
        <w:t>.</w:t>
      </w:r>
    </w:p>
    <w:p w14:paraId="769F289F" w14:textId="77777777" w:rsid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12. </w:t>
      </w:r>
      <w:r w:rsidRPr="002A5F40">
        <w:rPr>
          <w:rFonts w:eastAsia="Yu Mincho"/>
          <w:bCs/>
          <w:lang w:val="uk-UA" w:eastAsia="ja-JP"/>
        </w:rPr>
        <w:t xml:space="preserve">Обставина місця. 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让</w:t>
      </w:r>
      <w:r w:rsidRPr="002A5F40">
        <w:rPr>
          <w:rFonts w:ascii="MS Gothic" w:eastAsia="MS Gothic" w:hAnsi="MS Gothic" w:cs="MS Gothic" w:hint="eastAsia"/>
          <w:bCs/>
          <w:lang w:val="uk-UA" w:eastAsia="ja-JP"/>
        </w:rPr>
        <w:t>孩子吃苦</w:t>
      </w:r>
      <w:r w:rsidRPr="002A5F40">
        <w:rPr>
          <w:rFonts w:eastAsia="Yu Mincho"/>
          <w:bCs/>
          <w:lang w:val="uk-UA" w:eastAsia="ja-JP"/>
        </w:rPr>
        <w:t xml:space="preserve"> . </w:t>
      </w:r>
    </w:p>
    <w:p w14:paraId="592474B4" w14:textId="6AEFBE10" w:rsidR="002A5F40" w:rsidRP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13. </w:t>
      </w:r>
      <w:r w:rsidRPr="002A5F40">
        <w:rPr>
          <w:rFonts w:eastAsia="Yu Mincho"/>
          <w:bCs/>
          <w:lang w:val="uk-UA" w:eastAsia="ja-JP"/>
        </w:rPr>
        <w:t>Граматична конструкція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对</w:t>
      </w:r>
      <w:r w:rsidRPr="002A5F40">
        <w:rPr>
          <w:rFonts w:ascii="MS Gothic" w:eastAsia="MS Gothic" w:hAnsi="MS Gothic" w:cs="MS Gothic" w:hint="eastAsia"/>
          <w:bCs/>
          <w:lang w:val="uk-UA" w:eastAsia="ja-JP"/>
        </w:rPr>
        <w:t>于</w:t>
      </w:r>
      <w:r w:rsidRPr="002A5F40">
        <w:rPr>
          <w:rFonts w:eastAsia="Yu Mincho" w:hint="eastAsia"/>
          <w:bCs/>
          <w:lang w:val="uk-UA" w:eastAsia="ja-JP"/>
        </w:rPr>
        <w:t>-</w:t>
      </w:r>
      <w:r w:rsidRPr="002A5F40">
        <w:rPr>
          <w:rFonts w:eastAsia="Yu Mincho" w:hint="eastAsia"/>
          <w:bCs/>
          <w:lang w:val="uk-UA" w:eastAsia="ja-JP"/>
        </w:rPr>
        <w:t>关于</w:t>
      </w:r>
      <w:r w:rsidRPr="002A5F40">
        <w:rPr>
          <w:rFonts w:eastAsia="Yu Mincho" w:hint="eastAsia"/>
          <w:bCs/>
          <w:lang w:val="uk-UA" w:eastAsia="ja-JP"/>
        </w:rPr>
        <w:t>.</w:t>
      </w:r>
    </w:p>
    <w:p w14:paraId="0F858D6C" w14:textId="77777777" w:rsid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14. </w:t>
      </w:r>
      <w:r w:rsidRPr="002A5F40">
        <w:rPr>
          <w:rFonts w:eastAsia="Yu Mincho"/>
          <w:bCs/>
          <w:lang w:val="uk-UA" w:eastAsia="ja-JP"/>
        </w:rPr>
        <w:t xml:space="preserve">Обставина причини і способу дії.  </w:t>
      </w:r>
      <w:r w:rsidRPr="002A5F40">
        <w:rPr>
          <w:rFonts w:eastAsia="Yu Mincho"/>
          <w:bCs/>
          <w:lang w:val="uk-UA" w:eastAsia="ja-JP"/>
        </w:rPr>
        <w:t>不要回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报</w:t>
      </w:r>
      <w:r w:rsidRPr="002A5F40">
        <w:rPr>
          <w:rFonts w:eastAsia="Yu Mincho"/>
          <w:bCs/>
          <w:lang w:val="uk-UA" w:eastAsia="ja-JP"/>
        </w:rPr>
        <w:t xml:space="preserve">. </w:t>
      </w:r>
    </w:p>
    <w:p w14:paraId="669E1101" w14:textId="3B8E36A0" w:rsidR="002A5F40" w:rsidRP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15. </w:t>
      </w:r>
      <w:r w:rsidRPr="002A5F40">
        <w:rPr>
          <w:rFonts w:eastAsia="Yu Mincho"/>
          <w:bCs/>
          <w:lang w:val="uk-UA" w:eastAsia="ja-JP"/>
        </w:rPr>
        <w:t>Граматична конструкція</w:t>
      </w:r>
      <w:r w:rsidRPr="002A5F40">
        <w:rPr>
          <w:rFonts w:eastAsia="Yu Mincho" w:hint="eastAsia"/>
          <w:bCs/>
          <w:lang w:val="uk-UA" w:eastAsia="ja-JP"/>
        </w:rPr>
        <w:t>大概</w:t>
      </w:r>
      <w:r w:rsidRPr="002A5F40">
        <w:rPr>
          <w:rFonts w:eastAsia="Yu Mincho" w:hint="eastAsia"/>
          <w:bCs/>
          <w:lang w:val="uk-UA" w:eastAsia="ja-JP"/>
        </w:rPr>
        <w:t>-</w:t>
      </w:r>
      <w:r w:rsidRPr="002A5F40">
        <w:rPr>
          <w:rFonts w:eastAsia="Yu Mincho" w:hint="eastAsia"/>
          <w:bCs/>
          <w:lang w:val="uk-UA" w:eastAsia="ja-JP"/>
        </w:rPr>
        <w:t>也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许</w:t>
      </w:r>
      <w:r w:rsidRPr="002A5F40">
        <w:rPr>
          <w:rFonts w:eastAsia="Yu Mincho" w:hint="eastAsia"/>
          <w:bCs/>
          <w:lang w:val="uk-UA" w:eastAsia="ja-JP"/>
        </w:rPr>
        <w:t>.</w:t>
      </w:r>
    </w:p>
    <w:p w14:paraId="4A0EF69D" w14:textId="77777777" w:rsid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16. </w:t>
      </w:r>
      <w:r w:rsidRPr="002A5F40">
        <w:rPr>
          <w:rFonts w:eastAsia="Yu Mincho"/>
          <w:bCs/>
          <w:lang w:val="uk-UA" w:eastAsia="ja-JP"/>
        </w:rPr>
        <w:t xml:space="preserve">Результативні дієслова. 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邻</w:t>
      </w:r>
      <w:r w:rsidRPr="002A5F40">
        <w:rPr>
          <w:rFonts w:ascii="MS Gothic" w:eastAsia="MS Gothic" w:hAnsi="MS Gothic" w:cs="MS Gothic" w:hint="eastAsia"/>
          <w:bCs/>
          <w:lang w:val="uk-UA" w:eastAsia="ja-JP"/>
        </w:rPr>
        <w:t>里关系</w:t>
      </w:r>
      <w:r w:rsidRPr="002A5F40">
        <w:rPr>
          <w:rFonts w:eastAsia="Yu Mincho"/>
          <w:bCs/>
          <w:lang w:val="uk-UA" w:eastAsia="ja-JP"/>
        </w:rPr>
        <w:t xml:space="preserve"> . </w:t>
      </w:r>
    </w:p>
    <w:p w14:paraId="58FF379E" w14:textId="19C5E041" w:rsidR="002A5F40" w:rsidRP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17. </w:t>
      </w:r>
      <w:r w:rsidRPr="002A5F40">
        <w:rPr>
          <w:rFonts w:eastAsia="Yu Mincho"/>
          <w:bCs/>
          <w:lang w:val="uk-UA" w:eastAsia="ja-JP"/>
        </w:rPr>
        <w:t>Граматична конструкція</w:t>
      </w:r>
      <w:r w:rsidRPr="002A5F40">
        <w:rPr>
          <w:rFonts w:eastAsia="Yu Mincho" w:hint="eastAsia"/>
          <w:bCs/>
          <w:lang w:val="uk-UA" w:eastAsia="ja-JP"/>
        </w:rPr>
        <w:t>于是</w:t>
      </w:r>
      <w:r w:rsidRPr="002A5F40">
        <w:rPr>
          <w:rFonts w:eastAsia="Yu Mincho" w:hint="eastAsia"/>
          <w:bCs/>
          <w:lang w:val="uk-UA" w:eastAsia="ja-JP"/>
        </w:rPr>
        <w:t>-</w:t>
      </w:r>
      <w:r w:rsidRPr="002A5F40">
        <w:rPr>
          <w:rFonts w:eastAsia="Yu Mincho" w:hint="eastAsia"/>
          <w:bCs/>
          <w:lang w:val="uk-UA" w:eastAsia="ja-JP"/>
        </w:rPr>
        <w:t>因此</w:t>
      </w:r>
      <w:r w:rsidRPr="002A5F40">
        <w:rPr>
          <w:rFonts w:eastAsia="Yu Mincho" w:hint="eastAsia"/>
          <w:bCs/>
          <w:lang w:val="uk-UA" w:eastAsia="ja-JP"/>
        </w:rPr>
        <w:t>.</w:t>
      </w:r>
    </w:p>
    <w:p w14:paraId="3895ED81" w14:textId="3DA843C4" w:rsidR="002A5F40" w:rsidRP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MS Mincho"/>
          <w:bCs/>
          <w:lang w:val="uk-UA" w:eastAsia="ja-JP"/>
        </w:rPr>
        <w:t xml:space="preserve">18. </w:t>
      </w:r>
      <w:r w:rsidRPr="002A5F40">
        <w:rPr>
          <w:rFonts w:eastAsia="Yu Mincho"/>
          <w:bCs/>
          <w:lang w:val="uk-UA" w:eastAsia="ja-JP"/>
        </w:rPr>
        <w:t xml:space="preserve">Результативні дієслова.  </w:t>
      </w:r>
      <w:r w:rsidRPr="002A5F40">
        <w:rPr>
          <w:rFonts w:eastAsia="Yu Mincho"/>
          <w:bCs/>
          <w:lang w:val="uk-UA" w:eastAsia="ja-JP"/>
        </w:rPr>
        <w:t>夫妻之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间</w:t>
      </w:r>
      <w:r w:rsidRPr="002A5F40">
        <w:rPr>
          <w:rFonts w:ascii="Microsoft JhengHei" w:eastAsia="MS Mincho" w:hAnsi="Microsoft JhengHei" w:cs="Microsoft JhengHei" w:hint="eastAsia"/>
          <w:bCs/>
          <w:lang w:val="uk-UA" w:eastAsia="ja-JP"/>
        </w:rPr>
        <w:t>.</w:t>
      </w:r>
      <w:r w:rsidRPr="002A5F40">
        <w:rPr>
          <w:rFonts w:eastAsia="Yu Mincho"/>
          <w:bCs/>
          <w:lang w:val="uk-UA" w:eastAsia="ja-JP"/>
        </w:rPr>
        <w:t xml:space="preserve"> Граматична конструкція </w:t>
      </w:r>
      <w:r w:rsidRPr="002A5F40">
        <w:rPr>
          <w:rFonts w:eastAsia="Yu Mincho" w:hint="eastAsia"/>
          <w:bCs/>
          <w:lang w:val="uk-UA" w:eastAsia="ja-JP"/>
        </w:rPr>
        <w:t>千万</w:t>
      </w:r>
      <w:r w:rsidRPr="002A5F40">
        <w:rPr>
          <w:rFonts w:eastAsia="Yu Mincho"/>
          <w:bCs/>
          <w:lang w:val="uk-UA" w:eastAsia="ja-JP"/>
        </w:rPr>
        <w:t>/</w:t>
      </w:r>
      <w:r w:rsidRPr="002A5F40">
        <w:rPr>
          <w:rFonts w:eastAsia="Yu Mincho" w:hint="eastAsia"/>
          <w:bCs/>
          <w:lang w:val="uk-UA" w:eastAsia="ja-JP"/>
        </w:rPr>
        <w:t>一定</w:t>
      </w:r>
      <w:r w:rsidRPr="002A5F40">
        <w:rPr>
          <w:rFonts w:eastAsia="Yu Mincho" w:hint="eastAsia"/>
          <w:bCs/>
          <w:lang w:val="uk-UA" w:eastAsia="ja-JP"/>
        </w:rPr>
        <w:t>.</w:t>
      </w:r>
    </w:p>
    <w:p w14:paraId="6AC549CC" w14:textId="6AA678C8" w:rsidR="002A5F40" w:rsidRP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19. </w:t>
      </w:r>
      <w:r w:rsidRPr="002A5F40">
        <w:rPr>
          <w:rFonts w:eastAsia="Yu Mincho"/>
          <w:bCs/>
          <w:lang w:val="uk-UA" w:eastAsia="ja-JP"/>
        </w:rPr>
        <w:t xml:space="preserve">Дієслова напрямку руху.  </w:t>
      </w:r>
      <w:r w:rsidRPr="002A5F40">
        <w:rPr>
          <w:rFonts w:eastAsia="Yu Mincho"/>
          <w:bCs/>
          <w:lang w:val="uk-UA" w:eastAsia="ja-JP"/>
        </w:rPr>
        <w:t>家庭服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务员</w:t>
      </w:r>
      <w:r w:rsidRPr="002A5F40">
        <w:rPr>
          <w:rFonts w:eastAsia="Yu Mincho"/>
          <w:bCs/>
          <w:lang w:val="uk-UA" w:eastAsia="ja-JP"/>
        </w:rPr>
        <w:t xml:space="preserve"> </w:t>
      </w:r>
      <w:r w:rsidRPr="002A5F40">
        <w:rPr>
          <w:rFonts w:eastAsia="Yu Mincho" w:hint="eastAsia"/>
          <w:bCs/>
          <w:lang w:val="uk-UA" w:eastAsia="ja-JP"/>
        </w:rPr>
        <w:t xml:space="preserve">. </w:t>
      </w:r>
      <w:r w:rsidRPr="002A5F40">
        <w:rPr>
          <w:rFonts w:eastAsia="Yu Mincho"/>
          <w:bCs/>
          <w:lang w:val="uk-UA" w:eastAsia="ja-JP"/>
        </w:rPr>
        <w:t xml:space="preserve">Граматична конструкція </w:t>
      </w:r>
      <w:r w:rsidRPr="002A5F40">
        <w:rPr>
          <w:rFonts w:eastAsia="Yu Mincho" w:hint="eastAsia"/>
          <w:bCs/>
          <w:lang w:val="uk-UA" w:eastAsia="ja-JP"/>
        </w:rPr>
        <w:t>恐怕</w:t>
      </w:r>
      <w:r w:rsidRPr="002A5F40">
        <w:rPr>
          <w:rFonts w:eastAsia="Yu Mincho" w:hint="eastAsia"/>
          <w:bCs/>
          <w:lang w:val="uk-UA" w:eastAsia="ja-JP"/>
        </w:rPr>
        <w:t>/</w:t>
      </w:r>
      <w:r w:rsidRPr="002A5F40">
        <w:rPr>
          <w:rFonts w:eastAsia="Yu Mincho" w:hint="eastAsia"/>
          <w:bCs/>
          <w:lang w:val="uk-UA" w:eastAsia="ja-JP"/>
        </w:rPr>
        <w:t>怕</w:t>
      </w:r>
      <w:r w:rsidRPr="002A5F40">
        <w:rPr>
          <w:rFonts w:eastAsia="Yu Mincho" w:hint="eastAsia"/>
          <w:bCs/>
          <w:lang w:val="uk-UA" w:eastAsia="ja-JP"/>
        </w:rPr>
        <w:t>.</w:t>
      </w:r>
    </w:p>
    <w:p w14:paraId="284043E8" w14:textId="77777777" w:rsid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>20.</w:t>
      </w:r>
      <w:r w:rsidRPr="002A5F40">
        <w:rPr>
          <w:rFonts w:eastAsia="Yu Mincho"/>
          <w:bCs/>
          <w:lang w:val="uk-UA" w:eastAsia="ja-JP"/>
        </w:rPr>
        <w:t xml:space="preserve"> Дієслова зв’язкового типу. 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谁</w:t>
      </w:r>
      <w:r w:rsidRPr="002A5F40">
        <w:rPr>
          <w:rFonts w:ascii="MS Gothic" w:eastAsia="MS Gothic" w:hAnsi="MS Gothic" w:cs="MS Gothic" w:hint="eastAsia"/>
          <w:bCs/>
          <w:lang w:val="uk-UA" w:eastAsia="ja-JP"/>
        </w:rPr>
        <w:t>来保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护</w:t>
      </w:r>
      <w:r w:rsidRPr="002A5F40">
        <w:rPr>
          <w:rFonts w:ascii="MS Gothic" w:eastAsia="MS Gothic" w:hAnsi="MS Gothic" w:cs="MS Gothic" w:hint="eastAsia"/>
          <w:bCs/>
          <w:lang w:val="uk-UA" w:eastAsia="ja-JP"/>
        </w:rPr>
        <w:t>消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费</w:t>
      </w:r>
      <w:r w:rsidRPr="002A5F40">
        <w:rPr>
          <w:rFonts w:ascii="MS Gothic" w:eastAsia="MS Gothic" w:hAnsi="MS Gothic" w:cs="MS Gothic" w:hint="eastAsia"/>
          <w:bCs/>
          <w:lang w:val="uk-UA" w:eastAsia="ja-JP"/>
        </w:rPr>
        <w:t>者</w:t>
      </w:r>
      <w:r w:rsidRPr="002A5F40">
        <w:rPr>
          <w:rFonts w:eastAsia="Yu Mincho"/>
          <w:bCs/>
          <w:lang w:val="uk-UA" w:eastAsia="ja-JP"/>
        </w:rPr>
        <w:t xml:space="preserve"> . </w:t>
      </w:r>
    </w:p>
    <w:p w14:paraId="2DAD1271" w14:textId="11DAE4AF" w:rsidR="002A5F40" w:rsidRP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21. </w:t>
      </w:r>
      <w:r w:rsidRPr="002A5F40">
        <w:rPr>
          <w:rFonts w:eastAsia="Yu Mincho"/>
          <w:bCs/>
          <w:lang w:val="uk-UA" w:eastAsia="ja-JP"/>
        </w:rPr>
        <w:t xml:space="preserve">Особливості вживання </w:t>
      </w:r>
      <w:r w:rsidRPr="002A5F40">
        <w:rPr>
          <w:rFonts w:eastAsia="Yu Mincho" w:hint="eastAsia"/>
          <w:bCs/>
          <w:lang w:val="uk-UA" w:eastAsia="ja-JP"/>
        </w:rPr>
        <w:t>趟</w:t>
      </w:r>
      <w:r w:rsidRPr="002A5F40">
        <w:rPr>
          <w:rFonts w:eastAsia="Yu Mincho" w:hint="eastAsia"/>
          <w:bCs/>
          <w:lang w:val="uk-UA" w:eastAsia="ja-JP"/>
        </w:rPr>
        <w:t>/</w:t>
      </w:r>
      <w:r w:rsidRPr="002A5F40">
        <w:rPr>
          <w:rFonts w:eastAsia="Yu Mincho" w:hint="eastAsia"/>
          <w:bCs/>
          <w:lang w:val="uk-UA" w:eastAsia="ja-JP"/>
        </w:rPr>
        <w:t>次</w:t>
      </w:r>
      <w:r w:rsidRPr="002A5F40">
        <w:rPr>
          <w:rFonts w:eastAsia="Yu Mincho" w:hint="eastAsia"/>
          <w:bCs/>
          <w:lang w:val="uk-UA" w:eastAsia="ja-JP"/>
        </w:rPr>
        <w:t>.</w:t>
      </w:r>
    </w:p>
    <w:p w14:paraId="63A9524A" w14:textId="7414CF12" w:rsidR="002A5F40" w:rsidRP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lang w:val="uk-UA" w:eastAsia="ja-JP"/>
        </w:rPr>
        <w:t xml:space="preserve">22. </w:t>
      </w:r>
      <w:r w:rsidRPr="002A5F40">
        <w:rPr>
          <w:rFonts w:eastAsia="Yu Mincho"/>
          <w:bCs/>
          <w:lang w:val="uk-UA" w:eastAsia="ja-JP"/>
        </w:rPr>
        <w:t>Форми можливості / неможливості.</w:t>
      </w:r>
      <w:r w:rsidRPr="002A5F40">
        <w:rPr>
          <w:rFonts w:eastAsia="Yu Mincho" w:hint="eastAsia"/>
          <w:bCs/>
          <w:lang w:val="uk-UA" w:eastAsia="ja-JP"/>
        </w:rPr>
        <w:t xml:space="preserve"> </w:t>
      </w:r>
      <w:r w:rsidRPr="002A5F40">
        <w:rPr>
          <w:rFonts w:eastAsia="Yu Mincho" w:hint="eastAsia"/>
          <w:bCs/>
          <w:lang w:eastAsia="ja-JP"/>
        </w:rPr>
        <w:t>起来</w:t>
      </w:r>
      <w:r w:rsidRPr="002A5F40">
        <w:rPr>
          <w:rFonts w:eastAsia="Yu Mincho" w:hint="eastAsia"/>
          <w:bCs/>
          <w:lang w:val="uk-UA" w:eastAsia="ja-JP"/>
        </w:rPr>
        <w:t>”</w:t>
      </w:r>
      <w:r w:rsidRPr="002A5F40">
        <w:rPr>
          <w:rFonts w:eastAsia="Yu Mincho" w:hint="eastAsia"/>
          <w:bCs/>
          <w:lang w:eastAsia="ja-JP"/>
        </w:rPr>
        <w:t>。</w:t>
      </w:r>
      <w:r w:rsidRPr="002A5F40">
        <w:rPr>
          <w:rFonts w:eastAsia="Yu Mincho"/>
          <w:bCs/>
          <w:lang w:val="uk-UA" w:eastAsia="ja-JP"/>
        </w:rPr>
        <w:t xml:space="preserve"> </w:t>
      </w:r>
      <w:r w:rsidRPr="002A5F40">
        <w:rPr>
          <w:rFonts w:eastAsia="Yu Mincho"/>
          <w:bCs/>
          <w:lang w:val="uk-UA" w:eastAsia="ja-JP"/>
        </w:rPr>
        <w:t>烟与酒</w:t>
      </w:r>
      <w:r w:rsidRPr="002A5F40">
        <w:rPr>
          <w:rFonts w:eastAsia="Yu Mincho" w:hint="eastAsia"/>
          <w:bCs/>
          <w:lang w:val="uk-UA" w:eastAsia="ja-JP"/>
        </w:rPr>
        <w:t>.</w:t>
      </w:r>
      <w:r w:rsidRPr="002A5F40">
        <w:rPr>
          <w:rFonts w:eastAsia="Yu Mincho"/>
          <w:bCs/>
          <w:lang w:val="uk-UA" w:eastAsia="ja-JP"/>
        </w:rPr>
        <w:t xml:space="preserve"> Граматична конструкція</w:t>
      </w:r>
      <w:r w:rsidRPr="002A5F40">
        <w:rPr>
          <w:rFonts w:eastAsia="Yu Mincho" w:hint="eastAsia"/>
          <w:bCs/>
          <w:lang w:val="uk-UA" w:eastAsia="ja-JP"/>
        </w:rPr>
        <w:t>接着</w:t>
      </w:r>
      <w:r w:rsidRPr="002A5F40">
        <w:rPr>
          <w:rFonts w:eastAsia="Yu Mincho" w:hint="eastAsia"/>
          <w:bCs/>
          <w:lang w:val="uk-UA" w:eastAsia="ja-JP"/>
        </w:rPr>
        <w:t>-</w:t>
      </w:r>
      <w:r w:rsidRPr="002A5F40">
        <w:rPr>
          <w:rFonts w:eastAsia="Yu Mincho" w:hint="eastAsia"/>
          <w:bCs/>
          <w:lang w:val="uk-UA" w:eastAsia="ja-JP"/>
        </w:rPr>
        <w:t>然后</w:t>
      </w:r>
      <w:r w:rsidRPr="002A5F40">
        <w:rPr>
          <w:rFonts w:eastAsia="Yu Mincho" w:hint="eastAsia"/>
          <w:bCs/>
          <w:lang w:val="uk-UA" w:eastAsia="ja-JP"/>
        </w:rPr>
        <w:t>.</w:t>
      </w:r>
    </w:p>
    <w:p w14:paraId="4A589495" w14:textId="77777777" w:rsid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23. </w:t>
      </w:r>
      <w:r w:rsidRPr="002A5F40">
        <w:rPr>
          <w:rFonts w:eastAsia="Yu Mincho"/>
          <w:bCs/>
          <w:lang w:val="uk-UA" w:eastAsia="ja-JP"/>
        </w:rPr>
        <w:t xml:space="preserve">Лічильні дієслова. </w:t>
      </w:r>
      <w:r w:rsidRPr="002A5F40">
        <w:rPr>
          <w:rFonts w:eastAsia="Yu Mincho" w:hint="eastAsia"/>
          <w:bCs/>
          <w:lang w:eastAsia="ja-JP"/>
        </w:rPr>
        <w:t>下来</w:t>
      </w:r>
      <w:r w:rsidRPr="002A5F40">
        <w:rPr>
          <w:rFonts w:eastAsia="Yu Mincho" w:hint="eastAsia"/>
          <w:bCs/>
          <w:lang w:val="uk-UA" w:eastAsia="ja-JP"/>
        </w:rPr>
        <w:t>.</w:t>
      </w:r>
      <w:r w:rsidRPr="002A5F40">
        <w:rPr>
          <w:rFonts w:eastAsia="Yu Mincho"/>
          <w:bCs/>
          <w:lang w:val="uk-UA" w:eastAsia="ja-JP"/>
        </w:rPr>
        <w:t xml:space="preserve"> </w:t>
      </w:r>
      <w:r w:rsidRPr="002A5F40">
        <w:rPr>
          <w:rFonts w:eastAsia="Yu Mincho"/>
          <w:bCs/>
          <w:lang w:val="uk-UA" w:eastAsia="ja-JP"/>
        </w:rPr>
        <w:t>尊重生命</w:t>
      </w:r>
      <w:r w:rsidRPr="002A5F40">
        <w:rPr>
          <w:rFonts w:eastAsia="Yu Mincho"/>
          <w:bCs/>
          <w:lang w:val="uk-UA" w:eastAsia="ja-JP"/>
        </w:rPr>
        <w:t xml:space="preserve"> . </w:t>
      </w:r>
    </w:p>
    <w:p w14:paraId="71C6C788" w14:textId="620FB666" w:rsidR="002A5F40" w:rsidRPr="002A5F40" w:rsidRDefault="002A5F40" w:rsidP="002A5F40">
      <w:pPr>
        <w:rPr>
          <w:rFonts w:eastAsia="Yu Mincho" w:hint="eastAsia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24. </w:t>
      </w:r>
      <w:r w:rsidRPr="002A5F40">
        <w:rPr>
          <w:rFonts w:eastAsia="Yu Mincho"/>
          <w:bCs/>
          <w:lang w:val="uk-UA" w:eastAsia="ja-JP"/>
        </w:rPr>
        <w:t>Граматична конструкція</w:t>
      </w:r>
      <w:r w:rsidRPr="002A5F40">
        <w:rPr>
          <w:rFonts w:eastAsia="Yu Mincho" w:hint="eastAsia"/>
          <w:bCs/>
          <w:lang w:val="uk-UA" w:eastAsia="ja-JP"/>
        </w:rPr>
        <w:t xml:space="preserve"> </w:t>
      </w:r>
      <w:r w:rsidRPr="002A5F40">
        <w:rPr>
          <w:rFonts w:eastAsia="Yu Mincho" w:hint="eastAsia"/>
          <w:bCs/>
          <w:lang w:val="uk-UA" w:eastAsia="ja-JP"/>
        </w:rPr>
        <w:t>究竟</w:t>
      </w:r>
      <w:r w:rsidRPr="002A5F40">
        <w:rPr>
          <w:rFonts w:eastAsia="Yu Mincho" w:hint="eastAsia"/>
          <w:bCs/>
          <w:lang w:val="uk-UA" w:eastAsia="ja-JP"/>
        </w:rPr>
        <w:t>-</w:t>
      </w:r>
      <w:r w:rsidRPr="002A5F40">
        <w:rPr>
          <w:rFonts w:eastAsia="Yu Mincho" w:hint="eastAsia"/>
          <w:bCs/>
          <w:lang w:val="uk-UA" w:eastAsia="ja-JP"/>
        </w:rPr>
        <w:t>到底</w:t>
      </w:r>
      <w:r w:rsidRPr="002A5F40">
        <w:rPr>
          <w:rFonts w:eastAsia="Yu Mincho" w:hint="eastAsia"/>
          <w:bCs/>
          <w:lang w:val="uk-UA" w:eastAsia="ja-JP"/>
        </w:rPr>
        <w:t>.</w:t>
      </w:r>
    </w:p>
    <w:p w14:paraId="78C77881" w14:textId="384979D5" w:rsidR="002A5F40" w:rsidRP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25. </w:t>
      </w:r>
      <w:r w:rsidRPr="002A5F40">
        <w:rPr>
          <w:rFonts w:eastAsia="Yu Mincho"/>
          <w:bCs/>
          <w:lang w:val="uk-UA" w:eastAsia="ja-JP"/>
        </w:rPr>
        <w:t xml:space="preserve">Складносурядні речення. </w:t>
      </w:r>
      <w:r w:rsidRPr="002A5F40">
        <w:rPr>
          <w:rFonts w:eastAsia="Yu Mincho" w:hint="eastAsia"/>
          <w:bCs/>
          <w:lang w:eastAsia="ja-JP"/>
        </w:rPr>
        <w:t>出来</w:t>
      </w:r>
      <w:r w:rsidRPr="002A5F40">
        <w:rPr>
          <w:rFonts w:eastAsia="Yu Mincho"/>
          <w:bCs/>
          <w:lang w:val="uk-UA" w:eastAsia="ja-JP"/>
        </w:rPr>
        <w:t xml:space="preserve">. 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给</w:t>
      </w:r>
      <w:r w:rsidRPr="002A5F40">
        <w:rPr>
          <w:rFonts w:ascii="MS Gothic" w:eastAsia="MS Gothic" w:hAnsi="MS Gothic" w:cs="MS Gothic" w:hint="eastAsia"/>
          <w:bCs/>
          <w:lang w:val="uk-UA" w:eastAsia="ja-JP"/>
        </w:rPr>
        <w:t>我一片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蓝</w:t>
      </w:r>
      <w:r w:rsidRPr="002A5F40">
        <w:rPr>
          <w:rFonts w:ascii="MS Gothic" w:eastAsia="MS Gothic" w:hAnsi="MS Gothic" w:cs="MS Gothic" w:hint="eastAsia"/>
          <w:bCs/>
          <w:lang w:val="uk-UA" w:eastAsia="ja-JP"/>
        </w:rPr>
        <w:t>天.</w:t>
      </w:r>
      <w:r w:rsidRPr="002A5F40">
        <w:rPr>
          <w:rFonts w:eastAsia="Yu Mincho"/>
          <w:bCs/>
          <w:lang w:val="uk-UA" w:eastAsia="ja-JP"/>
        </w:rPr>
        <w:t xml:space="preserve"> Граматична конструкція </w:t>
      </w:r>
      <w:r w:rsidRPr="002A5F40">
        <w:rPr>
          <w:rFonts w:eastAsia="Yu Mincho" w:hint="eastAsia"/>
          <w:bCs/>
          <w:lang w:val="uk-UA" w:eastAsia="ja-JP"/>
        </w:rPr>
        <w:t>出来</w:t>
      </w:r>
      <w:r w:rsidRPr="002A5F40">
        <w:rPr>
          <w:rFonts w:eastAsia="Yu Mincho" w:hint="eastAsia"/>
          <w:bCs/>
          <w:lang w:val="uk-UA" w:eastAsia="ja-JP"/>
        </w:rPr>
        <w:t>-</w:t>
      </w:r>
      <w:r w:rsidRPr="002A5F40">
        <w:rPr>
          <w:rFonts w:eastAsia="Yu Mincho" w:hint="eastAsia"/>
          <w:bCs/>
          <w:lang w:val="uk-UA" w:eastAsia="ja-JP"/>
        </w:rPr>
        <w:t>起来</w:t>
      </w:r>
      <w:r w:rsidRPr="002A5F40">
        <w:rPr>
          <w:rFonts w:eastAsia="Yu Mincho" w:hint="eastAsia"/>
          <w:bCs/>
          <w:lang w:val="uk-UA" w:eastAsia="ja-JP"/>
        </w:rPr>
        <w:t>.</w:t>
      </w:r>
    </w:p>
    <w:p w14:paraId="5271ABFE" w14:textId="77777777" w:rsid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26. </w:t>
      </w:r>
      <w:r w:rsidRPr="002A5F40">
        <w:rPr>
          <w:rFonts w:eastAsia="Yu Mincho"/>
          <w:bCs/>
          <w:lang w:val="uk-UA" w:eastAsia="ja-JP"/>
        </w:rPr>
        <w:t xml:space="preserve">Вигуки та звуконаслідувальні слова. </w:t>
      </w:r>
      <w:r w:rsidRPr="002A5F40">
        <w:rPr>
          <w:rFonts w:ascii="Microsoft JhengHei" w:eastAsia="Microsoft JhengHei" w:hAnsi="Microsoft JhengHei" w:cs="Microsoft JhengHei" w:hint="eastAsia"/>
          <w:bCs/>
          <w:lang w:val="ru-RU" w:eastAsia="ja-JP"/>
        </w:rPr>
        <w:t>过</w:t>
      </w:r>
      <w:r w:rsidRPr="002A5F40">
        <w:rPr>
          <w:rFonts w:ascii="MS Gothic" w:eastAsia="MS Gothic" w:hAnsi="MS Gothic" w:cs="MS Gothic" w:hint="eastAsia"/>
          <w:bCs/>
          <w:lang w:val="ru-RU" w:eastAsia="ja-JP"/>
        </w:rPr>
        <w:t>来</w:t>
      </w:r>
      <w:r w:rsidRPr="002A5F40">
        <w:rPr>
          <w:rFonts w:eastAsia="Yu Mincho"/>
          <w:bCs/>
          <w:lang w:val="uk-UA" w:eastAsia="ja-JP"/>
        </w:rPr>
        <w:t xml:space="preserve"> .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话说</w:t>
      </w:r>
      <w:r w:rsidRPr="002A5F40">
        <w:rPr>
          <w:rFonts w:ascii="MS Gothic" w:eastAsia="MS Gothic" w:hAnsi="MS Gothic" w:cs="MS Gothic" w:hint="eastAsia"/>
          <w:bCs/>
          <w:lang w:val="uk-UA" w:eastAsia="ja-JP"/>
        </w:rPr>
        <w:t>广告</w:t>
      </w:r>
      <w:r w:rsidRPr="002A5F40">
        <w:rPr>
          <w:rFonts w:eastAsia="Yu Mincho"/>
          <w:bCs/>
          <w:lang w:val="uk-UA" w:eastAsia="ja-JP"/>
        </w:rPr>
        <w:t xml:space="preserve">. </w:t>
      </w:r>
    </w:p>
    <w:p w14:paraId="1766DBD6" w14:textId="48909AC6" w:rsidR="002A5F40" w:rsidRP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27. </w:t>
      </w:r>
      <w:r w:rsidRPr="002A5F40">
        <w:rPr>
          <w:rFonts w:eastAsia="Yu Mincho"/>
          <w:bCs/>
          <w:lang w:val="uk-UA" w:eastAsia="ja-JP"/>
        </w:rPr>
        <w:t>Граматична конструкція</w:t>
      </w:r>
      <w:r w:rsidRPr="002A5F40">
        <w:rPr>
          <w:rFonts w:eastAsia="Yu Mincho" w:hint="eastAsia"/>
          <w:bCs/>
          <w:lang w:val="uk-UA" w:eastAsia="ja-JP"/>
        </w:rPr>
        <w:t>下来</w:t>
      </w:r>
      <w:r w:rsidRPr="002A5F40">
        <w:rPr>
          <w:rFonts w:eastAsia="Yu Mincho" w:hint="eastAsia"/>
          <w:bCs/>
          <w:lang w:val="uk-UA" w:eastAsia="ja-JP"/>
        </w:rPr>
        <w:t>-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过</w:t>
      </w:r>
      <w:r w:rsidRPr="002A5F40">
        <w:rPr>
          <w:rFonts w:ascii="MS Gothic" w:eastAsia="MS Gothic" w:hAnsi="MS Gothic" w:cs="MS Gothic" w:hint="eastAsia"/>
          <w:bCs/>
          <w:lang w:val="uk-UA" w:eastAsia="ja-JP"/>
        </w:rPr>
        <w:t>来</w:t>
      </w:r>
      <w:r w:rsidRPr="002A5F40">
        <w:rPr>
          <w:rFonts w:eastAsia="Yu Mincho" w:hint="eastAsia"/>
          <w:bCs/>
          <w:lang w:val="uk-UA" w:eastAsia="ja-JP"/>
        </w:rPr>
        <w:t>.</w:t>
      </w:r>
    </w:p>
    <w:p w14:paraId="30DA4E3D" w14:textId="77777777" w:rsidR="002A5F40" w:rsidRDefault="002A5F40" w:rsidP="002A5F40">
      <w:pPr>
        <w:rPr>
          <w:rFonts w:ascii="MS Gothic" w:eastAsia="MS Gothic" w:hAnsi="MS Gothic" w:cs="MS Gothic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28. </w:t>
      </w:r>
      <w:r w:rsidRPr="002A5F40">
        <w:rPr>
          <w:rFonts w:eastAsia="Yu Mincho"/>
          <w:bCs/>
          <w:lang w:val="uk-UA" w:eastAsia="ja-JP"/>
        </w:rPr>
        <w:t xml:space="preserve">Додаткові елементи речення: ступінь. </w:t>
      </w:r>
      <w:r w:rsidRPr="002A5F40">
        <w:rPr>
          <w:rFonts w:eastAsia="Yu Mincho"/>
          <w:bCs/>
          <w:lang w:val="uk-UA" w:eastAsia="ja-JP"/>
        </w:rPr>
        <w:t>网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络给</w:t>
      </w:r>
      <w:r w:rsidRPr="002A5F40">
        <w:rPr>
          <w:rFonts w:ascii="MS Gothic" w:eastAsia="MS Gothic" w:hAnsi="MS Gothic" w:cs="MS Gothic" w:hint="eastAsia"/>
          <w:bCs/>
          <w:lang w:val="uk-UA" w:eastAsia="ja-JP"/>
        </w:rPr>
        <w:t>我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们带</w:t>
      </w:r>
      <w:r w:rsidRPr="002A5F40">
        <w:rPr>
          <w:rFonts w:ascii="MS Gothic" w:eastAsia="MS Gothic" w:hAnsi="MS Gothic" w:cs="MS Gothic" w:hint="eastAsia"/>
          <w:bCs/>
          <w:lang w:val="uk-UA" w:eastAsia="ja-JP"/>
        </w:rPr>
        <w:t>来了什么</w:t>
      </w:r>
      <w:r w:rsidRPr="002A5F40">
        <w:rPr>
          <w:rFonts w:ascii="MS Gothic" w:eastAsia="MS Gothic" w:hAnsi="MS Gothic" w:cs="MS Gothic"/>
          <w:bCs/>
          <w:lang w:val="uk-UA" w:eastAsia="ja-JP"/>
        </w:rPr>
        <w:t xml:space="preserve">? </w:t>
      </w:r>
    </w:p>
    <w:p w14:paraId="600C54AA" w14:textId="6F81ACBF" w:rsidR="002A5F40" w:rsidRPr="002A5F40" w:rsidRDefault="002A5F40" w:rsidP="002A5F40">
      <w:pPr>
        <w:rPr>
          <w:rFonts w:eastAsia="Yu Mincho"/>
          <w:bCs/>
          <w:lang w:val="uk-UA" w:eastAsia="ja-JP"/>
        </w:rPr>
      </w:pPr>
      <w:r w:rsidRPr="002A5F40">
        <w:rPr>
          <w:rFonts w:eastAsia="MS Gothic"/>
          <w:bCs/>
          <w:lang w:val="uk-UA" w:eastAsia="ja-JP"/>
        </w:rPr>
        <w:t>29.</w:t>
      </w:r>
      <w:r>
        <w:rPr>
          <w:rFonts w:ascii="MS Gothic" w:eastAsia="MS Gothic" w:hAnsi="MS Gothic" w:cs="MS Gothic"/>
          <w:bCs/>
          <w:lang w:val="uk-UA" w:eastAsia="ja-JP"/>
        </w:rPr>
        <w:t xml:space="preserve"> </w:t>
      </w:r>
      <w:r w:rsidRPr="002A5F40">
        <w:rPr>
          <w:rFonts w:eastAsia="MS Gothic"/>
          <w:bCs/>
          <w:lang w:val="uk-UA" w:eastAsia="ja-JP"/>
        </w:rPr>
        <w:t xml:space="preserve">Граматична конструкція </w:t>
      </w:r>
      <w:r w:rsidRPr="002A5F40">
        <w:rPr>
          <w:rFonts w:eastAsia="Microsoft JhengHei"/>
          <w:bCs/>
          <w:lang w:val="uk-UA" w:eastAsia="ja-JP"/>
        </w:rPr>
        <w:t>为</w:t>
      </w:r>
      <w:r w:rsidRPr="002A5F40">
        <w:rPr>
          <w:rFonts w:eastAsia="MS Gothic"/>
          <w:bCs/>
          <w:lang w:val="uk-UA" w:eastAsia="ja-JP"/>
        </w:rPr>
        <w:t>了</w:t>
      </w:r>
      <w:r w:rsidRPr="002A5F40">
        <w:rPr>
          <w:rFonts w:eastAsia="MS Gothic"/>
          <w:bCs/>
          <w:lang w:val="uk-UA" w:eastAsia="ja-JP"/>
        </w:rPr>
        <w:t>……</w:t>
      </w:r>
      <w:r w:rsidRPr="002A5F40">
        <w:rPr>
          <w:rFonts w:eastAsia="MS Gothic"/>
          <w:bCs/>
          <w:lang w:val="uk-UA" w:eastAsia="ja-JP"/>
        </w:rPr>
        <w:t>而</w:t>
      </w:r>
      <w:r w:rsidRPr="002A5F40">
        <w:rPr>
          <w:rFonts w:eastAsia="MS Gothic"/>
          <w:bCs/>
          <w:lang w:val="uk-UA" w:eastAsia="ja-JP"/>
        </w:rPr>
        <w:t>….</w:t>
      </w:r>
    </w:p>
    <w:p w14:paraId="5418F93D" w14:textId="75673D46" w:rsidR="002A5F40" w:rsidRP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t xml:space="preserve">30. </w:t>
      </w:r>
      <w:r w:rsidRPr="002A5F40">
        <w:rPr>
          <w:rFonts w:eastAsia="Yu Mincho"/>
          <w:bCs/>
          <w:lang w:val="uk-UA" w:eastAsia="ja-JP"/>
        </w:rPr>
        <w:t>Додаткові елементи речення: результату, напрямку, можливості, часу, кількості.</w:t>
      </w:r>
      <w:r w:rsidRPr="002A5F40">
        <w:rPr>
          <w:color w:val="auto"/>
          <w:kern w:val="2"/>
          <w:sz w:val="21"/>
          <w:lang w:val="uk-UA" w:eastAsia="zh-CN"/>
        </w:rPr>
        <w:t xml:space="preserve"> </w:t>
      </w:r>
      <w:r w:rsidRPr="002A5F40">
        <w:rPr>
          <w:rFonts w:eastAsia="Yu Mincho"/>
          <w:bCs/>
          <w:lang w:val="uk-UA" w:eastAsia="ja-JP"/>
        </w:rPr>
        <w:t>四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块</w:t>
      </w:r>
      <w:r w:rsidRPr="002A5F40">
        <w:rPr>
          <w:rFonts w:ascii="MS Gothic" w:eastAsia="Yu Mincho" w:hAnsi="MS Gothic" w:cs="MS Gothic"/>
          <w:bCs/>
          <w:lang w:val="uk-UA" w:eastAsia="ja-JP"/>
        </w:rPr>
        <w:t>糖</w:t>
      </w:r>
      <w:r w:rsidRPr="002A5F40">
        <w:rPr>
          <w:rFonts w:eastAsia="Yu Mincho"/>
          <w:bCs/>
          <w:lang w:val="uk-UA" w:eastAsia="ja-JP"/>
        </w:rPr>
        <w:t xml:space="preserve">. </w:t>
      </w:r>
      <w:r>
        <w:rPr>
          <w:rFonts w:eastAsia="Yu Mincho"/>
          <w:bCs/>
          <w:lang w:val="uk-UA" w:eastAsia="ja-JP"/>
        </w:rPr>
        <w:t xml:space="preserve">31. </w:t>
      </w:r>
      <w:r w:rsidRPr="002A5F40">
        <w:rPr>
          <w:rFonts w:eastAsia="Yu Mincho"/>
          <w:bCs/>
          <w:lang w:val="uk-UA" w:eastAsia="ja-JP"/>
        </w:rPr>
        <w:t xml:space="preserve">Граматична конструкція </w:t>
      </w:r>
      <w:r w:rsidRPr="002A5F40">
        <w:rPr>
          <w:rFonts w:eastAsia="Yu Mincho" w:hint="eastAsia"/>
          <w:bCs/>
          <w:lang w:val="uk-UA" w:eastAsia="ja-JP"/>
        </w:rPr>
        <w:t>拿……来</w:t>
      </w:r>
      <w:r w:rsidRPr="002A5F40">
        <w:rPr>
          <w:rFonts w:ascii="Microsoft JhengHei" w:eastAsia="Microsoft JhengHei" w:hAnsi="Microsoft JhengHei" w:cs="Microsoft JhengHei" w:hint="eastAsia"/>
          <w:bCs/>
          <w:lang w:val="uk-UA" w:eastAsia="ja-JP"/>
        </w:rPr>
        <w:t>说</w:t>
      </w:r>
      <w:r w:rsidRPr="002A5F40">
        <w:rPr>
          <w:rFonts w:eastAsia="Yu Mincho" w:hint="eastAsia"/>
          <w:bCs/>
          <w:lang w:val="uk-UA" w:eastAsia="ja-JP"/>
        </w:rPr>
        <w:t>.</w:t>
      </w:r>
    </w:p>
    <w:p w14:paraId="5D1E802F" w14:textId="4EF24326" w:rsidR="002A5F40" w:rsidRPr="002A5F40" w:rsidRDefault="002A5F40" w:rsidP="002A5F40">
      <w:pPr>
        <w:rPr>
          <w:rFonts w:eastAsia="Yu Mincho"/>
          <w:bCs/>
          <w:lang w:val="uk-UA" w:eastAsia="ja-JP"/>
        </w:rPr>
      </w:pPr>
      <w:r>
        <w:rPr>
          <w:rFonts w:eastAsia="Yu Mincho"/>
          <w:bCs/>
          <w:lang w:val="uk-UA" w:eastAsia="ja-JP"/>
        </w:rPr>
        <w:lastRenderedPageBreak/>
        <w:t xml:space="preserve">32. </w:t>
      </w:r>
      <w:r w:rsidRPr="002A5F40">
        <w:rPr>
          <w:rFonts w:eastAsia="Yu Mincho"/>
          <w:bCs/>
          <w:lang w:val="uk-UA" w:eastAsia="ja-JP"/>
        </w:rPr>
        <w:t xml:space="preserve">Питальні </w:t>
      </w:r>
      <w:bookmarkStart w:id="0" w:name="OLE_LINK1"/>
      <w:bookmarkStart w:id="1" w:name="OLE_LINK2"/>
      <w:proofErr w:type="spellStart"/>
      <w:r w:rsidRPr="002A5F40">
        <w:rPr>
          <w:rFonts w:eastAsia="Yu Mincho"/>
          <w:bCs/>
          <w:lang w:val="uk-UA" w:eastAsia="ja-JP"/>
        </w:rPr>
        <w:t>речен</w:t>
      </w:r>
      <w:bookmarkEnd w:id="0"/>
      <w:bookmarkEnd w:id="1"/>
      <w:r w:rsidRPr="002A5F40">
        <w:rPr>
          <w:rFonts w:eastAsia="Yu Mincho"/>
          <w:bCs/>
          <w:lang w:val="uk-UA" w:eastAsia="ja-JP"/>
        </w:rPr>
        <w:t>н</w:t>
      </w:r>
      <w:proofErr w:type="spellEnd"/>
      <w:r w:rsidRPr="002A5F40">
        <w:rPr>
          <w:rFonts w:eastAsia="Yu Mincho"/>
          <w:bCs/>
          <w:lang w:val="uk-UA" w:eastAsia="ja-JP"/>
        </w:rPr>
        <w:t xml:space="preserve"> (загальні, спеціальні, альтернативні). </w:t>
      </w:r>
      <w:r w:rsidRPr="002A5F40">
        <w:rPr>
          <w:rFonts w:eastAsia="Yu Mincho"/>
          <w:bCs/>
          <w:lang w:val="uk-UA" w:eastAsia="ja-JP"/>
        </w:rPr>
        <w:t>老人和乞丐</w:t>
      </w:r>
      <w:r w:rsidRPr="002A5F40">
        <w:rPr>
          <w:rFonts w:eastAsia="Yu Mincho" w:hint="eastAsia"/>
          <w:bCs/>
          <w:lang w:val="uk-UA" w:eastAsia="ja-JP"/>
        </w:rPr>
        <w:t>.</w:t>
      </w:r>
      <w:r w:rsidRPr="002A5F40">
        <w:rPr>
          <w:rFonts w:eastAsia="Yu Mincho"/>
          <w:bCs/>
          <w:lang w:val="uk-UA" w:eastAsia="ja-JP"/>
        </w:rPr>
        <w:t xml:space="preserve"> Граматична конструкція</w:t>
      </w:r>
      <w:r w:rsidRPr="002A5F40">
        <w:rPr>
          <w:rFonts w:eastAsia="Yu Mincho" w:hint="eastAsia"/>
          <w:bCs/>
          <w:lang w:val="uk-UA" w:eastAsia="ja-JP"/>
        </w:rPr>
        <w:t>再……也</w:t>
      </w:r>
      <w:r w:rsidRPr="002A5F40">
        <w:rPr>
          <w:rFonts w:eastAsia="Yu Mincho" w:hint="eastAsia"/>
          <w:bCs/>
          <w:lang w:val="uk-UA" w:eastAsia="ja-JP"/>
        </w:rPr>
        <w:t>.</w:t>
      </w:r>
      <w:r w:rsidRPr="002A5F40">
        <w:rPr>
          <w:rFonts w:eastAsia="Yu Mincho"/>
          <w:bCs/>
          <w:lang w:val="uk-UA" w:eastAsia="ja-JP"/>
        </w:rPr>
        <w:t xml:space="preserve"> </w:t>
      </w:r>
      <w:bookmarkStart w:id="2" w:name="_GoBack"/>
      <w:bookmarkEnd w:id="2"/>
    </w:p>
    <w:p w14:paraId="7164C069" w14:textId="77777777" w:rsidR="002A5F40" w:rsidRDefault="002A5F40" w:rsidP="00292BAE">
      <w:pPr>
        <w:jc w:val="both"/>
        <w:rPr>
          <w:b/>
          <w:bCs/>
          <w:color w:val="auto"/>
          <w:lang w:val="uk-UA" w:eastAsia="uk-UA"/>
        </w:rPr>
      </w:pPr>
    </w:p>
    <w:p w14:paraId="45051D9A" w14:textId="7DD3B064" w:rsidR="0066092C" w:rsidRPr="00CC37DE" w:rsidRDefault="005F7357" w:rsidP="00CC37DE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Опитування</w:t>
      </w:r>
      <w:r w:rsidR="00933DD6">
        <w:rPr>
          <w:b/>
          <w:color w:val="auto"/>
          <w:lang w:val="uk-UA"/>
        </w:rPr>
        <w:t xml:space="preserve">: </w:t>
      </w:r>
      <w:r w:rsidR="00AE1BBC">
        <w:rPr>
          <w:color w:val="auto"/>
          <w:lang w:val="uk-UA"/>
        </w:rPr>
        <w:t>а</w:t>
      </w:r>
      <w:r w:rsidR="00933DD6" w:rsidRPr="001C2A85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sectPr w:rsidR="0066092C" w:rsidRPr="00CC3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PingFang SC Regular">
    <w:altName w:val="Calibri"/>
    <w:charset w:val="50"/>
    <w:family w:val="auto"/>
    <w:pitch w:val="variable"/>
    <w:sig w:usb0="A00002FF" w:usb1="7ACFFDFB" w:usb2="00000017" w:usb3="00000000" w:csb0="00040001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0000000000000000000"/>
    <w:charset w:val="5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1F9"/>
    <w:multiLevelType w:val="multilevel"/>
    <w:tmpl w:val="4F08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72A38"/>
    <w:multiLevelType w:val="multilevel"/>
    <w:tmpl w:val="A1A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5D4F"/>
    <w:multiLevelType w:val="multilevel"/>
    <w:tmpl w:val="D0E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862CF"/>
    <w:multiLevelType w:val="multilevel"/>
    <w:tmpl w:val="C3FA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36B9D"/>
    <w:rsid w:val="0004665D"/>
    <w:rsid w:val="00047FAF"/>
    <w:rsid w:val="00097270"/>
    <w:rsid w:val="000B1096"/>
    <w:rsid w:val="000D7929"/>
    <w:rsid w:val="000E5DB6"/>
    <w:rsid w:val="000F45F4"/>
    <w:rsid w:val="000F5C07"/>
    <w:rsid w:val="00101FC9"/>
    <w:rsid w:val="001158C6"/>
    <w:rsid w:val="001821E4"/>
    <w:rsid w:val="00204F1E"/>
    <w:rsid w:val="00206900"/>
    <w:rsid w:val="002206E5"/>
    <w:rsid w:val="002667A3"/>
    <w:rsid w:val="00270661"/>
    <w:rsid w:val="002766D4"/>
    <w:rsid w:val="00277437"/>
    <w:rsid w:val="00292BAE"/>
    <w:rsid w:val="002A5F40"/>
    <w:rsid w:val="002D05FE"/>
    <w:rsid w:val="002E1506"/>
    <w:rsid w:val="002E5AC2"/>
    <w:rsid w:val="002E6405"/>
    <w:rsid w:val="00314641"/>
    <w:rsid w:val="00314E15"/>
    <w:rsid w:val="00413DFD"/>
    <w:rsid w:val="00443844"/>
    <w:rsid w:val="0045476E"/>
    <w:rsid w:val="00454AC4"/>
    <w:rsid w:val="004C3E2E"/>
    <w:rsid w:val="004C45FC"/>
    <w:rsid w:val="004C657B"/>
    <w:rsid w:val="004E5448"/>
    <w:rsid w:val="00532FE9"/>
    <w:rsid w:val="00543B0F"/>
    <w:rsid w:val="00581582"/>
    <w:rsid w:val="005B6669"/>
    <w:rsid w:val="005C7456"/>
    <w:rsid w:val="005F5687"/>
    <w:rsid w:val="005F7357"/>
    <w:rsid w:val="00603C79"/>
    <w:rsid w:val="00612A6A"/>
    <w:rsid w:val="00653041"/>
    <w:rsid w:val="0066019F"/>
    <w:rsid w:val="0066092C"/>
    <w:rsid w:val="00695968"/>
    <w:rsid w:val="006979D6"/>
    <w:rsid w:val="00716781"/>
    <w:rsid w:val="00773277"/>
    <w:rsid w:val="00783CAD"/>
    <w:rsid w:val="007F28F0"/>
    <w:rsid w:val="008201CB"/>
    <w:rsid w:val="008500BA"/>
    <w:rsid w:val="00872CBD"/>
    <w:rsid w:val="008C40D5"/>
    <w:rsid w:val="00915853"/>
    <w:rsid w:val="00933DD6"/>
    <w:rsid w:val="00973454"/>
    <w:rsid w:val="00977302"/>
    <w:rsid w:val="00977CEE"/>
    <w:rsid w:val="00977D58"/>
    <w:rsid w:val="00A07475"/>
    <w:rsid w:val="00A64B15"/>
    <w:rsid w:val="00A84B38"/>
    <w:rsid w:val="00AC624C"/>
    <w:rsid w:val="00AE1BBC"/>
    <w:rsid w:val="00B1412A"/>
    <w:rsid w:val="00B5052B"/>
    <w:rsid w:val="00B74471"/>
    <w:rsid w:val="00B76A66"/>
    <w:rsid w:val="00BC6EA9"/>
    <w:rsid w:val="00BF317D"/>
    <w:rsid w:val="00C000D7"/>
    <w:rsid w:val="00CA55CA"/>
    <w:rsid w:val="00CC37DE"/>
    <w:rsid w:val="00D07809"/>
    <w:rsid w:val="00DA03C1"/>
    <w:rsid w:val="00DC620E"/>
    <w:rsid w:val="00DD3A45"/>
    <w:rsid w:val="00E02ABC"/>
    <w:rsid w:val="00E061C4"/>
    <w:rsid w:val="00E250CE"/>
    <w:rsid w:val="00E317D7"/>
    <w:rsid w:val="00E65AB7"/>
    <w:rsid w:val="00E74E28"/>
    <w:rsid w:val="00E75F02"/>
    <w:rsid w:val="00EE0CED"/>
    <w:rsid w:val="00F00426"/>
    <w:rsid w:val="00F37B09"/>
    <w:rsid w:val="00F40553"/>
    <w:rsid w:val="00F520BF"/>
    <w:rsid w:val="00FC78A3"/>
    <w:rsid w:val="00FD0074"/>
    <w:rsid w:val="00FD6E39"/>
    <w:rsid w:val="00FF0A03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42E86"/>
  <w15:docId w15:val="{CA4B13F6-E779-433E-ABF9-F168FDE1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543B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97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F%D0%B5%D1%86%D1%96%D0%B0%D0%BB%D1%8C%D0%BD%D0%B0:%D0%94%D0%B6%D0%B5%D1%80%D0%B5%D0%BB%D0%B0_%D0%BA%D0%BD%D0%B8%D0%B3/5956400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8%D1%82%D0%B0%D0%B9%D1%81%D1%8C%D0%BA%D0%BE-%D1%83%D0%BA%D1%80%D0%B0%D1%97%D0%BD%D1%81%D1%8C%D0%BA%D0%B8%D0%B9_%D1%81%D0%BB%D0%BE%D0%B2%D0%BD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3%D0%BA%D1%80%D0%B0%D1%97%D0%BD%D1%81%D1%8C%D0%BA%D0%BE-%D0%BA%D0%B8%D1%82%D0%B0%D0%B9%D1%81%D1%8C%D0%BA%D0%B8%D0%B9_%D1%81%D0%BB%D0%BE%D0%B2%D0%BD%D0%B8%D0%BA" TargetMode="External"/><Relationship Id="rId5" Type="http://schemas.openxmlformats.org/officeDocument/2006/relationships/hyperlink" Target="https://philology.lnu.edu.ua/course/kytajska-mova-4-ku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Windows User</cp:lastModifiedBy>
  <cp:revision>43</cp:revision>
  <dcterms:created xsi:type="dcterms:W3CDTF">2020-04-15T14:22:00Z</dcterms:created>
  <dcterms:modified xsi:type="dcterms:W3CDTF">2020-04-15T15:57:00Z</dcterms:modified>
</cp:coreProperties>
</file>