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5E" w:rsidRPr="00D81128" w:rsidRDefault="00DB105E" w:rsidP="00D81128">
      <w:pPr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 w:rsidRPr="00D81128">
        <w:rPr>
          <w:b/>
          <w:color w:val="auto"/>
          <w:lang w:val="uk-UA"/>
        </w:rPr>
        <w:t>«</w:t>
      </w:r>
      <w:r w:rsidR="00D81128" w:rsidRPr="00D81128">
        <w:rPr>
          <w:b/>
          <w:lang w:val="uk-UA"/>
        </w:rPr>
        <w:t>Лінгвокраїнознавство в курсі української мови як іноземної</w:t>
      </w:r>
      <w:r w:rsidRPr="00D81128"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9356B7">
        <w:rPr>
          <w:b/>
          <w:color w:val="auto"/>
          <w:lang w:val="uk-UA"/>
        </w:rPr>
        <w:t>201</w:t>
      </w:r>
      <w:r w:rsidR="00CC15F0" w:rsidRPr="009356B7">
        <w:rPr>
          <w:b/>
          <w:color w:val="auto"/>
        </w:rPr>
        <w:t>8</w:t>
      </w:r>
      <w:r w:rsidRPr="009356B7">
        <w:rPr>
          <w:b/>
          <w:color w:val="auto"/>
          <w:lang w:val="uk-UA"/>
        </w:rPr>
        <w:t>/201</w:t>
      </w:r>
      <w:r w:rsidR="00CC15F0" w:rsidRPr="009356B7">
        <w:rPr>
          <w:b/>
          <w:color w:val="auto"/>
        </w:rPr>
        <w:t>9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837D88" w:rsidRPr="00DB105E" w:rsidRDefault="00837D88"/>
    <w:p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8" w:rsidRPr="00D81128" w:rsidRDefault="00D81128" w:rsidP="00D81128">
            <w:pPr>
              <w:rPr>
                <w:lang w:val="uk-UA"/>
              </w:rPr>
            </w:pPr>
            <w:r w:rsidRPr="00D81128">
              <w:rPr>
                <w:lang w:val="uk-UA"/>
              </w:rPr>
              <w:t>Лінгвокраїнознавство в курсі української мови як іноземної</w:t>
            </w:r>
          </w:p>
          <w:p w:rsidR="00D81128" w:rsidRPr="00D81128" w:rsidRDefault="00D81128" w:rsidP="00D81128">
            <w:pPr>
              <w:jc w:val="center"/>
              <w:rPr>
                <w:lang w:val="uk-UA"/>
              </w:rPr>
            </w:pP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2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D81128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D81128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>Кафедра українсько</w:t>
            </w:r>
            <w:r w:rsidR="00D81128">
              <w:rPr>
                <w:color w:val="auto"/>
                <w:lang w:val="uk-UA" w:eastAsia="uk-UA"/>
              </w:rPr>
              <w:t xml:space="preserve">го прикладного </w:t>
            </w:r>
            <w:r w:rsidRPr="00A11168">
              <w:rPr>
                <w:color w:val="auto"/>
                <w:lang w:val="uk-UA" w:eastAsia="uk-UA"/>
              </w:rPr>
              <w:t>мов</w:t>
            </w:r>
            <w:r w:rsidR="00D81128">
              <w:rPr>
                <w:color w:val="auto"/>
                <w:lang w:val="uk-UA" w:eastAsia="uk-UA"/>
              </w:rPr>
              <w:t>ознавства</w:t>
            </w:r>
          </w:p>
        </w:tc>
      </w:tr>
      <w:tr w:rsidR="00DB105E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B7" w:rsidRDefault="009356B7" w:rsidP="009356B7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Галузь знань – 03 Гуманітарні науки. </w:t>
            </w:r>
          </w:p>
          <w:p w:rsidR="009356B7" w:rsidRDefault="009356B7" w:rsidP="009356B7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Спеціальності – 035 </w:t>
            </w:r>
            <w:bookmarkStart w:id="0" w:name="_GoBack"/>
            <w:bookmarkEnd w:id="0"/>
            <w:r>
              <w:rPr>
                <w:bCs/>
                <w:color w:val="auto"/>
                <w:lang w:val="uk-UA"/>
              </w:rPr>
              <w:t xml:space="preserve">Філологія, 014 Середня освіта. </w:t>
            </w:r>
          </w:p>
          <w:p w:rsidR="009356B7" w:rsidRDefault="009356B7" w:rsidP="009356B7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Спеціалізація –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8112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Ст. викладач Антонів Олександра Володимирівна</w:t>
            </w: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285C99" w:rsidRDefault="009356B7" w:rsidP="000F39A6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uk-UA"/>
              </w:rPr>
            </w:pPr>
            <w:hyperlink r:id="rId5" w:history="1">
              <w:r w:rsidR="000F39A6" w:rsidRPr="002020EE">
                <w:rPr>
                  <w:rStyle w:val="a4"/>
                  <w:b w:val="0"/>
                  <w:sz w:val="24"/>
                  <w:szCs w:val="24"/>
                  <w:lang w:val="en-US"/>
                </w:rPr>
                <w:t>oleksandra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uk-UA"/>
                </w:rPr>
                <w:t>.a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en-US"/>
                </w:rPr>
                <w:t>ntoniv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uk-UA"/>
                </w:rPr>
                <w:t>@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en-US"/>
                </w:rPr>
                <w:t>lnu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en-US"/>
                </w:rPr>
                <w:t>edu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uk-UA"/>
                </w:rPr>
                <w:t>.</w:t>
              </w:r>
              <w:r w:rsidR="000F39A6" w:rsidRPr="002020EE">
                <w:rPr>
                  <w:rStyle w:val="a4"/>
                  <w:b w:val="0"/>
                  <w:sz w:val="24"/>
                  <w:szCs w:val="24"/>
                  <w:lang w:val="en-US"/>
                </w:rPr>
                <w:t>com</w:t>
              </w:r>
            </w:hyperlink>
          </w:p>
          <w:p w:rsidR="000F39A6" w:rsidRDefault="009356B7" w:rsidP="000F39A6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uk-UA"/>
              </w:rPr>
            </w:pPr>
            <w:hyperlink r:id="rId6" w:history="1">
              <w:r w:rsidR="000F39A6" w:rsidRPr="002020EE">
                <w:rPr>
                  <w:rStyle w:val="a4"/>
                  <w:b w:val="0"/>
                  <w:sz w:val="24"/>
                  <w:szCs w:val="24"/>
                  <w:lang w:val="uk-UA"/>
                </w:rPr>
                <w:t>lesya.antoniv@gmail.com</w:t>
              </w:r>
            </w:hyperlink>
          </w:p>
          <w:p w:rsidR="000F39A6" w:rsidRPr="00271798" w:rsidRDefault="000F39A6" w:rsidP="000F39A6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0F39A6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D81128" w:rsidRDefault="000F39A6" w:rsidP="000F39A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ві</w:t>
            </w:r>
            <w:r>
              <w:rPr>
                <w:color w:val="auto"/>
                <w:lang w:val="ru-RU"/>
              </w:rPr>
              <w:t>второк 13.15 – 14.00</w:t>
            </w: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A3524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AA3524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A3524" w:rsidRDefault="009356B7" w:rsidP="000F39A6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0F39A6" w:rsidRPr="00AA3524">
                <w:rPr>
                  <w:rStyle w:val="a4"/>
                </w:rPr>
                <w:t>http</w:t>
              </w:r>
              <w:r w:rsidR="000F39A6" w:rsidRPr="00AA3524">
                <w:rPr>
                  <w:rStyle w:val="a4"/>
                  <w:lang w:val="uk-UA"/>
                </w:rPr>
                <w:t>://</w:t>
              </w:r>
              <w:r w:rsidR="000F39A6" w:rsidRPr="00AA3524">
                <w:rPr>
                  <w:rStyle w:val="a4"/>
                </w:rPr>
                <w:t>philology</w:t>
              </w:r>
              <w:r w:rsidR="000F39A6" w:rsidRPr="00AA3524">
                <w:rPr>
                  <w:rStyle w:val="a4"/>
                  <w:lang w:val="uk-UA"/>
                </w:rPr>
                <w:t>.</w:t>
              </w:r>
              <w:proofErr w:type="spellStart"/>
              <w:r w:rsidR="000F39A6" w:rsidRPr="00AA3524">
                <w:rPr>
                  <w:rStyle w:val="a4"/>
                </w:rPr>
                <w:t>lnu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.</w:t>
              </w:r>
              <w:proofErr w:type="spellStart"/>
              <w:r w:rsidR="000F39A6" w:rsidRPr="00AA3524">
                <w:rPr>
                  <w:rStyle w:val="a4"/>
                </w:rPr>
                <w:t>edu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.</w:t>
              </w:r>
              <w:proofErr w:type="spellStart"/>
              <w:r w:rsidR="000F39A6" w:rsidRPr="00AA3524">
                <w:rPr>
                  <w:rStyle w:val="a4"/>
                </w:rPr>
                <w:t>ua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/</w:t>
              </w:r>
              <w:r w:rsidR="000F39A6" w:rsidRPr="00AA3524">
                <w:rPr>
                  <w:rStyle w:val="a4"/>
                </w:rPr>
                <w:t>employee</w:t>
              </w:r>
              <w:r w:rsidR="000F39A6" w:rsidRPr="00AA3524">
                <w:rPr>
                  <w:rStyle w:val="a4"/>
                  <w:lang w:val="uk-UA"/>
                </w:rPr>
                <w:t>/</w:t>
              </w:r>
              <w:proofErr w:type="spellStart"/>
              <w:r w:rsidR="000F39A6" w:rsidRPr="00AA3524">
                <w:rPr>
                  <w:rStyle w:val="a4"/>
                </w:rPr>
                <w:t>antoniv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-</w:t>
              </w:r>
              <w:proofErr w:type="spellStart"/>
              <w:r w:rsidR="000F39A6" w:rsidRPr="00AA3524">
                <w:rPr>
                  <w:rStyle w:val="a4"/>
                </w:rPr>
                <w:t>lesya</w:t>
              </w:r>
              <w:proofErr w:type="spellEnd"/>
            </w:hyperlink>
            <w:r w:rsidR="000F39A6" w:rsidRPr="00AA3524">
              <w:rPr>
                <w:lang w:val="uk-UA"/>
              </w:rPr>
              <w:t xml:space="preserve"> </w:t>
            </w: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A3524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AA3524">
              <w:rPr>
                <w:b/>
                <w:color w:val="auto"/>
                <w:lang w:val="uk-UA"/>
              </w:rPr>
              <w:t>Інформація про курс</w:t>
            </w:r>
          </w:p>
          <w:p w:rsidR="000F39A6" w:rsidRPr="00AA3524" w:rsidRDefault="000F39A6" w:rsidP="000F39A6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11" w:rsidRPr="00AA3524" w:rsidRDefault="000F39A6" w:rsidP="00CC15F0">
            <w:pPr>
              <w:ind w:firstLine="459"/>
              <w:jc w:val="both"/>
              <w:rPr>
                <w:bCs/>
                <w:color w:val="auto"/>
                <w:lang w:val="uk-UA"/>
              </w:rPr>
            </w:pPr>
            <w:r w:rsidRPr="00AA3524">
              <w:rPr>
                <w:bCs/>
                <w:color w:val="auto"/>
                <w:lang w:val="uk-UA"/>
              </w:rPr>
              <w:t xml:space="preserve">Завдання курсу </w:t>
            </w:r>
            <w:r w:rsidR="00727611" w:rsidRPr="00AA3524">
              <w:rPr>
                <w:bCs/>
                <w:color w:val="auto"/>
                <w:lang w:val="uk-UA"/>
              </w:rPr>
              <w:t>«</w:t>
            </w:r>
            <w:r w:rsidR="00727611" w:rsidRPr="00AA3524">
              <w:rPr>
                <w:lang w:val="uk-UA"/>
              </w:rPr>
              <w:t xml:space="preserve">Лінгвокраїнознавство в курсі української мови як іноземної» - </w:t>
            </w:r>
            <w:r w:rsidRPr="00AA3524">
              <w:rPr>
                <w:bCs/>
                <w:color w:val="auto"/>
                <w:lang w:val="uk-UA"/>
              </w:rPr>
              <w:t xml:space="preserve"> розкрит</w:t>
            </w:r>
            <w:r w:rsidR="00727611" w:rsidRPr="00AA3524">
              <w:rPr>
                <w:bCs/>
                <w:color w:val="auto"/>
                <w:lang w:val="uk-UA"/>
              </w:rPr>
              <w:t>и національно-культурну специфіку української мови на всіх її рівнях: фонетичному, лексичному, граматичному. К</w:t>
            </w:r>
            <w:r w:rsidRPr="00AA3524">
              <w:rPr>
                <w:bCs/>
                <w:color w:val="auto"/>
                <w:lang w:val="uk-UA"/>
              </w:rPr>
              <w:t xml:space="preserve">урс забезпечує всебічне розуміння </w:t>
            </w:r>
            <w:r w:rsidR="00727611" w:rsidRPr="00AA3524">
              <w:rPr>
                <w:bCs/>
                <w:color w:val="auto"/>
                <w:lang w:val="uk-UA"/>
              </w:rPr>
              <w:t xml:space="preserve">особливостей викладання української мови в аудиторії іноземців крізь призму культурологічних знань, </w:t>
            </w:r>
            <w:r w:rsidRPr="00AA3524">
              <w:rPr>
                <w:bCs/>
                <w:color w:val="auto"/>
                <w:lang w:val="uk-UA"/>
              </w:rPr>
              <w:t xml:space="preserve">готує студента-філолога до </w:t>
            </w:r>
            <w:r w:rsidR="00727611" w:rsidRPr="00AA3524">
              <w:rPr>
                <w:bCs/>
                <w:color w:val="auto"/>
                <w:lang w:val="uk-UA"/>
              </w:rPr>
              <w:t>викладання української мови як іноземної в Україні та за кордоном.</w:t>
            </w:r>
          </w:p>
          <w:p w:rsidR="00727611" w:rsidRPr="00AA3524" w:rsidRDefault="00727611" w:rsidP="00CC15F0">
            <w:pPr>
              <w:ind w:firstLine="459"/>
              <w:jc w:val="both"/>
              <w:rPr>
                <w:bCs/>
                <w:color w:val="auto"/>
                <w:lang w:val="uk-UA"/>
              </w:rPr>
            </w:pPr>
            <w:r w:rsidRPr="00AA3524">
              <w:rPr>
                <w:bCs/>
                <w:color w:val="auto"/>
                <w:lang w:val="uk-UA"/>
              </w:rPr>
              <w:t>«</w:t>
            </w:r>
            <w:r w:rsidRPr="00AA3524">
              <w:rPr>
                <w:lang w:val="uk-UA"/>
              </w:rPr>
              <w:t xml:space="preserve">Лінгвокраїнознавство» </w:t>
            </w:r>
            <w:r w:rsidR="000F39A6" w:rsidRPr="00AA3524">
              <w:rPr>
                <w:bCs/>
                <w:color w:val="auto"/>
                <w:lang w:val="uk-UA"/>
              </w:rPr>
              <w:t>–</w:t>
            </w:r>
            <w:r w:rsidR="000F39A6" w:rsidRPr="00AA3524">
              <w:rPr>
                <w:bCs/>
                <w:color w:val="auto"/>
                <w:spacing w:val="-1"/>
                <w:lang w:val="uk-UA"/>
              </w:rPr>
              <w:t xml:space="preserve"> важливий і необхідний компонент програми </w:t>
            </w:r>
            <w:r w:rsidR="000F39A6" w:rsidRPr="00AA3524">
              <w:rPr>
                <w:bCs/>
                <w:color w:val="auto"/>
                <w:lang w:val="uk-UA"/>
              </w:rPr>
              <w:t xml:space="preserve">професійної філологічної освіти. </w:t>
            </w:r>
          </w:p>
          <w:p w:rsidR="000F39A6" w:rsidRPr="00AA3524" w:rsidRDefault="000F39A6" w:rsidP="00CC15F0">
            <w:pPr>
              <w:ind w:firstLine="459"/>
              <w:jc w:val="both"/>
              <w:rPr>
                <w:bCs/>
                <w:color w:val="auto"/>
                <w:lang w:val="uk-UA"/>
              </w:rPr>
            </w:pPr>
            <w:r w:rsidRPr="00AA3524">
              <w:rPr>
                <w:bCs/>
                <w:color w:val="auto"/>
                <w:lang w:val="uk-UA"/>
              </w:rPr>
              <w:t>Вивчаючи цю дисциплін</w:t>
            </w:r>
            <w:r w:rsidR="00727611" w:rsidRPr="00AA3524">
              <w:rPr>
                <w:bCs/>
                <w:color w:val="auto"/>
                <w:lang w:val="uk-UA"/>
              </w:rPr>
              <w:t>у</w:t>
            </w:r>
            <w:r w:rsidRPr="00AA3524">
              <w:rPr>
                <w:bCs/>
                <w:color w:val="auto"/>
                <w:lang w:val="uk-UA"/>
              </w:rPr>
              <w:t xml:space="preserve">, студенти </w:t>
            </w:r>
            <w:r w:rsidR="00727611" w:rsidRPr="00AA3524">
              <w:rPr>
                <w:bCs/>
                <w:color w:val="auto"/>
                <w:lang w:val="uk-UA"/>
              </w:rPr>
              <w:t xml:space="preserve"> розуміють </w:t>
            </w:r>
            <w:r w:rsidRPr="00AA3524">
              <w:rPr>
                <w:bCs/>
                <w:color w:val="auto"/>
                <w:lang w:val="uk-UA"/>
              </w:rPr>
              <w:t>труднощі</w:t>
            </w:r>
            <w:r w:rsidR="00727611" w:rsidRPr="00AA3524">
              <w:rPr>
                <w:bCs/>
                <w:color w:val="auto"/>
                <w:lang w:val="uk-UA"/>
              </w:rPr>
              <w:t xml:space="preserve"> засвоєння української мови в іншомовній аудиторії, </w:t>
            </w:r>
            <w:r w:rsidR="00AA3524" w:rsidRPr="00AA3524">
              <w:rPr>
                <w:bCs/>
                <w:color w:val="auto"/>
                <w:lang w:val="uk-UA"/>
              </w:rPr>
              <w:t xml:space="preserve">аналізують комунікативний підхід до подання мовного матеріалу, практикують концентричне розміщення матеріалу. </w:t>
            </w:r>
            <w:r w:rsidRPr="00AA3524">
              <w:rPr>
                <w:bCs/>
                <w:color w:val="auto"/>
                <w:lang w:val="uk-UA"/>
              </w:rPr>
              <w:t xml:space="preserve">Окрім того, </w:t>
            </w:r>
            <w:r w:rsidR="00AA3524" w:rsidRPr="00AA3524">
              <w:rPr>
                <w:bCs/>
                <w:color w:val="auto"/>
                <w:lang w:val="uk-UA"/>
              </w:rPr>
              <w:t xml:space="preserve">студенти вчаться спрощувати складний національно-маркований матеріал за допомогою лінгвокраїнознавчих коментарів, аналізувати специфіку вербальної і невербальної поведінки студента-іноземця. </w:t>
            </w:r>
          </w:p>
          <w:p w:rsidR="000F39A6" w:rsidRPr="00AA3524" w:rsidRDefault="000F39A6" w:rsidP="00AA3524">
            <w:pPr>
              <w:shd w:val="clear" w:color="auto" w:fill="FFFFFF"/>
              <w:ind w:right="43" w:firstLine="590"/>
              <w:jc w:val="both"/>
              <w:rPr>
                <w:color w:val="auto"/>
                <w:lang w:val="uk-UA"/>
              </w:rPr>
            </w:pP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727611" w:rsidRDefault="000F39A6" w:rsidP="000F39A6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  <w:lang w:val="uk-UA"/>
              </w:rPr>
            </w:pPr>
            <w:r w:rsidRPr="00727611">
              <w:rPr>
                <w:bCs/>
                <w:color w:val="auto"/>
                <w:lang w:val="uk-UA"/>
              </w:rPr>
              <w:t>Курс лінгвокраїнознавства  призначений для студентів-</w:t>
            </w:r>
            <w:r w:rsidR="00727611">
              <w:rPr>
                <w:bCs/>
                <w:color w:val="auto"/>
                <w:lang w:val="uk-UA"/>
              </w:rPr>
              <w:t>філологів</w:t>
            </w:r>
            <w:r w:rsidRPr="00727611">
              <w:rPr>
                <w:bCs/>
                <w:color w:val="auto"/>
                <w:lang w:val="uk-UA"/>
              </w:rPr>
              <w:t xml:space="preserve"> другого року навчання. Дає знання з методики викладання української мови як іноземної крізь призму культурознавчих і країнознавчих знань. </w:t>
            </w:r>
          </w:p>
          <w:p w:rsidR="000F39A6" w:rsidRPr="00CD1AA6" w:rsidRDefault="000F39A6" w:rsidP="000F39A6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highlight w:val="yellow"/>
                <w:lang w:val="uk-UA"/>
              </w:rPr>
            </w:pPr>
            <w:r w:rsidRPr="00727611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1728A4" w:rsidRDefault="000F39A6" w:rsidP="000F39A6">
            <w:pPr>
              <w:ind w:firstLine="709"/>
              <w:jc w:val="both"/>
              <w:outlineLvl w:val="0"/>
              <w:rPr>
                <w:lang w:val="uk-UA"/>
              </w:rPr>
            </w:pPr>
            <w:r w:rsidRPr="001728A4">
              <w:rPr>
                <w:b/>
                <w:lang w:val="uk-UA"/>
              </w:rPr>
              <w:t>Мета</w:t>
            </w:r>
            <w:r w:rsidRPr="001728A4">
              <w:rPr>
                <w:lang w:val="uk-UA"/>
              </w:rPr>
              <w:t xml:space="preserve"> </w:t>
            </w:r>
            <w:r w:rsidRPr="001728A4">
              <w:rPr>
                <w:b/>
                <w:lang w:val="uk-UA"/>
              </w:rPr>
              <w:t>спецкурсу</w:t>
            </w:r>
            <w:r w:rsidRPr="001728A4">
              <w:rPr>
                <w:lang w:val="uk-UA"/>
              </w:rPr>
              <w:t xml:space="preserve"> – ознайомити з основними теоретичними засадами лінгвокраїнознавства, його предметом та об’єктом, суттю навчання української мови іноземців крізь призму української культури, лінгводидактичними особливостями викладання, а також сформувати навички самостійного, творчого підходу до роботи з </w:t>
            </w:r>
            <w:r w:rsidRPr="001728A4">
              <w:rPr>
                <w:lang w:val="uk-UA"/>
              </w:rPr>
              <w:lastRenderedPageBreak/>
              <w:t>культурологічними текстами  у практичному курсі  в курсі української мови як іноземної.</w:t>
            </w:r>
          </w:p>
          <w:p w:rsidR="000F39A6" w:rsidRPr="001728A4" w:rsidRDefault="000F39A6" w:rsidP="000F39A6">
            <w:pPr>
              <w:ind w:firstLine="709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Досягнення цієї мети передбачає розв’язання таких завдань: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з’ясувати теоретичні засади лінгвокраїнознавства;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подати характеристику понять «мовна» і «концептуальна» картини світу;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 визначити суть теоретичного і практичного лінгвокраїнознавства;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охарактеризувати мовні одиниці як об’</w:t>
            </w:r>
            <w:r w:rsidRPr="00A82BD7">
              <w:rPr>
                <w:lang w:val="ru-RU"/>
              </w:rPr>
              <w:t>єкт опису ЛК</w:t>
            </w:r>
            <w:r w:rsidRPr="001728A4">
              <w:rPr>
                <w:lang w:val="uk-UA"/>
              </w:rPr>
              <w:t>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охарактеризувати лінгвокраїнознавчі словники, описати методику їхнього використання у процесі навчання;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визначити особливості використання лінгвокраїнознавчих текстів,  з’ясувати критерії підбору ЛК коментарів;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охарактеризувати типи вправ для вироблення Лк вмінь і навиків;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визначити національно-культурну специфіку стійких мовних одиниць;</w:t>
            </w:r>
          </w:p>
          <w:p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вказати на способи подання ЛК матеріалу у підручниках і посібниках з української мови як іноземної; </w:t>
            </w:r>
          </w:p>
          <w:p w:rsidR="000F39A6" w:rsidRPr="00A11168" w:rsidRDefault="000F39A6" w:rsidP="00E26C32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709"/>
              <w:jc w:val="both"/>
              <w:outlineLvl w:val="0"/>
              <w:rPr>
                <w:color w:val="auto"/>
                <w:lang w:val="uk-UA"/>
              </w:rPr>
            </w:pPr>
            <w:r w:rsidRPr="00E26C32">
              <w:rPr>
                <w:lang w:val="uk-UA"/>
              </w:rPr>
              <w:t>активізувати самостійну роботу студентів, пов’язану зі створенням системи  вправ і завдань для практичної роботи з іноземцями.</w:t>
            </w:r>
          </w:p>
        </w:tc>
      </w:tr>
      <w:tr w:rsidR="000F39A6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43174" w:rsidRDefault="000F39A6" w:rsidP="000F39A6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Основна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Ажнюк Б. М. Національна фразеологія в іншомовному зіставленні // Укр. мова і літ. в шк. – 1990. – № 5.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Багмут А. Й. Семантика й інтонація в українській мові. – К., 1991.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Богдан С. К. Мовний етикет українців.</w:t>
            </w:r>
            <w:r w:rsidRPr="00A43174">
              <w:t xml:space="preserve"> –</w:t>
            </w:r>
            <w:r>
              <w:t xml:space="preserve">  К., 1998.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Брагина А. А. Лексика языка и культура страны: Изучение лексики в лингвострановедческом аспекте. – М., 1986.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Бугай Н. Український етикет.</w:t>
            </w:r>
            <w:r w:rsidRPr="00A43174">
              <w:t xml:space="preserve"> –</w:t>
            </w:r>
            <w:r>
              <w:t xml:space="preserve">  К.,2000.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>Вежбицкая А.  Понимание культур через посредство ключев</w:t>
            </w:r>
            <w:r w:rsidRPr="006163AF">
              <w:t>ых слов.</w:t>
            </w:r>
            <w:r w:rsidRPr="00CB0794">
              <w:t xml:space="preserve"> –</w:t>
            </w:r>
            <w:r w:rsidRPr="006163AF">
              <w:t xml:space="preserve"> М., 2001.</w:t>
            </w:r>
          </w:p>
          <w:p w:rsidR="000F39A6" w:rsidRPr="00330412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330412">
              <w:t>Вежбицкая А. Сопоставление культур через посредство лексики и прагматики. – М.,</w:t>
            </w:r>
            <w:r w:rsidRPr="00CB0794">
              <w:t xml:space="preserve"> </w:t>
            </w:r>
            <w:r w:rsidRPr="00330412">
              <w:t>2001.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Верещагин Е. М., Костомаров В. Г. Лингвострановедческая теория слова. –М., 1980.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Верещагин Е. М., Костомаров В. Г.</w:t>
            </w:r>
            <w:r w:rsidRPr="00330412">
              <w:t xml:space="preserve"> </w:t>
            </w:r>
            <w:r>
              <w:t>Язык и культура: Лингвострановедение в преподавании русского языка как иностранного. – М., 1990.</w:t>
            </w:r>
          </w:p>
          <w:p w:rsidR="000F39A6" w:rsidRPr="00330412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Верещагин Е. М., Костомаров В. Г.</w:t>
            </w:r>
            <w:r w:rsidRPr="00330412">
              <w:t xml:space="preserve"> О предмете, объеме и функциях лингвострановедения // Лингвострановедческий аспект в преподавании русского языка как иностранного.</w:t>
            </w:r>
            <w:r>
              <w:t xml:space="preserve"> –</w:t>
            </w:r>
            <w:r w:rsidRPr="00330412">
              <w:t xml:space="preserve"> Воронеж, 1984.</w:t>
            </w:r>
          </w:p>
          <w:p w:rsidR="009A7CA6" w:rsidRDefault="009A7CA6" w:rsidP="009A7C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Винницький В. Українська акцентна система: становлення, розвиток. – Львів, 2002. </w:t>
            </w:r>
          </w:p>
          <w:p w:rsidR="000F39A6" w:rsidRPr="006163AF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  <w:rPr>
                <w:lang w:val="ru-RU"/>
              </w:rPr>
            </w:pPr>
            <w:r w:rsidRPr="006163AF">
              <w:rPr>
                <w:lang w:val="ru-RU"/>
              </w:rPr>
              <w:t>Волошина А. В. Безеквівалентна і фонова лексика у східнослов’янських мовах: Автореф. дис. …  канд філол. наук. – К., 2001.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rPr>
                <w:lang w:val="ru-RU"/>
              </w:rPr>
              <w:t>Г</w:t>
            </w:r>
            <w:r w:rsidRPr="00CB0794">
              <w:t>олубовська І. О. Душа і серце в національно-мовних картинах світу // Мовознавство. – 2002. – № 4–5.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>Гумбольдт В. Язык и философия культуры / Пер. с нем. – М., 1985.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lastRenderedPageBreak/>
              <w:t>Дяченко Л. М. Фольклорна символіка як засіб відображення національного світобачення // Мовознавство. – 1997. –</w:t>
            </w:r>
            <w:r w:rsidRPr="00CB0794">
              <w:rPr>
                <w:lang w:val="ru-RU"/>
              </w:rPr>
              <w:t xml:space="preserve"> </w:t>
            </w:r>
            <w:r w:rsidRPr="00CB0794">
              <w:t>№ 2–3.</w:t>
            </w:r>
          </w:p>
          <w:p w:rsidR="000F39A6" w:rsidRPr="006163AF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6163AF">
              <w:t>Дяченко Л. М. Функціонально-семантична характеристика безеквівалентної та фонової лексики сучасної української літературної мови: Автореф. дис. ... канд філол. наук. – К., 1997.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>Єрмоленко С. С, Харитонова Т. А., Ткаченко О. Б. та ін. Мова в культурі народу (план-проспект) // Мовознавство. – 1998. – № 4–5.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>Іванишин В., Радевич-Винницький Я. Мова і нація. – Дрогобич, 1994.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  <w:tab w:val="num" w:pos="1440"/>
              </w:tabs>
              <w:ind w:left="540" w:hanging="540"/>
              <w:jc w:val="both"/>
            </w:pPr>
            <w:r w:rsidRPr="00CB0794">
              <w:t>Каганець І. Що каже мова про народ // Вечірній Київ. – 1993. – 24 червня.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  <w:tab w:val="num" w:pos="1440"/>
              </w:tabs>
              <w:ind w:left="540" w:hanging="540"/>
              <w:jc w:val="both"/>
            </w:pPr>
            <w:r w:rsidRPr="00330412">
              <w:t>К</w:t>
            </w:r>
            <w:r w:rsidRPr="00CB0794">
              <w:t>ісь Р. Мова, думка і культурна реальність (від Олександра Потебні до гіпотези мовного релятивізму). – Львів, 2002.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Ключковський Б. Г. Національно-культурний аспект української орфоепічної норми // Мова і культура нації. Тези доповідей регіональної науково-практичної конференції. – Львів, 1990.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>Кононенко І. В. Національно-мовна картина світу: зіс</w:t>
            </w:r>
            <w:r w:rsidRPr="00CB0794">
              <w:rPr>
                <w:lang w:val="ru-RU"/>
              </w:rPr>
              <w:t>т</w:t>
            </w:r>
            <w:r w:rsidRPr="00CB0794">
              <w:t>авний аспект (на матеріалі української та російської мов) // Мовознавство. – 1996. – № 6.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  <w:tab w:val="num" w:pos="1440"/>
              </w:tabs>
              <w:ind w:left="540" w:hanging="540"/>
              <w:jc w:val="both"/>
            </w:pPr>
            <w:r w:rsidRPr="00CB0794">
              <w:t xml:space="preserve">Корнилов О. А. Языковые картины мира как отражение национальных менталитетов: Автореф. дисс. ... д-ра культурол. наук. – М., 2000. 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Кубрак О. В. Манери поведінки, пози, жести – невербальна мова // Кубрак О. В. Етика ділового та повсякденного спілкування.</w:t>
            </w:r>
            <w:r w:rsidRPr="00A43174">
              <w:t xml:space="preserve"> –</w:t>
            </w:r>
            <w:r>
              <w:t xml:space="preserve">  Суми, 2002.</w:t>
            </w:r>
          </w:p>
          <w:p w:rsidR="000F39A6" w:rsidRPr="006163AF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  <w:tab w:val="num" w:pos="1440"/>
              </w:tabs>
              <w:ind w:left="540" w:hanging="540"/>
              <w:jc w:val="both"/>
            </w:pPr>
            <w:r w:rsidRPr="006163AF">
              <w:t>Кузь Г. Т. Вигукові фразеологізми української мови: етнолінгвістичний та функціональний аспект: Автореф. дис. ... канд філол. наук. – Івано-Франківськ, 2000.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Кушина Н. І. Відтворення етномовного компонента українських народних казок в англомовних перекладах: Автореф. дис. … канд філол. наук. – К., 1998.</w:t>
            </w:r>
          </w:p>
          <w:p w:rsidR="000F39A6" w:rsidRPr="00A4317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A43174">
              <w:t>Левченко О. П. Безеквівалентна російська і українська фразеологія: Автореф. дис. ...канд філол. наук. – К., 1995.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 xml:space="preserve">Лисиченко </w:t>
            </w:r>
            <w:r w:rsidRPr="00CB0794">
              <w:rPr>
                <w:lang w:val="ru-RU"/>
              </w:rPr>
              <w:t>Л. Мовна картина св</w:t>
            </w:r>
            <w:r w:rsidRPr="00CB0794">
              <w:t>іту та її рівні // Зб. Харків. істор.-філолог. т–ва. – Т.6. – Х., 1998.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Лінгвокраїнознавство // Українська мова. Енциклопедія. – К., 2000. 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>Масенко Л. Мова і культура // Масенко Л. Мова і політика. – К., 1999.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Мельник Л. В. Культурно-національна конотація українських фразеологізмів: Автореф. дис. ... канд філол. наук. – Донецьк, 2001.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Навчальні мінімуми з української і російської мов для іноземців / Укл. Н.Ф.Зайченко, С. А. Воробйова. – К., 1995.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Назаренко О. В. Українська фразеологія як вираження національного менталітету: Автореф. дис. ... канд філол. наук. – Дніпропетровськ, 2001.</w:t>
            </w:r>
          </w:p>
          <w:p w:rsidR="000F39A6" w:rsidRPr="00A4317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A43174">
              <w:t>Онкович Г. В.Сторінки українознавства: Книга для читання та розвитку мовлення студентів, які вивчають українську мову як іноземну: Навч.посібник. – К., 1994.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Онкович Г. В. Українознавство й лінгводидактика. – К., 1997.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lastRenderedPageBreak/>
              <w:t>Павлушенко О. А. Екзотична лексика сучасної української літературної мови: джерела, семантика, функції: Автореф. дис. …  канд філол. наук. – К., 1995.</w:t>
            </w:r>
          </w:p>
          <w:p w:rsidR="000F39A6" w:rsidRPr="006163AF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6163AF">
              <w:t>Пасік Н. М. Власні назви в українській фразеології та пареміології: Автореф. дис. ... канд. філол. наук. – К., 2000.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Плющ М. Я. Зональний простір.</w:t>
            </w:r>
            <w:r w:rsidRPr="00A43174">
              <w:t xml:space="preserve"> –</w:t>
            </w:r>
            <w:r>
              <w:t xml:space="preserve">  К., 1989.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Пурпуліт О. О. Ономастичний простір українських чарівних казок у зіставленні з російськими казками: Автореф. дис. …  канд філол. наук. – Одеса, 2000.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Радевич-Винницький Я. Етикет і культура спілкування.</w:t>
            </w:r>
            <w:r w:rsidRPr="00A43174">
              <w:t xml:space="preserve"> –</w:t>
            </w:r>
            <w:r>
              <w:t xml:space="preserve">  Львів, 2001.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Слободянюк Н. Ю. Український національно-культурний компонент у мові художньої історичної прози Пантелеймона Куліша: Автореф. дис. … канд філол. наук.</w:t>
            </w:r>
            <w:r w:rsidRPr="00A43174">
              <w:t xml:space="preserve"> –</w:t>
            </w:r>
            <w:r>
              <w:t xml:space="preserve"> К., 2001.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Словари и лингвострановедение: Сб. статей / Под ред. Е. М. Верещагина. – М., 1982.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Телия В. Н. Русская фразеология. Семантический, прагматический и лингвокультурологический аспекты. – М., 1996.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330412">
              <w:t>Тер-Минасова С. Г. Язык и межкультурная коммуникация.</w:t>
            </w:r>
            <w:r w:rsidRPr="00CB0794">
              <w:t xml:space="preserve"> –</w:t>
            </w:r>
            <w:r w:rsidRPr="00330412">
              <w:t xml:space="preserve"> М., 2000.</w:t>
            </w:r>
          </w:p>
          <w:p w:rsidR="000F39A6" w:rsidRPr="00CB0794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 w:rsidRPr="00CB0794">
              <w:t>Федик О. Мова як духовний адекват світу. – Львів, 2000.</w:t>
            </w:r>
          </w:p>
          <w:p w:rsidR="000F39A6" w:rsidRDefault="000F39A6" w:rsidP="000F39A6">
            <w:pPr>
              <w:pStyle w:val="22"/>
              <w:numPr>
                <w:ilvl w:val="0"/>
                <w:numId w:val="14"/>
              </w:numPr>
              <w:tabs>
                <w:tab w:val="num" w:pos="540"/>
              </w:tabs>
              <w:ind w:left="540" w:hanging="540"/>
              <w:jc w:val="both"/>
            </w:pPr>
            <w:r>
              <w:t>Фролов Г., Шумилин А., Коттак К. Жесты в культурах мира // Кравченко А.И. Культурология. Хрестоматия для высшей школы.</w:t>
            </w:r>
            <w:r w:rsidRPr="00A43174">
              <w:t xml:space="preserve"> –</w:t>
            </w:r>
            <w:r>
              <w:t xml:space="preserve">  М., 2000.</w:t>
            </w:r>
          </w:p>
          <w:p w:rsidR="000F39A6" w:rsidRPr="00A11168" w:rsidRDefault="000F39A6" w:rsidP="000F39A6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0F39A6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FB09D6">
              <w:rPr>
                <w:color w:val="auto"/>
                <w:highlight w:val="yellow"/>
                <w:lang w:val="uk-UA"/>
              </w:rPr>
              <w:t>Один семестр (</w:t>
            </w:r>
            <w:r w:rsidR="00FB09D6" w:rsidRPr="00FB09D6">
              <w:rPr>
                <w:color w:val="auto"/>
                <w:highlight w:val="yellow"/>
                <w:lang w:val="uk-UA"/>
              </w:rPr>
              <w:t>5</w:t>
            </w:r>
            <w:r w:rsidRPr="00FB09D6">
              <w:rPr>
                <w:color w:val="auto"/>
                <w:highlight w:val="yellow"/>
                <w:lang w:val="uk-UA"/>
              </w:rPr>
              <w:t>)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CC15F0" w:rsidRDefault="000F39A6" w:rsidP="000F39A6">
            <w:pPr>
              <w:jc w:val="both"/>
              <w:rPr>
                <w:bCs/>
                <w:color w:val="auto"/>
                <w:highlight w:val="yellow"/>
                <w:lang w:val="ru-RU"/>
              </w:rPr>
            </w:pPr>
            <w:r w:rsidRPr="00CC15F0">
              <w:rPr>
                <w:bCs/>
                <w:color w:val="auto"/>
                <w:highlight w:val="yellow"/>
                <w:lang w:val="ru-RU"/>
              </w:rPr>
              <w:t xml:space="preserve">Загальний обсяг </w:t>
            </w:r>
            <w:r w:rsidR="001950D0" w:rsidRPr="00CC15F0">
              <w:rPr>
                <w:bCs/>
                <w:color w:val="auto"/>
                <w:highlight w:val="yellow"/>
                <w:lang w:val="ru-RU"/>
              </w:rPr>
              <w:t xml:space="preserve">- </w:t>
            </w:r>
            <w:r w:rsidRPr="00CC15F0">
              <w:rPr>
                <w:bCs/>
                <w:color w:val="auto"/>
                <w:highlight w:val="yellow"/>
                <w:lang w:val="ru-RU"/>
              </w:rPr>
              <w:t>3</w:t>
            </w:r>
            <w:r w:rsidR="009F3E8C" w:rsidRPr="00CC15F0">
              <w:rPr>
                <w:bCs/>
                <w:color w:val="auto"/>
                <w:highlight w:val="yellow"/>
                <w:lang w:val="ru-RU"/>
              </w:rPr>
              <w:t xml:space="preserve">2 </w:t>
            </w:r>
            <w:r w:rsidRPr="00CC15F0">
              <w:rPr>
                <w:bCs/>
                <w:color w:val="auto"/>
                <w:highlight w:val="yellow"/>
                <w:lang w:val="ru-RU"/>
              </w:rPr>
              <w:t>годин</w:t>
            </w:r>
            <w:r w:rsidR="009F3E8C" w:rsidRPr="00CC15F0">
              <w:rPr>
                <w:bCs/>
                <w:color w:val="auto"/>
                <w:highlight w:val="yellow"/>
                <w:lang w:val="ru-RU"/>
              </w:rPr>
              <w:t>и</w:t>
            </w:r>
            <w:r w:rsidRPr="00CC15F0">
              <w:rPr>
                <w:bCs/>
                <w:color w:val="auto"/>
                <w:highlight w:val="yellow"/>
                <w:lang w:val="ru-RU"/>
              </w:rPr>
              <w:t xml:space="preserve"> лекційн</w:t>
            </w:r>
            <w:r w:rsidR="009F3E8C" w:rsidRPr="00CC15F0">
              <w:rPr>
                <w:bCs/>
                <w:color w:val="auto"/>
                <w:highlight w:val="yellow"/>
                <w:lang w:val="ru-RU"/>
              </w:rPr>
              <w:t>і</w:t>
            </w:r>
          </w:p>
          <w:p w:rsidR="000F39A6" w:rsidRPr="00A11168" w:rsidRDefault="00E764E9" w:rsidP="000F39A6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highlight w:val="yellow"/>
                <w:lang w:val="ru-RU"/>
              </w:rPr>
              <w:t>5</w:t>
            </w:r>
            <w:r w:rsidR="009F3E8C" w:rsidRPr="00CC15F0">
              <w:rPr>
                <w:bCs/>
                <w:color w:val="auto"/>
                <w:highlight w:val="yellow"/>
                <w:lang w:val="ru-RU"/>
              </w:rPr>
              <w:t xml:space="preserve">8 год </w:t>
            </w:r>
            <w:proofErr w:type="spellStart"/>
            <w:r w:rsidR="000F39A6" w:rsidRPr="00CC15F0">
              <w:rPr>
                <w:bCs/>
                <w:color w:val="auto"/>
                <w:highlight w:val="yellow"/>
                <w:lang w:val="ru-RU"/>
              </w:rPr>
              <w:t>самостійної</w:t>
            </w:r>
            <w:proofErr w:type="spellEnd"/>
            <w:r w:rsidR="000F39A6" w:rsidRPr="00CC15F0">
              <w:rPr>
                <w:bCs/>
                <w:color w:val="auto"/>
                <w:highlight w:val="yellow"/>
                <w:lang w:val="ru-RU"/>
              </w:rPr>
              <w:t xml:space="preserve"> </w:t>
            </w:r>
            <w:proofErr w:type="spellStart"/>
            <w:r w:rsidR="000F39A6" w:rsidRPr="00CC15F0">
              <w:rPr>
                <w:bCs/>
                <w:color w:val="auto"/>
                <w:highlight w:val="yellow"/>
                <w:lang w:val="ru-RU"/>
              </w:rPr>
              <w:t>роботи</w:t>
            </w:r>
            <w:proofErr w:type="spellEnd"/>
            <w:r w:rsidR="000F39A6" w:rsidRPr="00CC15F0">
              <w:rPr>
                <w:bCs/>
                <w:color w:val="auto"/>
                <w:highlight w:val="yellow"/>
                <w:lang w:val="ru-RU"/>
              </w:rPr>
              <w:t xml:space="preserve">. </w:t>
            </w:r>
            <w:r>
              <w:rPr>
                <w:bCs/>
                <w:color w:val="auto"/>
                <w:highlight w:val="yellow"/>
                <w:lang w:val="ru-RU"/>
              </w:rPr>
              <w:t>3</w:t>
            </w:r>
            <w:r w:rsidR="009F3E8C" w:rsidRPr="00CC15F0">
              <w:rPr>
                <w:bCs/>
                <w:color w:val="auto"/>
                <w:highlight w:val="yellow"/>
                <w:lang w:val="ru-RU"/>
              </w:rPr>
              <w:t xml:space="preserve"> </w:t>
            </w:r>
            <w:r w:rsidR="000F39A6" w:rsidRPr="00CC15F0">
              <w:rPr>
                <w:bCs/>
                <w:color w:val="auto"/>
                <w:highlight w:val="yellow"/>
                <w:lang w:val="ru-RU"/>
              </w:rPr>
              <w:t>кредит ЄКТС</w:t>
            </w:r>
            <w:r w:rsidR="000F39A6" w:rsidRPr="00CC15F0">
              <w:rPr>
                <w:bCs/>
                <w:color w:val="auto"/>
                <w:highlight w:val="yellow"/>
                <w:lang w:val="uk-UA"/>
              </w:rPr>
              <w:t>. 3 модулі.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1728A4" w:rsidRDefault="000F39A6" w:rsidP="000F39A6">
            <w:pPr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Унаслідок засвоєння теоретичних основ спецкурсу з методики навчання лінгвокраїнознавства курсі української мови як іноземної студенти мають: </w:t>
            </w:r>
          </w:p>
          <w:p w:rsidR="000F39A6" w:rsidRPr="001728A4" w:rsidRDefault="000F39A6" w:rsidP="000F39A6">
            <w:pPr>
              <w:ind w:firstLine="709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 </w:t>
            </w:r>
            <w:r w:rsidRPr="001728A4">
              <w:rPr>
                <w:b/>
                <w:i/>
                <w:lang w:val="uk-UA"/>
              </w:rPr>
              <w:t>знати</w:t>
            </w:r>
            <w:r w:rsidRPr="001728A4">
              <w:rPr>
                <w:lang w:val="uk-UA"/>
              </w:rPr>
              <w:t>:</w:t>
            </w:r>
          </w:p>
          <w:p w:rsidR="000F39A6" w:rsidRPr="001728A4" w:rsidRDefault="000F39A6" w:rsidP="000F39A6">
            <w:pPr>
              <w:numPr>
                <w:ilvl w:val="2"/>
                <w:numId w:val="12"/>
              </w:numPr>
              <w:tabs>
                <w:tab w:val="clear" w:pos="2160"/>
                <w:tab w:val="num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>роль і місце лінгвокраїнознавчого підходу у системі навчання мови як іноземної;</w:t>
            </w:r>
          </w:p>
          <w:p w:rsidR="000F39A6" w:rsidRPr="001728A4" w:rsidRDefault="000F39A6" w:rsidP="000F39A6">
            <w:pPr>
              <w:numPr>
                <w:ilvl w:val="2"/>
                <w:numId w:val="12"/>
              </w:numPr>
              <w:tabs>
                <w:tab w:val="clear" w:pos="2160"/>
                <w:tab w:val="num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>зміст методичної компетенції майбутніх викладачів щодо викладання лінгвокраїнознавства  в чужомовній аудиторії;</w:t>
            </w:r>
          </w:p>
          <w:p w:rsidR="000F39A6" w:rsidRPr="001728A4" w:rsidRDefault="000F39A6" w:rsidP="000F39A6">
            <w:pPr>
              <w:numPr>
                <w:ilvl w:val="2"/>
                <w:numId w:val="12"/>
              </w:numPr>
              <w:tabs>
                <w:tab w:val="clear" w:pos="2160"/>
                <w:tab w:val="num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>особливості методичної організації роботи у сфері теоретичного і практичного лінгвокраїнознавства;</w:t>
            </w:r>
          </w:p>
          <w:p w:rsidR="000F39A6" w:rsidRPr="001728A4" w:rsidRDefault="000F39A6" w:rsidP="000F39A6">
            <w:pPr>
              <w:numPr>
                <w:ilvl w:val="2"/>
                <w:numId w:val="12"/>
              </w:numPr>
              <w:tabs>
                <w:tab w:val="clear" w:pos="2160"/>
                <w:tab w:val="num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 xml:space="preserve">обсяг  Лк матеріалу та послідовність його введення залежно від мети, етапу навчання та рівня знань слухачів; </w:t>
            </w:r>
          </w:p>
          <w:p w:rsidR="000F39A6" w:rsidRPr="001728A4" w:rsidRDefault="000F39A6" w:rsidP="000F39A6">
            <w:pPr>
              <w:numPr>
                <w:ilvl w:val="2"/>
                <w:numId w:val="12"/>
              </w:numPr>
              <w:tabs>
                <w:tab w:val="clear" w:pos="2160"/>
                <w:tab w:val="num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>шляхи формування лінгвокраїнознавчих  навичок у рецептивних та продуктивних видах мовленнєвої діяльності.</w:t>
            </w:r>
          </w:p>
          <w:p w:rsidR="000F39A6" w:rsidRPr="001728A4" w:rsidRDefault="000F39A6" w:rsidP="000F39A6">
            <w:pPr>
              <w:ind w:firstLine="709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У результаті навчання щодо вироблення практичних навичок роботи з навчальним матеріалом з різних видів мовленнєвої діяльності у чужомовній аудиторії студенти мають: </w:t>
            </w:r>
          </w:p>
          <w:p w:rsidR="000F39A6" w:rsidRPr="001728A4" w:rsidRDefault="000F39A6" w:rsidP="000F39A6">
            <w:pPr>
              <w:tabs>
                <w:tab w:val="num" w:pos="2869"/>
              </w:tabs>
              <w:ind w:left="709"/>
              <w:jc w:val="both"/>
              <w:rPr>
                <w:b/>
                <w:i/>
                <w:lang w:val="uk-UA"/>
              </w:rPr>
            </w:pPr>
            <w:r w:rsidRPr="001728A4">
              <w:rPr>
                <w:b/>
                <w:i/>
                <w:lang w:val="uk-UA"/>
              </w:rPr>
              <w:t>уміти:</w:t>
            </w:r>
          </w:p>
          <w:p w:rsidR="000F39A6" w:rsidRPr="001728A4" w:rsidRDefault="000F39A6" w:rsidP="000F39A6">
            <w:pPr>
              <w:numPr>
                <w:ilvl w:val="3"/>
                <w:numId w:val="12"/>
              </w:numPr>
              <w:tabs>
                <w:tab w:val="clear" w:pos="2880"/>
                <w:tab w:val="num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>вибирати форми і методи навчання лінгвокраїнознавства залежно від мети та етапу  навчання іноземного студента;</w:t>
            </w:r>
          </w:p>
          <w:p w:rsidR="000F39A6" w:rsidRPr="001728A4" w:rsidRDefault="000F39A6" w:rsidP="000F39A6">
            <w:pPr>
              <w:numPr>
                <w:ilvl w:val="3"/>
                <w:numId w:val="12"/>
              </w:numPr>
              <w:tabs>
                <w:tab w:val="clear" w:pos="2880"/>
                <w:tab w:val="num" w:pos="709"/>
                <w:tab w:val="left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>відбирати та готувати текстовий матеріал культурологічного змісту;</w:t>
            </w:r>
          </w:p>
          <w:p w:rsidR="000F39A6" w:rsidRPr="001728A4" w:rsidRDefault="000F39A6" w:rsidP="000F39A6">
            <w:pPr>
              <w:numPr>
                <w:ilvl w:val="3"/>
                <w:numId w:val="12"/>
              </w:numPr>
              <w:tabs>
                <w:tab w:val="clear" w:pos="2880"/>
                <w:tab w:val="num" w:pos="709"/>
                <w:tab w:val="left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lastRenderedPageBreak/>
              <w:t>використовувати різноманітні наочні засоби для навчання лінгвокраїнознавства;</w:t>
            </w:r>
          </w:p>
          <w:p w:rsidR="000F39A6" w:rsidRPr="001728A4" w:rsidRDefault="000F39A6" w:rsidP="000F39A6">
            <w:pPr>
              <w:numPr>
                <w:ilvl w:val="3"/>
                <w:numId w:val="12"/>
              </w:numPr>
              <w:tabs>
                <w:tab w:val="clear" w:pos="2880"/>
                <w:tab w:val="num" w:pos="709"/>
                <w:tab w:val="left" w:pos="1134"/>
              </w:tabs>
              <w:ind w:left="709" w:firstLine="0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>укладати систему вправ і завдань для вироблення практичних умінь та навичок оволодіння навчальним матеріалом.</w:t>
            </w:r>
          </w:p>
          <w:p w:rsidR="000F39A6" w:rsidRPr="001728A4" w:rsidRDefault="000F39A6" w:rsidP="000F39A6">
            <w:pPr>
              <w:ind w:firstLine="709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 xml:space="preserve">Теоретичний матеріал спецкурсу „Лінгвокраїнознавство в курсі української мови як іноземної”  призначений для вивчення впродовж </w:t>
            </w:r>
            <w:r w:rsidRPr="00FB09D6">
              <w:rPr>
                <w:highlight w:val="yellow"/>
                <w:lang w:val="uk-UA"/>
              </w:rPr>
              <w:t>40   годин.</w:t>
            </w:r>
            <w:r w:rsidRPr="001728A4">
              <w:rPr>
                <w:lang w:val="uk-UA"/>
              </w:rPr>
              <w:t xml:space="preserve"> </w:t>
            </w:r>
          </w:p>
          <w:p w:rsidR="000F39A6" w:rsidRPr="001728A4" w:rsidRDefault="000F39A6" w:rsidP="000F39A6">
            <w:pPr>
              <w:jc w:val="both"/>
              <w:rPr>
                <w:b/>
                <w:i/>
                <w:lang w:val="uk-UA"/>
              </w:rPr>
            </w:pPr>
            <w:r w:rsidRPr="001728A4">
              <w:rPr>
                <w:lang w:val="uk-UA"/>
              </w:rPr>
              <w:t xml:space="preserve">Навчальна дисципліна складається з трьох змістових </w:t>
            </w:r>
            <w:r>
              <w:rPr>
                <w:lang w:val="uk-UA"/>
              </w:rPr>
              <w:t>тем</w:t>
            </w:r>
            <w:r w:rsidRPr="001728A4">
              <w:rPr>
                <w:lang w:val="uk-UA"/>
              </w:rPr>
              <w:t xml:space="preserve">: </w:t>
            </w:r>
            <w:r w:rsidRPr="001728A4">
              <w:rPr>
                <w:b/>
                <w:lang w:val="uk-UA"/>
              </w:rPr>
              <w:t>1.</w:t>
            </w:r>
            <w:r w:rsidRPr="001728A4">
              <w:rPr>
                <w:lang w:val="uk-UA"/>
              </w:rPr>
              <w:t xml:space="preserve"> </w:t>
            </w:r>
            <w:r w:rsidRPr="001728A4">
              <w:rPr>
                <w:b/>
                <w:i/>
                <w:lang w:val="uk-UA"/>
              </w:rPr>
              <w:t xml:space="preserve">Лінгвокраїнознавство в аспекті взаємодії мови і культури: історія, теорія, практика.  2. Одиниці мови як об’єкт вивчення лінгвокраїнознавства. 3. </w:t>
            </w:r>
            <w:r w:rsidRPr="001728A4">
              <w:rPr>
                <w:b/>
                <w:bCs/>
                <w:i/>
                <w:lang w:val="uk-UA"/>
              </w:rPr>
              <w:t xml:space="preserve">Національно-культурна специфіка мовленнєвої поведінки </w:t>
            </w:r>
            <w:r w:rsidRPr="001728A4">
              <w:rPr>
                <w:b/>
                <w:i/>
                <w:lang w:val="uk-UA"/>
              </w:rPr>
              <w:t>і невербальних засобів спілкування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bCs/>
                <w:i/>
                <w:i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Лінгвокраїнознавство, методика навчання української мови як іноземної, фонова лексика, безеквівалентна лексика, лінгвокраїнознавчий коментар, лінгвокраїнознавчі словники, міжкультурна комунікація, фонові знання, мовна і концептуальна картини світу, культурні сценарії, невербальна поведінка, культурний компонент значення слова, прийоми і принципи лінгвокраїнознавства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Очний</w:t>
            </w:r>
          </w:p>
        </w:tc>
      </w:tr>
      <w:tr w:rsidR="000F39A6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82BD7">
              <w:rPr>
                <w:color w:val="FF0000"/>
                <w:lang w:val="uk-UA"/>
              </w:rPr>
              <w:t>* СХЕМА КУРСУ</w:t>
            </w:r>
          </w:p>
        </w:tc>
      </w:tr>
      <w:tr w:rsidR="000F39A6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 фонетики і  граматики української мови, української лексикології та  діалектології,</w:t>
            </w:r>
            <w:r>
              <w:rPr>
                <w:bCs/>
                <w:color w:val="auto"/>
                <w:lang w:val="uk-UA"/>
              </w:rPr>
              <w:t xml:space="preserve"> вступ до</w:t>
            </w:r>
            <w:r w:rsidRPr="00A11168">
              <w:rPr>
                <w:bCs/>
                <w:color w:val="auto"/>
                <w:lang w:val="uk-UA"/>
              </w:rPr>
              <w:t xml:space="preserve"> мовознавства, вступу до слов’янської філології. 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24" w:rsidRDefault="00A5542D" w:rsidP="00AA3524">
            <w:pPr>
              <w:jc w:val="both"/>
              <w:rPr>
                <w:lang w:val="uk-UA"/>
              </w:rPr>
            </w:pPr>
            <w:r w:rsidRPr="00A5542D">
              <w:rPr>
                <w:i/>
                <w:color w:val="auto"/>
                <w:lang w:val="uk-UA"/>
              </w:rPr>
              <w:t>Навчальні</w:t>
            </w:r>
            <w:r w:rsidRPr="00A5542D">
              <w:rPr>
                <w:b/>
                <w:i/>
                <w:color w:val="auto"/>
                <w:lang w:val="uk-UA"/>
              </w:rPr>
              <w:t>:</w:t>
            </w:r>
            <w:r w:rsidRPr="00FF755B">
              <w:rPr>
                <w:b/>
                <w:color w:val="auto"/>
                <w:lang w:val="uk-UA"/>
              </w:rPr>
              <w:t xml:space="preserve"> </w:t>
            </w:r>
            <w:r w:rsidRPr="00A5542D">
              <w:rPr>
                <w:lang w:val="uk-UA"/>
              </w:rPr>
              <w:t>а</w:t>
            </w:r>
            <w:r w:rsidR="00AA3524" w:rsidRPr="00A5542D">
              <w:rPr>
                <w:lang w:val="uk-UA"/>
              </w:rPr>
              <w:t>н</w:t>
            </w:r>
            <w:r w:rsidR="00AA3524">
              <w:rPr>
                <w:lang w:val="uk-UA"/>
              </w:rPr>
              <w:t>алітичний, синтетичний, проблемно-пошуковий.</w:t>
            </w:r>
          </w:p>
          <w:p w:rsidR="00AA3524" w:rsidRDefault="00AA3524" w:rsidP="00A554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Методи </w:t>
            </w:r>
            <w:r w:rsidRPr="00A5542D">
              <w:rPr>
                <w:i/>
                <w:lang w:val="uk-UA"/>
              </w:rPr>
              <w:t>контролю</w:t>
            </w:r>
            <w:r>
              <w:rPr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завдання з кожної теми, розробка лінгвокраїнознавчих коментарів. </w:t>
            </w:r>
          </w:p>
          <w:p w:rsidR="00A5542D" w:rsidRDefault="00A5542D" w:rsidP="00A5542D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 w:rsidRPr="00A5542D">
              <w:rPr>
                <w:bCs/>
                <w:i/>
                <w:color w:val="auto"/>
                <w:lang w:val="ru-RU"/>
              </w:rPr>
              <w:t>Лінгвістичні:</w:t>
            </w:r>
            <w:r>
              <w:rPr>
                <w:bCs/>
                <w:color w:val="auto"/>
                <w:lang w:val="ru-RU"/>
              </w:rPr>
              <w:t xml:space="preserve"> метод компонентного аналізу, метод зіставного вивчення мов</w:t>
            </w:r>
          </w:p>
          <w:p w:rsidR="000F39A6" w:rsidRPr="00A5542D" w:rsidRDefault="000F39A6" w:rsidP="000F39A6">
            <w:pPr>
              <w:jc w:val="both"/>
              <w:rPr>
                <w:color w:val="auto"/>
                <w:lang w:val="ru-RU"/>
              </w:rPr>
            </w:pPr>
          </w:p>
        </w:tc>
      </w:tr>
      <w:tr w:rsidR="000F39A6" w:rsidRPr="00FF755B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0F39A6" w:rsidRPr="009E53D2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Оцінювання проводиться за 100-ба</w:t>
            </w:r>
            <w:r>
              <w:rPr>
                <w:color w:val="auto"/>
                <w:lang w:val="uk-UA"/>
              </w:rPr>
              <w:t>льною шкалою. Бали нараховують</w:t>
            </w:r>
            <w:r w:rsidRPr="00A11168">
              <w:rPr>
                <w:color w:val="auto"/>
                <w:lang w:val="uk-UA"/>
              </w:rPr>
              <w:t xml:space="preserve"> так: 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•  модулі: </w:t>
            </w:r>
            <w:r>
              <w:rPr>
                <w:color w:val="auto"/>
                <w:lang w:val="uk-UA"/>
              </w:rPr>
              <w:t>60 балів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 </w:t>
            </w:r>
            <w:r>
              <w:rPr>
                <w:color w:val="auto"/>
                <w:lang w:val="uk-UA"/>
              </w:rPr>
              <w:t>письмові роботи: 40 балів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C27E04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C27E04">
              <w:rPr>
                <w:b/>
                <w:bCs/>
                <w:color w:val="auto"/>
                <w:lang w:val="ru-RU" w:eastAsia="uk-UA"/>
              </w:rPr>
              <w:t>заліку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Default="000F39A6" w:rsidP="000F39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ПРОГРАМНІ ВИМОГИ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</w:pPr>
            <w:r>
              <w:t>Культура – мова – людина. Історія питання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jc w:val="both"/>
            </w:pPr>
            <w:r>
              <w:t xml:space="preserve">   Мова і конфлікт культур. Поняття культурних сценаріїв. 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</w:pPr>
            <w:r>
              <w:t>Мова як дзеркало культури: концептуальна</w:t>
            </w:r>
            <w:r>
              <w:rPr>
                <w:lang w:val="ru-RU"/>
              </w:rPr>
              <w:t xml:space="preserve"> </w:t>
            </w:r>
            <w:r>
              <w:t xml:space="preserve"> і мовна картини світу.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</w:pPr>
            <w:r>
              <w:t>Міжкультурна комунікація і поняття культурної інтерференції.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Функції мови (комунікативна, кумулятивна, ідентифікаційна,  культуроносна, гносеологічна та ін.).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lastRenderedPageBreak/>
              <w:t>Історія становлення українського і зарубіжного лінгвокраїнознавства.</w:t>
            </w:r>
            <w:r w:rsidRPr="00CB0794">
              <w:rPr>
                <w:i/>
              </w:rPr>
              <w:t xml:space="preserve">  </w:t>
            </w:r>
            <w:r>
              <w:t>Проблема вибору терміна.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Лінгвокраїнознавство як галузь прикладної лінгвістики. Предмет і завдання лінгвокраїнознавства. Основні поняття.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Особливості лінгвокраїнознавчого опису мовного матеріалу.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Лінгвокраїнознавство серед мовознавчих та інших дисциплін.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Проблема взаємозв</w:t>
            </w:r>
            <w:r>
              <w:rPr>
                <w:lang w:val="ru-RU"/>
              </w:rPr>
              <w:t xml:space="preserve">’язку </w:t>
            </w:r>
            <w:r>
              <w:t xml:space="preserve">мови і культури в теорії і практиці викладання іноземних мов. Різні підходи до вирішення питання. 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Принципи лінгвокраїнознавства.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 xml:space="preserve"> Формування у студентів-іноземців лінгвокраїнознавчих знань, вмінь, навиків.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Принципи добору лінгвокраїнознавчого матеріалу на різних етапах вивчення іноземної мови. Навчальні лінгвокраїнознавчі мінімуми.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Прийоми і способи навчання лінгвокраїнознавчого матеріалу.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 xml:space="preserve">Способи презентації лінгвокраїнознавчої інформації в підручниках української мови як іноземної. 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Номінативні та реляційні мовні одиниці як носії та джерело національно-культурної інформації.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Інтонація (тембр, темп, сила звучання, мелодика)</w:t>
            </w:r>
            <w:r>
              <w:rPr>
                <w:lang w:val="ru-RU"/>
              </w:rPr>
              <w:t xml:space="preserve">  </w:t>
            </w:r>
            <w:r>
              <w:t xml:space="preserve">різних народів. 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Особливості акцентних систем мов.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 xml:space="preserve">Словотвір у формуванні мовної картини світу. 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 xml:space="preserve">Національно-культурні особливості побудови речень. 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Проблеми номінації національно-маркованої лексики.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Фонові знання, лексичний фон, фонова лексика.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Функціонально-семантична характеристика безеквівалентної і фонової лексики.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Культурний компонент спеціальної лексики.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Лінгвокраїнознавчий потенціал антропонімів.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Національно-культурний компонент семантики топонімів.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Етноніми у мовній картині світу.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Еортоніми як клас національно-маркованої лексики.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Фразеологія та афористика в контексті етнічної культури.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Етнічні стереотипи в українській фразеології.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Стійкі мовні одиниці як об’єкт лінгводидактики та навчальної лінгвокраїнознавчої лексикографії.</w:t>
            </w:r>
          </w:p>
          <w:p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r>
              <w:t>Лінгвокраїнознавчий коментар культурного компонента значення фразеологізмів.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Навчальна лексикографія в курсі української мови як іноземної. Типи навчальних словників.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Лінгвокраїнознавчі словники як різновид навчальної лексикографії. Структура лінгвокраїнознавчих словників.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Критерії відбору матеріалу  для лінгвокраїнознавчих словників.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Особливості структури і змісту словникових статей.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Типи лінгвокраїнознавчих текстів. Критерії відбору текстів для лінгвокраїнознавчого аналізу.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 xml:space="preserve"> Композиційна структура лінгвокраїнознавчого тексту.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Різновиди лінгвокраїнознавчих коментарів.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Лінгвокраїнознавчий текст як об</w:t>
            </w:r>
            <w:r>
              <w:rPr>
                <w:lang w:val="ru-RU"/>
              </w:rPr>
              <w:t>’</w:t>
            </w:r>
            <w:r>
              <w:t>єкт лінгводидактики.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Класифікація національно-словесних образів.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lastRenderedPageBreak/>
              <w:t>Текстові лакуни, їхні типи, способи заповнення.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Поняття мовленнєво-поведінкових тактик.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Мовна, комунікативна і лінгвокраїнознавча компетентність.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Лінгвокраїнознавча характеристика лінгвоетикету.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Типові мовленнєві ситуації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Різновиди невербальних засобів спілкування: відстань, поза, міміка, симптоми, пантоміка.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Жести в історії культури. Класифікація жестів.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Мова семантичного опису жестів.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Міжкультурна невербальна омонімія.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Фразеологізми, співвідносні з жестами.</w:t>
            </w:r>
          </w:p>
          <w:p w:rsidR="000F39A6" w:rsidRDefault="000F39A6" w:rsidP="000F39A6">
            <w:pPr>
              <w:pStyle w:val="22"/>
              <w:numPr>
                <w:ilvl w:val="0"/>
                <w:numId w:val="15"/>
              </w:numPr>
              <w:jc w:val="both"/>
            </w:pPr>
            <w:r>
              <w:t>Лексикографічна семантизація невербальних засобів спілкування. Лінгвокраїнознавчі словники міміки та жестів.</w:t>
            </w:r>
          </w:p>
          <w:p w:rsidR="000F39A6" w:rsidRPr="00A11168" w:rsidRDefault="000F39A6" w:rsidP="000F39A6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0F39A6" w:rsidRPr="009356B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9E53D2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D81128" w:rsidRDefault="00DB105E">
      <w:pPr>
        <w:rPr>
          <w:lang w:val="ru-RU"/>
        </w:rPr>
        <w:sectPr w:rsidR="00DB105E" w:rsidRPr="00D8112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16BD6" w:rsidRDefault="00C16BD6" w:rsidP="00C16BD6">
      <w:pPr>
        <w:numPr>
          <w:ilvl w:val="0"/>
          <w:numId w:val="16"/>
        </w:numPr>
        <w:tabs>
          <w:tab w:val="clear" w:pos="3479"/>
          <w:tab w:val="left" w:pos="284"/>
          <w:tab w:val="left" w:pos="567"/>
          <w:tab w:val="num" w:pos="720"/>
        </w:tabs>
        <w:ind w:left="720"/>
        <w:jc w:val="center"/>
        <w:rPr>
          <w:b/>
          <w:caps/>
          <w:lang w:val="uk-UA"/>
        </w:rPr>
      </w:pPr>
      <w:r w:rsidRPr="00767B7D">
        <w:rPr>
          <w:b/>
          <w:caps/>
          <w:lang w:val="uk-UA"/>
        </w:rPr>
        <w:lastRenderedPageBreak/>
        <w:t>Програма навчальної дисципліни</w:t>
      </w:r>
    </w:p>
    <w:p w:rsidR="00C16BD6" w:rsidRDefault="00C16BD6" w:rsidP="00C16BD6">
      <w:pPr>
        <w:tabs>
          <w:tab w:val="left" w:pos="284"/>
          <w:tab w:val="left" w:pos="567"/>
        </w:tabs>
        <w:ind w:left="36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Модуль 1</w:t>
      </w:r>
    </w:p>
    <w:p w:rsidR="00C16BD6" w:rsidRPr="00F01315" w:rsidRDefault="00C16BD6" w:rsidP="00C16BD6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8D5B65">
        <w:rPr>
          <w:b/>
          <w:szCs w:val="28"/>
          <w:lang w:val="uk-UA"/>
        </w:rPr>
        <w:t xml:space="preserve">Змістовий модуль 1. </w:t>
      </w:r>
      <w:r>
        <w:rPr>
          <w:b/>
          <w:i/>
          <w:szCs w:val="28"/>
          <w:lang w:val="uk-UA"/>
        </w:rPr>
        <w:t>Лінгвокраїнознавство в аспекті взаємодії мови і культури: історія, теорія, практика</w:t>
      </w:r>
      <w:r w:rsidRPr="00F01315">
        <w:rPr>
          <w:b/>
          <w:i/>
          <w:szCs w:val="28"/>
          <w:lang w:val="uk-UA"/>
        </w:rPr>
        <w:t>.</w:t>
      </w:r>
      <w:r w:rsidRPr="00F01315">
        <w:rPr>
          <w:i/>
          <w:sz w:val="28"/>
          <w:szCs w:val="28"/>
          <w:lang w:val="uk-UA"/>
        </w:rPr>
        <w:t xml:space="preserve"> </w:t>
      </w:r>
    </w:p>
    <w:p w:rsidR="00C16BD6" w:rsidRDefault="00C16BD6" w:rsidP="00C16BD6">
      <w:pPr>
        <w:spacing w:line="360" w:lineRule="auto"/>
        <w:jc w:val="both"/>
        <w:rPr>
          <w:szCs w:val="28"/>
          <w:lang w:val="uk-UA"/>
        </w:rPr>
      </w:pPr>
    </w:p>
    <w:p w:rsidR="00DB105E" w:rsidRPr="00C16BD6" w:rsidRDefault="00DB105E">
      <w:pPr>
        <w:rPr>
          <w:lang w:val="uk-UA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3402"/>
        <w:gridCol w:w="2835"/>
        <w:gridCol w:w="1560"/>
      </w:tblGrid>
      <w:tr w:rsidR="00DB105E" w:rsidRPr="00BF53D0" w:rsidTr="00A5542D">
        <w:tc>
          <w:tcPr>
            <w:tcW w:w="756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400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402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B105E" w:rsidRPr="00106924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D81128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DB105E" w:rsidRPr="00BF53D0" w:rsidTr="00A5542D">
        <w:tc>
          <w:tcPr>
            <w:tcW w:w="756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DB105E" w:rsidRPr="00BF53D0" w:rsidRDefault="00DB105E" w:rsidP="00D81128">
            <w:pPr>
              <w:jc w:val="both"/>
              <w:rPr>
                <w:b/>
              </w:rPr>
            </w:pPr>
            <w:r w:rsidRPr="00BF53D0">
              <w:rPr>
                <w:b/>
              </w:rPr>
              <w:t>МОДУЛЬ І</w:t>
            </w: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9356B7" w:rsidTr="00A5542D">
        <w:tc>
          <w:tcPr>
            <w:tcW w:w="756" w:type="dxa"/>
          </w:tcPr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t>201</w:t>
            </w:r>
            <w:r w:rsidR="000C6923">
              <w:rPr>
                <w:bCs/>
                <w:lang w:val="ru-RU"/>
              </w:rPr>
              <w:t>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BF53D0" w:rsidRDefault="001950D0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DB105E">
              <w:rPr>
                <w:bCs/>
                <w:lang w:val="uk-UA"/>
              </w:rPr>
              <w:t xml:space="preserve"> год.</w:t>
            </w:r>
          </w:p>
        </w:tc>
        <w:tc>
          <w:tcPr>
            <w:tcW w:w="5400" w:type="dxa"/>
          </w:tcPr>
          <w:p w:rsidR="00C16BD6" w:rsidRDefault="00C16BD6" w:rsidP="00C16BD6">
            <w:pPr>
              <w:pStyle w:val="22"/>
              <w:tabs>
                <w:tab w:val="num" w:pos="540"/>
              </w:tabs>
              <w:ind w:left="0" w:firstLine="0"/>
            </w:pPr>
            <w:r w:rsidRPr="00D756D3">
              <w:rPr>
                <w:b/>
                <w:szCs w:val="28"/>
              </w:rPr>
              <w:t>Тема 1.</w:t>
            </w:r>
            <w:r w:rsidRPr="00D756D3">
              <w:rPr>
                <w:szCs w:val="28"/>
              </w:rPr>
              <w:t xml:space="preserve"> Проблеми взаємозв’</w:t>
            </w:r>
            <w:r w:rsidRPr="00D756D3">
              <w:rPr>
                <w:szCs w:val="28"/>
                <w:lang w:val="ru-RU"/>
              </w:rPr>
              <w:t>язку мови і культури</w:t>
            </w:r>
            <w:r w:rsidRPr="00D756D3">
              <w:rPr>
                <w:szCs w:val="28"/>
              </w:rPr>
              <w:t>.</w:t>
            </w:r>
            <w:r w:rsidRPr="00D756D3">
              <w:t xml:space="preserve"> </w:t>
            </w:r>
            <w:r>
              <w:t>Історія питання. Мова і конфлікт культур. Поняття культурних сценаріїв. Мова як дзеркало культури: концептуальна</w:t>
            </w:r>
            <w:r w:rsidRPr="007D1EFE">
              <w:t xml:space="preserve"> </w:t>
            </w:r>
            <w:r>
              <w:t xml:space="preserve"> і мовна картини світу.</w:t>
            </w:r>
            <w:r w:rsidR="00C83533" w:rsidRPr="007D1EFE">
              <w:t xml:space="preserve"> </w:t>
            </w:r>
            <w:r>
              <w:t xml:space="preserve">Міжкультурна комунікація і поняття культурної інтерференції. Функції мови (комунікативна, кумулятивна, ідентифікаційна,  культуроносна, гносеологічна та ін.). </w:t>
            </w:r>
          </w:p>
          <w:p w:rsidR="00DB105E" w:rsidRPr="00BF53D0" w:rsidRDefault="00DB105E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:rsidR="00A5542D" w:rsidRPr="008E24E7" w:rsidRDefault="008E24E7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1</w:t>
            </w:r>
            <w:r w:rsidR="00A5542D" w:rsidRPr="008E24E7">
              <w:rPr>
                <w:sz w:val="20"/>
                <w:szCs w:val="20"/>
                <w:lang w:val="ru-RU"/>
              </w:rPr>
              <w:t>. Іванишин В., Радевич-Винницький Я. Мова і нація.- Дрогобич:   Відродження, 1994.- 218с.</w:t>
            </w:r>
          </w:p>
          <w:p w:rsidR="00A5542D" w:rsidRPr="008E24E7" w:rsidRDefault="008E24E7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2</w:t>
            </w:r>
            <w:r w:rsidR="00A5542D" w:rsidRPr="008E24E7">
              <w:rPr>
                <w:sz w:val="20"/>
                <w:szCs w:val="20"/>
                <w:lang w:val="ru-RU"/>
              </w:rPr>
              <w:t>.Каганець І. Що каже мова про народ // Вечірній Київ.- 1993.-24 червня.</w:t>
            </w:r>
          </w:p>
          <w:p w:rsidR="008E24E7" w:rsidRPr="008E24E7" w:rsidRDefault="008E24E7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3. Кісь Р. Мова, думка і культурна реальність (від Олександра Потебні до гіпотези мовного релятивізму).-Львів, 2002.-302с.</w:t>
            </w:r>
          </w:p>
          <w:p w:rsidR="00A5542D" w:rsidRPr="008E24E7" w:rsidRDefault="00A5542D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4.Кононенко І.В. Національно-мовна картина світу: зіставний аспект (на матеріалі української та російської мов) // Мовознавство.-1996.-№6.-С.39-46.</w:t>
            </w:r>
          </w:p>
          <w:p w:rsidR="00A5542D" w:rsidRPr="008E24E7" w:rsidRDefault="00A5542D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5.Лисиченко Л. Мовна картина світу та її рівні // Зб. Харківського історико-філологічного товариства.-Х.: Майдан, 1998.-Т.6.-С.129-144.</w:t>
            </w:r>
          </w:p>
          <w:p w:rsidR="00A5542D" w:rsidRPr="008E24E7" w:rsidRDefault="00A5542D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6.Масенко Л. Мова і культура // Масенко Л. Мова і політика.-К., 1999.-С.73-86.</w:t>
            </w:r>
          </w:p>
          <w:p w:rsidR="00A5542D" w:rsidRPr="008E24E7" w:rsidRDefault="00A5542D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lastRenderedPageBreak/>
              <w:t>7.Тер-Минасова С.Г. Язык и межкультурная коммуникация.-М., 2000.-624с.</w:t>
            </w:r>
          </w:p>
          <w:p w:rsidR="00DB105E" w:rsidRPr="008E24E7" w:rsidRDefault="00A5542D" w:rsidP="008E24E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8.Федик О. Мова як духовний адекват світу.- Львів: Місіонер, 2000.-300с.</w:t>
            </w:r>
          </w:p>
        </w:tc>
        <w:tc>
          <w:tcPr>
            <w:tcW w:w="2835" w:type="dxa"/>
          </w:tcPr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924A69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Навести приклади різних культурних сценаріїв, пояснити їх. </w:t>
            </w:r>
          </w:p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9356B7" w:rsidTr="00A5542D">
        <w:tc>
          <w:tcPr>
            <w:tcW w:w="756" w:type="dxa"/>
          </w:tcPr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lastRenderedPageBreak/>
              <w:t>201</w:t>
            </w:r>
            <w:r w:rsidR="000C6923">
              <w:rPr>
                <w:bCs/>
                <w:lang w:val="ru-RU"/>
              </w:rPr>
              <w:t>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16BD6" w:rsidRDefault="00C16BD6" w:rsidP="00C16BD6">
            <w:pPr>
              <w:pStyle w:val="22"/>
              <w:tabs>
                <w:tab w:val="num" w:pos="540"/>
              </w:tabs>
              <w:ind w:left="0" w:firstLine="0"/>
              <w:jc w:val="both"/>
            </w:pPr>
            <w:r w:rsidRPr="008D5B65">
              <w:rPr>
                <w:b/>
                <w:szCs w:val="28"/>
              </w:rPr>
              <w:t>Тема 2</w:t>
            </w:r>
            <w:r w:rsidRPr="008D5B65">
              <w:rPr>
                <w:szCs w:val="28"/>
              </w:rPr>
              <w:t xml:space="preserve">. </w:t>
            </w:r>
            <w:r>
              <w:rPr>
                <w:szCs w:val="28"/>
              </w:rPr>
              <w:t>Історія і теоретичні основи лінгвокраїнознавства.</w:t>
            </w:r>
            <w:r w:rsidRPr="009E1052">
              <w:t xml:space="preserve"> </w:t>
            </w:r>
            <w:r>
              <w:t>Історія становлення українського і зарубіжного лінгвокраїнознавства.</w:t>
            </w:r>
            <w:r>
              <w:rPr>
                <w:i/>
              </w:rPr>
              <w:t xml:space="preserve">  </w:t>
            </w:r>
            <w:r>
              <w:t>Проблема вибору терміна. Лінгвокраїнознавство як галузь прикладної лінгвістики. Предмет і завдання лінгвокраїнознавства. Основні поняття. Особливості лінгвокраїнознавчого опису мовного матеріалу. Лінгвокраїнознавство серед мовознавчих та інших дисциплін.</w:t>
            </w:r>
          </w:p>
          <w:p w:rsidR="00DB105E" w:rsidRPr="00D81128" w:rsidRDefault="00DB105E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B105E" w:rsidRPr="00C16BD6" w:rsidRDefault="00C16BD6" w:rsidP="00D81128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:rsidR="008E24E7" w:rsidRPr="008E24E7" w:rsidRDefault="008E24E7" w:rsidP="008E24E7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1.Верещагин Е.М., Костомаров В.Г. Язык и культура: Лингвострановедение в преподавании русского языка как иностранного.4 изд, перераб. и доп.- М., 1990.-246с.</w:t>
            </w:r>
          </w:p>
          <w:p w:rsidR="008E24E7" w:rsidRPr="008E24E7" w:rsidRDefault="008E24E7" w:rsidP="008E24E7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2. Євграфова А.О. Лінгвокраїнознавство як об’єкт соціолінгвістики //Філологічні науки: Зб. наук. праць.-Суми, 1999.-С.46-53.</w:t>
            </w:r>
          </w:p>
          <w:p w:rsidR="008E24E7" w:rsidRPr="008E24E7" w:rsidRDefault="008E24E7" w:rsidP="008E24E7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3.Костомаров В. Г.  Американская версия лингвострановедения (обзор концепции «литературной грамотности») // Русский язык за рубежом.-1989.-№62.-С.72-80.</w:t>
            </w:r>
          </w:p>
          <w:p w:rsidR="008E24E7" w:rsidRPr="008E24E7" w:rsidRDefault="008E24E7" w:rsidP="008E24E7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 xml:space="preserve">3.Лінгвокраїнознавство // Українська мова. Енциклопедія.-К., 2000.-С.292. </w:t>
            </w:r>
          </w:p>
          <w:p w:rsidR="00DB105E" w:rsidRPr="008E24E7" w:rsidRDefault="008E24E7" w:rsidP="00A7455C">
            <w:pPr>
              <w:pStyle w:val="31"/>
              <w:spacing w:after="0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 xml:space="preserve">4.ОнковичГ.В. Українознавство й лінгводидактика.- </w:t>
            </w:r>
            <w:r w:rsidRPr="008E24E7">
              <w:rPr>
                <w:sz w:val="20"/>
                <w:szCs w:val="20"/>
              </w:rPr>
              <w:t>К., 1997.</w:t>
            </w:r>
          </w:p>
        </w:tc>
        <w:tc>
          <w:tcPr>
            <w:tcW w:w="2835" w:type="dxa"/>
          </w:tcPr>
          <w:p w:rsidR="00DB105E" w:rsidRPr="00924A69" w:rsidRDefault="00924A69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Проаналізувати зв</w:t>
            </w:r>
            <w:r w:rsidRPr="00924A69">
              <w:rPr>
                <w:bCs/>
                <w:lang w:val="ru-RU"/>
              </w:rPr>
              <w:t>’</w:t>
            </w:r>
            <w:r>
              <w:rPr>
                <w:bCs/>
                <w:lang w:val="ru-RU"/>
              </w:rPr>
              <w:t>язок лінгвокраїнознавства з лінгвістичними і нелінгвістичними  дисциплінами</w:t>
            </w:r>
          </w:p>
        </w:tc>
        <w:tc>
          <w:tcPr>
            <w:tcW w:w="1560" w:type="dxa"/>
          </w:tcPr>
          <w:p w:rsidR="00DB105E" w:rsidRPr="00924A69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356B7" w:rsidTr="00A5542D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t>201</w:t>
            </w:r>
            <w:r w:rsidR="000C6923">
              <w:rPr>
                <w:bCs/>
                <w:lang w:val="ru-RU"/>
              </w:rPr>
              <w:t>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16BD6" w:rsidRDefault="00C16BD6" w:rsidP="00C16BD6">
            <w:pPr>
              <w:pStyle w:val="22"/>
              <w:tabs>
                <w:tab w:val="num" w:pos="540"/>
              </w:tabs>
              <w:ind w:left="0" w:firstLine="0"/>
              <w:jc w:val="both"/>
            </w:pPr>
            <w:r w:rsidRPr="009E1052">
              <w:rPr>
                <w:b/>
                <w:szCs w:val="28"/>
              </w:rPr>
              <w:t>Тема 3</w:t>
            </w:r>
            <w:r>
              <w:rPr>
                <w:b/>
                <w:szCs w:val="28"/>
              </w:rPr>
              <w:t>.</w:t>
            </w:r>
            <w:r w:rsidRPr="009E1052">
              <w:rPr>
                <w:szCs w:val="28"/>
              </w:rPr>
              <w:t xml:space="preserve"> Лінгвокраїнознавство у сучасній практиці  навчання іноземних мов</w:t>
            </w:r>
            <w:r>
              <w:t>. Проблема взаємозв</w:t>
            </w:r>
            <w:r w:rsidRPr="00C16BD6">
              <w:t xml:space="preserve">’язку </w:t>
            </w:r>
            <w:r>
              <w:t xml:space="preserve">мови і культури в теорії і практиці викладання іноземних мов. Різні підходи до вирішення питання. Принципи лінгвокраїнознавства.  Формування у студентів-іноземців лінгвокраїнознавчих знань, вмінь, навиків. </w:t>
            </w:r>
          </w:p>
          <w:p w:rsidR="00C16BD6" w:rsidRDefault="00C16BD6" w:rsidP="00C16BD6">
            <w:pPr>
              <w:spacing w:line="360" w:lineRule="auto"/>
              <w:jc w:val="both"/>
              <w:rPr>
                <w:lang w:val="uk-UA"/>
              </w:rPr>
            </w:pPr>
          </w:p>
          <w:p w:rsidR="00DB105E" w:rsidRPr="00C16BD6" w:rsidRDefault="00DB105E" w:rsidP="00C16BD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Ендольцев Ю.А. Вопросы теории и практики в преподавании лингвострановедения.-Л., 1988.-53с.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Навчальні мінімуми з української і російської мов для іноземців / Укл.Н.Ф.Зайченко, С.А. Воробйова.-К., 1995.-200с.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Прохоров Ю.Е. Лингвострановедение и теория учебника  русского языка как иностранного // Конгрес VI.-С. 132-134.</w:t>
            </w:r>
          </w:p>
          <w:p w:rsidR="00DB105E" w:rsidRPr="00A7455C" w:rsidRDefault="00DB105E" w:rsidP="009A7CA6">
            <w:pPr>
              <w:ind w:left="2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24A69" w:rsidTr="00A5542D">
        <w:tc>
          <w:tcPr>
            <w:tcW w:w="756" w:type="dxa"/>
          </w:tcPr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t>201</w:t>
            </w:r>
            <w:r w:rsidR="000C6923">
              <w:rPr>
                <w:bCs/>
                <w:lang w:val="ru-RU"/>
              </w:rPr>
              <w:t>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DB105E" w:rsidRPr="00BF53D0" w:rsidRDefault="00C16BD6" w:rsidP="00D81128">
            <w:pPr>
              <w:jc w:val="both"/>
              <w:rPr>
                <w:bCs/>
                <w:lang w:val="ru-RU"/>
              </w:rPr>
            </w:pPr>
            <w:r>
              <w:rPr>
                <w:b/>
                <w:szCs w:val="28"/>
                <w:lang w:val="ru-RU"/>
              </w:rPr>
              <w:lastRenderedPageBreak/>
              <w:t xml:space="preserve">Тема </w:t>
            </w:r>
            <w:r w:rsidRPr="00C16BD6">
              <w:rPr>
                <w:b/>
                <w:szCs w:val="28"/>
                <w:lang w:val="ru-RU"/>
              </w:rPr>
              <w:t>4.</w:t>
            </w:r>
            <w:r w:rsidRPr="00C16BD6">
              <w:rPr>
                <w:lang w:val="ru-RU"/>
              </w:rPr>
              <w:t xml:space="preserve">Принципи добору лінгвокраїнознавчого матеріалу на різних етапах вивчення іноземної </w:t>
            </w:r>
            <w:r w:rsidRPr="00C16BD6">
              <w:rPr>
                <w:lang w:val="ru-RU"/>
              </w:rPr>
              <w:lastRenderedPageBreak/>
              <w:t xml:space="preserve">мови. </w:t>
            </w:r>
            <w:r w:rsidRPr="00493E76">
              <w:rPr>
                <w:lang w:val="ru-RU"/>
              </w:rPr>
              <w:t>Навчальні лінгвокраїнознавчі мінімуми. Прийоми і способи навчання лінгвокраїнознавчого матеріалу. Способи презентації лінгвокраїнознавчої інформації в підручниках української мови як іноземної.</w:t>
            </w:r>
          </w:p>
        </w:tc>
        <w:tc>
          <w:tcPr>
            <w:tcW w:w="1318" w:type="dxa"/>
          </w:tcPr>
          <w:p w:rsidR="00DB105E" w:rsidRPr="00BF53D0" w:rsidRDefault="00C16BD6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лекція</w:t>
            </w:r>
            <w:proofErr w:type="spellEnd"/>
          </w:p>
        </w:tc>
        <w:tc>
          <w:tcPr>
            <w:tcW w:w="3402" w:type="dxa"/>
          </w:tcPr>
          <w:p w:rsidR="008E24E7" w:rsidRPr="00A7455C" w:rsidRDefault="008E24E7" w:rsidP="008E24E7">
            <w:pPr>
              <w:ind w:left="29"/>
              <w:jc w:val="both"/>
              <w:rPr>
                <w:b/>
                <w:sz w:val="20"/>
                <w:szCs w:val="20"/>
                <w:lang w:val="ru-RU"/>
              </w:rPr>
            </w:pPr>
            <w:r w:rsidRPr="00A7455C">
              <w:rPr>
                <w:b/>
                <w:sz w:val="20"/>
                <w:szCs w:val="20"/>
                <w:lang w:val="ru-RU"/>
              </w:rPr>
              <w:t>Підручники української мови як іноземної: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lastRenderedPageBreak/>
              <w:t>Бахтіярова Х.Ш., Лукашевич С.С, Майданюк І.З., Сегень М.П., Пєтухов С.В. Українська мова: Практичний курс для іноземців.-Тернопіль, 1999.-319с.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Вивчаємо українську: Підручник /Укл. Л.Г.Новицька, Т.М.Поліщук-Львів, 1995.-260с.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Выхованец И.Р., Карпиловская Е.А., Клименко П.Ф. Изучаем украинский язык. Расширенный курс.Самоучитель.-К., 1996.-271с.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Исиченко Ю.А., Калашник В.С., СвашенкоА.А. Самоучитель украинского языка.-К., 1990.-278.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Космакова-Братушенко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Г.Д. Українська мова для іноземців.-Одеса, 2000.-722с.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Лесів М. Шкільна граматика української мови.-Warszawa, 1995.-173с.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Лизанец П.Н., Юрчук Т.Г. Учим украинский язык. Учебное пособие для начинающих.-Ужгород, 1999.-374с.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Макарова Т.Г., Паламар Л.М., Присяжнюк Н.К. Розмовляймо українською. Вступний курс.-У 3-х ч.-К., 2002.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Намакштанська І.Є. Добридень: Навчальний посібник з української мови у малюнках і мовленнєвих моделях.-Донецьк, 1998.-416с.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Паламар Л.М., Бех О.А. Практичний курс української мови: Навчальний посібник.-К., 1993.-189с.</w:t>
            </w:r>
          </w:p>
          <w:p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lastRenderedPageBreak/>
              <w:t>Терлак З.М., Сербенская А.А. Украинский язык для начинающих.-Львов, 1992.-238с.</w:t>
            </w:r>
          </w:p>
          <w:p w:rsidR="008E24E7" w:rsidRPr="009F3E8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</w:rPr>
            </w:pPr>
            <w:r w:rsidRPr="009F3E8C">
              <w:rPr>
                <w:sz w:val="20"/>
                <w:szCs w:val="20"/>
              </w:rPr>
              <w:t>Amir-</w:t>
            </w:r>
            <w:proofErr w:type="spellStart"/>
            <w:r w:rsidRPr="009F3E8C">
              <w:rPr>
                <w:sz w:val="20"/>
                <w:szCs w:val="20"/>
              </w:rPr>
              <w:t>Babenko</w:t>
            </w:r>
            <w:proofErr w:type="spellEnd"/>
            <w:r w:rsidRPr="009F3E8C">
              <w:rPr>
                <w:sz w:val="20"/>
                <w:szCs w:val="20"/>
              </w:rPr>
              <w:t xml:space="preserve"> S. </w:t>
            </w:r>
            <w:proofErr w:type="spellStart"/>
            <w:r w:rsidRPr="009F3E8C">
              <w:rPr>
                <w:sz w:val="20"/>
                <w:szCs w:val="20"/>
              </w:rPr>
              <w:t>Lehrbuch</w:t>
            </w:r>
            <w:proofErr w:type="spellEnd"/>
            <w:r w:rsidRPr="009F3E8C">
              <w:rPr>
                <w:sz w:val="20"/>
                <w:szCs w:val="20"/>
              </w:rPr>
              <w:t xml:space="preserve"> der </w:t>
            </w:r>
            <w:proofErr w:type="spellStart"/>
            <w:r w:rsidRPr="009F3E8C">
              <w:rPr>
                <w:sz w:val="20"/>
                <w:szCs w:val="20"/>
              </w:rPr>
              <w:t>ukrainischen</w:t>
            </w:r>
            <w:proofErr w:type="spellEnd"/>
            <w:r w:rsidRPr="009F3E8C">
              <w:rPr>
                <w:sz w:val="20"/>
                <w:szCs w:val="20"/>
              </w:rPr>
              <w:t xml:space="preserve"> </w:t>
            </w:r>
            <w:proofErr w:type="spellStart"/>
            <w:r w:rsidRPr="009F3E8C">
              <w:rPr>
                <w:sz w:val="20"/>
                <w:szCs w:val="20"/>
              </w:rPr>
              <w:t>Sprache</w:t>
            </w:r>
            <w:proofErr w:type="spellEnd"/>
            <w:r w:rsidRPr="009F3E8C">
              <w:rPr>
                <w:sz w:val="20"/>
                <w:szCs w:val="20"/>
              </w:rPr>
              <w:t>.-Hamburg, 1999.-303s.</w:t>
            </w:r>
          </w:p>
          <w:p w:rsidR="008E24E7" w:rsidRPr="009F3E8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</w:rPr>
            </w:pPr>
            <w:r w:rsidRPr="009F3E8C">
              <w:rPr>
                <w:sz w:val="20"/>
                <w:szCs w:val="20"/>
              </w:rPr>
              <w:t>Pugh S.M., Press J. Ukrainian: A comprehensive grammar.-London-New York, 1999.-315p.</w:t>
            </w:r>
          </w:p>
          <w:p w:rsidR="00DB105E" w:rsidRPr="009F3E8C" w:rsidRDefault="008E24E7" w:rsidP="00A7455C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</w:rPr>
            </w:pPr>
            <w:proofErr w:type="spellStart"/>
            <w:r w:rsidRPr="009F3E8C">
              <w:rPr>
                <w:sz w:val="20"/>
                <w:szCs w:val="20"/>
              </w:rPr>
              <w:t>Slavutych</w:t>
            </w:r>
            <w:proofErr w:type="spellEnd"/>
            <w:r w:rsidRPr="009F3E8C">
              <w:rPr>
                <w:sz w:val="20"/>
                <w:szCs w:val="20"/>
              </w:rPr>
              <w:t xml:space="preserve"> Y. Manual da lingua </w:t>
            </w:r>
            <w:proofErr w:type="spellStart"/>
            <w:r w:rsidRPr="009F3E8C">
              <w:rPr>
                <w:sz w:val="20"/>
                <w:szCs w:val="20"/>
              </w:rPr>
              <w:t>ucraniana</w:t>
            </w:r>
            <w:proofErr w:type="spellEnd"/>
            <w:r w:rsidRPr="009F3E8C">
              <w:rPr>
                <w:sz w:val="20"/>
                <w:szCs w:val="20"/>
              </w:rPr>
              <w:t>.-Curitiba-Parana-</w:t>
            </w:r>
            <w:proofErr w:type="spellStart"/>
            <w:r w:rsidRPr="009F3E8C">
              <w:rPr>
                <w:sz w:val="20"/>
                <w:szCs w:val="20"/>
              </w:rPr>
              <w:t>Brasil</w:t>
            </w:r>
            <w:proofErr w:type="spellEnd"/>
            <w:r w:rsidRPr="009F3E8C">
              <w:rPr>
                <w:sz w:val="20"/>
                <w:szCs w:val="20"/>
              </w:rPr>
              <w:t>, 1976.-117s.</w:t>
            </w:r>
          </w:p>
        </w:tc>
        <w:tc>
          <w:tcPr>
            <w:tcW w:w="2835" w:type="dxa"/>
          </w:tcPr>
          <w:p w:rsidR="00DB105E" w:rsidRPr="00924A69" w:rsidRDefault="00924A69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Проаналізувати лінгвокраїнознавчий </w:t>
            </w:r>
            <w:r>
              <w:rPr>
                <w:bCs/>
                <w:lang w:val="uk-UA"/>
              </w:rPr>
              <w:lastRenderedPageBreak/>
              <w:t>матеріал в одному з підручників української мови  для іноземців</w:t>
            </w:r>
          </w:p>
        </w:tc>
        <w:tc>
          <w:tcPr>
            <w:tcW w:w="1560" w:type="dxa"/>
          </w:tcPr>
          <w:p w:rsidR="00DB105E" w:rsidRPr="009F3E8C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9A7CA6" w:rsidTr="00A5542D">
        <w:tc>
          <w:tcPr>
            <w:tcW w:w="756" w:type="dxa"/>
          </w:tcPr>
          <w:p w:rsidR="00DB105E" w:rsidRPr="000C6923" w:rsidRDefault="00DB105E" w:rsidP="00D81128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</w:rPr>
              <w:lastRenderedPageBreak/>
              <w:t>201</w:t>
            </w:r>
            <w:r w:rsidR="000C6923">
              <w:rPr>
                <w:bCs/>
                <w:lang w:val="ru-RU"/>
              </w:rPr>
              <w:t>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16BD6" w:rsidRDefault="00C16BD6" w:rsidP="00C16BD6">
            <w:pPr>
              <w:pStyle w:val="22"/>
              <w:tabs>
                <w:tab w:val="num" w:pos="540"/>
              </w:tabs>
              <w:ind w:left="0" w:firstLine="0"/>
              <w:jc w:val="both"/>
            </w:pPr>
            <w:r w:rsidRPr="00617221">
              <w:rPr>
                <w:b/>
              </w:rPr>
              <w:t>Тема 5.</w:t>
            </w:r>
            <w:r>
              <w:t xml:space="preserve"> Предмет та об’</w:t>
            </w:r>
            <w:r w:rsidRPr="009E1052">
              <w:t>єкт лінгвокра</w:t>
            </w:r>
            <w:r>
              <w:t>їнознавства.</w:t>
            </w:r>
            <w:r w:rsidRPr="00836F50">
              <w:t xml:space="preserve"> </w:t>
            </w:r>
            <w:r>
              <w:t>Номінативні та реляційні мовні одиниці як носії та джерело національно-культурної інформації. Інтонація (тембр, темп, сила звучання, мелодика)</w:t>
            </w:r>
            <w:r>
              <w:rPr>
                <w:lang w:val="ru-RU"/>
              </w:rPr>
              <w:t xml:space="preserve">  </w:t>
            </w:r>
            <w:r>
              <w:t xml:space="preserve">різних народів. Особливості акцентних систем мов. Словотвір у формуванні мовної картини світу. Національно-культурні особливості побудови речень. </w:t>
            </w:r>
          </w:p>
          <w:p w:rsidR="00DB105E" w:rsidRPr="00BF53D0" w:rsidRDefault="00DB105E" w:rsidP="00C16BD6">
            <w:pPr>
              <w:ind w:left="765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:rsidR="009A7CA6" w:rsidRPr="00A7455C" w:rsidRDefault="009A7CA6" w:rsidP="009A7CA6">
            <w:pPr>
              <w:pStyle w:val="22"/>
              <w:ind w:left="29" w:firstLine="0"/>
              <w:jc w:val="both"/>
              <w:rPr>
                <w:sz w:val="20"/>
                <w:szCs w:val="20"/>
              </w:rPr>
            </w:pPr>
            <w:r w:rsidRPr="00A7455C">
              <w:rPr>
                <w:sz w:val="20"/>
                <w:szCs w:val="20"/>
              </w:rPr>
              <w:t xml:space="preserve">1. Винницький В. Українська акцентна система: становлення, розвиток. – Львів, 2002. </w:t>
            </w:r>
          </w:p>
          <w:p w:rsidR="009A7CA6" w:rsidRPr="00A7455C" w:rsidRDefault="009A7CA6" w:rsidP="009A7CA6">
            <w:pPr>
              <w:ind w:left="29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2.Інтонація // Радевич-Винницький Я. Етикет і культура спілкування.-Львів, 2001.-С.54-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3.Ключковський Б.Г. Національно-культурний аспект української орфоепічної норми // Мова і культура нації. Тези доповідей регіональної науково-практичної конференції.-Львів, 1990.-С.85-86.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4.Реляционные единицы языка как носители и источники национально-культурной информации // Верещагин Е.М., Костомаров В.Г. Язык и культура:Лингвострановедение в преподавании русского языка как иностранного.4 изд, перераб. и доп.- М.: Русский язык, 1990.-С.146-157.</w:t>
            </w:r>
          </w:p>
          <w:p w:rsidR="00DB105E" w:rsidRPr="00A7455C" w:rsidRDefault="00DB105E" w:rsidP="009A7CA6">
            <w:pPr>
              <w:numPr>
                <w:ilvl w:val="1"/>
                <w:numId w:val="19"/>
              </w:numPr>
              <w:tabs>
                <w:tab w:val="clear" w:pos="1440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BF53D0" w:rsidTr="00A5542D">
        <w:tc>
          <w:tcPr>
            <w:tcW w:w="756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DB105E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BF53D0">
              <w:rPr>
                <w:b/>
              </w:rPr>
              <w:t>МОДУЛЬ І</w:t>
            </w:r>
            <w:r>
              <w:rPr>
                <w:b/>
                <w:lang w:val="uk-UA"/>
              </w:rPr>
              <w:t>І</w:t>
            </w:r>
          </w:p>
          <w:p w:rsidR="00DB105E" w:rsidRPr="00BF767C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02" w:type="dxa"/>
          </w:tcPr>
          <w:p w:rsidR="00DB105E" w:rsidRPr="00A7455C" w:rsidRDefault="00DB105E" w:rsidP="00D8112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356B7" w:rsidTr="00A5542D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.</w:t>
            </w: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C16BD6" w:rsidRDefault="00C16BD6" w:rsidP="00C16BD6">
            <w:pPr>
              <w:pStyle w:val="22"/>
              <w:tabs>
                <w:tab w:val="num" w:pos="540"/>
              </w:tabs>
              <w:ind w:left="0" w:firstLine="0"/>
              <w:jc w:val="both"/>
            </w:pPr>
            <w:r w:rsidRPr="00617221">
              <w:rPr>
                <w:b/>
              </w:rPr>
              <w:lastRenderedPageBreak/>
              <w:t>Тема 6.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 xml:space="preserve">Лінгвокраїнознавчий аналіз лексики. </w:t>
            </w:r>
            <w:r>
              <w:t xml:space="preserve">Проблеми номінації національно-маркованої лексики. Фонові знання, лексичний фон, фонова лексика. Функціонально-семантична </w:t>
            </w:r>
            <w:r>
              <w:lastRenderedPageBreak/>
              <w:t>характеристика безеквівалентної і фонової лексики. Культурний компонент спеціальної лексики.</w:t>
            </w:r>
          </w:p>
          <w:p w:rsidR="00DB105E" w:rsidRPr="00CF6AA8" w:rsidRDefault="00DB105E" w:rsidP="00C16BD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left="5" w:right="38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3402" w:type="dxa"/>
          </w:tcPr>
          <w:p w:rsidR="009A7CA6" w:rsidRPr="00A7455C" w:rsidRDefault="00DB105E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.</w:t>
            </w:r>
            <w:r w:rsidR="009A7CA6" w:rsidRPr="00A7455C">
              <w:rPr>
                <w:sz w:val="20"/>
                <w:szCs w:val="20"/>
                <w:lang w:val="ru-RU"/>
              </w:rPr>
              <w:t>1.Брагина А.А. Лексика языка и культура страны: Изучение лексики в лингвострановедческом аспекте.-Изд. 2-е.-М., 1986.-152с.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lastRenderedPageBreak/>
              <w:t>2.Верещагин Е.М., Костомаров В.Г. Лингвострановедческая теория слова.-М., 1980.-320с.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3.Волошина А.В. Безеквівалентна і фонова лексика у східнослов’янських мовах./ Автореф. дис. канд філол. наук.-К., 2001.-20с.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4.Дяченко Л.М. Функціонально-семантична характеристика безеквівалентної та фонової лексики сучасної української літературної мови./ Автореф. дис. канд філол. наук.-К., 1997.-18с.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5.Михайлишин Б. П. Етнокультурне співзначення термінів у курсі української мови як іноземної // Матеріали міжнародної славістичної конференції пам’яті професора Костянтина Трофимовича.-Т.1.-Львів, 1998.-С.422-424.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6.Михайлишин Б. П. Українські терміни образотворчого мистецтва з конотативним компонентом і культура нації // Мова і культура нації. Тези доповідей регіональної науково-практичної конференції.-Львів, 1990.-С.41-42.</w:t>
            </w:r>
          </w:p>
          <w:p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7.Павлушенко О.А. Екзотична лексика сучасної української літературної мови: джерела, семантика, функції./ Автореф. дис. канд філол. наук.-К., 1995.-24с.</w:t>
            </w:r>
          </w:p>
          <w:p w:rsidR="00DB105E" w:rsidRPr="00A7455C" w:rsidRDefault="00DB105E" w:rsidP="009A7CA6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DB105E" w:rsidRPr="00924A69" w:rsidRDefault="00924A69" w:rsidP="00D81128">
            <w:pPr>
              <w:jc w:val="both"/>
              <w:rPr>
                <w:bCs/>
                <w:lang w:val="uk-UA"/>
              </w:rPr>
            </w:pPr>
            <w:r w:rsidRPr="00924A69">
              <w:rPr>
                <w:bCs/>
                <w:lang w:val="uk-UA"/>
              </w:rPr>
              <w:lastRenderedPageBreak/>
              <w:t>Описати фони</w:t>
            </w:r>
            <w:r>
              <w:rPr>
                <w:bCs/>
                <w:lang w:val="uk-UA"/>
              </w:rPr>
              <w:t xml:space="preserve"> двох лексем-відповідників у різних мовах</w:t>
            </w: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A7455C" w:rsidTr="00A5542D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16BD6" w:rsidRDefault="00C16BD6" w:rsidP="00C16BD6">
            <w:pPr>
              <w:pStyle w:val="22"/>
              <w:tabs>
                <w:tab w:val="num" w:pos="540"/>
              </w:tabs>
              <w:ind w:left="0" w:firstLine="0"/>
              <w:jc w:val="both"/>
            </w:pPr>
            <w:r>
              <w:rPr>
                <w:b/>
                <w:szCs w:val="28"/>
              </w:rPr>
              <w:t xml:space="preserve">Тема 7. </w:t>
            </w:r>
            <w:r>
              <w:rPr>
                <w:szCs w:val="28"/>
              </w:rPr>
              <w:t xml:space="preserve"> </w:t>
            </w:r>
            <w:r w:rsidRPr="00B3679B">
              <w:t>Ономастичні назви як об’єкт лінгвокраїнознавчого опису</w:t>
            </w:r>
            <w:r>
              <w:t xml:space="preserve">. </w:t>
            </w:r>
            <w:r w:rsidRPr="00B3679B">
              <w:t>Лінгвокраїнознавчий потенціал антропонімів.</w:t>
            </w:r>
            <w:r>
              <w:t xml:space="preserve"> </w:t>
            </w:r>
            <w:r w:rsidRPr="00B3679B">
              <w:t>Національно-культурний компонент семантики топонімів.</w:t>
            </w:r>
            <w:r>
              <w:t xml:space="preserve"> </w:t>
            </w:r>
            <w:r w:rsidRPr="00B3679B">
              <w:t>Етноніми у мовній картині світу.</w:t>
            </w:r>
            <w:r>
              <w:t xml:space="preserve"> </w:t>
            </w:r>
            <w:r w:rsidRPr="00B3679B">
              <w:t>Еортоніми як клас національно-маркованої лексики.</w:t>
            </w:r>
          </w:p>
          <w:p w:rsidR="00DB105E" w:rsidRPr="0040393A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DB105E" w:rsidRPr="00BF53D0" w:rsidRDefault="00924A69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:rsidR="00A7455C" w:rsidRPr="00A7455C" w:rsidRDefault="00A7455C" w:rsidP="00A7455C">
            <w:pPr>
              <w:tabs>
                <w:tab w:val="left" w:pos="360"/>
              </w:tabs>
              <w:rPr>
                <w:sz w:val="20"/>
                <w:szCs w:val="20"/>
                <w:lang w:val="ru-RU" w:eastAsia="uk-UA"/>
              </w:rPr>
            </w:pPr>
            <w:r w:rsidRPr="00A7455C">
              <w:rPr>
                <w:sz w:val="20"/>
                <w:szCs w:val="20"/>
                <w:lang w:val="ru-RU" w:eastAsia="uk-UA"/>
              </w:rPr>
              <w:t>1.Белей Л. Ім’я для дитини в українській родині: Словник-довідник.-Ужгород, 1993.</w:t>
            </w:r>
          </w:p>
          <w:p w:rsidR="00A7455C" w:rsidRPr="00A7455C" w:rsidRDefault="00A7455C" w:rsidP="00A7455C">
            <w:pPr>
              <w:tabs>
                <w:tab w:val="left" w:pos="360"/>
              </w:tabs>
              <w:rPr>
                <w:sz w:val="20"/>
                <w:szCs w:val="20"/>
                <w:lang w:val="ru-RU" w:eastAsia="uk-UA"/>
              </w:rPr>
            </w:pPr>
            <w:r w:rsidRPr="00A7455C">
              <w:rPr>
                <w:sz w:val="20"/>
                <w:szCs w:val="20"/>
                <w:lang w:val="ru-RU" w:eastAsia="uk-UA"/>
              </w:rPr>
              <w:t>2.Масенко Л.Т. Українські імена і прізвища.-К., 1990.</w:t>
            </w:r>
          </w:p>
          <w:p w:rsidR="009C2C09" w:rsidRDefault="00A7455C" w:rsidP="00A7455C">
            <w:pPr>
              <w:tabs>
                <w:tab w:val="left" w:pos="360"/>
              </w:tabs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3.Никонов В.А. Имя и общество.-М., 1974.-278с.</w:t>
            </w:r>
          </w:p>
          <w:p w:rsidR="009A7CA6" w:rsidRPr="00A7455C" w:rsidRDefault="00A7455C" w:rsidP="00A7455C">
            <w:pPr>
              <w:tabs>
                <w:tab w:val="left" w:pos="360"/>
              </w:tabs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lastRenderedPageBreak/>
              <w:t>4.</w:t>
            </w:r>
            <w:r w:rsidR="009A7CA6" w:rsidRPr="00A7455C">
              <w:rPr>
                <w:sz w:val="20"/>
                <w:szCs w:val="20"/>
                <w:lang w:val="ru-RU"/>
              </w:rPr>
              <w:t>Пурпуліт О.О. Ономастичний простір українських чарівних казок у зіставленні з російськими казками. / Автореф. дис. канд філол. наук.-Одеса., 2000.-19с.</w:t>
            </w:r>
          </w:p>
          <w:p w:rsidR="00A7455C" w:rsidRPr="00A7455C" w:rsidRDefault="00A7455C" w:rsidP="00A7455C">
            <w:pPr>
              <w:tabs>
                <w:tab w:val="left" w:pos="360"/>
              </w:tabs>
              <w:rPr>
                <w:sz w:val="20"/>
                <w:szCs w:val="20"/>
                <w:lang w:val="ru-RU" w:eastAsia="uk-UA"/>
              </w:rPr>
            </w:pPr>
            <w:r w:rsidRPr="00A7455C">
              <w:rPr>
                <w:sz w:val="20"/>
                <w:szCs w:val="20"/>
                <w:lang w:val="ru-RU" w:eastAsia="uk-UA"/>
              </w:rPr>
              <w:t>5.Редько Ю.К. Сучасні українські прізвища.-К., 1966.</w:t>
            </w:r>
          </w:p>
          <w:p w:rsidR="00DB105E" w:rsidRPr="00A7455C" w:rsidRDefault="00A7455C" w:rsidP="00A7455C">
            <w:pPr>
              <w:rPr>
                <w:bCs/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6.</w:t>
            </w:r>
            <w:r w:rsidR="009A7CA6" w:rsidRPr="00A7455C">
              <w:rPr>
                <w:sz w:val="20"/>
                <w:szCs w:val="20"/>
                <w:lang w:val="ru-RU"/>
              </w:rPr>
              <w:t>Скрипник Л.Г., Дзятківська Н.П. Власні імена людей: Словник-довідник.-К., 1996.</w:t>
            </w:r>
          </w:p>
        </w:tc>
        <w:tc>
          <w:tcPr>
            <w:tcW w:w="2835" w:type="dxa"/>
          </w:tcPr>
          <w:p w:rsidR="00DB105E" w:rsidRPr="00BF53D0" w:rsidRDefault="00924A69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Проаналізувати лінгвокраїнознавчий потенціал 1 антропоніма. </w:t>
            </w: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9356B7" w:rsidTr="00A5542D">
        <w:tc>
          <w:tcPr>
            <w:tcW w:w="756" w:type="dxa"/>
          </w:tcPr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2017</w:t>
            </w:r>
          </w:p>
          <w:p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16BD6" w:rsidRDefault="00DB105E" w:rsidP="00C16BD6">
            <w:pPr>
              <w:pStyle w:val="22"/>
              <w:tabs>
                <w:tab w:val="num" w:pos="540"/>
              </w:tabs>
              <w:ind w:left="0" w:firstLine="0"/>
              <w:jc w:val="both"/>
              <w:rPr>
                <w:lang w:val="ru-RU"/>
              </w:rPr>
            </w:pPr>
            <w:r w:rsidRPr="000C7FD7">
              <w:t xml:space="preserve">. </w:t>
            </w:r>
            <w:r w:rsidR="00C16BD6" w:rsidRPr="001A09F2">
              <w:rPr>
                <w:b/>
                <w:szCs w:val="28"/>
              </w:rPr>
              <w:t xml:space="preserve">Тема </w:t>
            </w:r>
            <w:r w:rsidR="00C16BD6">
              <w:rPr>
                <w:b/>
                <w:szCs w:val="28"/>
              </w:rPr>
              <w:t>8</w:t>
            </w:r>
            <w:r w:rsidR="00C16BD6" w:rsidRPr="001A09F2">
              <w:rPr>
                <w:b/>
                <w:szCs w:val="28"/>
              </w:rPr>
              <w:t xml:space="preserve">. </w:t>
            </w:r>
            <w:r w:rsidR="00C16BD6" w:rsidRPr="00C229C4">
              <w:rPr>
                <w:lang w:val="ru-RU"/>
              </w:rPr>
              <w:t>Н</w:t>
            </w:r>
            <w:r w:rsidR="00C16BD6" w:rsidRPr="00C229C4">
              <w:t>аціонально-культурна специфіка стійких мовних одиниць</w:t>
            </w:r>
            <w:r w:rsidR="00C16BD6">
              <w:t xml:space="preserve">. </w:t>
            </w:r>
            <w:r w:rsidR="00C16BD6">
              <w:rPr>
                <w:lang w:val="ru-RU"/>
              </w:rPr>
              <w:t>Фразеологія та афористика в контексті етнічної культури.</w:t>
            </w:r>
            <w:r w:rsidR="00C16BD6">
              <w:t xml:space="preserve"> </w:t>
            </w:r>
            <w:r w:rsidR="00C16BD6" w:rsidRPr="00C229C4">
              <w:t>Етнічні стереотипи в українській фразеології.</w:t>
            </w:r>
            <w:r w:rsidR="00C16BD6">
              <w:t xml:space="preserve"> </w:t>
            </w:r>
            <w:r w:rsidR="00C16BD6" w:rsidRPr="00C229C4">
              <w:t>Стійкі мовні одиниці як об’єкт лінгводидактики та навчальної лінгвокраїнознавчої лексикографії.</w:t>
            </w:r>
            <w:r w:rsidR="00C16BD6">
              <w:t xml:space="preserve"> </w:t>
            </w:r>
            <w:r w:rsidR="00C16BD6">
              <w:rPr>
                <w:lang w:val="ru-RU"/>
              </w:rPr>
              <w:t>Лінгвокраїнознавчий коментар культурного компонента значення фразеологізмів.</w:t>
            </w:r>
          </w:p>
          <w:p w:rsidR="00DB105E" w:rsidRPr="00CF6AA8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>Кузь Г.Т. Вигукові фразеологізми української мови: етнолінгвістичний та функціональний аспект. /</w:t>
            </w:r>
            <w:r w:rsidRPr="009C2C09">
              <w:rPr>
                <w:sz w:val="20"/>
                <w:szCs w:val="20"/>
                <w:lang w:val="ru-RU"/>
              </w:rPr>
              <w:t xml:space="preserve"> Автореф. дис. ... канд філол. наук.-Івано-Франківськ., 2000.-19с.</w:t>
            </w:r>
          </w:p>
          <w:p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>Левченко О.П. Безеквівалентна російська і українська фразеологія.</w:t>
            </w:r>
            <w:r w:rsidRPr="009C2C09">
              <w:rPr>
                <w:sz w:val="20"/>
                <w:szCs w:val="20"/>
                <w:lang w:val="ru-RU"/>
              </w:rPr>
              <w:t xml:space="preserve"> /Автореф. дис. ...канд філол. наук.-К., 1995.-23с.</w:t>
            </w:r>
          </w:p>
          <w:p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Мельник Л.В. Культурно-національна конотація українських фразеологізмів. /Автореф. дис. ... канд філол. наук.-Донецьк, 2001.-20с.</w:t>
            </w:r>
          </w:p>
          <w:p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>Назаренко О.В. Українська фразеологія як вираження національного менталітету./</w:t>
            </w:r>
            <w:r w:rsidRPr="009C2C09">
              <w:rPr>
                <w:sz w:val="20"/>
                <w:szCs w:val="20"/>
                <w:lang w:val="ru-RU"/>
              </w:rPr>
              <w:t xml:space="preserve"> Автореф. дис. канд філол. наук.-Дніпропетровськ, 2001.-18с.</w:t>
            </w:r>
          </w:p>
          <w:p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Сологуб Ю.П. Этнокультурные параллели во фразеологии различных языков //</w:t>
            </w:r>
            <w:r w:rsidRPr="009C2C09">
              <w:rPr>
                <w:sz w:val="20"/>
                <w:szCs w:val="20"/>
              </w:rPr>
              <w:t>Collegium</w:t>
            </w:r>
            <w:r w:rsidRPr="009C2C09">
              <w:rPr>
                <w:sz w:val="20"/>
                <w:szCs w:val="20"/>
                <w:lang w:val="ru-RU"/>
              </w:rPr>
              <w:t>.-К., 1993.-№2.-С.51-60.</w:t>
            </w:r>
          </w:p>
          <w:p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>Телия В.Н. Русская фразеология. Семантический, прагматический и лингвокультурологический аспекты.-М., 1996.-228с.</w:t>
            </w:r>
          </w:p>
          <w:p w:rsidR="00DB105E" w:rsidRPr="009C2C09" w:rsidRDefault="00A7455C" w:rsidP="009C2C09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lastRenderedPageBreak/>
              <w:t>Фразеологія як національно-культурний компонент українознавства // Онкович Г.В. Українознавство і лінгводидактика.-К.: Логос, 1997.-С.34-47.</w:t>
            </w:r>
          </w:p>
        </w:tc>
        <w:tc>
          <w:tcPr>
            <w:tcW w:w="2835" w:type="dxa"/>
          </w:tcPr>
          <w:p w:rsidR="00DB105E" w:rsidRPr="00BF53D0" w:rsidRDefault="00651537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Підібрати фразеологізми відповідники у кількох мовах, проаналізувати, як виявляється національно-культурна специфіка мови у цих фраземах. </w:t>
            </w:r>
          </w:p>
        </w:tc>
        <w:tc>
          <w:tcPr>
            <w:tcW w:w="1560" w:type="dxa"/>
          </w:tcPr>
          <w:p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9356B7" w:rsidTr="00A5542D">
        <w:tc>
          <w:tcPr>
            <w:tcW w:w="756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</w:p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  <w:p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:rsidR="00924A69" w:rsidRDefault="001950D0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4</w:t>
            </w:r>
            <w:r w:rsidR="00924A69"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:rsidR="00924A69" w:rsidRPr="00CF6AA8" w:rsidRDefault="00924A69" w:rsidP="00924A69">
            <w:pPr>
              <w:pStyle w:val="22"/>
              <w:tabs>
                <w:tab w:val="num" w:pos="540"/>
              </w:tabs>
              <w:ind w:left="0" w:firstLine="0"/>
              <w:jc w:val="both"/>
              <w:rPr>
                <w:bCs/>
              </w:rPr>
            </w:pPr>
            <w:r w:rsidRPr="001A09F2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9</w:t>
            </w:r>
            <w:r w:rsidRPr="001A09F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 xml:space="preserve"> </w:t>
            </w:r>
            <w:r w:rsidRPr="00696E87">
              <w:t>Лексикографічний опис фонової та безеквівалентної лексики</w:t>
            </w:r>
            <w:r>
              <w:t xml:space="preserve">. Навчальна лексикографія в курсі української мови як іноземної. Типи навчальних словників. Лінгвокраїнознавчі словники як різновид навчальної лексикографії. Структура лінгвокраїнознавчих словників. Критерії відбору матеріалу  для лінгвокраїнознавчих словників. Особливості структури і змісту словникових статей. </w:t>
            </w:r>
          </w:p>
        </w:tc>
        <w:tc>
          <w:tcPr>
            <w:tcW w:w="1318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:rsidR="00924A69" w:rsidRPr="009C2C09" w:rsidRDefault="00924A69" w:rsidP="00924A69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C2C09">
              <w:rPr>
                <w:b/>
                <w:bCs/>
                <w:iCs/>
                <w:sz w:val="20"/>
                <w:szCs w:val="20"/>
                <w:lang w:val="ru-RU"/>
              </w:rPr>
              <w:t>Словники:</w:t>
            </w:r>
          </w:p>
          <w:p w:rsidR="00924A69" w:rsidRPr="009C2C09" w:rsidRDefault="00924A69" w:rsidP="00924A69">
            <w:pPr>
              <w:pStyle w:val="a3"/>
              <w:numPr>
                <w:ilvl w:val="0"/>
                <w:numId w:val="30"/>
              </w:numPr>
              <w:ind w:left="0" w:hanging="47"/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>Карпенко В. Федько Ю. Франція. Мовно-країнознавчий словник.-К., 2002.-80с.</w:t>
            </w:r>
          </w:p>
          <w:p w:rsidR="00924A69" w:rsidRPr="009C2C09" w:rsidRDefault="00924A69" w:rsidP="00924A69">
            <w:pPr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2.Потапенко О.І., Дмитренко М.К., Потапенко Г.І. та ін.  Словник символів. / За заг.ред. О.І. Потапенка, М.К. Дмитренка.-К., 1997.-156с.</w:t>
            </w:r>
          </w:p>
          <w:p w:rsidR="00924A69" w:rsidRPr="009C2C09" w:rsidRDefault="00924A69" w:rsidP="00924A6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3. Потапенко О.І., Кузьменко В.І. Шкільний словник з українознавства.-К., 1995.-291с.</w:t>
            </w:r>
          </w:p>
        </w:tc>
        <w:tc>
          <w:tcPr>
            <w:tcW w:w="2835" w:type="dxa"/>
          </w:tcPr>
          <w:p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Проаналізувати структуру словникової статті </w:t>
            </w:r>
            <w:r w:rsidRPr="00651537">
              <w:rPr>
                <w:bCs/>
                <w:i/>
                <w:lang w:val="ru-RU"/>
              </w:rPr>
              <w:t>Словника власних назв</w:t>
            </w:r>
            <w:r w:rsidRPr="00651537">
              <w:rPr>
                <w:bCs/>
                <w:lang w:val="ru-RU"/>
              </w:rPr>
              <w:t xml:space="preserve"> </w:t>
            </w:r>
            <w:r w:rsidRPr="00651537">
              <w:rPr>
                <w:bCs/>
                <w:i/>
                <w:lang w:val="ru-RU"/>
              </w:rPr>
              <w:t>української мови</w:t>
            </w:r>
          </w:p>
        </w:tc>
        <w:tc>
          <w:tcPr>
            <w:tcW w:w="1560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9356B7" w:rsidTr="00A5542D">
        <w:tc>
          <w:tcPr>
            <w:tcW w:w="756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  <w:p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24A69" w:rsidRDefault="00924A69" w:rsidP="00924A69">
            <w:pPr>
              <w:pStyle w:val="22"/>
              <w:tabs>
                <w:tab w:val="num" w:pos="540"/>
              </w:tabs>
              <w:ind w:left="0" w:firstLine="0"/>
            </w:pPr>
            <w:r w:rsidRPr="00F30295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 xml:space="preserve">10. </w:t>
            </w:r>
            <w:r w:rsidRPr="00696E87">
              <w:t>Текст як об’єкт лінгвокраїнознавства. Типи лінгвокраїнознавчих текстів. Критерії відбору текстів для лінгвокраїнознавчого аналізу.</w:t>
            </w:r>
            <w:r w:rsidRPr="00C16BD6">
              <w:t xml:space="preserve"> </w:t>
            </w:r>
            <w:r w:rsidRPr="00696E87">
              <w:t xml:space="preserve"> Композиційна структура лінгвокраїнознавчого тексту.</w:t>
            </w:r>
            <w:r w:rsidRPr="00C16BD6">
              <w:t xml:space="preserve"> </w:t>
            </w:r>
          </w:p>
          <w:p w:rsidR="00924A69" w:rsidRPr="00CF6AA8" w:rsidRDefault="00924A69" w:rsidP="00924A69">
            <w:pPr>
              <w:pStyle w:val="22"/>
              <w:tabs>
                <w:tab w:val="num" w:pos="540"/>
              </w:tabs>
              <w:ind w:left="0" w:firstLine="0"/>
              <w:rPr>
                <w:b/>
              </w:rPr>
            </w:pPr>
          </w:p>
        </w:tc>
        <w:tc>
          <w:tcPr>
            <w:tcW w:w="1318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:rsidR="00924A69" w:rsidRPr="009C2C09" w:rsidRDefault="00924A69" w:rsidP="00924A69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.</w:t>
            </w:r>
            <w:r w:rsidRPr="009C2C09">
              <w:rPr>
                <w:iCs/>
                <w:sz w:val="20"/>
                <w:szCs w:val="20"/>
                <w:lang w:val="ru-RU"/>
              </w:rPr>
              <w:t>1.Кулибина Н.В. Методика лингвострановедческой работы над художественным текстом.-М.:Рус.яз., 1987.-143с.</w:t>
            </w:r>
          </w:p>
          <w:p w:rsidR="00924A69" w:rsidRPr="009C2C09" w:rsidRDefault="00924A69" w:rsidP="00924A69">
            <w:pPr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>2.Онкович Г.В. Засоби масової інформації у формуванні образно-емоційної культурної пам’яті // Лінгводидактика слов’янських мов як феномен культури /Ред кол. Зацченко Н.Ф. та ін.-К.: 1990.-С.170-175.</w:t>
            </w:r>
          </w:p>
          <w:p w:rsidR="00924A69" w:rsidRPr="009C2C09" w:rsidRDefault="00924A69" w:rsidP="00924A69">
            <w:pPr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uk-UA"/>
              </w:rPr>
              <w:t>3.</w:t>
            </w:r>
            <w:r w:rsidRPr="009C2C09">
              <w:rPr>
                <w:iCs/>
                <w:sz w:val="20"/>
                <w:szCs w:val="20"/>
                <w:lang w:val="ru-RU"/>
              </w:rPr>
              <w:t>Онкович Г.В. Слово-тема як розгорнутий національно-культурний текст і методика його актуалізації в аудиторії студентів-іноземців // Текст і методика його аналізу: Матеріали</w:t>
            </w:r>
            <w:r w:rsidRPr="009C2C09">
              <w:rPr>
                <w:iCs/>
                <w:sz w:val="20"/>
                <w:szCs w:val="20"/>
              </w:rPr>
              <w:t>VII</w:t>
            </w:r>
            <w:r w:rsidRPr="009C2C09">
              <w:rPr>
                <w:iCs/>
                <w:sz w:val="20"/>
                <w:szCs w:val="20"/>
                <w:lang w:val="ru-RU"/>
              </w:rPr>
              <w:t xml:space="preserve"> Міжнар. наук. конф.- Ч.ІІІ.-Харків, 1994.-С.98-103.</w:t>
            </w:r>
          </w:p>
          <w:p w:rsidR="00924A69" w:rsidRPr="009C2C09" w:rsidRDefault="00924A69" w:rsidP="00924A69">
            <w:pPr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uk-UA"/>
              </w:rPr>
              <w:t>4.</w:t>
            </w:r>
            <w:r w:rsidRPr="009C2C09">
              <w:rPr>
                <w:iCs/>
                <w:sz w:val="20"/>
                <w:szCs w:val="20"/>
                <w:lang w:val="ru-RU"/>
              </w:rPr>
              <w:t>Онкович Г.В.Сторінки українознавства: Книга для читання та розвитку мовлення студентів, які вивчають українську мову як іноземну: Навч.посібник.-К., 1994.</w:t>
            </w:r>
          </w:p>
          <w:p w:rsidR="00924A69" w:rsidRPr="009C2C09" w:rsidRDefault="00924A69" w:rsidP="00924A69">
            <w:pPr>
              <w:rPr>
                <w:b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lastRenderedPageBreak/>
              <w:t>5.Слободянюк Н.Ю. Український національно-культурний компонент у мові художньої історичної прози Пантелеймона Куліша. /</w:t>
            </w:r>
            <w:r w:rsidRPr="009C2C09">
              <w:rPr>
                <w:sz w:val="20"/>
                <w:szCs w:val="20"/>
                <w:lang w:val="ru-RU"/>
              </w:rPr>
              <w:t xml:space="preserve"> Автореф. дис. канд філол. наук.-К., 2001.-20с.</w:t>
            </w:r>
          </w:p>
        </w:tc>
        <w:tc>
          <w:tcPr>
            <w:tcW w:w="2835" w:type="dxa"/>
          </w:tcPr>
          <w:p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Підібрати публіцистичний чи художній текст, укласти до нього паратекст, інтра- та екстракоментарі</w:t>
            </w:r>
          </w:p>
        </w:tc>
        <w:tc>
          <w:tcPr>
            <w:tcW w:w="1560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9356B7" w:rsidTr="00A5542D">
        <w:tc>
          <w:tcPr>
            <w:tcW w:w="756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2017</w:t>
            </w:r>
          </w:p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24A69" w:rsidRPr="00696E87" w:rsidRDefault="00924A69" w:rsidP="00924A69">
            <w:pPr>
              <w:pStyle w:val="22"/>
              <w:tabs>
                <w:tab w:val="num" w:pos="540"/>
              </w:tabs>
              <w:ind w:left="0" w:firstLine="0"/>
            </w:pPr>
            <w:r w:rsidRPr="00F30295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 xml:space="preserve">11. </w:t>
            </w:r>
            <w:r w:rsidRPr="00C16BD6">
              <w:t xml:space="preserve">Різновиди лінгвокраїнознавчих коментарів. Лінгвокраїнознавчий текст як об’єкт лінгводидактики. </w:t>
            </w:r>
            <w:r w:rsidRPr="00696E87">
              <w:t>Класифікація національно-словесних образів.</w:t>
            </w:r>
            <w:r w:rsidRPr="00696E87">
              <w:rPr>
                <w:lang w:val="ru-RU"/>
              </w:rPr>
              <w:t xml:space="preserve"> </w:t>
            </w:r>
            <w:r w:rsidRPr="00696E87">
              <w:t>Текстові лакуни, їхні типи, способи заповнення.</w:t>
            </w:r>
          </w:p>
          <w:p w:rsidR="00924A69" w:rsidRPr="00CF6AA8" w:rsidRDefault="00924A69" w:rsidP="00924A6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:rsidR="00924A69" w:rsidRPr="002964A6" w:rsidRDefault="00924A69" w:rsidP="00924A69">
            <w:pPr>
              <w:numPr>
                <w:ilvl w:val="0"/>
                <w:numId w:val="31"/>
              </w:numPr>
              <w:tabs>
                <w:tab w:val="clear" w:pos="1080"/>
                <w:tab w:val="num" w:pos="29"/>
              </w:tabs>
              <w:ind w:left="29" w:hanging="29"/>
              <w:rPr>
                <w:iCs/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Марковина И.Ю. Лакуны как инструмент описания специфики локальных культур // Проблемы организации речевого общения.-М., 1981.</w:t>
            </w:r>
          </w:p>
          <w:p w:rsidR="00924A69" w:rsidRPr="002964A6" w:rsidRDefault="00924A69" w:rsidP="00924A69">
            <w:pPr>
              <w:numPr>
                <w:ilvl w:val="0"/>
                <w:numId w:val="31"/>
              </w:numPr>
              <w:tabs>
                <w:tab w:val="clear" w:pos="1080"/>
                <w:tab w:val="num" w:pos="29"/>
              </w:tabs>
              <w:ind w:left="29" w:hanging="29"/>
              <w:rPr>
                <w:iCs/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Марковина И.Ю., Сорокин Ю.А. Способы элиминирования лакун //Текст как явление культуры.-М., 1989.-С.162-182.</w:t>
            </w:r>
          </w:p>
          <w:p w:rsidR="00924A69" w:rsidRPr="002964A6" w:rsidRDefault="00924A69" w:rsidP="00924A69">
            <w:pPr>
              <w:numPr>
                <w:ilvl w:val="0"/>
                <w:numId w:val="31"/>
              </w:numPr>
              <w:tabs>
                <w:tab w:val="clear" w:pos="1080"/>
                <w:tab w:val="num" w:pos="29"/>
              </w:tabs>
              <w:ind w:left="29" w:hanging="29"/>
              <w:rPr>
                <w:iCs/>
                <w:sz w:val="20"/>
                <w:szCs w:val="20"/>
              </w:rPr>
            </w:pPr>
            <w:r w:rsidRPr="002964A6">
              <w:rPr>
                <w:iCs/>
                <w:sz w:val="20"/>
                <w:szCs w:val="20"/>
                <w:lang w:val="ru-RU"/>
              </w:rPr>
              <w:t xml:space="preserve">Мехедькина Т.А. О лингвокультурологическом подходе к созданию учебных текстов для студентов-иностранцев// Вісник Харківського університету. </w:t>
            </w:r>
            <w:proofErr w:type="spellStart"/>
            <w:r w:rsidRPr="002964A6">
              <w:rPr>
                <w:iCs/>
                <w:sz w:val="20"/>
                <w:szCs w:val="20"/>
              </w:rPr>
              <w:t>Серія</w:t>
            </w:r>
            <w:proofErr w:type="spellEnd"/>
            <w:r w:rsidRPr="002964A6">
              <w:rPr>
                <w:iCs/>
                <w:sz w:val="20"/>
                <w:szCs w:val="20"/>
              </w:rPr>
              <w:t xml:space="preserve"> Філологія.491.-Х.,2000.-С.694-697.</w:t>
            </w:r>
          </w:p>
          <w:p w:rsidR="00924A69" w:rsidRPr="002964A6" w:rsidRDefault="00924A69" w:rsidP="00924A69">
            <w:pPr>
              <w:numPr>
                <w:ilvl w:val="0"/>
                <w:numId w:val="31"/>
              </w:numPr>
              <w:tabs>
                <w:tab w:val="clear" w:pos="1080"/>
                <w:tab w:val="num" w:pos="29"/>
              </w:tabs>
              <w:ind w:left="29" w:hanging="29"/>
              <w:rPr>
                <w:iCs/>
                <w:sz w:val="20"/>
                <w:szCs w:val="20"/>
                <w:lang w:val="ru-RU"/>
              </w:rPr>
            </w:pPr>
            <w:r w:rsidRPr="002964A6">
              <w:rPr>
                <w:iCs/>
                <w:sz w:val="20"/>
                <w:szCs w:val="20"/>
                <w:lang w:val="ru-RU"/>
              </w:rPr>
              <w:t>Муравьев В.Л. Лексические лакуны.-Владимир, 1981.</w:t>
            </w:r>
          </w:p>
          <w:p w:rsidR="00924A69" w:rsidRPr="002964A6" w:rsidRDefault="00924A69" w:rsidP="00924A69">
            <w:pPr>
              <w:tabs>
                <w:tab w:val="num" w:pos="29"/>
              </w:tabs>
              <w:ind w:left="29" w:hanging="2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BF53D0" w:rsidTr="00A5542D">
        <w:tc>
          <w:tcPr>
            <w:tcW w:w="756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924A69" w:rsidRDefault="00924A69" w:rsidP="00924A6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BF53D0">
              <w:rPr>
                <w:b/>
              </w:rPr>
              <w:t>МОДУЛЬ І</w:t>
            </w:r>
            <w:r>
              <w:rPr>
                <w:b/>
                <w:lang w:val="uk-UA"/>
              </w:rPr>
              <w:t>ІІ</w:t>
            </w:r>
          </w:p>
          <w:p w:rsidR="00924A69" w:rsidRPr="00CF6AA8" w:rsidRDefault="00924A69" w:rsidP="00924A6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02" w:type="dxa"/>
          </w:tcPr>
          <w:p w:rsidR="00924A69" w:rsidRPr="002964A6" w:rsidRDefault="00924A69" w:rsidP="00924A69">
            <w:pPr>
              <w:tabs>
                <w:tab w:val="num" w:pos="29"/>
              </w:tabs>
              <w:ind w:left="29" w:hanging="29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9356B7" w:rsidTr="00A5542D">
        <w:tc>
          <w:tcPr>
            <w:tcW w:w="756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</w:p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  <w:p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24A69" w:rsidRPr="002B4173" w:rsidRDefault="00924A69" w:rsidP="00924A69">
            <w:pPr>
              <w:rPr>
                <w:lang w:val="uk-UA" w:eastAsia="uk-UA"/>
              </w:rPr>
            </w:pPr>
            <w:r w:rsidRPr="002B4173">
              <w:rPr>
                <w:b/>
                <w:lang w:val="uk-UA" w:eastAsia="uk-UA"/>
              </w:rPr>
              <w:t>Тема 12.</w:t>
            </w:r>
            <w:r w:rsidRPr="002B4173">
              <w:rPr>
                <w:lang w:val="uk-UA" w:eastAsia="uk-UA"/>
              </w:rPr>
              <w:t xml:space="preserve"> Національно-культурна специфіка мовленнєвої поведінки. Поняття мовленнєво-поведінкових тактик.</w:t>
            </w:r>
            <w:r>
              <w:rPr>
                <w:lang w:val="uk-UA" w:eastAsia="uk-UA"/>
              </w:rPr>
              <w:t xml:space="preserve"> </w:t>
            </w:r>
            <w:r w:rsidRPr="002B4173">
              <w:rPr>
                <w:lang w:val="uk-UA" w:eastAsia="uk-UA"/>
              </w:rPr>
              <w:t>Мовна, комунікативна і лінгвокраїнознавча компетентність.</w:t>
            </w:r>
            <w:r>
              <w:rPr>
                <w:lang w:val="uk-UA" w:eastAsia="uk-UA"/>
              </w:rPr>
              <w:t xml:space="preserve"> </w:t>
            </w:r>
            <w:r w:rsidRPr="002B4173">
              <w:rPr>
                <w:lang w:val="uk-UA" w:eastAsia="uk-UA"/>
              </w:rPr>
              <w:t>Лінгвокраїнознавча характеристика лінгвоетикету.</w:t>
            </w:r>
            <w:r>
              <w:rPr>
                <w:lang w:val="uk-UA" w:eastAsia="uk-UA"/>
              </w:rPr>
              <w:t xml:space="preserve"> </w:t>
            </w:r>
            <w:r w:rsidRPr="002B4173">
              <w:rPr>
                <w:lang w:val="uk-UA" w:eastAsia="uk-UA"/>
              </w:rPr>
              <w:t>Типові мовленнєві ситуації</w:t>
            </w:r>
          </w:p>
          <w:p w:rsidR="00924A69" w:rsidRDefault="00924A69" w:rsidP="00924A69">
            <w:pPr>
              <w:jc w:val="both"/>
              <w:rPr>
                <w:szCs w:val="28"/>
                <w:lang w:val="uk-UA"/>
              </w:rPr>
            </w:pPr>
          </w:p>
          <w:p w:rsidR="00924A69" w:rsidRPr="00493E76" w:rsidRDefault="00924A69" w:rsidP="00924A69">
            <w:pPr>
              <w:spacing w:line="360" w:lineRule="auto"/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Білоус М.П. Мовленнєвий етикет українського народу // Мова і духовність нації: Тези доп.регіон. наук.-практ.конф.-Львів, 1989.- Богдан С.К. Мовний етикет українців.-К., 1998.-475с.</w:t>
            </w:r>
          </w:p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Заикин Г.С. Уровни коммуникативной компетенции // Нормы человеческого общения.-Горький, 1990.</w:t>
            </w:r>
          </w:p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Миронюк О.М. Найуживаніші форми мовного етикету // Культура слова.-К., 1987.-Вип. 33.-С.79-82.</w:t>
            </w:r>
          </w:p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lastRenderedPageBreak/>
              <w:t>Национально-культурная специфика речевого общения народов СССР.-М., 1982.</w:t>
            </w:r>
          </w:p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Национально-культурная специфика речевого поведения.-М., 1977.-352с.</w:t>
            </w:r>
          </w:p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Панько Т.І. Мовленнєвий етикет //Мова і нація в естетичній концепції І.Франка.-Львів, 1992.-С.178-188.</w:t>
            </w:r>
          </w:p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Прохоров Ю.Е. Национальные социокультурные стереотипы речевого общения и их роль в обучении русскому языку иностранцев.-М., 1996.</w:t>
            </w:r>
          </w:p>
          <w:p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Радевич-Винницький Я. Етикет і культура спілкування.-Львів: Сполом, 2001.-224с.</w:t>
            </w:r>
          </w:p>
          <w:p w:rsidR="00924A69" w:rsidRPr="002964A6" w:rsidRDefault="00924A69" w:rsidP="00924A69">
            <w:pPr>
              <w:tabs>
                <w:tab w:val="num" w:pos="29"/>
              </w:tabs>
              <w:ind w:left="29" w:hanging="29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Підібрати з онлайн-джерел світлини, проаналізувати невербальну поведінку зображених осіб</w:t>
            </w:r>
          </w:p>
        </w:tc>
        <w:tc>
          <w:tcPr>
            <w:tcW w:w="1560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9356B7" w:rsidTr="00A5542D">
        <w:tc>
          <w:tcPr>
            <w:tcW w:w="756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2017</w:t>
            </w:r>
          </w:p>
          <w:p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:rsidR="00924A69" w:rsidRDefault="001950D0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4</w:t>
            </w:r>
            <w:r w:rsidR="00924A69"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:rsidR="00924A69" w:rsidRPr="00C83533" w:rsidRDefault="00924A69" w:rsidP="00924A69">
            <w:pPr>
              <w:jc w:val="both"/>
              <w:rPr>
                <w:b/>
                <w:lang w:val="uk-UA"/>
              </w:rPr>
            </w:pPr>
            <w:r w:rsidRPr="00596FB7">
              <w:rPr>
                <w:b/>
                <w:szCs w:val="28"/>
                <w:lang w:val="uk-UA"/>
              </w:rPr>
              <w:t>Тема 13.</w:t>
            </w:r>
            <w:r>
              <w:rPr>
                <w:szCs w:val="28"/>
                <w:lang w:val="uk-UA"/>
              </w:rPr>
              <w:t xml:space="preserve"> </w:t>
            </w:r>
            <w:r w:rsidRPr="00493E76">
              <w:rPr>
                <w:lang w:val="ru-RU"/>
              </w:rPr>
              <w:t>Національно-культурна специфіка невербальних засобів спілкування</w:t>
            </w:r>
            <w:r w:rsidRPr="002B4173">
              <w:rPr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93E76">
              <w:rPr>
                <w:lang w:val="ru-RU"/>
              </w:rPr>
              <w:t>Різновиди невербальних засобів спілкування: відстань, поза, міміка, симптоми, пантоміка.</w:t>
            </w:r>
            <w:r>
              <w:rPr>
                <w:lang w:val="uk-UA"/>
              </w:rPr>
              <w:t xml:space="preserve"> </w:t>
            </w:r>
            <w:r w:rsidRPr="00493E76">
              <w:rPr>
                <w:lang w:val="ru-RU"/>
              </w:rPr>
              <w:t>Жести в історії культури. Класифікація жестів.</w:t>
            </w:r>
            <w:r>
              <w:rPr>
                <w:lang w:val="uk-UA"/>
              </w:rPr>
              <w:t xml:space="preserve"> </w:t>
            </w:r>
            <w:r w:rsidRPr="00493E76">
              <w:rPr>
                <w:lang w:val="ru-RU"/>
              </w:rPr>
              <w:t>Мова семантичного опису жестів.</w:t>
            </w:r>
            <w:r>
              <w:rPr>
                <w:lang w:val="uk-UA"/>
              </w:rPr>
              <w:t xml:space="preserve"> </w:t>
            </w:r>
            <w:r w:rsidRPr="002B4173">
              <w:rPr>
                <w:lang w:val="uk-UA"/>
              </w:rPr>
              <w:t>Міжкультурна невербальна омонімія.</w:t>
            </w:r>
            <w:r>
              <w:rPr>
                <w:lang w:val="uk-UA"/>
              </w:rPr>
              <w:t xml:space="preserve"> </w:t>
            </w:r>
            <w:r w:rsidRPr="002B4173">
              <w:rPr>
                <w:lang w:val="uk-UA"/>
              </w:rPr>
              <w:t>Фразеологізми, співвідносні з жестами.</w:t>
            </w:r>
            <w:r>
              <w:rPr>
                <w:lang w:val="uk-UA"/>
              </w:rPr>
              <w:t xml:space="preserve"> </w:t>
            </w:r>
            <w:r w:rsidRPr="00493E76">
              <w:rPr>
                <w:lang w:val="uk-UA"/>
              </w:rPr>
              <w:t>Лексикографічна семантизація невербальних засобів спілкування. Лінгвокраїнознавчі словники міміки та жестів.</w:t>
            </w:r>
          </w:p>
        </w:tc>
        <w:tc>
          <w:tcPr>
            <w:tcW w:w="1318" w:type="dxa"/>
          </w:tcPr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:rsidR="00924A69" w:rsidRPr="009C2C09" w:rsidRDefault="00924A69" w:rsidP="00924A69">
            <w:pPr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1.Григорьева С.А., Григорьев Н.В., Крейдлин Г.Е. Словарь языка русских жестов.-М., 2001.</w:t>
            </w:r>
          </w:p>
          <w:p w:rsidR="00924A69" w:rsidRPr="009C2C09" w:rsidRDefault="00924A69" w:rsidP="00924A69">
            <w:pPr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2.Манери поведінки, пози, жести – невербальна мова // Кубрак О.В. Етика ділового та повсякденного спілкування.- Суми, 2002.-С.181-189.</w:t>
            </w:r>
          </w:p>
          <w:p w:rsidR="00924A69" w:rsidRPr="009C2C09" w:rsidRDefault="00924A69" w:rsidP="00924A69">
            <w:pPr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3.Невербальні засоби спілкування // Радевич-ВинницькийЯ. Етикет і культура спілкування.-Львів, 2001.-С.63-83.</w:t>
            </w:r>
          </w:p>
          <w:p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4.Плющ М.Я. Зональний простір.-К., 1989.-248с.</w:t>
            </w:r>
          </w:p>
        </w:tc>
        <w:tc>
          <w:tcPr>
            <w:tcW w:w="2835" w:type="dxa"/>
          </w:tcPr>
          <w:p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Підібрати з онлайн-джерел світлини, проаналізувати невербальну поведінку зображених осіб</w:t>
            </w:r>
          </w:p>
        </w:tc>
        <w:tc>
          <w:tcPr>
            <w:tcW w:w="1560" w:type="dxa"/>
          </w:tcPr>
          <w:p w:rsidR="00924A69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Pr="00651537" w:rsidRDefault="00DB105E">
      <w:pPr>
        <w:rPr>
          <w:lang w:val="ru-RU"/>
        </w:rPr>
      </w:pPr>
    </w:p>
    <w:sectPr w:rsidR="00DB105E" w:rsidRPr="00651537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87B80"/>
    <w:multiLevelType w:val="hybridMultilevel"/>
    <w:tmpl w:val="4DC4B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50452"/>
    <w:multiLevelType w:val="hybridMultilevel"/>
    <w:tmpl w:val="B832DDFA"/>
    <w:lvl w:ilvl="0" w:tplc="B3D6AC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74EAF"/>
    <w:multiLevelType w:val="hybridMultilevel"/>
    <w:tmpl w:val="C9B0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919E7"/>
    <w:multiLevelType w:val="hybridMultilevel"/>
    <w:tmpl w:val="E4A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66C8A"/>
    <w:multiLevelType w:val="hybridMultilevel"/>
    <w:tmpl w:val="79A2D142"/>
    <w:lvl w:ilvl="0" w:tplc="4D32C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A7E1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60E90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887EBC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D18BF"/>
    <w:multiLevelType w:val="hybridMultilevel"/>
    <w:tmpl w:val="35963F42"/>
    <w:lvl w:ilvl="0" w:tplc="56402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43B022C"/>
    <w:multiLevelType w:val="hybridMultilevel"/>
    <w:tmpl w:val="21D2F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51B14"/>
    <w:multiLevelType w:val="hybridMultilevel"/>
    <w:tmpl w:val="095E9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A722D7"/>
    <w:multiLevelType w:val="hybridMultilevel"/>
    <w:tmpl w:val="9ED0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4498E"/>
    <w:multiLevelType w:val="hybridMultilevel"/>
    <w:tmpl w:val="3EF6B43A"/>
    <w:lvl w:ilvl="0" w:tplc="FFFFFFF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34B8F"/>
    <w:multiLevelType w:val="hybridMultilevel"/>
    <w:tmpl w:val="CF50BFB4"/>
    <w:lvl w:ilvl="0" w:tplc="256CF9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D9105AC"/>
    <w:multiLevelType w:val="hybridMultilevel"/>
    <w:tmpl w:val="777402B8"/>
    <w:lvl w:ilvl="0" w:tplc="734493C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0797F6C"/>
    <w:multiLevelType w:val="hybridMultilevel"/>
    <w:tmpl w:val="7790308C"/>
    <w:lvl w:ilvl="0" w:tplc="E25EEC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EE4058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717CC5"/>
    <w:multiLevelType w:val="hybridMultilevel"/>
    <w:tmpl w:val="EE861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202B44"/>
    <w:multiLevelType w:val="hybridMultilevel"/>
    <w:tmpl w:val="1D8251CA"/>
    <w:lvl w:ilvl="0" w:tplc="03A62F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23B61"/>
    <w:multiLevelType w:val="hybridMultilevel"/>
    <w:tmpl w:val="9252C870"/>
    <w:lvl w:ilvl="0" w:tplc="76B80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C2573D"/>
    <w:multiLevelType w:val="hybridMultilevel"/>
    <w:tmpl w:val="029ED74A"/>
    <w:lvl w:ilvl="0" w:tplc="4EE40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210F3F"/>
    <w:multiLevelType w:val="hybridMultilevel"/>
    <w:tmpl w:val="D3E0BB1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057A3F"/>
    <w:multiLevelType w:val="hybridMultilevel"/>
    <w:tmpl w:val="84702D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14DC2"/>
    <w:multiLevelType w:val="hybridMultilevel"/>
    <w:tmpl w:val="663A36FE"/>
    <w:lvl w:ilvl="0" w:tplc="2664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22BF6"/>
    <w:multiLevelType w:val="hybridMultilevel"/>
    <w:tmpl w:val="630AD1FC"/>
    <w:lvl w:ilvl="0" w:tplc="4EE405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25"/>
  </w:num>
  <w:num w:numId="10">
    <w:abstractNumId w:val="8"/>
  </w:num>
  <w:num w:numId="11">
    <w:abstractNumId w:val="26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28"/>
  </w:num>
  <w:num w:numId="17">
    <w:abstractNumId w:val="5"/>
  </w:num>
  <w:num w:numId="18">
    <w:abstractNumId w:val="29"/>
  </w:num>
  <w:num w:numId="19">
    <w:abstractNumId w:val="30"/>
  </w:num>
  <w:num w:numId="20">
    <w:abstractNumId w:val="6"/>
  </w:num>
  <w:num w:numId="21">
    <w:abstractNumId w:val="19"/>
  </w:num>
  <w:num w:numId="22">
    <w:abstractNumId w:val="17"/>
  </w:num>
  <w:num w:numId="23">
    <w:abstractNumId w:val="18"/>
  </w:num>
  <w:num w:numId="24">
    <w:abstractNumId w:val="22"/>
  </w:num>
  <w:num w:numId="25">
    <w:abstractNumId w:val="2"/>
  </w:num>
  <w:num w:numId="26">
    <w:abstractNumId w:val="27"/>
  </w:num>
  <w:num w:numId="27">
    <w:abstractNumId w:val="31"/>
  </w:num>
  <w:num w:numId="28">
    <w:abstractNumId w:val="14"/>
  </w:num>
  <w:num w:numId="29">
    <w:abstractNumId w:val="4"/>
  </w:num>
  <w:num w:numId="30">
    <w:abstractNumId w:val="23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B56AD"/>
    <w:rsid w:val="000C6923"/>
    <w:rsid w:val="000F39A6"/>
    <w:rsid w:val="00106FD8"/>
    <w:rsid w:val="001950D0"/>
    <w:rsid w:val="001A5339"/>
    <w:rsid w:val="00285C99"/>
    <w:rsid w:val="002964A6"/>
    <w:rsid w:val="00493E76"/>
    <w:rsid w:val="00500BBC"/>
    <w:rsid w:val="00651537"/>
    <w:rsid w:val="00727611"/>
    <w:rsid w:val="007D1EFE"/>
    <w:rsid w:val="00837D88"/>
    <w:rsid w:val="008E24E7"/>
    <w:rsid w:val="00924A69"/>
    <w:rsid w:val="009356B7"/>
    <w:rsid w:val="009A7CA6"/>
    <w:rsid w:val="009C2C09"/>
    <w:rsid w:val="009E53D2"/>
    <w:rsid w:val="009F3E8C"/>
    <w:rsid w:val="00A11168"/>
    <w:rsid w:val="00A5542D"/>
    <w:rsid w:val="00A7455C"/>
    <w:rsid w:val="00A77BD8"/>
    <w:rsid w:val="00A82BD7"/>
    <w:rsid w:val="00AA3524"/>
    <w:rsid w:val="00B105CB"/>
    <w:rsid w:val="00C16BD6"/>
    <w:rsid w:val="00C27E04"/>
    <w:rsid w:val="00C83533"/>
    <w:rsid w:val="00CC15F0"/>
    <w:rsid w:val="00CD1AA6"/>
    <w:rsid w:val="00CE69D5"/>
    <w:rsid w:val="00D3297A"/>
    <w:rsid w:val="00D81128"/>
    <w:rsid w:val="00DB105E"/>
    <w:rsid w:val="00E26C32"/>
    <w:rsid w:val="00E764E9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A80D-18E2-436B-84BE-F4F41F86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List 2"/>
    <w:basedOn w:val="a"/>
    <w:rsid w:val="00A82BD7"/>
    <w:pPr>
      <w:ind w:left="566" w:hanging="283"/>
    </w:pPr>
    <w:rPr>
      <w:color w:val="auto"/>
      <w:lang w:val="uk-UA" w:eastAsia="uk-UA"/>
    </w:rPr>
  </w:style>
  <w:style w:type="paragraph" w:styleId="ad">
    <w:name w:val="List"/>
    <w:basedOn w:val="a"/>
    <w:rsid w:val="009E53D2"/>
    <w:pPr>
      <w:ind w:left="283" w:hanging="283"/>
      <w:contextualSpacing/>
    </w:pPr>
    <w:rPr>
      <w:color w:val="auto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F39A6"/>
    <w:rPr>
      <w:color w:val="605E5C"/>
      <w:shd w:val="clear" w:color="auto" w:fill="E1DFDD"/>
    </w:rPr>
  </w:style>
  <w:style w:type="paragraph" w:styleId="31">
    <w:name w:val="Body Text Indent 3"/>
    <w:basedOn w:val="a"/>
    <w:link w:val="32"/>
    <w:uiPriority w:val="99"/>
    <w:unhideWhenUsed/>
    <w:rsid w:val="008E24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24E7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24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ology.lnu.edu.ua/employee/antoniv-le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ya.antoniv@gmail.com" TargetMode="External"/><Relationship Id="rId5" Type="http://schemas.openxmlformats.org/officeDocument/2006/relationships/hyperlink" Target="mailto:oleksandra.antoniv@lnu.ed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16</Pages>
  <Words>18693</Words>
  <Characters>10656</Characters>
  <Application>Microsoft Office Word</Application>
  <DocSecurity>0</DocSecurity>
  <Lines>88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Мар'яна Гавриловська</cp:lastModifiedBy>
  <cp:revision>15</cp:revision>
  <dcterms:created xsi:type="dcterms:W3CDTF">2019-10-08T13:48:00Z</dcterms:created>
  <dcterms:modified xsi:type="dcterms:W3CDTF">2020-04-25T19:34:00Z</dcterms:modified>
</cp:coreProperties>
</file>