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EC" w:rsidRDefault="009905EC" w:rsidP="00C53463">
      <w:pPr>
        <w:jc w:val="both"/>
        <w:rPr>
          <w:b/>
          <w:bCs/>
          <w:color w:val="auto"/>
          <w:lang w:val="uk-UA"/>
        </w:rPr>
      </w:pPr>
      <w:r w:rsidRPr="00DB105E">
        <w:rPr>
          <w:b/>
          <w:bCs/>
          <w:color w:val="auto"/>
          <w:lang w:val="uk-UA"/>
        </w:rPr>
        <w:t xml:space="preserve">Силабус </w:t>
      </w:r>
      <w:r>
        <w:rPr>
          <w:b/>
          <w:bCs/>
          <w:color w:val="auto"/>
        </w:rPr>
        <w:t>спец</w:t>
      </w:r>
      <w:r w:rsidRPr="00DB105E">
        <w:rPr>
          <w:b/>
          <w:bCs/>
          <w:color w:val="auto"/>
          <w:lang w:val="uk-UA"/>
        </w:rPr>
        <w:t xml:space="preserve">курсу </w:t>
      </w:r>
      <w:r>
        <w:rPr>
          <w:b/>
          <w:bCs/>
          <w:color w:val="auto"/>
          <w:lang w:val="uk-UA"/>
        </w:rPr>
        <w:t>«Методика навчання видів мовленнєвої діяльності в іншомовній аудиторії»</w:t>
      </w:r>
    </w:p>
    <w:p w:rsidR="009905EC" w:rsidRPr="00DB105E" w:rsidRDefault="009905EC" w:rsidP="00DB105E">
      <w:pPr>
        <w:jc w:val="center"/>
        <w:rPr>
          <w:b/>
          <w:bCs/>
          <w:color w:val="auto"/>
          <w:lang w:val="uk-UA"/>
        </w:rPr>
      </w:pPr>
      <w:r w:rsidRPr="00DB105E">
        <w:rPr>
          <w:b/>
          <w:bCs/>
          <w:color w:val="auto"/>
          <w:lang w:val="uk-UA"/>
        </w:rPr>
        <w:t>201</w:t>
      </w:r>
      <w:r>
        <w:rPr>
          <w:b/>
          <w:bCs/>
          <w:color w:val="auto"/>
          <w:lang w:val="uk-UA"/>
        </w:rPr>
        <w:t>9</w:t>
      </w:r>
      <w:r w:rsidRPr="00DB105E">
        <w:rPr>
          <w:b/>
          <w:bCs/>
          <w:color w:val="auto"/>
          <w:lang w:val="uk-UA"/>
        </w:rPr>
        <w:t>/20</w:t>
      </w:r>
      <w:r>
        <w:rPr>
          <w:b/>
          <w:bCs/>
          <w:color w:val="auto"/>
          <w:lang w:val="uk-UA"/>
        </w:rPr>
        <w:t>20</w:t>
      </w:r>
      <w:r w:rsidRPr="00DB105E">
        <w:rPr>
          <w:b/>
          <w:bCs/>
          <w:color w:val="auto"/>
          <w:lang w:val="uk-UA"/>
        </w:rPr>
        <w:t xml:space="preserve"> навчального року</w:t>
      </w:r>
    </w:p>
    <w:p w:rsidR="009905EC" w:rsidRPr="00DB105E" w:rsidRDefault="009905EC"/>
    <w:p w:rsidR="009905EC" w:rsidRDefault="009905EC"/>
    <w:tbl>
      <w:tblPr>
        <w:tblW w:w="9634" w:type="dxa"/>
        <w:tblInd w:w="-106" w:type="dxa"/>
        <w:tblLook w:val="0000" w:firstRow="0" w:lastRow="0" w:firstColumn="0" w:lastColumn="0" w:noHBand="0" w:noVBand="0"/>
      </w:tblPr>
      <w:tblGrid>
        <w:gridCol w:w="2405"/>
        <w:gridCol w:w="7229"/>
      </w:tblGrid>
      <w:tr w:rsidR="009905EC" w:rsidRPr="00E0478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Назва курсу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E72DD4" w:rsidRDefault="009905EC" w:rsidP="00C53463">
            <w:pPr>
              <w:jc w:val="both"/>
              <w:rPr>
                <w:color w:val="auto"/>
                <w:lang w:val="uk-UA"/>
              </w:rPr>
            </w:pPr>
            <w:r w:rsidRPr="00E72DD4">
              <w:rPr>
                <w:color w:val="auto"/>
                <w:lang w:val="uk-UA"/>
              </w:rPr>
              <w:t xml:space="preserve">Методика навчання видів мовленнєвої діяльності в </w:t>
            </w:r>
            <w:r w:rsidRPr="00EB2E46">
              <w:rPr>
                <w:color w:val="auto"/>
                <w:lang w:val="uk-UA"/>
              </w:rPr>
              <w:t>іншомовній аудиторії</w:t>
            </w:r>
          </w:p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</w:p>
        </w:tc>
      </w:tr>
      <w:tr w:rsidR="009905EC" w:rsidRPr="00FF755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Адреса викладання курсу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  <w:r w:rsidRPr="00A11168">
              <w:rPr>
                <w:color w:val="auto"/>
                <w:lang w:val="uk-UA"/>
              </w:rPr>
              <w:t>Львівський національний університет ім. Івана Франка                        м. Львів, вул. Університетська, 1.</w:t>
            </w:r>
          </w:p>
        </w:tc>
      </w:tr>
      <w:tr w:rsidR="009905EC" w:rsidRPr="00E0478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 w:eastAsia="uk-UA"/>
              </w:rPr>
              <w:t>Факультет та кафедра, за якою закріплена дисципліна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E72DD4" w:rsidRDefault="009905EC" w:rsidP="00C53463">
            <w:pPr>
              <w:jc w:val="both"/>
              <w:rPr>
                <w:color w:val="auto"/>
                <w:lang w:val="uk-UA" w:eastAsia="uk-UA"/>
              </w:rPr>
            </w:pPr>
            <w:r w:rsidRPr="00E72DD4">
              <w:rPr>
                <w:color w:val="auto"/>
                <w:lang w:val="uk-UA" w:eastAsia="uk-UA"/>
              </w:rPr>
              <w:t>філологічний факультет, кафедра українського прикладного мовознавства</w:t>
            </w:r>
          </w:p>
          <w:p w:rsidR="009905EC" w:rsidRPr="00A11168" w:rsidRDefault="009905EC" w:rsidP="00A11168">
            <w:pPr>
              <w:jc w:val="both"/>
              <w:rPr>
                <w:color w:val="auto"/>
                <w:lang w:val="uk-UA" w:eastAsia="uk-UA"/>
              </w:rPr>
            </w:pPr>
          </w:p>
        </w:tc>
      </w:tr>
      <w:tr w:rsidR="009905EC" w:rsidRPr="00FF755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 w:eastAsia="uk-UA"/>
              </w:rPr>
              <w:t>Галузь знань, шифр та назва спеціальності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8C" w:rsidRDefault="00E0478C" w:rsidP="00E0478C">
            <w:pPr>
              <w:spacing w:line="256" w:lineRule="auto"/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Галузь знань – 03 Гуманітарні науки. </w:t>
            </w:r>
          </w:p>
          <w:p w:rsidR="00E0478C" w:rsidRDefault="00E0478C" w:rsidP="00E0478C">
            <w:pPr>
              <w:spacing w:line="256" w:lineRule="auto"/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Спеціальності – 035 Філологія, 014 Середня освіта. </w:t>
            </w:r>
          </w:p>
          <w:p w:rsidR="00E0478C" w:rsidRDefault="00E0478C" w:rsidP="00E0478C">
            <w:pPr>
              <w:spacing w:line="256" w:lineRule="auto"/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Спеціалізація – Українська мова та література</w:t>
            </w:r>
          </w:p>
          <w:p w:rsidR="009905EC" w:rsidRPr="00A11168" w:rsidRDefault="009905EC" w:rsidP="00EB2E46">
            <w:pPr>
              <w:jc w:val="both"/>
              <w:rPr>
                <w:color w:val="auto"/>
                <w:lang w:val="uk-UA" w:eastAsia="uk-UA"/>
              </w:rPr>
            </w:pPr>
            <w:bookmarkStart w:id="0" w:name="_GoBack"/>
            <w:bookmarkEnd w:id="0"/>
          </w:p>
        </w:tc>
      </w:tr>
      <w:tr w:rsidR="009905EC" w:rsidRPr="00FF755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 w:eastAsia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Викладачі курсу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E72DD4" w:rsidRDefault="009905EC" w:rsidP="00E72DD4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доц. Станкевич Ніна Іванівна</w:t>
            </w:r>
          </w:p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</w:p>
        </w:tc>
      </w:tr>
      <w:tr w:rsidR="009905EC" w:rsidRPr="00EF625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 w:eastAsia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Контактна інформація викладачів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E72DD4" w:rsidRDefault="009905EC" w:rsidP="00E72DD4">
            <w:pPr>
              <w:jc w:val="both"/>
              <w:rPr>
                <w:color w:val="auto"/>
              </w:rPr>
            </w:pPr>
            <w:r w:rsidRPr="00E72DD4">
              <w:rPr>
                <w:color w:val="auto"/>
                <w:lang w:val="uk-UA"/>
              </w:rPr>
              <w:t>stankevych@ua.fm</w:t>
            </w:r>
          </w:p>
          <w:p w:rsidR="009905EC" w:rsidRPr="00E72DD4" w:rsidRDefault="009905EC" w:rsidP="00E72DD4">
            <w:pPr>
              <w:jc w:val="both"/>
              <w:rPr>
                <w:color w:val="auto"/>
                <w:lang w:val="uk-UA" w:eastAsia="uk-UA"/>
              </w:rPr>
            </w:pPr>
          </w:p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</w:p>
        </w:tc>
      </w:tr>
      <w:tr w:rsidR="009905EC" w:rsidRPr="00FF755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Консультації по курсу відбуваються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  <w:r w:rsidRPr="00E72DD4">
              <w:rPr>
                <w:color w:val="auto"/>
              </w:rPr>
              <w:t>щопонеділка, 15.00 – 17.</w:t>
            </w:r>
            <w:r w:rsidRPr="00E72DD4">
              <w:rPr>
                <w:color w:val="auto"/>
                <w:lang w:val="uk-UA"/>
              </w:rPr>
              <w:t>00</w:t>
            </w:r>
          </w:p>
        </w:tc>
      </w:tr>
      <w:tr w:rsidR="009905EC" w:rsidRPr="00E0478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Сторінка курсу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  <w:r w:rsidRPr="00A11168">
              <w:rPr>
                <w:color w:val="auto"/>
                <w:lang w:val="uk-UA"/>
              </w:rPr>
              <w:t>http://philology.lnu.edu.ua</w:t>
            </w:r>
          </w:p>
        </w:tc>
      </w:tr>
      <w:tr w:rsidR="009905EC" w:rsidRPr="00E0478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DB105E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Інформація про курс</w:t>
            </w:r>
          </w:p>
          <w:p w:rsidR="009905EC" w:rsidRPr="00FF755B" w:rsidRDefault="009905EC" w:rsidP="00EF6250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713AEC" w:rsidRDefault="009905EC" w:rsidP="00A11168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ru-RU"/>
              </w:rPr>
              <w:t xml:space="preserve">Навчальна програма курсу становить одну з останніх ланок методики навчання української мови як іноземної.  У комплексі з методикою навчання фонетики, лексики, граматики курс завершує формування професійно-методичної бази майбутніх викладачів української мови як іноземної. </w:t>
            </w:r>
            <w:r w:rsidRPr="00EB2E46">
              <w:rPr>
                <w:lang w:val="ru-RU"/>
              </w:rPr>
              <w:t xml:space="preserve">У навчанні мови як іноземної традиційно вирізняють чотири основні види мовленнєвих умінь: розуміння зі слуху (слухання, аудіювання), говоріння, читання і письмо, які, своєю чергою, поділяють на </w:t>
            </w:r>
            <w:r w:rsidRPr="00EB2E46">
              <w:rPr>
                <w:i/>
                <w:iCs/>
                <w:lang w:val="ru-RU"/>
              </w:rPr>
              <w:t>рецептивні</w:t>
            </w:r>
            <w:r w:rsidRPr="00EB2E46">
              <w:rPr>
                <w:lang w:val="ru-RU"/>
              </w:rPr>
              <w:t xml:space="preserve"> (слухання, читання) і </w:t>
            </w:r>
            <w:r w:rsidRPr="00EB2E46">
              <w:rPr>
                <w:i/>
                <w:iCs/>
                <w:lang w:val="ru-RU"/>
              </w:rPr>
              <w:t>продуктивні</w:t>
            </w:r>
            <w:r w:rsidRPr="00EB2E46">
              <w:rPr>
                <w:lang w:val="ru-RU"/>
              </w:rPr>
              <w:t xml:space="preserve"> (говоріння, письмо). </w:t>
            </w:r>
            <w:r>
              <w:rPr>
                <w:color w:val="auto"/>
                <w:lang w:val="ru-RU"/>
              </w:rPr>
              <w:t xml:space="preserve">Знання видів </w:t>
            </w:r>
            <w:r>
              <w:rPr>
                <w:color w:val="auto"/>
                <w:lang w:val="ru-RU"/>
              </w:rPr>
              <w:lastRenderedPageBreak/>
              <w:t>мовленнєвої діяльності, специфічних механізмів їхнього функціонування, взаємодії та взаємопов’язаності в реальній комунікації, їхніх особливостей в аспекті лінгводидактики дасть змогу оволодіти методичними прийомами  з розвитку кожного виду мовленнєвої діяльності у процесі навчання української мови як іноземної.</w:t>
            </w:r>
          </w:p>
        </w:tc>
      </w:tr>
      <w:tr w:rsidR="009905EC" w:rsidRPr="00E0478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lastRenderedPageBreak/>
              <w:t>Коротка анотація курсу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Default="009905EC" w:rsidP="00A11168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Курс спирається на мовленнєво-діяльнісний підхід до навчання мови як іноземної в сучасній лінгводидактиці. </w:t>
            </w:r>
          </w:p>
          <w:p w:rsidR="009905EC" w:rsidRDefault="009905EC" w:rsidP="00A11168">
            <w:pPr>
              <w:jc w:val="both"/>
              <w:rPr>
                <w:lang w:val="uk-UA"/>
              </w:rPr>
            </w:pPr>
            <w:r w:rsidRPr="00D22D95">
              <w:rPr>
                <w:spacing w:val="-9"/>
                <w:lang w:val="uk-UA"/>
              </w:rPr>
              <w:t xml:space="preserve">Вільне володіння мовою як іноземною передбачає досконале засвоєння </w:t>
            </w:r>
            <w:r w:rsidRPr="00D22D95">
              <w:rPr>
                <w:spacing w:val="-8"/>
                <w:lang w:val="uk-UA"/>
              </w:rPr>
              <w:t xml:space="preserve">загальноприйнятих </w:t>
            </w:r>
            <w:r w:rsidRPr="00BD0FBD">
              <w:rPr>
                <w:spacing w:val="-8"/>
                <w:lang w:val="uk-UA"/>
              </w:rPr>
              <w:t>видів мовленнєвої діяльності</w:t>
            </w:r>
            <w:r>
              <w:rPr>
                <w:spacing w:val="-8"/>
                <w:lang w:val="uk-UA"/>
              </w:rPr>
              <w:t>.</w:t>
            </w:r>
            <w:r w:rsidRPr="00D22D95">
              <w:rPr>
                <w:spacing w:val="-8"/>
                <w:lang w:val="uk-UA"/>
              </w:rPr>
              <w:t xml:space="preserve"> Тобто </w:t>
            </w:r>
            <w:r>
              <w:rPr>
                <w:spacing w:val="-8"/>
                <w:lang w:val="uk-UA"/>
              </w:rPr>
              <w:t>іноземець</w:t>
            </w:r>
            <w:r w:rsidRPr="00D22D95">
              <w:rPr>
                <w:spacing w:val="-8"/>
                <w:lang w:val="uk-UA"/>
              </w:rPr>
              <w:t xml:space="preserve"> розуміє чужі думки, передає власні, дотримуючись норм мовлення, вільно читає, грамотно пише, використовуючи мову </w:t>
            </w:r>
            <w:r>
              <w:rPr>
                <w:spacing w:val="-8"/>
                <w:lang w:val="uk-UA"/>
              </w:rPr>
              <w:t>в</w:t>
            </w:r>
            <w:r w:rsidRPr="00D22D95">
              <w:rPr>
                <w:spacing w:val="-8"/>
                <w:lang w:val="uk-UA"/>
              </w:rPr>
              <w:t xml:space="preserve"> різних сферах – комунікативно-суспільній, суспільно-виробничій (навчальній, перекладній), пізнавальній діяльності, </w:t>
            </w:r>
            <w:r>
              <w:rPr>
                <w:spacing w:val="-8"/>
                <w:lang w:val="uk-UA"/>
              </w:rPr>
              <w:t>тобто</w:t>
            </w:r>
            <w:r w:rsidRPr="00D22D95">
              <w:rPr>
                <w:spacing w:val="-8"/>
                <w:lang w:val="uk-UA"/>
              </w:rPr>
              <w:t xml:space="preserve"> виявляє досконалість у продуктивних (говоріння, письмо) і рецептивних (слухання, </w:t>
            </w:r>
            <w:r w:rsidRPr="00D22D95">
              <w:rPr>
                <w:spacing w:val="-9"/>
                <w:lang w:val="uk-UA"/>
              </w:rPr>
              <w:t>читання) видах мовленнєвої діяльності</w:t>
            </w:r>
            <w:r>
              <w:rPr>
                <w:spacing w:val="-9"/>
                <w:lang w:val="uk-UA"/>
              </w:rPr>
              <w:t>.</w:t>
            </w:r>
            <w:r w:rsidRPr="00EB2E46">
              <w:rPr>
                <w:spacing w:val="-8"/>
                <w:lang w:val="uk-UA"/>
              </w:rPr>
              <w:t xml:space="preserve"> Інтегрованість, збалансованість розвитку умінь у всіх видах мовленнєвої діяльності </w:t>
            </w:r>
            <w:r>
              <w:rPr>
                <w:spacing w:val="-8"/>
                <w:lang w:val="uk-UA"/>
              </w:rPr>
              <w:t xml:space="preserve">є </w:t>
            </w:r>
            <w:r w:rsidRPr="00EB2E46">
              <w:rPr>
                <w:spacing w:val="-8"/>
                <w:lang w:val="uk-UA"/>
              </w:rPr>
              <w:t>одн</w:t>
            </w:r>
            <w:r>
              <w:rPr>
                <w:spacing w:val="-8"/>
                <w:lang w:val="uk-UA"/>
              </w:rPr>
              <w:t>им</w:t>
            </w:r>
            <w:r w:rsidRPr="00EB2E46">
              <w:rPr>
                <w:spacing w:val="-8"/>
                <w:lang w:val="uk-UA"/>
              </w:rPr>
              <w:t xml:space="preserve"> з </w:t>
            </w:r>
            <w:r w:rsidRPr="00EB2E46">
              <w:rPr>
                <w:lang w:val="uk-UA"/>
              </w:rPr>
              <w:t xml:space="preserve">основних положень методики навчання мови як іноземної. </w:t>
            </w:r>
          </w:p>
          <w:p w:rsidR="009905EC" w:rsidRPr="00BD0FBD" w:rsidRDefault="009905EC" w:rsidP="00A11168">
            <w:pPr>
              <w:jc w:val="both"/>
              <w:rPr>
                <w:color w:val="auto"/>
                <w:lang w:val="uk-UA"/>
              </w:rPr>
            </w:pPr>
            <w:r>
              <w:rPr>
                <w:lang w:val="uk-UA"/>
              </w:rPr>
              <w:t>Курс розкриває суть і структурну організацію кожного виду мовленнєвої діяльності, його механізми, співвіднесеність з етапами навчання, особливості текстового вираження,  типологію вправ і завдань, взаємопов’язаність з іншими видами мовленнєвої діяльності.</w:t>
            </w:r>
          </w:p>
        </w:tc>
      </w:tr>
      <w:tr w:rsidR="009905EC" w:rsidRPr="00E0478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Мета та цілі курсу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EB2E46" w:rsidRDefault="009905EC" w:rsidP="00E72DD4">
            <w:pPr>
              <w:jc w:val="both"/>
              <w:outlineLvl w:val="0"/>
              <w:rPr>
                <w:lang w:val="uk-UA"/>
              </w:rPr>
            </w:pPr>
            <w:r w:rsidRPr="00EB2E46">
              <w:rPr>
                <w:lang w:val="uk-UA"/>
              </w:rPr>
              <w:t>– ознайомити з основними теоретичними засадами методики навчання видів мовленнєвої діяльності,  із суттю основних рецептивних і продуктивних видів мовленнєвої діяльності як мети і засобу навчання мови, механізмами дії, лінгводидактичними особливостями викладання, а також сформувати навички самостійного, творчого підходу до роботи з видами мовленнєвої діяльності  у практичному курсі української мови як іноземної.</w:t>
            </w:r>
          </w:p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</w:p>
        </w:tc>
      </w:tr>
      <w:tr w:rsidR="009905EC" w:rsidRPr="00E0478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 w:eastAsia="uk-UA"/>
              </w:rPr>
              <w:t>Література для вивчення дисципліни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9A57F3" w:rsidRDefault="009905EC" w:rsidP="0085713E">
            <w:pPr>
              <w:spacing w:line="360" w:lineRule="atLeast"/>
              <w:jc w:val="both"/>
              <w:rPr>
                <w:b/>
                <w:bCs/>
                <w:lang w:val="uk-UA"/>
              </w:rPr>
            </w:pPr>
            <w:r w:rsidRPr="009A57F3">
              <w:rPr>
                <w:b/>
                <w:bCs/>
                <w:lang w:val="uk-UA"/>
              </w:rPr>
              <w:t>Основна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Загальноєвропейські Рекомендації з мовної освіти: вивчення, викладання, оцінювання. – К., 2003.</w:t>
            </w:r>
          </w:p>
          <w:p w:rsidR="009905EC" w:rsidRPr="00EB2E46" w:rsidRDefault="009905EC" w:rsidP="00D97172">
            <w:pPr>
              <w:ind w:right="-96"/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lastRenderedPageBreak/>
              <w:t>Лінгводидактична організація навчального процесу з іноземних мов у вузі. – Львів, 1996.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 xml:space="preserve">Методика навчання іноземних мов у загальноосвітніх навчальних закладах : підручник / кол. авторів Л.С. Панова, І.Ф. Андрійко, С.В. Тезікова та ін. – К. : Академія, 2010. – 328 с. </w:t>
            </w:r>
          </w:p>
          <w:p w:rsidR="009905EC" w:rsidRPr="00EB2E46" w:rsidRDefault="009905EC" w:rsidP="00D97172">
            <w:pPr>
              <w:ind w:right="-96"/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 xml:space="preserve">Методика викладання іноземних мов у середніх навчальних закладах : підручник. – 2-ге вид., випр. і перероб. / кол. авторів під керівн. С.Ю. Ніколаєвої. – К., 2002. </w:t>
            </w:r>
          </w:p>
          <w:p w:rsidR="009905EC" w:rsidRPr="00EB2E46" w:rsidRDefault="009905EC" w:rsidP="00D97172">
            <w:pPr>
              <w:ind w:right="-96"/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Паламар Л.М. Особливості вивчення української мови як іноземної  / Л.М. Паламар // Проблеми вищої школи. – К., 1972. – Вип. 12. – С. 97–100.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Станкевич Н.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Види мовленнєвої діяльності в аспекті лінгводидактики / Н. Станкевич // Теорія і практика викладання української мови як іноземної : зб. наук. праць. – Львів, 2007. – Вип. 2. – С. 40–47.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Станкевич Н. Основні прийоми навчання говоріння в курсі української мови як іноземної / Н. Станкевич // Теорія і практика викладання української мови як іноземної : зб. наук. праць. – Львів, 2008,  – Вип. 3. –  С. 289–292.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Станкевич Н. Художній текст для читання в іншомовній аудиторії: вироблення стратегії розуміння / Н. Станкевич // Викладання мов у вищих навчальних закладах освіти на сучасному етапі. Міжпредметні зв’язки. Наукові дослідження. Досвід. Пошуки : зб. наук. праць. –  Х., 2009. – Вип. 14. – С. 202–210.</w:t>
            </w:r>
          </w:p>
          <w:p w:rsidR="009905EC" w:rsidRPr="00EB2E46" w:rsidRDefault="009905EC" w:rsidP="00476D05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Станкевич Н. Розвиток писемного мовлення у студентів-іноземців / Н. Станкевич // Теорія і практика викладання української мови як іноземної : зб. наук. праць. – Львів, 2009. –  Вип. 4. – С. 226–237. Станкевич Н. Навчально-мовленнєва ситуація  у діалогічному мовленні: стратегія моделювання / Н. Станкевич //  Теорія і практика викладання української мови як іноземної : зб. наук. праць. – Львів, 2010. – Вип. 5. – С. 53–60.</w:t>
            </w:r>
          </w:p>
          <w:p w:rsidR="009905EC" w:rsidRPr="00EB2E46" w:rsidRDefault="009905EC" w:rsidP="00D97172">
            <w:pPr>
              <w:tabs>
                <w:tab w:val="num" w:pos="1429"/>
              </w:tabs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Станкевич Н. </w:t>
            </w:r>
            <w:r w:rsidRPr="00EB2E46">
              <w:rPr>
                <w:lang w:val="ru-RU"/>
              </w:rPr>
              <w:t>Види читання в курсі української мови як іноземної // Теорія і практика викладання української мови як іноземної : зб. наук. праць. – Львів, 2013. – Вип. 8. – С. 186–193.</w:t>
            </w:r>
          </w:p>
          <w:p w:rsidR="009905EC" w:rsidRPr="00EB2E46" w:rsidRDefault="009905EC" w:rsidP="00D97172">
            <w:pPr>
              <w:tabs>
                <w:tab w:val="num" w:pos="1429"/>
              </w:tabs>
              <w:jc w:val="both"/>
              <w:rPr>
                <w:lang w:val="ru-RU"/>
              </w:rPr>
            </w:pPr>
            <w:r>
              <w:rPr>
                <w:lang w:val="uk-UA"/>
              </w:rPr>
              <w:lastRenderedPageBreak/>
              <w:t xml:space="preserve">Станкевич Н. </w:t>
            </w:r>
            <w:r w:rsidRPr="00EB2E46">
              <w:rPr>
                <w:lang w:val="ru-RU"/>
              </w:rPr>
              <w:t>Інтерпретація поняття „тема” у методиці викладання української мови як іноземної  // Теорія і практика викладання української мови як іноземної : зб. наук. праць. – Львів, 2015. – Вип. 11. – С. 131–141.</w:t>
            </w:r>
          </w:p>
          <w:p w:rsidR="009905EC" w:rsidRPr="00B96E62" w:rsidRDefault="009905EC" w:rsidP="00D97172">
            <w:pPr>
              <w:pStyle w:val="a3"/>
              <w:ind w:left="0"/>
              <w:rPr>
                <w:lang w:val="ru-RU"/>
              </w:rPr>
            </w:pPr>
            <w:r w:rsidRPr="00B96E62">
              <w:rPr>
                <w:lang w:val="ru-RU"/>
              </w:rPr>
              <w:t>Тарнопольский О.Б. Методика навчання іншомовної діяльності у вищому мовному закладі освіти. – К.: ІНКОС, 2006. – 248 с.</w:t>
            </w:r>
          </w:p>
          <w:p w:rsidR="009905EC" w:rsidRPr="009A57F3" w:rsidRDefault="009905EC" w:rsidP="0085713E">
            <w:pPr>
              <w:spacing w:line="360" w:lineRule="atLeast"/>
              <w:jc w:val="both"/>
              <w:rPr>
                <w:b/>
                <w:bCs/>
                <w:lang w:val="uk-UA"/>
              </w:rPr>
            </w:pPr>
            <w:r w:rsidRPr="009A57F3">
              <w:rPr>
                <w:b/>
                <w:bCs/>
                <w:lang w:val="uk-UA"/>
              </w:rPr>
              <w:t>Додаткова</w:t>
            </w:r>
          </w:p>
          <w:p w:rsidR="009905EC" w:rsidRDefault="009905EC" w:rsidP="00D97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EB2E46">
              <w:rPr>
                <w:lang w:val="ru-RU"/>
              </w:rPr>
              <w:t>кишина Т.Е. Пособие по обучению аудированию и записи лекций</w:t>
            </w:r>
            <w:r>
              <w:rPr>
                <w:lang w:val="uk-UA"/>
              </w:rPr>
              <w:t xml:space="preserve"> / Т.Е. Акишина, Н.Н. Алексеева.</w:t>
            </w:r>
            <w:r w:rsidRPr="00EB2E46">
              <w:rPr>
                <w:lang w:val="ru-RU"/>
              </w:rPr>
              <w:t xml:space="preserve"> – М., 1989.</w:t>
            </w:r>
          </w:p>
          <w:p w:rsidR="009905EC" w:rsidRPr="001B0979" w:rsidRDefault="009905EC" w:rsidP="00D97172">
            <w:pPr>
              <w:jc w:val="both"/>
              <w:rPr>
                <w:lang w:val="uk-UA"/>
              </w:rPr>
            </w:pPr>
            <w:r w:rsidRPr="009A0EF9">
              <w:rPr>
                <w:lang w:val="uk-UA"/>
              </w:rPr>
              <w:t>Актуальні проблеми вивчення мови та мовлення, міжособової та міжкультурної комунікації. – Харків, 1996.</w:t>
            </w:r>
          </w:p>
          <w:p w:rsidR="009905EC" w:rsidRPr="001B0979" w:rsidRDefault="009905EC" w:rsidP="00D97172">
            <w:pPr>
              <w:jc w:val="both"/>
              <w:rPr>
                <w:lang w:val="uk-UA"/>
              </w:rPr>
            </w:pPr>
            <w:r w:rsidRPr="001B0979">
              <w:rPr>
                <w:lang w:val="uk-UA"/>
              </w:rPr>
              <w:t>Алхазишвили А.А. Основ</w:t>
            </w:r>
            <w:r w:rsidRPr="00EB2E46">
              <w:rPr>
                <w:lang w:val="ru-RU"/>
              </w:rPr>
              <w:t>ы</w:t>
            </w:r>
            <w:r w:rsidRPr="001B0979">
              <w:rPr>
                <w:lang w:val="uk-UA"/>
              </w:rPr>
              <w:t xml:space="preserve"> овладения устной иностранной речью</w:t>
            </w:r>
            <w:r>
              <w:rPr>
                <w:lang w:val="uk-UA"/>
              </w:rPr>
              <w:t xml:space="preserve"> / А.А. Алхазишвили</w:t>
            </w:r>
            <w:r w:rsidRPr="001B0979">
              <w:rPr>
                <w:lang w:val="uk-UA"/>
              </w:rPr>
              <w:t>. – М., 1988.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Бар</w:t>
            </w:r>
            <w:r w:rsidRPr="001B0979">
              <w:sym w:font="Times New Roman" w:char="044B"/>
            </w:r>
            <w:r w:rsidRPr="00EB2E46">
              <w:rPr>
                <w:lang w:val="ru-RU"/>
              </w:rPr>
              <w:t>кина А.Н. и др. Пособие по развитию нав</w:t>
            </w:r>
            <w:r w:rsidRPr="001B0979">
              <w:sym w:font="Times New Roman" w:char="044B"/>
            </w:r>
            <w:r w:rsidRPr="00EB2E46">
              <w:rPr>
                <w:lang w:val="ru-RU"/>
              </w:rPr>
              <w:t>ков письменной речи</w:t>
            </w:r>
            <w:r>
              <w:rPr>
                <w:lang w:val="uk-UA"/>
              </w:rPr>
              <w:t xml:space="preserve"> /А.Н. Барыкина</w:t>
            </w:r>
            <w:r w:rsidRPr="00EB2E46">
              <w:rPr>
                <w:lang w:val="ru-RU"/>
              </w:rPr>
              <w:t xml:space="preserve"> и др. – М., 1978.</w:t>
            </w:r>
          </w:p>
          <w:p w:rsidR="009905EC" w:rsidRPr="000D6304" w:rsidRDefault="009905EC" w:rsidP="00D97172">
            <w:pPr>
              <w:ind w:right="-9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0D6304">
              <w:rPr>
                <w:lang w:val="uk-UA"/>
              </w:rPr>
              <w:t xml:space="preserve">Бронська А.А. Модульна організація базового курсу методики викладання української </w:t>
            </w:r>
            <w:r>
              <w:rPr>
                <w:lang w:val="uk-UA"/>
              </w:rPr>
              <w:t xml:space="preserve">        </w:t>
            </w:r>
            <w:r w:rsidRPr="000D6304">
              <w:rPr>
                <w:lang w:val="uk-UA"/>
              </w:rPr>
              <w:t>та російської мов як іноземних</w:t>
            </w:r>
            <w:r>
              <w:rPr>
                <w:lang w:val="uk-UA"/>
              </w:rPr>
              <w:t xml:space="preserve"> / А.А. Бронська</w:t>
            </w:r>
            <w:r w:rsidRPr="000D6304">
              <w:rPr>
                <w:lang w:val="uk-UA"/>
              </w:rPr>
              <w:t xml:space="preserve"> // Новітні технології навчання</w:t>
            </w:r>
            <w:r>
              <w:rPr>
                <w:lang w:val="uk-UA"/>
              </w:rPr>
              <w:t xml:space="preserve"> </w:t>
            </w:r>
            <w:r w:rsidRPr="000D6304">
              <w:rPr>
                <w:lang w:val="uk-UA"/>
              </w:rPr>
              <w:t xml:space="preserve">: </w:t>
            </w:r>
            <w:r>
              <w:rPr>
                <w:lang w:val="uk-UA"/>
              </w:rPr>
              <w:t>н</w:t>
            </w:r>
            <w:r w:rsidRPr="000D6304">
              <w:rPr>
                <w:lang w:val="uk-UA"/>
              </w:rPr>
              <w:t>аук</w:t>
            </w:r>
            <w:r>
              <w:rPr>
                <w:lang w:val="uk-UA"/>
              </w:rPr>
              <w:t>.</w:t>
            </w:r>
            <w:r w:rsidRPr="000D6304">
              <w:rPr>
                <w:lang w:val="uk-UA"/>
              </w:rPr>
              <w:t>-метод</w:t>
            </w:r>
            <w:r>
              <w:rPr>
                <w:lang w:val="uk-UA"/>
              </w:rPr>
              <w:t>.</w:t>
            </w:r>
            <w:r w:rsidRPr="000D6304">
              <w:rPr>
                <w:lang w:val="uk-UA"/>
              </w:rPr>
              <w:t xml:space="preserve"> збірник / </w:t>
            </w:r>
            <w:r>
              <w:rPr>
                <w:lang w:val="uk-UA"/>
              </w:rPr>
              <w:t>г</w:t>
            </w:r>
            <w:r w:rsidRPr="000D6304">
              <w:rPr>
                <w:lang w:val="uk-UA"/>
              </w:rPr>
              <w:t xml:space="preserve">ол. ред. Б.І. </w:t>
            </w:r>
            <w:r>
              <w:rPr>
                <w:lang w:val="uk-UA"/>
              </w:rPr>
              <w:t xml:space="preserve">Холод. – К., 2000. – Вип. 28. 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 xml:space="preserve">Беришвили Н.И. Чтение как средство обучения говорению в неязыковом вузе: </w:t>
            </w:r>
            <w:r>
              <w:rPr>
                <w:lang w:val="uk-UA"/>
              </w:rPr>
              <w:t>д</w:t>
            </w:r>
            <w:r w:rsidRPr="00EB2E46">
              <w:rPr>
                <w:lang w:val="ru-RU"/>
              </w:rPr>
              <w:t xml:space="preserve">ис. ... канд. пед. наук / </w:t>
            </w:r>
            <w:r>
              <w:rPr>
                <w:lang w:val="uk-UA"/>
              </w:rPr>
              <w:t xml:space="preserve">Н.И Беришвили ; </w:t>
            </w:r>
            <w:r w:rsidRPr="00EB2E46">
              <w:rPr>
                <w:lang w:val="ru-RU"/>
              </w:rPr>
              <w:t>МГИИЯ им.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 xml:space="preserve">М.Тореза. – М.,1980.      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Бурвикова Н.Д. Типология текстов для аудиторной и внеаудиторной работ</w:t>
            </w:r>
            <w:r w:rsidRPr="00EE3E3A">
              <w:sym w:font="Times New Roman" w:char="044B"/>
            </w:r>
            <w:r>
              <w:rPr>
                <w:lang w:val="uk-UA"/>
              </w:rPr>
              <w:t xml:space="preserve"> / Н.Д. Бурвикова</w:t>
            </w:r>
            <w:r w:rsidRPr="00EB2E46">
              <w:rPr>
                <w:lang w:val="ru-RU"/>
              </w:rPr>
              <w:t>. – М., 1988.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Бухбиндер В.А., Бессонова И.В. Учёт структурных особенностей текстового материала при обучении чтению и аудированию</w:t>
            </w:r>
            <w:r>
              <w:rPr>
                <w:lang w:val="uk-UA"/>
              </w:rPr>
              <w:t xml:space="preserve"> / В.А. Бухбиндер, И.В. Бессонова</w:t>
            </w:r>
            <w:r w:rsidRPr="00EB2E46">
              <w:rPr>
                <w:lang w:val="ru-RU"/>
              </w:rPr>
              <w:t xml:space="preserve"> // ИЯВШ.</w:t>
            </w:r>
            <w:r>
              <w:rPr>
                <w:lang w:val="uk-UA"/>
              </w:rPr>
              <w:t xml:space="preserve"> –</w:t>
            </w:r>
            <w:r w:rsidRPr="00EB2E46">
              <w:rPr>
                <w:lang w:val="ru-RU"/>
              </w:rPr>
              <w:t xml:space="preserve"> 1980.</w:t>
            </w:r>
            <w:r>
              <w:rPr>
                <w:lang w:val="uk-UA"/>
              </w:rPr>
              <w:t xml:space="preserve"> –</w:t>
            </w:r>
            <w:r w:rsidRPr="00EB2E46">
              <w:rPr>
                <w:lang w:val="ru-RU"/>
              </w:rPr>
              <w:t xml:space="preserve"> Вып.15.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Взаимосвязанное обучение видам речевой деятельности в практике преподавания русского языка как иностранного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 xml:space="preserve">: </w:t>
            </w:r>
            <w:r>
              <w:rPr>
                <w:lang w:val="uk-UA"/>
              </w:rPr>
              <w:t>с</w:t>
            </w:r>
            <w:r w:rsidRPr="00EB2E46">
              <w:rPr>
                <w:lang w:val="ru-RU"/>
              </w:rPr>
              <w:t>б.</w:t>
            </w:r>
            <w:r w:rsidRPr="00EE3E3A"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науч.</w:t>
            </w:r>
            <w:r w:rsidRPr="00EE3E3A"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ст. – М., 1989.</w:t>
            </w:r>
            <w:r>
              <w:rPr>
                <w:lang w:val="uk-UA"/>
              </w:rPr>
              <w:t xml:space="preserve"> – </w:t>
            </w:r>
            <w:r w:rsidRPr="00EB2E46">
              <w:rPr>
                <w:lang w:val="ru-RU"/>
              </w:rPr>
              <w:t>Вып.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346.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 xml:space="preserve">Вишнякова Т.А. и др. Пособие по развитию устной и письменной речи: </w:t>
            </w:r>
            <w:r>
              <w:rPr>
                <w:lang w:val="uk-UA"/>
              </w:rPr>
              <w:t>у</w:t>
            </w:r>
            <w:r w:rsidRPr="00EB2E46">
              <w:rPr>
                <w:lang w:val="ru-RU"/>
              </w:rPr>
              <w:t>ч. пособие для студ</w:t>
            </w:r>
            <w:r>
              <w:rPr>
                <w:lang w:val="uk-UA"/>
              </w:rPr>
              <w:t>.</w:t>
            </w:r>
            <w:r w:rsidRPr="00EB2E46">
              <w:rPr>
                <w:lang w:val="ru-RU"/>
              </w:rPr>
              <w:t>-иностр</w:t>
            </w:r>
            <w:r>
              <w:rPr>
                <w:lang w:val="uk-UA"/>
              </w:rPr>
              <w:t>.</w:t>
            </w:r>
            <w:r w:rsidRPr="00EB2E46">
              <w:rPr>
                <w:lang w:val="ru-RU"/>
              </w:rPr>
              <w:t xml:space="preserve"> инженерного профиля</w:t>
            </w:r>
            <w:r>
              <w:rPr>
                <w:lang w:val="uk-UA"/>
              </w:rPr>
              <w:t xml:space="preserve"> / Т.А. Вишнякова и др.</w:t>
            </w:r>
            <w:r w:rsidRPr="00EB2E46">
              <w:rPr>
                <w:lang w:val="ru-RU"/>
              </w:rPr>
              <w:t xml:space="preserve"> – М., 1982.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В</w:t>
            </w:r>
            <w:r w:rsidRPr="00EB2E46">
              <w:rPr>
                <w:lang w:val="ru-RU"/>
              </w:rPr>
              <w:t xml:space="preserve">оронин Л.Г. Становление речевых навыков при обучении </w:t>
            </w:r>
            <w:r w:rsidRPr="00EB2E46">
              <w:rPr>
                <w:lang w:val="ru-RU"/>
              </w:rPr>
              <w:lastRenderedPageBreak/>
              <w:t xml:space="preserve">иностранным языкам </w:t>
            </w:r>
            <w:r>
              <w:rPr>
                <w:lang w:val="uk-UA"/>
              </w:rPr>
              <w:t xml:space="preserve"> / Л.Г. Воронина [ и др.] </w:t>
            </w:r>
            <w:r w:rsidRPr="00EB2E46">
              <w:rPr>
                <w:lang w:val="ru-RU"/>
              </w:rPr>
              <w:t>// Новые исследования в педагогических науках. – М., 1981.</w:t>
            </w:r>
          </w:p>
          <w:p w:rsidR="009905EC" w:rsidRPr="00EE3E3A" w:rsidRDefault="009905EC" w:rsidP="00D971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Городилова Г.Г. Обучение речи и технические средства</w:t>
            </w:r>
            <w:r>
              <w:rPr>
                <w:lang w:val="uk-UA"/>
              </w:rPr>
              <w:t xml:space="preserve"> / Г.Г. Городилова</w:t>
            </w:r>
            <w:r w:rsidRPr="00EB2E46">
              <w:rPr>
                <w:lang w:val="ru-RU"/>
              </w:rPr>
              <w:t>. – М., 1979.</w:t>
            </w:r>
          </w:p>
          <w:p w:rsidR="009905EC" w:rsidRPr="000D6304" w:rsidRDefault="009905EC" w:rsidP="00D97172">
            <w:pPr>
              <w:ind w:right="-96"/>
              <w:jc w:val="both"/>
              <w:rPr>
                <w:lang w:val="uk-UA"/>
              </w:rPr>
            </w:pPr>
            <w:r w:rsidRPr="000D6304">
              <w:rPr>
                <w:lang w:val="uk-UA"/>
              </w:rPr>
              <w:t xml:space="preserve">Грицковян Ярослав. Методика навчання української мови та літератури: </w:t>
            </w:r>
            <w:r>
              <w:rPr>
                <w:lang w:val="uk-UA"/>
              </w:rPr>
              <w:t>п</w:t>
            </w:r>
            <w:r w:rsidRPr="000D6304">
              <w:rPr>
                <w:lang w:val="uk-UA"/>
              </w:rPr>
              <w:t>осібник для вчителів</w:t>
            </w:r>
            <w:r>
              <w:rPr>
                <w:lang w:val="uk-UA"/>
              </w:rPr>
              <w:t xml:space="preserve"> / Ярослав Грицковян</w:t>
            </w:r>
            <w:r w:rsidRPr="000D6304">
              <w:rPr>
                <w:lang w:val="uk-UA"/>
              </w:rPr>
              <w:t xml:space="preserve">. – Warsczawa, 1998. 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Данилина К.В. Пособие по обучению чтению. Ознакомительное чтение</w:t>
            </w:r>
            <w:r>
              <w:rPr>
                <w:lang w:val="uk-UA"/>
              </w:rPr>
              <w:t xml:space="preserve"> / К.В. Данилина</w:t>
            </w:r>
            <w:r w:rsidRPr="00EB2E46">
              <w:rPr>
                <w:lang w:val="ru-RU"/>
              </w:rPr>
              <w:t xml:space="preserve">. – М., 1978.                                                                                                                                                                                                        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 w:rsidRPr="00EE3E3A"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Еськова Л.М. Пособие по развитию речи</w:t>
            </w:r>
            <w:r>
              <w:rPr>
                <w:lang w:val="uk-UA"/>
              </w:rPr>
              <w:t xml:space="preserve"> / Л.М. Еськова</w:t>
            </w:r>
            <w:r w:rsidRPr="00EB2E46">
              <w:rPr>
                <w:lang w:val="ru-RU"/>
              </w:rPr>
              <w:t>. – М., 1985.</w:t>
            </w:r>
          </w:p>
          <w:p w:rsidR="009905EC" w:rsidRPr="00EE3E3A" w:rsidRDefault="009905EC" w:rsidP="00D97172">
            <w:pPr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>Журавлева Л.С. Обучение чтению</w:t>
            </w:r>
            <w:r>
              <w:rPr>
                <w:lang w:val="uk-UA"/>
              </w:rPr>
              <w:t xml:space="preserve"> /Л.С. Журавлева, М.Д. Зиновьева</w:t>
            </w:r>
            <w:r w:rsidRPr="00EB2E46">
              <w:rPr>
                <w:lang w:val="ru-RU"/>
              </w:rPr>
              <w:t>.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–</w:t>
            </w:r>
            <w:r w:rsidRPr="00EE3E3A"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М.,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1988.</w:t>
            </w:r>
          </w:p>
          <w:p w:rsidR="009905EC" w:rsidRDefault="009905EC" w:rsidP="00D97172">
            <w:pPr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>Зарубина Н.Д. Текст: лингвистический и методический аспект</w:t>
            </w:r>
            <w:r>
              <w:rPr>
                <w:lang w:val="uk-UA"/>
              </w:rPr>
              <w:t xml:space="preserve"> /Н.Д. Зарубина</w:t>
            </w:r>
            <w:r w:rsidRPr="00EB2E46">
              <w:rPr>
                <w:lang w:val="ru-RU"/>
              </w:rPr>
              <w:t>. – М., 1981.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Зимняя И.А. Взаимосвязанное обучение видам речевой деятельности</w:t>
            </w:r>
            <w:r>
              <w:rPr>
                <w:lang w:val="uk-UA"/>
              </w:rPr>
              <w:t xml:space="preserve"> /И.А. Зимняя, Р.П. Неманова</w:t>
            </w:r>
            <w:r w:rsidRPr="00EB2E46">
              <w:rPr>
                <w:lang w:val="ru-RU"/>
              </w:rPr>
              <w:t>. – Саратов, 1988.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Изаренков Д.И. Обучение диалогической речи</w:t>
            </w:r>
            <w:r>
              <w:rPr>
                <w:lang w:val="uk-UA"/>
              </w:rPr>
              <w:t xml:space="preserve"> / Д.И. Изаренков</w:t>
            </w:r>
            <w:r w:rsidRPr="00EB2E46">
              <w:rPr>
                <w:lang w:val="ru-RU"/>
              </w:rPr>
              <w:t>. – М., 1981.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Комплексность и аспектность в преподавании русского языка как иностранного. – М., 1985.</w:t>
            </w:r>
          </w:p>
          <w:p w:rsidR="009905EC" w:rsidRPr="00EB2E46" w:rsidRDefault="009905EC" w:rsidP="00D971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iCs/>
                <w:lang w:val="ru-RU"/>
              </w:rPr>
            </w:pPr>
            <w:r w:rsidRPr="00EB2E46">
              <w:rPr>
                <w:lang w:val="ru-RU"/>
              </w:rPr>
              <w:t>Костомаров В.Г., Митрофанова О.Д. Методическое руководство для преподавателей русского языка иностранцам</w:t>
            </w:r>
            <w:r>
              <w:rPr>
                <w:lang w:val="uk-UA"/>
              </w:rPr>
              <w:t xml:space="preserve"> / В.Г. Костомаров, О.Д. Митрофанова</w:t>
            </w:r>
            <w:r w:rsidRPr="00EB2E46">
              <w:rPr>
                <w:lang w:val="ru-RU"/>
              </w:rPr>
              <w:t>. – М., 198</w:t>
            </w:r>
            <w:r>
              <w:rPr>
                <w:lang w:val="uk-UA"/>
              </w:rPr>
              <w:t>8</w:t>
            </w:r>
            <w:r w:rsidRPr="00EB2E46">
              <w:rPr>
                <w:lang w:val="ru-RU"/>
              </w:rPr>
              <w:t>.</w:t>
            </w:r>
          </w:p>
          <w:p w:rsidR="009905EC" w:rsidRPr="002B2DD3" w:rsidRDefault="009905EC" w:rsidP="00D97172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2B2DD3">
              <w:rPr>
                <w:lang w:val="uk-UA"/>
              </w:rPr>
              <w:t xml:space="preserve">Кочан І.М. Нові освітні технології в практиці викладання української мови як іноземної </w:t>
            </w:r>
            <w:r>
              <w:rPr>
                <w:lang w:val="uk-UA"/>
              </w:rPr>
              <w:t xml:space="preserve"> / І.М. Кочан </w:t>
            </w:r>
            <w:r w:rsidRPr="002B2DD3">
              <w:rPr>
                <w:lang w:val="uk-UA"/>
              </w:rPr>
              <w:t>// Теорія і практика викладання української мови як іноземної</w:t>
            </w:r>
            <w:r>
              <w:rPr>
                <w:lang w:val="uk-UA"/>
              </w:rPr>
              <w:t xml:space="preserve"> </w:t>
            </w:r>
            <w:r w:rsidRPr="002B2DD3">
              <w:rPr>
                <w:lang w:val="uk-UA"/>
              </w:rPr>
              <w:t xml:space="preserve">: </w:t>
            </w:r>
            <w:r>
              <w:rPr>
                <w:lang w:val="uk-UA"/>
              </w:rPr>
              <w:t>з</w:t>
            </w:r>
            <w:r w:rsidRPr="002B2DD3">
              <w:rPr>
                <w:lang w:val="uk-UA"/>
              </w:rPr>
              <w:t>б. наук. праць. – Львів: Видавн</w:t>
            </w:r>
            <w:r>
              <w:rPr>
                <w:lang w:val="uk-UA"/>
              </w:rPr>
              <w:t>.</w:t>
            </w:r>
            <w:r w:rsidRPr="002B2DD3">
              <w:rPr>
                <w:lang w:val="uk-UA"/>
              </w:rPr>
              <w:t xml:space="preserve"> центр імені Івана Франка, 2008. – Вип. 3. – С. 14–20.</w:t>
            </w:r>
          </w:p>
          <w:p w:rsidR="009905EC" w:rsidRPr="00EB2E46" w:rsidRDefault="009905EC" w:rsidP="00D97172">
            <w:pPr>
              <w:jc w:val="both"/>
              <w:rPr>
                <w:i/>
                <w:iCs/>
                <w:lang w:val="ru-RU"/>
              </w:rPr>
            </w:pPr>
            <w:r w:rsidRPr="00EB2E46">
              <w:rPr>
                <w:lang w:val="ru-RU"/>
              </w:rPr>
              <w:t>Леонова  Э.Н. Типовой текст как приём обучения русского языка с учётом специальности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 xml:space="preserve"> </w:t>
            </w:r>
            <w:r>
              <w:rPr>
                <w:lang w:val="uk-UA"/>
              </w:rPr>
              <w:t xml:space="preserve">/ </w:t>
            </w:r>
            <w:r w:rsidRPr="00EB2E46">
              <w:rPr>
                <w:lang w:val="ru-RU"/>
              </w:rPr>
              <w:t>Э.Н. Леонова // Русск. яз. для студентов-иностранцев. – М.,1974. – Вып. 14.</w:t>
            </w:r>
          </w:p>
          <w:p w:rsidR="009905EC" w:rsidRPr="000D6304" w:rsidRDefault="009905EC" w:rsidP="00D97172">
            <w:pPr>
              <w:ind w:right="-9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D6304">
              <w:rPr>
                <w:lang w:val="uk-UA"/>
              </w:rPr>
              <w:t xml:space="preserve">Лінгводидактика слов’янських мов як феномен культури / </w:t>
            </w:r>
            <w:r>
              <w:rPr>
                <w:lang w:val="uk-UA"/>
              </w:rPr>
              <w:t>р</w:t>
            </w:r>
            <w:r w:rsidRPr="000D6304">
              <w:rPr>
                <w:lang w:val="uk-UA"/>
              </w:rPr>
              <w:t>ед. кол. Н.Ф. Зайченко та ін. – К., 1990.</w:t>
            </w:r>
          </w:p>
          <w:p w:rsidR="009905EC" w:rsidRPr="00CF2189" w:rsidRDefault="009905EC" w:rsidP="00D97172">
            <w:pPr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 xml:space="preserve">Лингвометодические основы обучения речевой деятельности :    сб. </w:t>
            </w:r>
            <w:r w:rsidRPr="00EB2E46">
              <w:rPr>
                <w:lang w:val="ru-RU"/>
              </w:rPr>
              <w:lastRenderedPageBreak/>
              <w:t xml:space="preserve">науч. тр. – М., </w:t>
            </w:r>
            <w:r>
              <w:rPr>
                <w:lang w:val="uk-UA"/>
              </w:rPr>
              <w:t>1985.</w:t>
            </w:r>
          </w:p>
          <w:p w:rsidR="009905EC" w:rsidRPr="000D6304" w:rsidRDefault="009905EC" w:rsidP="00D97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0D6304">
              <w:rPr>
                <w:lang w:val="uk-UA"/>
              </w:rPr>
              <w:t>етодика викладання іноземних мов у вищій школі</w:t>
            </w:r>
            <w:r>
              <w:rPr>
                <w:lang w:val="uk-UA"/>
              </w:rPr>
              <w:t xml:space="preserve"> </w:t>
            </w:r>
            <w:r w:rsidRPr="000D6304">
              <w:rPr>
                <w:lang w:val="uk-UA"/>
              </w:rPr>
              <w:t xml:space="preserve">: </w:t>
            </w:r>
            <w:r>
              <w:rPr>
                <w:lang w:val="uk-UA"/>
              </w:rPr>
              <w:t>п</w:t>
            </w:r>
            <w:r w:rsidRPr="000D6304">
              <w:rPr>
                <w:lang w:val="uk-UA"/>
              </w:rPr>
              <w:t xml:space="preserve">осібник / </w:t>
            </w:r>
            <w:r>
              <w:rPr>
                <w:lang w:val="uk-UA"/>
              </w:rPr>
              <w:t>з</w:t>
            </w:r>
            <w:r w:rsidRPr="000D6304">
              <w:rPr>
                <w:lang w:val="uk-UA"/>
              </w:rPr>
              <w:t>а ред. Ю.О. Жлукте</w:t>
            </w:r>
            <w:r>
              <w:rPr>
                <w:lang w:val="uk-UA"/>
              </w:rPr>
              <w:t>н</w:t>
            </w:r>
            <w:r w:rsidRPr="000D6304">
              <w:rPr>
                <w:lang w:val="uk-UA"/>
              </w:rPr>
              <w:t xml:space="preserve">ка. – К., 1971. </w:t>
            </w:r>
          </w:p>
          <w:p w:rsidR="009905EC" w:rsidRDefault="009905EC" w:rsidP="00D97172">
            <w:pPr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>Методика преподавания русского языка как иностранного для зарубежн</w:t>
            </w:r>
            <w:r w:rsidRPr="008A4DAF">
              <w:sym w:font="Times New Roman" w:char="044B"/>
            </w:r>
            <w:r w:rsidRPr="00EB2E46">
              <w:rPr>
                <w:lang w:val="ru-RU"/>
              </w:rPr>
              <w:t>х филологов-русистов (включенное  обучение) / под ред. А.Н. Щукина. – М.,1990.</w:t>
            </w:r>
          </w:p>
          <w:p w:rsidR="009905EC" w:rsidRDefault="009905EC" w:rsidP="00D97172">
            <w:pPr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>Методика преподавания русского яз</w:t>
            </w:r>
            <w:r w:rsidRPr="008A4DAF">
              <w:sym w:font="Times New Roman" w:char="044B"/>
            </w:r>
            <w:r w:rsidRPr="00EB2E46">
              <w:rPr>
                <w:lang w:val="ru-RU"/>
              </w:rPr>
              <w:t xml:space="preserve">ка как иностранного на начальном </w:t>
            </w:r>
            <w:r w:rsidRPr="008A4DAF">
              <w:sym w:font="Arial" w:char="044D"/>
            </w:r>
            <w:r w:rsidRPr="00EB2E46">
              <w:rPr>
                <w:lang w:val="ru-RU"/>
              </w:rPr>
              <w:t xml:space="preserve">тапе / Г.И. Дергачева и др. – М., </w:t>
            </w:r>
          </w:p>
          <w:p w:rsidR="009905EC" w:rsidRDefault="009905EC" w:rsidP="00D97172">
            <w:pPr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>Найфельд М.Н. Пособие для обучения чтению литератур</w:t>
            </w:r>
            <w:r w:rsidRPr="008A4DAF">
              <w:sym w:font="Times New Roman" w:char="044B"/>
            </w:r>
            <w:r w:rsidRPr="00EB2E46">
              <w:rPr>
                <w:lang w:val="ru-RU"/>
              </w:rPr>
              <w:t xml:space="preserve"> по специальности /Н.М. Найфельд. – М., 1981.</w:t>
            </w:r>
          </w:p>
          <w:p w:rsidR="009905EC" w:rsidRDefault="009905EC" w:rsidP="00D97172">
            <w:pPr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>Обучение видам  речевой деятельности иностранных студентов. – М., 1985.</w:t>
            </w:r>
          </w:p>
          <w:p w:rsidR="009905EC" w:rsidRPr="00EB2E46" w:rsidRDefault="009905EC" w:rsidP="00D97172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  <w:r w:rsidRPr="008A4DAF">
              <w:rPr>
                <w:lang w:val="uk-UA"/>
              </w:rPr>
              <w:t>Ос</w:t>
            </w:r>
            <w:r w:rsidRPr="00EB2E46">
              <w:rPr>
                <w:lang w:val="ru-RU"/>
              </w:rPr>
              <w:t>новы методики преподавания иностранных языков : учебник / под ред. В.А. Бухбиндера, В. Штрауса. – Киев: Вища шк.. 1986. – 335 с.</w:t>
            </w:r>
          </w:p>
          <w:p w:rsidR="009905EC" w:rsidRDefault="009905EC" w:rsidP="00D97172">
            <w:pPr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>Ожегова Н.С. Методика обучения восприятию русской речи / Н.С. Ожегова. – М., 1978.</w:t>
            </w:r>
          </w:p>
          <w:p w:rsidR="009905EC" w:rsidRPr="009A57F3" w:rsidRDefault="009905EC" w:rsidP="00D97172">
            <w:pPr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>Павлова В.П. Обучение конспектированию / В.П. Павлова. – М., 1983.</w:t>
            </w:r>
          </w:p>
          <w:p w:rsidR="009905EC" w:rsidRDefault="009905EC" w:rsidP="00D97172">
            <w:pPr>
              <w:jc w:val="both"/>
              <w:rPr>
                <w:lang w:val="uk-UA"/>
              </w:rPr>
            </w:pPr>
            <w:r w:rsidRPr="009A0EF9">
              <w:rPr>
                <w:lang w:val="uk-UA"/>
              </w:rPr>
              <w:t>Печерица Т.Е. Использов</w:t>
            </w:r>
            <w:r w:rsidRPr="00EB2E46">
              <w:rPr>
                <w:lang w:val="ru-RU"/>
              </w:rPr>
              <w:t>ание художественного текста при обучении русскому языку как иностранному (отбор и адаптация текстов) /Т.Е. Печерица. – М., 1986.</w:t>
            </w:r>
          </w:p>
          <w:p w:rsidR="009905EC" w:rsidRDefault="009905EC" w:rsidP="00D97172">
            <w:pPr>
              <w:jc w:val="both"/>
              <w:rPr>
                <w:lang w:val="uk-UA"/>
              </w:rPr>
            </w:pPr>
            <w:r w:rsidRPr="009A0EF9"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Пособи</w:t>
            </w:r>
            <w:r>
              <w:rPr>
                <w:lang w:val="uk-UA"/>
              </w:rPr>
              <w:t>е</w:t>
            </w:r>
            <w:r w:rsidRPr="00EB2E46">
              <w:rPr>
                <w:lang w:val="ru-RU"/>
              </w:rPr>
              <w:t xml:space="preserve"> по развитию навыков слушания и запис</w:t>
            </w:r>
            <w:r w:rsidRPr="009A0EF9">
              <w:sym w:font="Times New Roman" w:char="044B"/>
            </w:r>
            <w:r w:rsidRPr="00EB2E46">
              <w:rPr>
                <w:lang w:val="ru-RU"/>
              </w:rPr>
              <w:t>вания лекций для студентов-иностранцев (инженерно-технический профиль). – М., 1981.</w:t>
            </w:r>
          </w:p>
          <w:p w:rsidR="009905EC" w:rsidRPr="009A0EF9" w:rsidRDefault="009905EC" w:rsidP="00D97172">
            <w:pPr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 xml:space="preserve">Пособие по развитию письменной речи для стажеров и аспирантов естественного профиля /  </w:t>
            </w:r>
            <w:r>
              <w:rPr>
                <w:lang w:val="uk-UA"/>
              </w:rPr>
              <w:t>п</w:t>
            </w:r>
            <w:r w:rsidRPr="00EB2E46">
              <w:rPr>
                <w:lang w:val="ru-RU"/>
              </w:rPr>
              <w:t>од ред. А.Н. Бар</w:t>
            </w:r>
            <w:r w:rsidRPr="009A0EF9">
              <w:sym w:font="Times New Roman" w:char="044B"/>
            </w:r>
            <w:r w:rsidRPr="00EB2E46">
              <w:rPr>
                <w:lang w:val="ru-RU"/>
              </w:rPr>
              <w:t>кина и др. – М., 1986</w:t>
            </w:r>
            <w:r>
              <w:rPr>
                <w:lang w:val="uk-UA"/>
              </w:rPr>
              <w:t>.</w:t>
            </w:r>
          </w:p>
          <w:p w:rsidR="009905EC" w:rsidRDefault="009905EC" w:rsidP="00D97172">
            <w:pPr>
              <w:ind w:right="-96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0D6304">
              <w:rPr>
                <w:lang w:val="uk-UA"/>
              </w:rPr>
              <w:t>рисяжнюк Н.К. Проблеми викладання української мови іноземцям</w:t>
            </w:r>
            <w:r>
              <w:rPr>
                <w:lang w:val="uk-UA"/>
              </w:rPr>
              <w:t xml:space="preserve"> / Н.К. Присяжнюк</w:t>
            </w:r>
            <w:r w:rsidRPr="000D6304">
              <w:rPr>
                <w:lang w:val="uk-UA"/>
              </w:rPr>
              <w:t xml:space="preserve"> // Українська мова і сучасність. – К., 1991. – С. 124–130.</w:t>
            </w:r>
          </w:p>
          <w:p w:rsidR="009905EC" w:rsidRDefault="009905EC" w:rsidP="00D97172">
            <w:pPr>
              <w:ind w:right="-96"/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>Скалкин В.Л. Обучение диалогической речи / В.Л. Скалкин. – Киев</w:t>
            </w:r>
            <w:r>
              <w:rPr>
                <w:lang w:val="uk-UA"/>
              </w:rPr>
              <w:t>,</w:t>
            </w:r>
            <w:r w:rsidRPr="00EB2E46">
              <w:rPr>
                <w:lang w:val="ru-RU"/>
              </w:rPr>
              <w:t xml:space="preserve"> </w:t>
            </w:r>
            <w:r>
              <w:rPr>
                <w:lang w:val="uk-UA"/>
              </w:rPr>
              <w:t>1</w:t>
            </w:r>
            <w:r w:rsidRPr="00EB2E46">
              <w:rPr>
                <w:lang w:val="ru-RU"/>
              </w:rPr>
              <w:t>989. – 158 с.</w:t>
            </w:r>
          </w:p>
          <w:p w:rsidR="009905EC" w:rsidRPr="00EB2E46" w:rsidRDefault="009905EC" w:rsidP="00D97172">
            <w:pPr>
              <w:ind w:right="-96"/>
              <w:jc w:val="both"/>
              <w:rPr>
                <w:lang w:val="ru-RU"/>
              </w:rPr>
            </w:pPr>
            <w:r w:rsidRPr="009A0EF9"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Текст в преподавании русского языка студентам-иностранцам на подготовительном  факультете. – М.,1983.</w:t>
            </w:r>
          </w:p>
          <w:p w:rsidR="009905EC" w:rsidRDefault="009905EC" w:rsidP="00D97172">
            <w:pPr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lastRenderedPageBreak/>
              <w:t>Українська мова як іноземна: проблеми методики викладання : зб. матеріалів Міжнар. наук. конф. (Ялта, вересень, 1993). – Львів, 1994.</w:t>
            </w:r>
            <w:r>
              <w:rPr>
                <w:lang w:val="uk-UA"/>
              </w:rPr>
              <w:t xml:space="preserve">  </w:t>
            </w:r>
          </w:p>
          <w:p w:rsidR="009905EC" w:rsidRDefault="009905EC" w:rsidP="00D97172">
            <w:pPr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>Фоломкина С.К. Обучение чтению в неязыковом вузе</w:t>
            </w:r>
            <w:r>
              <w:rPr>
                <w:lang w:val="uk-UA"/>
              </w:rPr>
              <w:t xml:space="preserve"> / С.К. Фоломкина</w:t>
            </w:r>
            <w:r w:rsidRPr="00EB2E46">
              <w:rPr>
                <w:lang w:val="ru-RU"/>
              </w:rPr>
              <w:t>. – М.,1987.</w:t>
            </w:r>
            <w:r>
              <w:rPr>
                <w:lang w:val="uk-UA"/>
              </w:rPr>
              <w:t xml:space="preserve">   </w:t>
            </w:r>
          </w:p>
          <w:p w:rsidR="009905EC" w:rsidRPr="006C0FAD" w:rsidRDefault="009905EC" w:rsidP="00D97172">
            <w:pPr>
              <w:jc w:val="both"/>
              <w:rPr>
                <w:lang w:val="uk-UA"/>
              </w:rPr>
            </w:pPr>
            <w:r w:rsidRPr="006C0FAD">
              <w:rPr>
                <w:lang w:val="uk-UA"/>
              </w:rPr>
              <w:t>Чепелик В.В. Методичні вказівки з розвитку мовлення (на матеріалах текстів з української архітектури)</w:t>
            </w:r>
            <w:r>
              <w:rPr>
                <w:lang w:val="uk-UA"/>
              </w:rPr>
              <w:t xml:space="preserve"> / В.В. Чепелик, Г.В. Онкович</w:t>
            </w:r>
            <w:r w:rsidRPr="006C0FAD">
              <w:rPr>
                <w:lang w:val="uk-UA"/>
              </w:rPr>
              <w:t>. – К., 1991.</w:t>
            </w:r>
          </w:p>
          <w:p w:rsidR="009905EC" w:rsidRDefault="009905EC" w:rsidP="00D97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D6304">
              <w:rPr>
                <w:lang w:val="uk-UA"/>
              </w:rPr>
              <w:t xml:space="preserve">Черемних О.В. До питання вивчення української мови як іноземної </w:t>
            </w:r>
            <w:r>
              <w:rPr>
                <w:lang w:val="uk-UA"/>
              </w:rPr>
              <w:t xml:space="preserve">/ О.В. Черемних </w:t>
            </w:r>
            <w:r w:rsidRPr="000D6304">
              <w:rPr>
                <w:lang w:val="uk-UA"/>
              </w:rPr>
              <w:t>// Українська мова: Теорія і практика: Матер</w:t>
            </w:r>
            <w:r>
              <w:rPr>
                <w:lang w:val="uk-UA"/>
              </w:rPr>
              <w:t>іали</w:t>
            </w:r>
            <w:r w:rsidRPr="000D6304">
              <w:rPr>
                <w:lang w:val="uk-UA"/>
              </w:rPr>
              <w:t xml:space="preserve"> міжвуз. наук.-практ. к</w:t>
            </w:r>
            <w:r>
              <w:rPr>
                <w:lang w:val="uk-UA"/>
              </w:rPr>
              <w:t>онф. – Донецьк, 1997. – С. 56–52.</w:t>
            </w:r>
          </w:p>
          <w:p w:rsidR="009905EC" w:rsidRPr="000D6304" w:rsidRDefault="009905EC" w:rsidP="00D97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D6304">
              <w:rPr>
                <w:lang w:val="uk-UA"/>
              </w:rPr>
              <w:t>Шкандрій Б. Нарис методики викладання української мови</w:t>
            </w:r>
            <w:r>
              <w:rPr>
                <w:lang w:val="uk-UA"/>
              </w:rPr>
              <w:t xml:space="preserve"> / Б. Шкандрій</w:t>
            </w:r>
            <w:r w:rsidRPr="000D6304">
              <w:rPr>
                <w:lang w:val="uk-UA"/>
              </w:rPr>
              <w:t>. – Лондон, 1970.</w:t>
            </w:r>
          </w:p>
          <w:p w:rsidR="009905EC" w:rsidRPr="00711DB5" w:rsidRDefault="009905EC" w:rsidP="0068039A">
            <w:pPr>
              <w:jc w:val="both"/>
              <w:rPr>
                <w:lang w:val="uk-UA"/>
              </w:rPr>
            </w:pPr>
            <w:r w:rsidRPr="000D6304">
              <w:rPr>
                <w:lang w:val="uk-UA"/>
              </w:rPr>
              <w:t>Hryckowian J. Jak uczyc j</w:t>
            </w:r>
            <w:r>
              <w:rPr>
                <w:lang w:val="uk-UA"/>
              </w:rPr>
              <w:t>ę</w:t>
            </w:r>
            <w:r w:rsidRPr="000D6304">
              <w:rPr>
                <w:lang w:val="uk-UA"/>
              </w:rPr>
              <w:t>ezyka ukrainskiego. Poradnik metodyczny do nauczania j</w:t>
            </w:r>
            <w:r>
              <w:rPr>
                <w:lang w:val="uk-UA"/>
              </w:rPr>
              <w:t>ę</w:t>
            </w:r>
            <w:r w:rsidRPr="000D6304">
              <w:rPr>
                <w:lang w:val="uk-UA"/>
              </w:rPr>
              <w:t>zyka ukrainskiego w szko</w:t>
            </w:r>
            <w:r>
              <w:rPr>
                <w:lang w:val="uk-UA"/>
              </w:rPr>
              <w:t>ł</w:t>
            </w:r>
            <w:r w:rsidRPr="000D6304">
              <w:rPr>
                <w:lang w:val="uk-UA"/>
              </w:rPr>
              <w:t>ach polskich. – Wa</w:t>
            </w:r>
            <w:r>
              <w:t>r</w:t>
            </w:r>
            <w:r w:rsidRPr="000D6304">
              <w:rPr>
                <w:lang w:val="uk-UA"/>
              </w:rPr>
              <w:t xml:space="preserve">szawa, 1968. </w:t>
            </w:r>
          </w:p>
          <w:p w:rsidR="009905EC" w:rsidRDefault="009905EC" w:rsidP="004F5D67">
            <w:pPr>
              <w:jc w:val="both"/>
              <w:rPr>
                <w:lang w:val="uk-UA"/>
              </w:rPr>
            </w:pPr>
            <w:r w:rsidRPr="00696284">
              <w:rPr>
                <w:sz w:val="22"/>
                <w:szCs w:val="22"/>
              </w:rPr>
              <w:t xml:space="preserve"> Швець Г. Художній текст на різних етапах навчання української мови як іноземної / Г.</w:t>
            </w:r>
            <w:r>
              <w:rPr>
                <w:sz w:val="22"/>
                <w:szCs w:val="22"/>
              </w:rPr>
              <w:t> </w:t>
            </w:r>
            <w:r w:rsidRPr="00696284">
              <w:rPr>
                <w:sz w:val="22"/>
                <w:szCs w:val="22"/>
              </w:rPr>
              <w:t>Швець // Теорія і практика викладання української мови як іноземної : зб. наук. праць. – Львів, 2011. –  Вип. 6. – С. 176–179.</w:t>
            </w:r>
          </w:p>
          <w:p w:rsidR="009905EC" w:rsidRPr="00EB2E46" w:rsidRDefault="009905EC" w:rsidP="004F5D67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uk-UA"/>
              </w:rPr>
              <w:t>Швець Г. Читаймо українською: навчальний посібник з української мови для іноземних студентів. – Вип. 1 / Г. Д. Швець, Ю. О. Торчинська, А. О. Літвінчук / за ред. Г. Д. Швець. – К. : Фенікс, 2012. – 112 с.</w:t>
            </w:r>
          </w:p>
          <w:p w:rsidR="009905EC" w:rsidRPr="00EB2E46" w:rsidRDefault="009905EC" w:rsidP="004F5D67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uk-UA"/>
              </w:rPr>
              <w:t xml:space="preserve"> </w:t>
            </w:r>
            <w:r w:rsidRPr="00696284">
              <w:rPr>
                <w:sz w:val="22"/>
                <w:szCs w:val="22"/>
              </w:rPr>
              <w:t>Seretny</w:t>
            </w:r>
            <w:r w:rsidRPr="00EB2E46">
              <w:rPr>
                <w:sz w:val="22"/>
                <w:szCs w:val="22"/>
                <w:lang w:val="uk-UA"/>
              </w:rPr>
              <w:t xml:space="preserve"> </w:t>
            </w:r>
            <w:r w:rsidRPr="00696284">
              <w:rPr>
                <w:sz w:val="22"/>
                <w:szCs w:val="22"/>
              </w:rPr>
              <w:t>A</w:t>
            </w:r>
            <w:r w:rsidRPr="00EB2E46">
              <w:rPr>
                <w:sz w:val="22"/>
                <w:szCs w:val="22"/>
                <w:lang w:val="uk-UA"/>
              </w:rPr>
              <w:t xml:space="preserve">. </w:t>
            </w:r>
            <w:r w:rsidRPr="00696284">
              <w:rPr>
                <w:sz w:val="22"/>
                <w:szCs w:val="22"/>
              </w:rPr>
              <w:t>Metodyka</w:t>
            </w:r>
            <w:r w:rsidRPr="00EB2E46">
              <w:rPr>
                <w:sz w:val="22"/>
                <w:szCs w:val="22"/>
                <w:lang w:val="uk-UA"/>
              </w:rPr>
              <w:t xml:space="preserve"> </w:t>
            </w:r>
            <w:r w:rsidRPr="00696284">
              <w:rPr>
                <w:sz w:val="22"/>
                <w:szCs w:val="22"/>
              </w:rPr>
              <w:t>nauczania</w:t>
            </w:r>
            <w:r w:rsidRPr="00EB2E46">
              <w:rPr>
                <w:sz w:val="22"/>
                <w:szCs w:val="22"/>
                <w:lang w:val="uk-UA"/>
              </w:rPr>
              <w:t xml:space="preserve"> </w:t>
            </w:r>
            <w:r w:rsidRPr="00696284">
              <w:rPr>
                <w:sz w:val="22"/>
                <w:szCs w:val="22"/>
              </w:rPr>
              <w:t>j</w:t>
            </w:r>
            <w:r w:rsidRPr="00EB2E46">
              <w:rPr>
                <w:sz w:val="22"/>
                <w:szCs w:val="22"/>
                <w:lang w:val="uk-UA"/>
              </w:rPr>
              <w:t>ę</w:t>
            </w:r>
            <w:r w:rsidRPr="00696284">
              <w:rPr>
                <w:sz w:val="22"/>
                <w:szCs w:val="22"/>
              </w:rPr>
              <w:t>zyka</w:t>
            </w:r>
            <w:r w:rsidRPr="00EB2E46">
              <w:rPr>
                <w:sz w:val="22"/>
                <w:szCs w:val="22"/>
                <w:lang w:val="uk-UA"/>
              </w:rPr>
              <w:t xml:space="preserve"> </w:t>
            </w:r>
            <w:r w:rsidRPr="00696284">
              <w:rPr>
                <w:sz w:val="22"/>
                <w:szCs w:val="22"/>
              </w:rPr>
              <w:t>polskiego</w:t>
            </w:r>
            <w:r w:rsidRPr="00EB2E46">
              <w:rPr>
                <w:sz w:val="22"/>
                <w:szCs w:val="22"/>
                <w:lang w:val="uk-UA"/>
              </w:rPr>
              <w:t xml:space="preserve"> </w:t>
            </w:r>
            <w:r w:rsidRPr="00696284">
              <w:rPr>
                <w:sz w:val="22"/>
                <w:szCs w:val="22"/>
              </w:rPr>
              <w:t>jako</w:t>
            </w:r>
            <w:r w:rsidRPr="00EB2E46">
              <w:rPr>
                <w:sz w:val="22"/>
                <w:szCs w:val="22"/>
                <w:lang w:val="uk-UA"/>
              </w:rPr>
              <w:t xml:space="preserve"> </w:t>
            </w:r>
            <w:r w:rsidRPr="00696284">
              <w:rPr>
                <w:sz w:val="22"/>
                <w:szCs w:val="22"/>
              </w:rPr>
              <w:t>obcego</w:t>
            </w:r>
            <w:r w:rsidRPr="00EB2E46">
              <w:rPr>
                <w:sz w:val="22"/>
                <w:szCs w:val="22"/>
                <w:lang w:val="uk-UA"/>
              </w:rPr>
              <w:t xml:space="preserve"> /  </w:t>
            </w:r>
            <w:r w:rsidRPr="00696284">
              <w:rPr>
                <w:sz w:val="22"/>
                <w:szCs w:val="22"/>
              </w:rPr>
              <w:t>A</w:t>
            </w:r>
            <w:r w:rsidRPr="00EB2E46">
              <w:rPr>
                <w:sz w:val="22"/>
                <w:szCs w:val="22"/>
                <w:lang w:val="uk-UA"/>
              </w:rPr>
              <w:t xml:space="preserve">. </w:t>
            </w:r>
            <w:r w:rsidRPr="00696284">
              <w:rPr>
                <w:sz w:val="22"/>
                <w:szCs w:val="22"/>
              </w:rPr>
              <w:t>Seretny</w:t>
            </w:r>
            <w:r w:rsidRPr="00EB2E46">
              <w:rPr>
                <w:sz w:val="22"/>
                <w:szCs w:val="22"/>
                <w:lang w:val="uk-UA"/>
              </w:rPr>
              <w:t xml:space="preserve">, </w:t>
            </w:r>
            <w:r w:rsidRPr="00696284">
              <w:rPr>
                <w:sz w:val="22"/>
                <w:szCs w:val="22"/>
              </w:rPr>
              <w:t>E</w:t>
            </w:r>
            <w:r w:rsidRPr="00EB2E46">
              <w:rPr>
                <w:sz w:val="22"/>
                <w:szCs w:val="22"/>
                <w:lang w:val="uk-UA"/>
              </w:rPr>
              <w:t xml:space="preserve">. </w:t>
            </w:r>
            <w:r w:rsidRPr="00696284">
              <w:rPr>
                <w:sz w:val="22"/>
                <w:szCs w:val="22"/>
              </w:rPr>
              <w:t>Lipi</w:t>
            </w:r>
            <w:r w:rsidRPr="00EB2E46">
              <w:rPr>
                <w:sz w:val="22"/>
                <w:szCs w:val="22"/>
                <w:lang w:val="uk-UA"/>
              </w:rPr>
              <w:t>ń</w:t>
            </w:r>
            <w:r w:rsidRPr="00696284">
              <w:rPr>
                <w:sz w:val="22"/>
                <w:szCs w:val="22"/>
              </w:rPr>
              <w:t>ska</w:t>
            </w:r>
            <w:r w:rsidRPr="00EB2E46">
              <w:rPr>
                <w:sz w:val="22"/>
                <w:szCs w:val="22"/>
                <w:lang w:val="uk-UA"/>
              </w:rPr>
              <w:t xml:space="preserve">. – </w:t>
            </w:r>
            <w:r w:rsidRPr="00696284">
              <w:rPr>
                <w:sz w:val="22"/>
                <w:szCs w:val="22"/>
              </w:rPr>
              <w:t>Krak</w:t>
            </w:r>
            <w:r w:rsidRPr="00EB2E46">
              <w:rPr>
                <w:sz w:val="22"/>
                <w:szCs w:val="22"/>
                <w:lang w:val="uk-UA"/>
              </w:rPr>
              <w:t>ó</w:t>
            </w:r>
            <w:r w:rsidRPr="00696284">
              <w:rPr>
                <w:sz w:val="22"/>
                <w:szCs w:val="22"/>
              </w:rPr>
              <w:t>w</w:t>
            </w:r>
            <w:r w:rsidRPr="00EB2E46">
              <w:rPr>
                <w:sz w:val="22"/>
                <w:szCs w:val="22"/>
                <w:lang w:val="uk-UA"/>
              </w:rPr>
              <w:t>, 2004.</w:t>
            </w:r>
          </w:p>
          <w:p w:rsidR="009905EC" w:rsidRPr="000D6304" w:rsidRDefault="009905EC" w:rsidP="00E14580">
            <w:pPr>
              <w:ind w:left="1069"/>
              <w:jc w:val="both"/>
              <w:rPr>
                <w:lang w:val="uk-UA"/>
              </w:rPr>
            </w:pPr>
          </w:p>
          <w:p w:rsidR="009905EC" w:rsidRPr="00EB2E46" w:rsidRDefault="009905EC" w:rsidP="00E14580">
            <w:pPr>
              <w:ind w:left="709" w:hanging="283"/>
              <w:jc w:val="center"/>
              <w:rPr>
                <w:b/>
                <w:bCs/>
                <w:lang w:val="uk-UA"/>
              </w:rPr>
            </w:pPr>
            <w:r w:rsidRPr="000D6304">
              <w:rPr>
                <w:b/>
                <w:bCs/>
                <w:lang w:val="uk-UA"/>
              </w:rPr>
              <w:t>Словники</w:t>
            </w:r>
          </w:p>
          <w:p w:rsidR="009905EC" w:rsidRPr="000D6304" w:rsidRDefault="009905EC" w:rsidP="00F50C77">
            <w:pPr>
              <w:ind w:right="-96"/>
              <w:jc w:val="both"/>
              <w:rPr>
                <w:lang w:val="uk-UA"/>
              </w:rPr>
            </w:pPr>
            <w:r w:rsidRPr="000D6304">
              <w:rPr>
                <w:lang w:val="uk-UA"/>
              </w:rPr>
              <w:t>Захлюпана Н.М., Кочан І.М. Словник-довідник з методики викладання української мови</w:t>
            </w:r>
            <w:r>
              <w:rPr>
                <w:lang w:val="uk-UA"/>
              </w:rPr>
              <w:t xml:space="preserve"> / Н.М. Захлюпана, І.М. Кочан</w:t>
            </w:r>
            <w:r w:rsidRPr="000D6304">
              <w:rPr>
                <w:lang w:val="uk-UA"/>
              </w:rPr>
              <w:t>. – Львів, 2002.</w:t>
            </w:r>
          </w:p>
          <w:p w:rsidR="009905EC" w:rsidRPr="001B0979" w:rsidRDefault="009905EC" w:rsidP="00F50C77">
            <w:pPr>
              <w:ind w:right="-96"/>
              <w:jc w:val="both"/>
              <w:rPr>
                <w:lang w:val="uk-UA"/>
              </w:rPr>
            </w:pPr>
            <w:r w:rsidRPr="000D6304">
              <w:rPr>
                <w:lang w:val="uk-UA"/>
              </w:rPr>
              <w:t xml:space="preserve"> Szulc Aleksander</w:t>
            </w:r>
            <w:r>
              <w:rPr>
                <w:lang w:val="uk-UA"/>
              </w:rPr>
              <w:t xml:space="preserve">. </w:t>
            </w:r>
            <w:r w:rsidRPr="000D6304">
              <w:rPr>
                <w:lang w:val="uk-UA"/>
              </w:rPr>
              <w:t>S</w:t>
            </w:r>
            <w:r>
              <w:rPr>
                <w:lang w:val="uk-UA"/>
              </w:rPr>
              <w:t>ł</w:t>
            </w:r>
            <w:r w:rsidRPr="000D6304">
              <w:rPr>
                <w:lang w:val="uk-UA"/>
              </w:rPr>
              <w:t>ownik dydaktyki j</w:t>
            </w:r>
            <w:r>
              <w:rPr>
                <w:lang w:val="uk-UA"/>
              </w:rPr>
              <w:t>ę</w:t>
            </w:r>
            <w:r w:rsidRPr="000D6304">
              <w:rPr>
                <w:lang w:val="uk-UA"/>
              </w:rPr>
              <w:t>zykow obcyc</w:t>
            </w:r>
            <w:r w:rsidRPr="000D6304">
              <w:rPr>
                <w:lang w:val="pl-PL"/>
              </w:rPr>
              <w:t>h</w:t>
            </w:r>
            <w:r>
              <w:rPr>
                <w:lang w:val="uk-UA"/>
              </w:rPr>
              <w:t xml:space="preserve"> / </w:t>
            </w:r>
            <w:r w:rsidRPr="000D6304">
              <w:rPr>
                <w:lang w:val="uk-UA"/>
              </w:rPr>
              <w:t>Aleksander</w:t>
            </w:r>
            <w:r>
              <w:rPr>
                <w:lang w:val="uk-UA"/>
              </w:rPr>
              <w:t xml:space="preserve"> </w:t>
            </w:r>
            <w:r w:rsidRPr="000D6304">
              <w:rPr>
                <w:lang w:val="uk-UA"/>
              </w:rPr>
              <w:t>Szulc</w:t>
            </w:r>
            <w:r w:rsidRPr="000D6304">
              <w:rPr>
                <w:lang w:val="pl-PL"/>
              </w:rPr>
              <w:t>.</w:t>
            </w:r>
            <w:r w:rsidRPr="000D6304">
              <w:rPr>
                <w:lang w:val="uk-UA"/>
              </w:rPr>
              <w:t xml:space="preserve"> – Warszawa, 1997. </w:t>
            </w:r>
            <w:r w:rsidRPr="009A0EF9">
              <w:rPr>
                <w:lang w:val="uk-UA"/>
              </w:rPr>
              <w:t xml:space="preserve">     </w:t>
            </w:r>
          </w:p>
          <w:p w:rsidR="009905EC" w:rsidRPr="00A11168" w:rsidRDefault="009905EC" w:rsidP="0068039A">
            <w:pPr>
              <w:pStyle w:val="a3"/>
              <w:ind w:left="360"/>
              <w:rPr>
                <w:color w:val="auto"/>
                <w:lang w:val="uk-UA" w:eastAsia="uk-UA"/>
              </w:rPr>
            </w:pPr>
          </w:p>
        </w:tc>
      </w:tr>
      <w:tr w:rsidR="009905EC" w:rsidRPr="00FF755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lastRenderedPageBreak/>
              <w:t>Тривалість курсу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Один семестр, 7-й семестр</w:t>
            </w:r>
          </w:p>
        </w:tc>
      </w:tr>
      <w:tr w:rsidR="009905EC" w:rsidRPr="00FF755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Обсяг курсу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Default="009905EC" w:rsidP="00BD0FBD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Види мовленнєвої діяльності в аспекті лінгводидактики. Продуктивні види мовленнєвої діяльності. Рецептивні види мовленнєвої діяльності. Взаємопов’язане навчання видів </w:t>
            </w:r>
            <w:r>
              <w:rPr>
                <w:color w:val="auto"/>
                <w:lang w:val="ru-RU"/>
              </w:rPr>
              <w:lastRenderedPageBreak/>
              <w:t>мовленнєвої діяльності.</w:t>
            </w:r>
          </w:p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ru-RU"/>
              </w:rPr>
              <w:t>З0</w:t>
            </w:r>
            <w:r w:rsidRPr="00A11168">
              <w:rPr>
                <w:color w:val="auto"/>
                <w:lang w:val="ru-RU"/>
              </w:rPr>
              <w:t xml:space="preserve"> годин лекційних, </w:t>
            </w:r>
            <w:r w:rsidRPr="00EB2E46">
              <w:rPr>
                <w:color w:val="auto"/>
                <w:lang w:val="ru-RU"/>
              </w:rPr>
              <w:t>90</w:t>
            </w:r>
            <w:r>
              <w:rPr>
                <w:color w:val="auto"/>
                <w:lang w:val="ru-RU"/>
              </w:rPr>
              <w:t xml:space="preserve"> години с</w:t>
            </w:r>
            <w:r w:rsidRPr="00A11168">
              <w:rPr>
                <w:color w:val="auto"/>
                <w:lang w:val="ru-RU"/>
              </w:rPr>
              <w:t>амостійної роботи.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</w:rPr>
              <w:t>2</w:t>
            </w:r>
            <w:r>
              <w:rPr>
                <w:color w:val="auto"/>
                <w:lang w:val="ru-RU"/>
              </w:rPr>
              <w:t xml:space="preserve"> модулі.</w:t>
            </w:r>
          </w:p>
        </w:tc>
      </w:tr>
      <w:tr w:rsidR="009905EC" w:rsidRPr="00E0478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lastRenderedPageBreak/>
              <w:t>Очікувані результати навчання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1322F0" w:rsidRDefault="009905EC" w:rsidP="009F2447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color w:val="auto"/>
                <w:lang w:val="uk-UA"/>
              </w:rPr>
              <w:t>Студент повинен</w:t>
            </w:r>
            <w:r w:rsidRPr="005F7F2B">
              <w:rPr>
                <w:b/>
                <w:bCs/>
                <w:i/>
                <w:iCs/>
              </w:rPr>
              <w:t xml:space="preserve"> </w:t>
            </w:r>
          </w:p>
          <w:p w:rsidR="009905EC" w:rsidRDefault="009905EC" w:rsidP="009F2447">
            <w:pPr>
              <w:ind w:left="720"/>
            </w:pPr>
            <w:r w:rsidRPr="00C92FED">
              <w:rPr>
                <w:b/>
                <w:bCs/>
                <w:i/>
                <w:iCs/>
              </w:rPr>
              <w:t>знати:</w:t>
            </w:r>
            <w:r>
              <w:t xml:space="preserve"> </w:t>
            </w:r>
          </w:p>
          <w:p w:rsidR="009905EC" w:rsidRDefault="009905EC" w:rsidP="009F2447">
            <w:pPr>
              <w:numPr>
                <w:ilvl w:val="0"/>
                <w:numId w:val="13"/>
              </w:numPr>
              <w:ind w:left="567" w:hanging="141"/>
              <w:jc w:val="both"/>
            </w:pPr>
            <w:r>
              <w:t>роль і місце видів мовленнєвої діяльності у системі навчання мови як</w:t>
            </w:r>
            <w:r w:rsidRPr="00B86E26">
              <w:t xml:space="preserve"> іноземної;</w:t>
            </w:r>
            <w:r>
              <w:t xml:space="preserve"> </w:t>
            </w:r>
          </w:p>
          <w:p w:rsidR="009905EC" w:rsidRDefault="009905EC" w:rsidP="009F2447">
            <w:pPr>
              <w:numPr>
                <w:ilvl w:val="0"/>
                <w:numId w:val="13"/>
              </w:numPr>
              <w:ind w:left="567" w:hanging="141"/>
              <w:jc w:val="both"/>
            </w:pPr>
            <w:r w:rsidRPr="00B86E26">
              <w:t xml:space="preserve">зміст методичної компетенції майбутніх викладачів щодо </w:t>
            </w:r>
            <w:r>
              <w:t xml:space="preserve">викладання видів мовленнєвої діяльності </w:t>
            </w:r>
            <w:r w:rsidRPr="00B86E26">
              <w:t xml:space="preserve"> в чужомовній аудиторії;</w:t>
            </w:r>
            <w:r>
              <w:t xml:space="preserve"> </w:t>
            </w:r>
          </w:p>
          <w:p w:rsidR="009905EC" w:rsidRPr="00EB2E46" w:rsidRDefault="009905EC" w:rsidP="009F2447">
            <w:pPr>
              <w:numPr>
                <w:ilvl w:val="0"/>
                <w:numId w:val="13"/>
              </w:numPr>
              <w:ind w:left="567" w:hanging="141"/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 xml:space="preserve">особливості методичної організації роботи щодо навчання кожного виду мовленнєвої діяльності; </w:t>
            </w:r>
          </w:p>
          <w:p w:rsidR="009905EC" w:rsidRPr="00EB2E46" w:rsidRDefault="009905EC" w:rsidP="009F2447">
            <w:pPr>
              <w:numPr>
                <w:ilvl w:val="0"/>
                <w:numId w:val="13"/>
              </w:numPr>
              <w:ind w:left="567" w:hanging="141"/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обсяг навчального матеріалу та послідовність його введення залежно від мети,</w:t>
            </w:r>
          </w:p>
          <w:p w:rsidR="009905EC" w:rsidRPr="00EB2E46" w:rsidRDefault="009905EC" w:rsidP="009F2447">
            <w:pPr>
              <w:ind w:left="567"/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 xml:space="preserve"> етапу навчання та рівня знань слухачів;</w:t>
            </w:r>
          </w:p>
          <w:p w:rsidR="009905EC" w:rsidRPr="00EB2E46" w:rsidRDefault="009905EC" w:rsidP="009F2447">
            <w:pPr>
              <w:numPr>
                <w:ilvl w:val="0"/>
                <w:numId w:val="13"/>
              </w:numPr>
              <w:ind w:left="567" w:hanging="141"/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 xml:space="preserve"> шляхи формування мовленнєвих  навичок у рецептивних та продуктивних видах мовленнєвої діяльності.</w:t>
            </w:r>
          </w:p>
          <w:p w:rsidR="009905EC" w:rsidRPr="00EB2E46" w:rsidRDefault="009905EC" w:rsidP="009F2447">
            <w:pPr>
              <w:autoSpaceDE w:val="0"/>
              <w:autoSpaceDN w:val="0"/>
              <w:ind w:left="720"/>
              <w:jc w:val="both"/>
              <w:rPr>
                <w:lang w:val="ru-RU"/>
              </w:rPr>
            </w:pPr>
          </w:p>
          <w:p w:rsidR="009905EC" w:rsidRPr="007E10AE" w:rsidRDefault="009905EC" w:rsidP="009F2447">
            <w:pPr>
              <w:ind w:left="720"/>
              <w:jc w:val="both"/>
              <w:rPr>
                <w:b/>
                <w:bCs/>
                <w:i/>
                <w:iCs/>
              </w:rPr>
            </w:pPr>
            <w:r w:rsidRPr="00EB2E4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C92FED">
              <w:rPr>
                <w:b/>
                <w:bCs/>
                <w:i/>
                <w:iCs/>
              </w:rPr>
              <w:t>вміти</w:t>
            </w:r>
            <w:r w:rsidRPr="007E10AE">
              <w:rPr>
                <w:b/>
                <w:bCs/>
                <w:i/>
                <w:iCs/>
              </w:rPr>
              <w:t>:</w:t>
            </w:r>
          </w:p>
          <w:p w:rsidR="009905EC" w:rsidRPr="00EB2E46" w:rsidRDefault="009905EC" w:rsidP="009F2447">
            <w:pPr>
              <w:numPr>
                <w:ilvl w:val="0"/>
                <w:numId w:val="14"/>
              </w:numPr>
              <w:ind w:left="426" w:firstLine="0"/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 xml:space="preserve">вибирати форми і методи навчання видів мовленнєвої діяльності залежно від мети та етапу  навчання іноземного студента; </w:t>
            </w:r>
          </w:p>
          <w:p w:rsidR="009905EC" w:rsidRPr="00EB2E46" w:rsidRDefault="009905EC" w:rsidP="009F2447">
            <w:pPr>
              <w:numPr>
                <w:ilvl w:val="0"/>
                <w:numId w:val="14"/>
              </w:numPr>
              <w:ind w:left="426" w:firstLine="0"/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 xml:space="preserve">відбирати та готувати текстовий матеріал з кожного виду мовленнєвої діяльності; </w:t>
            </w:r>
          </w:p>
          <w:p w:rsidR="009905EC" w:rsidRPr="00EB2E46" w:rsidRDefault="009905EC" w:rsidP="009F2447">
            <w:pPr>
              <w:numPr>
                <w:ilvl w:val="0"/>
                <w:numId w:val="14"/>
              </w:numPr>
              <w:ind w:left="426" w:firstLine="0"/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 xml:space="preserve">використовувати різноманітні наочні засоби для навчання видів мовленнєвої діяльності; </w:t>
            </w:r>
          </w:p>
          <w:p w:rsidR="009905EC" w:rsidRPr="00EB2E46" w:rsidRDefault="009905EC" w:rsidP="009F2447">
            <w:pPr>
              <w:numPr>
                <w:ilvl w:val="0"/>
                <w:numId w:val="14"/>
              </w:numPr>
              <w:ind w:left="426" w:firstLine="0"/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укладати систему вправ і завдань для вироблення практичних умінь та навичок оволодіння навчальним матеріалом.</w:t>
            </w:r>
          </w:p>
          <w:p w:rsidR="009905EC" w:rsidRPr="00EB2E46" w:rsidRDefault="009905EC" w:rsidP="009F2447">
            <w:pPr>
              <w:rPr>
                <w:b/>
                <w:bCs/>
                <w:i/>
                <w:iCs/>
                <w:lang w:val="ru-RU"/>
              </w:rPr>
            </w:pPr>
          </w:p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</w:p>
        </w:tc>
      </w:tr>
      <w:tr w:rsidR="009905EC" w:rsidRPr="00E0478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Ключові слова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503159" w:rsidRDefault="009905EC" w:rsidP="00503159">
            <w:pPr>
              <w:jc w:val="both"/>
              <w:rPr>
                <w:color w:val="auto"/>
                <w:lang w:val="uk-UA"/>
              </w:rPr>
            </w:pPr>
            <w:r w:rsidRPr="00503159">
              <w:rPr>
                <w:color w:val="auto"/>
                <w:lang w:val="uk-UA"/>
              </w:rPr>
              <w:t>види мовленнєвої діяльності, говорін</w:t>
            </w:r>
            <w:r>
              <w:rPr>
                <w:color w:val="auto"/>
                <w:lang w:val="uk-UA"/>
              </w:rPr>
              <w:t>ня, аудіювання, читання, письмо</w:t>
            </w:r>
          </w:p>
          <w:p w:rsidR="009905EC" w:rsidRPr="00503159" w:rsidRDefault="009905EC" w:rsidP="00503159">
            <w:pPr>
              <w:jc w:val="both"/>
              <w:rPr>
                <w:color w:val="auto"/>
                <w:lang w:val="uk-UA"/>
              </w:rPr>
            </w:pPr>
          </w:p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</w:p>
        </w:tc>
      </w:tr>
      <w:tr w:rsidR="009905EC" w:rsidRPr="00FF755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lastRenderedPageBreak/>
              <w:t>Формат курсу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очний</w:t>
            </w:r>
          </w:p>
        </w:tc>
      </w:tr>
      <w:tr w:rsidR="009905EC" w:rsidRPr="00FF755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Теми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  <w:r w:rsidRPr="00A11168">
              <w:rPr>
                <w:color w:val="auto"/>
                <w:lang w:val="uk-UA"/>
              </w:rPr>
              <w:t>* СХЕМА КУРСУ</w:t>
            </w:r>
          </w:p>
        </w:tc>
      </w:tr>
      <w:tr w:rsidR="009905EC" w:rsidRPr="00FF755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Підсумковий контроль, форма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залік</w:t>
            </w:r>
          </w:p>
        </w:tc>
      </w:tr>
      <w:tr w:rsidR="009905EC" w:rsidRPr="00EF625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Пререквізити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4D6749" w:rsidRDefault="009905EC" w:rsidP="00A11168">
            <w:pPr>
              <w:jc w:val="both"/>
              <w:rPr>
                <w:color w:val="auto"/>
                <w:lang w:val="uk-UA"/>
              </w:rPr>
            </w:pPr>
            <w:r w:rsidRPr="00EB2E46">
              <w:rPr>
                <w:color w:val="auto"/>
                <w:lang w:val="ru-RU"/>
              </w:rPr>
              <w:t xml:space="preserve">Основи </w:t>
            </w:r>
            <w:r>
              <w:rPr>
                <w:color w:val="auto"/>
                <w:lang w:val="uk-UA"/>
              </w:rPr>
              <w:t>методики навчання української мови як іноземної. Методика навчання фонетики, лексики, граматики. Форми і засоби навчання української мови як іноземної.</w:t>
            </w:r>
          </w:p>
        </w:tc>
      </w:tr>
      <w:tr w:rsidR="009905EC" w:rsidRPr="00E0478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4215ED" w:rsidRDefault="009905EC" w:rsidP="001573E7">
            <w:pPr>
              <w:ind w:left="180"/>
              <w:jc w:val="both"/>
              <w:rPr>
                <w:lang w:val="uk-UA"/>
              </w:rPr>
            </w:pPr>
            <w:r>
              <w:rPr>
                <w:lang w:val="uk-UA"/>
              </w:rPr>
              <w:t>Аналітичний, синтетичний, проблемно-пошуковий.</w:t>
            </w:r>
          </w:p>
          <w:p w:rsidR="009905EC" w:rsidRPr="004E4051" w:rsidRDefault="009905EC" w:rsidP="001573E7">
            <w:pPr>
              <w:ind w:left="142" w:firstLine="38"/>
              <w:jc w:val="both"/>
              <w:rPr>
                <w:lang w:val="uk-UA"/>
              </w:rPr>
            </w:pPr>
            <w:r w:rsidRPr="00631439">
              <w:rPr>
                <w:b/>
                <w:bCs/>
                <w:lang w:val="uk-UA"/>
              </w:rPr>
              <w:t xml:space="preserve"> </w:t>
            </w:r>
            <w:r w:rsidRPr="007B55F0">
              <w:rPr>
                <w:lang w:val="uk-UA"/>
              </w:rPr>
              <w:t>Методи контролю: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завдання з кожного виду мовленнєвої діяльності, розробка залікових пробних занять для студентів-іноземців з використанням усіх видів мовленнєвої діяльності.</w:t>
            </w:r>
            <w:r w:rsidRPr="004E4051">
              <w:rPr>
                <w:lang w:val="uk-UA"/>
              </w:rPr>
              <w:t xml:space="preserve">                                                                                                </w:t>
            </w:r>
          </w:p>
          <w:p w:rsidR="009905EC" w:rsidRPr="004E4051" w:rsidRDefault="009905EC" w:rsidP="007B55F0">
            <w:pPr>
              <w:ind w:firstLine="567"/>
              <w:jc w:val="both"/>
              <w:rPr>
                <w:lang w:val="uk-UA"/>
              </w:rPr>
            </w:pPr>
            <w:r w:rsidRPr="004E4051">
              <w:rPr>
                <w:lang w:val="uk-UA"/>
              </w:rPr>
              <w:t xml:space="preserve">                                                                                               </w:t>
            </w:r>
          </w:p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</w:p>
        </w:tc>
      </w:tr>
      <w:tr w:rsidR="009905EC" w:rsidRPr="00FF755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Необхідне обладнання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проектор</w:t>
            </w:r>
          </w:p>
        </w:tc>
      </w:tr>
      <w:tr w:rsidR="009905EC" w:rsidRPr="00FF755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A11168" w:rsidRDefault="009905EC" w:rsidP="00D66914">
            <w:pPr>
              <w:jc w:val="both"/>
              <w:rPr>
                <w:color w:val="auto"/>
                <w:lang w:val="uk-UA"/>
              </w:rPr>
            </w:pPr>
            <w:r w:rsidRPr="00A11168">
              <w:rPr>
                <w:color w:val="auto"/>
                <w:lang w:val="uk-UA"/>
              </w:rPr>
              <w:t xml:space="preserve">Оцінювання проводиться за 100-бальною шкалою. Бали нараховуються так: </w:t>
            </w:r>
          </w:p>
          <w:p w:rsidR="009905EC" w:rsidRPr="00A11168" w:rsidRDefault="009905EC" w:rsidP="00D66914">
            <w:pPr>
              <w:jc w:val="both"/>
              <w:rPr>
                <w:color w:val="auto"/>
                <w:lang w:val="uk-UA"/>
              </w:rPr>
            </w:pPr>
            <w:r w:rsidRPr="00A11168">
              <w:rPr>
                <w:color w:val="auto"/>
                <w:lang w:val="uk-UA"/>
              </w:rPr>
              <w:t xml:space="preserve">• </w:t>
            </w:r>
            <w:r>
              <w:rPr>
                <w:color w:val="auto"/>
                <w:lang w:val="uk-UA"/>
              </w:rPr>
              <w:t>говоріння – 25 балів;</w:t>
            </w:r>
          </w:p>
          <w:p w:rsidR="009905EC" w:rsidRDefault="009905EC" w:rsidP="00D66914">
            <w:pPr>
              <w:jc w:val="both"/>
              <w:rPr>
                <w:color w:val="auto"/>
                <w:lang w:val="uk-UA"/>
              </w:rPr>
            </w:pPr>
            <w:r w:rsidRPr="00A11168">
              <w:rPr>
                <w:color w:val="auto"/>
                <w:lang w:val="uk-UA"/>
              </w:rPr>
              <w:t xml:space="preserve">• </w:t>
            </w:r>
            <w:r>
              <w:rPr>
                <w:color w:val="auto"/>
                <w:lang w:val="uk-UA"/>
              </w:rPr>
              <w:t>читання – 25 балів;</w:t>
            </w:r>
          </w:p>
          <w:p w:rsidR="009905EC" w:rsidRPr="00A11168" w:rsidRDefault="009905EC" w:rsidP="00D66914">
            <w:pPr>
              <w:jc w:val="both"/>
              <w:rPr>
                <w:color w:val="auto"/>
                <w:lang w:val="uk-UA"/>
              </w:rPr>
            </w:pPr>
            <w:r w:rsidRPr="00A11168">
              <w:rPr>
                <w:color w:val="auto"/>
                <w:lang w:val="uk-UA"/>
              </w:rPr>
              <w:t xml:space="preserve">• </w:t>
            </w:r>
            <w:r>
              <w:rPr>
                <w:color w:val="auto"/>
                <w:lang w:val="uk-UA"/>
              </w:rPr>
              <w:t>аудіювання – 25 балів;</w:t>
            </w:r>
          </w:p>
          <w:p w:rsidR="009905EC" w:rsidRPr="00A11168" w:rsidRDefault="009905EC" w:rsidP="009063C0">
            <w:pPr>
              <w:jc w:val="both"/>
              <w:rPr>
                <w:color w:val="auto"/>
                <w:lang w:val="uk-UA"/>
              </w:rPr>
            </w:pPr>
            <w:r w:rsidRPr="00A11168">
              <w:rPr>
                <w:color w:val="auto"/>
                <w:lang w:val="uk-UA"/>
              </w:rPr>
              <w:t xml:space="preserve">• </w:t>
            </w:r>
            <w:r>
              <w:rPr>
                <w:color w:val="auto"/>
                <w:lang w:val="uk-UA"/>
              </w:rPr>
              <w:t>письмо – 25 балів;</w:t>
            </w:r>
          </w:p>
          <w:p w:rsidR="009905EC" w:rsidRPr="00A11168" w:rsidRDefault="009905EC" w:rsidP="00D66914">
            <w:pPr>
              <w:jc w:val="both"/>
              <w:rPr>
                <w:color w:val="auto"/>
                <w:lang w:val="uk-UA"/>
              </w:rPr>
            </w:pPr>
            <w:r w:rsidRPr="00A11168">
              <w:rPr>
                <w:color w:val="auto"/>
                <w:lang w:val="uk-UA"/>
              </w:rPr>
              <w:t>Підсумкова максимальна кількість балів 100.</w:t>
            </w:r>
          </w:p>
          <w:p w:rsidR="009905EC" w:rsidRPr="00A11168" w:rsidRDefault="009905EC" w:rsidP="00D66914">
            <w:pPr>
              <w:jc w:val="both"/>
              <w:rPr>
                <w:color w:val="auto"/>
                <w:lang w:val="uk-UA"/>
              </w:rPr>
            </w:pPr>
          </w:p>
        </w:tc>
      </w:tr>
      <w:tr w:rsidR="009905EC" w:rsidRPr="00E0478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A11168">
            <w:pPr>
              <w:jc w:val="center"/>
              <w:rPr>
                <w:b/>
                <w:bCs/>
                <w:color w:val="auto"/>
                <w:lang w:val="uk-UA"/>
              </w:rPr>
            </w:pPr>
            <w:r>
              <w:rPr>
                <w:b/>
                <w:bCs/>
                <w:color w:val="auto"/>
                <w:lang w:val="uk-UA" w:eastAsia="uk-UA"/>
              </w:rPr>
              <w:t>Питання до заліку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Default="009905EC" w:rsidP="00DE572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ПРОГРАМНІ ВИМОГИ</w:t>
            </w:r>
          </w:p>
          <w:p w:rsidR="009905EC" w:rsidRDefault="009905EC" w:rsidP="00DE572E">
            <w:pPr>
              <w:jc w:val="center"/>
              <w:rPr>
                <w:b/>
                <w:bCs/>
                <w:lang w:val="uk-UA"/>
              </w:rPr>
            </w:pP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Мовленнєва діяльність як об’єкт, мета і форма навчання. мови.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 xml:space="preserve">Основні види мовленнєвої діяльності. 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Предметний (психологічний) зміст видів МД.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Лінгвометодичні основи навчання видів МД.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Принцип взаємопов’язаного навчання видів МД.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Характеристика етапів навчання через види МД.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Критерії сформованості  видів мовленнєвої діяльності.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Говоріння як первинний вид МД .  Структура говоріння.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 xml:space="preserve"> Види і комунікативні функції мовлення.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lastRenderedPageBreak/>
              <w:t>Навчання діалогічного мовлення. Типи вправ.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 xml:space="preserve">Навчально-мовленнєві ситуації як одиниці навчання. 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 xml:space="preserve"> Класифікація діалогів.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Навчання монологічного мовлення.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Навчальна дискусія як методичний прийом в курсі УМІ.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Техніки і прийоми говоріння.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Аудіювання як мета і засіб навчання.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Механізми аудіювання 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Види вправ для розвитку уміння аудіювати.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Труднощі аудіювання.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Аудіотекст – основна одиниця навчання. Вимоги до аудіотексту. Критерії відбору.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Система вправ для роботи з аудіотекстом.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Читання як самостійний і допоміжний вид МД.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Механізми читання. Методика роботи над технікою читання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Види читання. Рівні розуміння тексту.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Види текстів для читання. Критерії відбору.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Система вправ для роботи з текстами для читання.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Особливості створення текстотеки для навчання читання студентів-іноземців.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Письмо як мета і засіб навчання.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Психологічні механізми писемного мовлення. оволодіння технікою письма.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Навчання конспектування.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Види письмових робіт.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Типологія вправ для розвитку письма.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Роль перекладу  та його місце серед видів МД.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Технічні засоби навчання видів МД.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Інтерактивні методи навчання видів МД.</w:t>
            </w:r>
          </w:p>
          <w:p w:rsidR="009905EC" w:rsidRDefault="009905EC" w:rsidP="00930FDF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Місце навчальних матеріалів з видів МД у підручниках і посібниках з УМІ.</w:t>
            </w:r>
          </w:p>
          <w:p w:rsidR="009905EC" w:rsidRPr="00A11168" w:rsidRDefault="009905EC" w:rsidP="00A11168">
            <w:pPr>
              <w:jc w:val="both"/>
              <w:rPr>
                <w:color w:val="auto"/>
                <w:lang w:val="uk-UA" w:eastAsia="uk-UA"/>
              </w:rPr>
            </w:pPr>
            <w:r>
              <w:rPr>
                <w:lang w:val="uk-UA"/>
              </w:rPr>
              <w:t xml:space="preserve">  </w:t>
            </w:r>
          </w:p>
        </w:tc>
      </w:tr>
      <w:tr w:rsidR="009905EC" w:rsidRPr="00E0478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FF755B" w:rsidRDefault="009905EC" w:rsidP="00EF6250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FF755B">
              <w:rPr>
                <w:b/>
                <w:bCs/>
                <w:color w:val="auto"/>
                <w:lang w:val="uk-UA"/>
              </w:rPr>
              <w:lastRenderedPageBreak/>
              <w:t>Опитування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EC" w:rsidRPr="00A11168" w:rsidRDefault="009905EC" w:rsidP="00A11168">
            <w:pPr>
              <w:jc w:val="both"/>
              <w:rPr>
                <w:color w:val="auto"/>
                <w:lang w:val="uk-UA"/>
              </w:rPr>
            </w:pPr>
            <w:r w:rsidRPr="00A11168">
              <w:rPr>
                <w:color w:val="auto"/>
                <w:lang w:val="uk-UA"/>
              </w:rPr>
              <w:t>Анкету-оцінку з метою оцінювання якості курсу буде надано по завершенню курсу.</w:t>
            </w:r>
          </w:p>
        </w:tc>
      </w:tr>
    </w:tbl>
    <w:p w:rsidR="009905EC" w:rsidRPr="00B27B7E" w:rsidRDefault="009905EC" w:rsidP="00C23F55">
      <w:pPr>
        <w:ind w:firstLine="540"/>
        <w:jc w:val="both"/>
        <w:rPr>
          <w:sz w:val="22"/>
          <w:szCs w:val="22"/>
          <w:lang w:val="uk-UA"/>
        </w:rPr>
      </w:pPr>
    </w:p>
    <w:p w:rsidR="009905EC" w:rsidRPr="00FF755B" w:rsidRDefault="009905EC" w:rsidP="00DB105E">
      <w:pPr>
        <w:rPr>
          <w:b/>
          <w:bCs/>
          <w:color w:val="auto"/>
          <w:lang w:val="uk-UA"/>
        </w:rPr>
      </w:pPr>
      <w:r w:rsidRPr="00FF755B">
        <w:rPr>
          <w:b/>
          <w:bCs/>
          <w:color w:val="auto"/>
          <w:lang w:val="uk-UA"/>
        </w:rPr>
        <w:t>СХЕМА КУРСУ</w:t>
      </w:r>
    </w:p>
    <w:p w:rsidR="009905EC" w:rsidRPr="00BC040A" w:rsidRDefault="009905EC" w:rsidP="00DB105E">
      <w:pPr>
        <w:jc w:val="both"/>
        <w:rPr>
          <w:rFonts w:ascii="Garamond" w:hAnsi="Garamond" w:cs="Garamond"/>
          <w:i/>
          <w:iCs/>
          <w:sz w:val="28"/>
          <w:szCs w:val="28"/>
          <w:lang w:val="uk-UA"/>
        </w:rPr>
      </w:pPr>
    </w:p>
    <w:tbl>
      <w:tblPr>
        <w:tblW w:w="152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5400"/>
        <w:gridCol w:w="1318"/>
        <w:gridCol w:w="2410"/>
        <w:gridCol w:w="3827"/>
        <w:gridCol w:w="1560"/>
      </w:tblGrid>
      <w:tr w:rsidR="009905EC" w:rsidRPr="00BF53D0">
        <w:tc>
          <w:tcPr>
            <w:tcW w:w="756" w:type="dxa"/>
          </w:tcPr>
          <w:p w:rsidR="009905EC" w:rsidRPr="00BF53D0" w:rsidRDefault="009905EC" w:rsidP="00EF6250">
            <w:pPr>
              <w:jc w:val="both"/>
              <w:rPr>
                <w:lang w:val="uk-UA"/>
              </w:rPr>
            </w:pPr>
            <w:r w:rsidRPr="00BF53D0">
              <w:t>Тиж. / дата / год.-</w:t>
            </w:r>
          </w:p>
        </w:tc>
        <w:tc>
          <w:tcPr>
            <w:tcW w:w="5400" w:type="dxa"/>
          </w:tcPr>
          <w:p w:rsidR="009905EC" w:rsidRPr="0021255C" w:rsidRDefault="009905EC" w:rsidP="00EF6250">
            <w:pPr>
              <w:jc w:val="both"/>
              <w:rPr>
                <w:lang w:val="uk-UA"/>
              </w:rPr>
            </w:pPr>
            <w:r w:rsidRPr="00BF53D0">
              <w:t>Тема, план, короткі тези</w:t>
            </w:r>
          </w:p>
        </w:tc>
        <w:tc>
          <w:tcPr>
            <w:tcW w:w="1318" w:type="dxa"/>
          </w:tcPr>
          <w:p w:rsidR="009905EC" w:rsidRPr="00BF53D0" w:rsidRDefault="009905EC" w:rsidP="00EF6250">
            <w:pPr>
              <w:jc w:val="both"/>
              <w:rPr>
                <w:lang w:val="uk-UA"/>
              </w:rPr>
            </w:pPr>
            <w:r w:rsidRPr="00BF53D0">
              <w:rPr>
                <w:lang w:val="uk-UA"/>
              </w:rPr>
              <w:t>Форма діяльності (заняття)</w:t>
            </w:r>
          </w:p>
          <w:p w:rsidR="009905EC" w:rsidRPr="00BF53D0" w:rsidRDefault="009905EC" w:rsidP="00EF6250">
            <w:pPr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:rsidR="009905EC" w:rsidRPr="00BF53D0" w:rsidRDefault="009905EC" w:rsidP="00EF6250">
            <w:pPr>
              <w:jc w:val="both"/>
              <w:rPr>
                <w:lang w:val="uk-UA"/>
              </w:rPr>
            </w:pPr>
            <w:r w:rsidRPr="00BF53D0">
              <w:t>Література</w:t>
            </w:r>
          </w:p>
        </w:tc>
        <w:tc>
          <w:tcPr>
            <w:tcW w:w="3827" w:type="dxa"/>
          </w:tcPr>
          <w:p w:rsidR="009905EC" w:rsidRPr="00106924" w:rsidRDefault="009905EC" w:rsidP="00EF6250">
            <w:pPr>
              <w:jc w:val="both"/>
              <w:rPr>
                <w:lang w:val="uk-UA"/>
              </w:rPr>
            </w:pPr>
            <w:r w:rsidRPr="00106924">
              <w:t>Завдання, год</w:t>
            </w:r>
          </w:p>
          <w:p w:rsidR="009905EC" w:rsidRPr="00E659C4" w:rsidRDefault="009905EC" w:rsidP="00EF6250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1560" w:type="dxa"/>
          </w:tcPr>
          <w:p w:rsidR="009905EC" w:rsidRPr="00BF53D0" w:rsidRDefault="009905EC" w:rsidP="00EF6250">
            <w:pPr>
              <w:jc w:val="both"/>
              <w:rPr>
                <w:lang w:val="uk-UA"/>
              </w:rPr>
            </w:pPr>
            <w:r w:rsidRPr="00BF53D0">
              <w:t>Термін виконання</w:t>
            </w:r>
          </w:p>
        </w:tc>
      </w:tr>
      <w:tr w:rsidR="009905EC" w:rsidRPr="00E0478C">
        <w:tc>
          <w:tcPr>
            <w:tcW w:w="756" w:type="dxa"/>
          </w:tcPr>
          <w:p w:rsidR="009905EC" w:rsidRPr="00BF53D0" w:rsidRDefault="009905EC" w:rsidP="00EF6250">
            <w:pPr>
              <w:jc w:val="both"/>
            </w:pPr>
          </w:p>
        </w:tc>
        <w:tc>
          <w:tcPr>
            <w:tcW w:w="5400" w:type="dxa"/>
          </w:tcPr>
          <w:p w:rsidR="009905EC" w:rsidRPr="00EB2E46" w:rsidRDefault="009905EC" w:rsidP="00502424">
            <w:pPr>
              <w:ind w:left="540"/>
              <w:jc w:val="both"/>
              <w:rPr>
                <w:b/>
                <w:bCs/>
                <w:i/>
                <w:iCs/>
                <w:lang w:val="ru-RU"/>
              </w:rPr>
            </w:pPr>
            <w:r w:rsidRPr="00EB2E46">
              <w:rPr>
                <w:b/>
                <w:bCs/>
                <w:i/>
                <w:iCs/>
                <w:lang w:val="ru-RU"/>
              </w:rPr>
              <w:t>МОДУЛЬ І</w:t>
            </w:r>
            <w:r>
              <w:rPr>
                <w:b/>
                <w:bCs/>
                <w:i/>
                <w:iCs/>
                <w:lang w:val="uk-UA"/>
              </w:rPr>
              <w:t xml:space="preserve">. </w:t>
            </w:r>
            <w:r w:rsidRPr="00EB2E46">
              <w:rPr>
                <w:b/>
                <w:bCs/>
                <w:i/>
                <w:iCs/>
                <w:lang w:val="ru-RU"/>
              </w:rPr>
              <w:t>Методика навчання продуктивних видів мовленнєвої діяльності</w:t>
            </w:r>
            <w:r>
              <w:rPr>
                <w:b/>
                <w:bCs/>
                <w:i/>
                <w:iCs/>
                <w:lang w:val="uk-UA"/>
              </w:rPr>
              <w:t xml:space="preserve"> (МД)</w:t>
            </w:r>
          </w:p>
          <w:p w:rsidR="009905EC" w:rsidRPr="00EB2E46" w:rsidRDefault="009905EC" w:rsidP="00502424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9905EC" w:rsidRPr="00EB2E46" w:rsidRDefault="009905EC" w:rsidP="00EF6250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318" w:type="dxa"/>
          </w:tcPr>
          <w:p w:rsidR="009905EC" w:rsidRPr="00EB2E46" w:rsidRDefault="009905EC" w:rsidP="00EF6250">
            <w:pPr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9905EC" w:rsidRPr="00EB2E46" w:rsidRDefault="009905EC" w:rsidP="00EF6250">
            <w:pPr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9905EC" w:rsidRPr="00EB2E46" w:rsidRDefault="009905EC" w:rsidP="00EF6250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9905EC" w:rsidRPr="00EB2E46" w:rsidRDefault="009905EC" w:rsidP="00EF6250">
            <w:pPr>
              <w:jc w:val="both"/>
              <w:rPr>
                <w:lang w:val="ru-RU"/>
              </w:rPr>
            </w:pPr>
          </w:p>
        </w:tc>
      </w:tr>
      <w:tr w:rsidR="009905EC" w:rsidRPr="00B659DC">
        <w:tc>
          <w:tcPr>
            <w:tcW w:w="756" w:type="dxa"/>
          </w:tcPr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103 т.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2.09.2019</w:t>
            </w:r>
          </w:p>
          <w:p w:rsidR="009905EC" w:rsidRPr="00BF53D0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год.</w:t>
            </w:r>
          </w:p>
        </w:tc>
        <w:tc>
          <w:tcPr>
            <w:tcW w:w="5400" w:type="dxa"/>
          </w:tcPr>
          <w:p w:rsidR="009905EC" w:rsidRPr="00EB2E46" w:rsidRDefault="009905EC" w:rsidP="00503A5E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Мовленнєва діяльність як об’єкт, мета і форма навчання. Види мовленнєвої діяльності (говоріння, аудіювання. читання, письмо), Предметний (психологічний) зміст видів мовленнєвої діяльності.</w:t>
            </w:r>
          </w:p>
          <w:p w:rsidR="009905EC" w:rsidRPr="00EB2E46" w:rsidRDefault="009905EC" w:rsidP="00503A5E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Лінгвометодичні основи навчання видів мовленнєвої діяльності. Характеристика етапів навчання УМІ через види мовленнєвої діяльності. Характеристика навичок та умінь з кожного виду мовленнєвої діяльності та критеріїв їхньої сформованості.</w:t>
            </w:r>
          </w:p>
          <w:p w:rsidR="009905EC" w:rsidRPr="00BF53D0" w:rsidRDefault="009905EC" w:rsidP="00503A5E">
            <w:pPr>
              <w:shd w:val="clear" w:color="auto" w:fill="FFFFFF"/>
              <w:ind w:left="14" w:right="62"/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>Взаємопов’язане навчання видів мовленнєвої діяльності: теорія і практика.</w:t>
            </w:r>
          </w:p>
        </w:tc>
        <w:tc>
          <w:tcPr>
            <w:tcW w:w="1318" w:type="dxa"/>
          </w:tcPr>
          <w:p w:rsidR="009905EC" w:rsidRPr="00BF53D0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</w:t>
            </w:r>
          </w:p>
        </w:tc>
        <w:tc>
          <w:tcPr>
            <w:tcW w:w="2410" w:type="dxa"/>
          </w:tcPr>
          <w:p w:rsidR="009905EC" w:rsidRPr="00EB2E46" w:rsidRDefault="009905EC" w:rsidP="00E15AEA">
            <w:pPr>
              <w:ind w:right="-96"/>
              <w:jc w:val="both"/>
              <w:rPr>
                <w:lang w:val="ru-RU"/>
              </w:rPr>
            </w:pPr>
            <w:r w:rsidRPr="00EB2E46">
              <w:rPr>
                <w:sz w:val="22"/>
                <w:szCs w:val="22"/>
                <w:lang w:val="ru-RU"/>
              </w:rPr>
              <w:t xml:space="preserve">Методика викладання іноземних мов у середніх навчальних закладах : підручник. – 2-ге вид., випр. і перероб. / кол. авторів під керівн. С.Ю. Ніколаєвої. – К., 2002. </w:t>
            </w:r>
          </w:p>
          <w:p w:rsidR="009905EC" w:rsidRPr="00E15AEA" w:rsidRDefault="009905EC" w:rsidP="00E15AEA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ru-RU"/>
              </w:rPr>
              <w:t>Паламар Л.М. Особливості вивчення української мови як іноземної  / Л.М. Паламар // Проблеми вищої школи. – К., 1972. – Вип. 12. – С. 97–100</w:t>
            </w:r>
            <w:r w:rsidRPr="00E15AEA">
              <w:rPr>
                <w:sz w:val="22"/>
                <w:szCs w:val="22"/>
                <w:lang w:val="uk-UA"/>
              </w:rPr>
              <w:t xml:space="preserve"> Кочан І.М. Нові освітні технології в практиці викладання української мови як іноземної  / І.М. Кочан // Теорія і практика викладання української мови як </w:t>
            </w:r>
            <w:r w:rsidRPr="00E15AEA">
              <w:rPr>
                <w:sz w:val="22"/>
                <w:szCs w:val="22"/>
                <w:lang w:val="uk-UA"/>
              </w:rPr>
              <w:lastRenderedPageBreak/>
              <w:t>іноземної : зб. наук</w:t>
            </w:r>
            <w:r w:rsidRPr="002B2DD3">
              <w:rPr>
                <w:lang w:val="uk-UA"/>
              </w:rPr>
              <w:t xml:space="preserve">. </w:t>
            </w:r>
            <w:r w:rsidRPr="00E15AEA">
              <w:rPr>
                <w:sz w:val="22"/>
                <w:szCs w:val="22"/>
                <w:lang w:val="uk-UA"/>
              </w:rPr>
              <w:t>праць. – Львів: Видавн. центр імені Івана Франка, 2008.</w:t>
            </w:r>
            <w:r w:rsidRPr="002B2DD3">
              <w:rPr>
                <w:lang w:val="uk-UA"/>
              </w:rPr>
              <w:t xml:space="preserve"> – </w:t>
            </w:r>
            <w:r w:rsidRPr="00E15AEA">
              <w:rPr>
                <w:sz w:val="22"/>
                <w:szCs w:val="22"/>
                <w:lang w:val="uk-UA"/>
              </w:rPr>
              <w:t>Вип. 3. – С. 14–20.</w:t>
            </w:r>
          </w:p>
          <w:p w:rsidR="009905EC" w:rsidRPr="00E15AEA" w:rsidRDefault="009905EC" w:rsidP="007731B8">
            <w:pPr>
              <w:ind w:left="360" w:right="-96"/>
              <w:jc w:val="both"/>
            </w:pPr>
            <w:r w:rsidRPr="00E15AEA">
              <w:rPr>
                <w:sz w:val="22"/>
                <w:szCs w:val="22"/>
              </w:rPr>
              <w:t>.</w:t>
            </w:r>
          </w:p>
          <w:p w:rsidR="009905EC" w:rsidRPr="005D295A" w:rsidRDefault="009905EC" w:rsidP="00EF625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</w:tcPr>
          <w:p w:rsidR="009905EC" w:rsidRPr="00EB2E46" w:rsidRDefault="009905EC" w:rsidP="00A64D51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ru-RU"/>
              </w:rPr>
              <w:lastRenderedPageBreak/>
              <w:t>Програма зі спецкурсу „Методика навчання видів мовленнєвої діяльності в курсі української мови як іноземної” для студентів філологічного факультету спеціалізації „Українська мова як іноземна”</w:t>
            </w:r>
            <w:r>
              <w:rPr>
                <w:sz w:val="22"/>
                <w:szCs w:val="22"/>
                <w:lang w:val="uk-UA"/>
              </w:rPr>
              <w:t xml:space="preserve"> / уклад. Н. І. Станкевич</w:t>
            </w:r>
            <w:r w:rsidRPr="00EB2E46">
              <w:rPr>
                <w:sz w:val="22"/>
                <w:szCs w:val="22"/>
                <w:lang w:val="uk-UA"/>
              </w:rPr>
              <w:t>. – Львів, 2000.  –  12 с.</w:t>
            </w:r>
          </w:p>
          <w:p w:rsidR="009905EC" w:rsidRPr="00EB2E46" w:rsidRDefault="009905EC" w:rsidP="00A64D51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uk-UA"/>
              </w:rPr>
              <w:t>Станкевич Н.</w:t>
            </w:r>
            <w:r w:rsidRPr="00EF067A">
              <w:rPr>
                <w:sz w:val="22"/>
                <w:szCs w:val="22"/>
                <w:lang w:val="uk-UA"/>
              </w:rPr>
              <w:t xml:space="preserve"> </w:t>
            </w:r>
            <w:r w:rsidRPr="00EB2E46">
              <w:rPr>
                <w:sz w:val="22"/>
                <w:szCs w:val="22"/>
                <w:lang w:val="uk-UA"/>
              </w:rPr>
              <w:t>Види мовленнєвої діяльності в аспекті лінгводидактики / Н. Станкевич // Теорія і практика викладання української мови як іноземної : зб. наук. праць. – Львів, 2007. – Вип. 2. – С. 40–47.</w:t>
            </w:r>
          </w:p>
          <w:p w:rsidR="009905EC" w:rsidRPr="00BF53D0" w:rsidRDefault="009905EC" w:rsidP="00EF6250">
            <w:pPr>
              <w:jc w:val="both"/>
              <w:rPr>
                <w:lang w:val="uk-UA"/>
              </w:rPr>
            </w:pPr>
            <w:r>
              <w:t>8</w:t>
            </w:r>
            <w:r>
              <w:rPr>
                <w:lang w:val="uk-UA"/>
              </w:rPr>
              <w:t xml:space="preserve"> год.</w:t>
            </w:r>
          </w:p>
        </w:tc>
        <w:tc>
          <w:tcPr>
            <w:tcW w:w="1560" w:type="dxa"/>
          </w:tcPr>
          <w:p w:rsidR="009905EC" w:rsidRPr="00BF53D0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9.09.2019</w:t>
            </w:r>
          </w:p>
        </w:tc>
      </w:tr>
      <w:tr w:rsidR="009905EC" w:rsidRPr="00BF53D0">
        <w:tc>
          <w:tcPr>
            <w:tcW w:w="756" w:type="dxa"/>
          </w:tcPr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104 т.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9.09.2019</w:t>
            </w:r>
          </w:p>
          <w:p w:rsidR="009905EC" w:rsidRPr="008D4067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</w:tc>
        <w:tc>
          <w:tcPr>
            <w:tcW w:w="5400" w:type="dxa"/>
          </w:tcPr>
          <w:p w:rsidR="009905EC" w:rsidRPr="00EB2E46" w:rsidRDefault="009905EC" w:rsidP="00503A5E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Говоріння як первинний вид МД</w:t>
            </w:r>
            <w:r>
              <w:rPr>
                <w:lang w:val="uk-UA"/>
              </w:rPr>
              <w:t>.</w:t>
            </w:r>
            <w:r w:rsidRPr="00EB2E46">
              <w:rPr>
                <w:lang w:val="ru-RU"/>
              </w:rPr>
              <w:t xml:space="preserve"> Суть говоріння як виду МД</w:t>
            </w:r>
            <w:r>
              <w:rPr>
                <w:lang w:val="uk-UA"/>
              </w:rPr>
              <w:t xml:space="preserve">. </w:t>
            </w:r>
            <w:r w:rsidRPr="00EB2E46">
              <w:rPr>
                <w:lang w:val="ru-RU"/>
              </w:rPr>
              <w:t>Уміння і навички говоріння. Механізми говоріння.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Поняття „усні тексти”.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Розвиток уміння говорити на різних етапах навчання.</w:t>
            </w:r>
          </w:p>
          <w:p w:rsidR="009905EC" w:rsidRPr="00EF6250" w:rsidRDefault="009905EC" w:rsidP="00503A5E">
            <w:pPr>
              <w:jc w:val="both"/>
              <w:rPr>
                <w:lang w:val="uk-UA"/>
              </w:rPr>
            </w:pPr>
          </w:p>
        </w:tc>
        <w:tc>
          <w:tcPr>
            <w:tcW w:w="1318" w:type="dxa"/>
          </w:tcPr>
          <w:p w:rsidR="009905EC" w:rsidRPr="00502424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</w:t>
            </w:r>
          </w:p>
        </w:tc>
        <w:tc>
          <w:tcPr>
            <w:tcW w:w="2410" w:type="dxa"/>
          </w:tcPr>
          <w:p w:rsidR="009905EC" w:rsidRPr="00DD184B" w:rsidRDefault="009905EC" w:rsidP="008504CF">
            <w:pPr>
              <w:jc w:val="both"/>
              <w:rPr>
                <w:lang w:val="ru-RU"/>
              </w:rPr>
            </w:pPr>
            <w:r w:rsidRPr="00DD184B">
              <w:rPr>
                <w:lang w:val="ru-RU"/>
              </w:rPr>
              <w:t>Тарнопольский О.Б. Методика навчання іншомовної діяльності у вищому мовному закладі освіти. – К.: ІНКОС, 2006. – 248 с.</w:t>
            </w:r>
          </w:p>
          <w:p w:rsidR="009905EC" w:rsidRPr="00EB2E46" w:rsidRDefault="009905EC" w:rsidP="00EF625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</w:tcPr>
          <w:p w:rsidR="009905EC" w:rsidRPr="008504CF" w:rsidRDefault="009905EC" w:rsidP="00EF6250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ru-RU"/>
              </w:rPr>
              <w:t>Загальноєвропейські Рекомендації з мовної освіти: вивчення, викладання, оцінювання. – К., 2003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9905EC" w:rsidRPr="00D21E43" w:rsidRDefault="009905EC" w:rsidP="00EF6250">
            <w:pPr>
              <w:jc w:val="both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 xml:space="preserve"> год.</w:t>
            </w:r>
          </w:p>
        </w:tc>
        <w:tc>
          <w:tcPr>
            <w:tcW w:w="1560" w:type="dxa"/>
          </w:tcPr>
          <w:p w:rsidR="009905EC" w:rsidRPr="00A60BED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16.09.2019</w:t>
            </w:r>
          </w:p>
        </w:tc>
      </w:tr>
      <w:tr w:rsidR="009905EC" w:rsidRPr="00EF6250">
        <w:tc>
          <w:tcPr>
            <w:tcW w:w="756" w:type="dxa"/>
          </w:tcPr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105 т.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16.092019</w:t>
            </w:r>
          </w:p>
          <w:p w:rsidR="009905EC" w:rsidRPr="008D4067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год.</w:t>
            </w:r>
          </w:p>
        </w:tc>
        <w:tc>
          <w:tcPr>
            <w:tcW w:w="5400" w:type="dxa"/>
          </w:tcPr>
          <w:p w:rsidR="009905EC" w:rsidRPr="00503A5E" w:rsidRDefault="009905EC" w:rsidP="00503A5E">
            <w:pPr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>Тематико-ситуативний принцип організації навчального матеріалу</w:t>
            </w:r>
            <w:r>
              <w:rPr>
                <w:lang w:val="uk-UA"/>
              </w:rPr>
              <w:t xml:space="preserve">. </w:t>
            </w:r>
            <w:r w:rsidRPr="00EB2E46">
              <w:rPr>
                <w:lang w:val="ru-RU"/>
              </w:rPr>
              <w:t>Тема спілкування, види тем, тематична організація матеріалу</w:t>
            </w:r>
            <w:r>
              <w:rPr>
                <w:lang w:val="uk-UA"/>
              </w:rPr>
              <w:t>.</w:t>
            </w:r>
          </w:p>
          <w:p w:rsidR="009905EC" w:rsidRDefault="009905EC" w:rsidP="00503A5E">
            <w:pPr>
              <w:jc w:val="both"/>
            </w:pPr>
            <w:r w:rsidRPr="00EB2E46">
              <w:rPr>
                <w:lang w:val="ru-RU"/>
              </w:rPr>
              <w:t xml:space="preserve">Ситуативність як основа відбору мовного матеріалу </w:t>
            </w:r>
            <w:r>
              <w:rPr>
                <w:lang w:val="uk-UA"/>
              </w:rPr>
              <w:t xml:space="preserve">та </w:t>
            </w:r>
            <w:r w:rsidRPr="00EB2E46">
              <w:rPr>
                <w:lang w:val="ru-RU"/>
              </w:rPr>
              <w:t xml:space="preserve">визначальна риса діалогічного мовлення. </w:t>
            </w:r>
            <w:r w:rsidRPr="00502424">
              <w:t>Структура ситуації.</w:t>
            </w:r>
            <w:r>
              <w:rPr>
                <w:lang w:val="uk-UA"/>
              </w:rPr>
              <w:t xml:space="preserve"> </w:t>
            </w:r>
            <w:r>
              <w:t>Стратегія моделювання навчально-мовленнєвих ситуацій</w:t>
            </w:r>
            <w:r>
              <w:rPr>
                <w:lang w:val="uk-UA"/>
              </w:rPr>
              <w:t xml:space="preserve"> (НМС)</w:t>
            </w:r>
            <w:r>
              <w:t>.</w:t>
            </w:r>
          </w:p>
          <w:p w:rsidR="009905EC" w:rsidRPr="00BF53D0" w:rsidRDefault="009905EC" w:rsidP="00503A5E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318" w:type="dxa"/>
          </w:tcPr>
          <w:p w:rsidR="009905EC" w:rsidRPr="00460C4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</w:t>
            </w:r>
          </w:p>
        </w:tc>
        <w:tc>
          <w:tcPr>
            <w:tcW w:w="2410" w:type="dxa"/>
          </w:tcPr>
          <w:p w:rsidR="009905EC" w:rsidRPr="00EB2E46" w:rsidRDefault="009905EC" w:rsidP="00B27B7E">
            <w:pPr>
              <w:ind w:right="-96"/>
              <w:jc w:val="both"/>
              <w:rPr>
                <w:lang w:val="ru-RU"/>
              </w:rPr>
            </w:pPr>
            <w:r w:rsidRPr="00EB2E46">
              <w:rPr>
                <w:sz w:val="22"/>
                <w:szCs w:val="22"/>
                <w:lang w:val="ru-RU"/>
              </w:rPr>
              <w:t>Лінгводидактична організація навчального процесу з іноземних мов у вузі. – Львів, 1996.</w:t>
            </w:r>
          </w:p>
          <w:p w:rsidR="009905EC" w:rsidRPr="00B27B7E" w:rsidRDefault="009905EC" w:rsidP="00EF6250">
            <w:pPr>
              <w:jc w:val="both"/>
              <w:rPr>
                <w:lang w:val="ru-RU"/>
              </w:rPr>
            </w:pPr>
            <w:r w:rsidRPr="00B27B7E">
              <w:rPr>
                <w:sz w:val="22"/>
                <w:szCs w:val="22"/>
                <w:lang w:val="uk-UA"/>
              </w:rPr>
              <w:t xml:space="preserve">Станкевич Н.І. </w:t>
            </w:r>
            <w:r w:rsidRPr="00EB2E46">
              <w:rPr>
                <w:sz w:val="22"/>
                <w:szCs w:val="22"/>
                <w:lang w:val="ru-RU"/>
              </w:rPr>
              <w:t xml:space="preserve">Методичні аспекти категорії ситуативності й тематичності у навчанні української мови як іноземної // Теорія і практика викладання української мови як іноземної : зб. наук. праць. – Львів : Видавничий центр ЛНУ ім. </w:t>
            </w:r>
            <w:r w:rsidRPr="00B27B7E">
              <w:rPr>
                <w:sz w:val="22"/>
                <w:szCs w:val="22"/>
              </w:rPr>
              <w:t>І. Франка, 2017. – Вип. 13</w:t>
            </w:r>
            <w:r w:rsidRPr="00B27B7E">
              <w:rPr>
                <w:sz w:val="22"/>
                <w:szCs w:val="22"/>
                <w:lang w:val="ru-RU"/>
              </w:rPr>
              <w:t xml:space="preserve"> (12 </w:t>
            </w:r>
            <w:r w:rsidRPr="00B27B7E">
              <w:rPr>
                <w:sz w:val="22"/>
                <w:szCs w:val="22"/>
              </w:rPr>
              <w:t>c</w:t>
            </w:r>
            <w:r w:rsidRPr="00B27B7E">
              <w:rPr>
                <w:sz w:val="22"/>
                <w:szCs w:val="22"/>
                <w:lang w:val="ru-RU"/>
              </w:rPr>
              <w:t>.);</w:t>
            </w:r>
          </w:p>
        </w:tc>
        <w:tc>
          <w:tcPr>
            <w:tcW w:w="3827" w:type="dxa"/>
          </w:tcPr>
          <w:p w:rsidR="009905EC" w:rsidRPr="00EB2E46" w:rsidRDefault="009905EC" w:rsidP="00BA2D01">
            <w:pPr>
              <w:tabs>
                <w:tab w:val="num" w:pos="1429"/>
              </w:tabs>
              <w:ind w:left="245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  </w:t>
            </w:r>
            <w:r w:rsidRPr="00EB2E46">
              <w:rPr>
                <w:lang w:val="ru-RU"/>
              </w:rPr>
              <w:t xml:space="preserve"> </w:t>
            </w:r>
          </w:p>
          <w:p w:rsidR="009905EC" w:rsidRPr="00B27B7E" w:rsidRDefault="009905EC" w:rsidP="00BF7058">
            <w:pPr>
              <w:jc w:val="both"/>
              <w:rPr>
                <w:lang w:val="uk-UA"/>
              </w:rPr>
            </w:pPr>
            <w:r w:rsidRPr="00B27B7E">
              <w:rPr>
                <w:sz w:val="22"/>
                <w:szCs w:val="22"/>
                <w:lang w:val="uk-UA"/>
              </w:rPr>
              <w:t xml:space="preserve">Станкевич Н.І. </w:t>
            </w:r>
            <w:r w:rsidRPr="00EB2E46">
              <w:rPr>
                <w:sz w:val="22"/>
                <w:szCs w:val="22"/>
                <w:lang w:val="ru-RU"/>
              </w:rPr>
              <w:t>Інтерпретація поняття „тема” у методиці викладання української мови як іноземної // Теорія і практика викладання  української мови як іноземної : зб. наук. праць. – Львів: Видавн. центр ЛНУ імені Івана Франка, 2015. – Вип. 11. –  С. 131–141;</w:t>
            </w:r>
          </w:p>
          <w:p w:rsidR="009905EC" w:rsidRPr="00E15AEA" w:rsidRDefault="009905EC" w:rsidP="00BF7058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uk-UA"/>
              </w:rPr>
              <w:t>Станкевич Н. Навчально-мовленнєва ситуація  у діалогічному мовленні: стратегія моделювання / Н. Станкевич //  Теорія і практика викладання української мови як іноземної : зб. наук. праць. – Львів, 2010. – Вип. 5. – С. 53–60.</w:t>
            </w:r>
          </w:p>
          <w:p w:rsidR="009905EC" w:rsidRPr="005D295A" w:rsidRDefault="009905EC" w:rsidP="00EF6250">
            <w:pPr>
              <w:jc w:val="both"/>
              <w:rPr>
                <w:lang w:val="ru-RU"/>
              </w:rPr>
            </w:pPr>
            <w:r w:rsidRPr="00E15AEA">
              <w:rPr>
                <w:sz w:val="22"/>
                <w:szCs w:val="22"/>
                <w:lang w:val="ru-RU"/>
              </w:rPr>
              <w:t xml:space="preserve">Опрацювати </w:t>
            </w:r>
            <w:r>
              <w:rPr>
                <w:sz w:val="22"/>
                <w:szCs w:val="22"/>
                <w:lang w:val="ru-RU"/>
              </w:rPr>
              <w:t>літературу</w:t>
            </w:r>
            <w:r w:rsidRPr="00E15AEA">
              <w:rPr>
                <w:sz w:val="22"/>
                <w:szCs w:val="22"/>
                <w:lang w:val="ru-RU"/>
              </w:rPr>
              <w:t>, підготувати програмну тему, тематичні запитання, скласти три НМС</w:t>
            </w:r>
            <w:r>
              <w:rPr>
                <w:lang w:val="ru-RU"/>
              </w:rPr>
              <w:t xml:space="preserve">. </w:t>
            </w:r>
            <w:r w:rsidRPr="00EB2E46">
              <w:rPr>
                <w:lang w:val="ru-RU"/>
              </w:rPr>
              <w:t>10</w:t>
            </w:r>
            <w:r>
              <w:rPr>
                <w:lang w:val="ru-RU"/>
              </w:rPr>
              <w:t xml:space="preserve"> год.</w:t>
            </w:r>
          </w:p>
        </w:tc>
        <w:tc>
          <w:tcPr>
            <w:tcW w:w="1560" w:type="dxa"/>
          </w:tcPr>
          <w:p w:rsidR="009905EC" w:rsidRPr="005D295A" w:rsidRDefault="009905EC" w:rsidP="00EF625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23.09.2019</w:t>
            </w:r>
          </w:p>
        </w:tc>
      </w:tr>
      <w:tr w:rsidR="009905EC" w:rsidRPr="00BF53D0">
        <w:tc>
          <w:tcPr>
            <w:tcW w:w="756" w:type="dxa"/>
          </w:tcPr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106 т.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23.092019</w:t>
            </w:r>
          </w:p>
          <w:p w:rsidR="009905EC" w:rsidRPr="008D4067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</w:tc>
        <w:tc>
          <w:tcPr>
            <w:tcW w:w="5400" w:type="dxa"/>
          </w:tcPr>
          <w:p w:rsidR="009905EC" w:rsidRPr="00EB2E46" w:rsidRDefault="009905EC" w:rsidP="00460C4C">
            <w:pPr>
              <w:rPr>
                <w:lang w:val="ru-RU"/>
              </w:rPr>
            </w:pPr>
            <w:r w:rsidRPr="00EB2E46">
              <w:rPr>
                <w:lang w:val="ru-RU"/>
              </w:rPr>
              <w:lastRenderedPageBreak/>
              <w:t>Види говоріння: діалог і монолог</w:t>
            </w:r>
            <w:r>
              <w:rPr>
                <w:lang w:val="uk-UA"/>
              </w:rPr>
              <w:t xml:space="preserve">. </w:t>
            </w:r>
            <w:r w:rsidRPr="00EB2E46">
              <w:rPr>
                <w:lang w:val="ru-RU"/>
              </w:rPr>
              <w:t>Класифікація діалогів.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Структура діалогу.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ru-RU"/>
              </w:rPr>
              <w:t>Навчальні діалоги.</w:t>
            </w:r>
          </w:p>
          <w:p w:rsidR="009905EC" w:rsidRPr="00BF53D0" w:rsidRDefault="009905EC" w:rsidP="00503A5E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lastRenderedPageBreak/>
              <w:t>Система вправ для навчання діалогічного мовлення.  Тематична бесіда, навчальна дискусія як різновиди діалогу. Навчання монологічного мовлення. Прийоми навчання говоріння</w:t>
            </w:r>
            <w:r>
              <w:rPr>
                <w:lang w:val="uk-UA"/>
              </w:rPr>
              <w:t>: с</w:t>
            </w:r>
            <w:r w:rsidRPr="00EB2E46">
              <w:rPr>
                <w:lang w:val="ru-RU"/>
              </w:rPr>
              <w:t>тимул-слово</w:t>
            </w:r>
            <w:r>
              <w:rPr>
                <w:lang w:val="uk-UA"/>
              </w:rPr>
              <w:t>, о</w:t>
            </w:r>
            <w:r w:rsidRPr="00EB2E46">
              <w:rPr>
                <w:lang w:val="ru-RU"/>
              </w:rPr>
              <w:t>браз</w:t>
            </w:r>
            <w:r>
              <w:rPr>
                <w:lang w:val="uk-UA"/>
              </w:rPr>
              <w:t xml:space="preserve"> і звук.</w:t>
            </w:r>
          </w:p>
        </w:tc>
        <w:tc>
          <w:tcPr>
            <w:tcW w:w="1318" w:type="dxa"/>
          </w:tcPr>
          <w:p w:rsidR="009905EC" w:rsidRPr="0021255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лекція</w:t>
            </w:r>
          </w:p>
        </w:tc>
        <w:tc>
          <w:tcPr>
            <w:tcW w:w="2410" w:type="dxa"/>
          </w:tcPr>
          <w:p w:rsidR="009905EC" w:rsidRPr="00EB2E46" w:rsidRDefault="009905EC" w:rsidP="002F5B8F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uk-UA"/>
              </w:rPr>
              <w:t xml:space="preserve">Загальноєвропейські Рекомендації з мовної </w:t>
            </w:r>
            <w:r w:rsidRPr="00EB2E46">
              <w:rPr>
                <w:sz w:val="22"/>
                <w:szCs w:val="22"/>
                <w:lang w:val="uk-UA"/>
              </w:rPr>
              <w:lastRenderedPageBreak/>
              <w:t>освіти: вивчення, викладання, оцінювання. – К., 2003.</w:t>
            </w:r>
          </w:p>
          <w:p w:rsidR="009905EC" w:rsidRPr="00EB2E46" w:rsidRDefault="009905EC" w:rsidP="00E15AEA">
            <w:pPr>
              <w:jc w:val="both"/>
              <w:rPr>
                <w:lang w:val="ru-RU"/>
              </w:rPr>
            </w:pPr>
            <w:r w:rsidRPr="00EB2E46">
              <w:rPr>
                <w:sz w:val="22"/>
                <w:szCs w:val="22"/>
                <w:lang w:val="ru-RU"/>
              </w:rPr>
              <w:t>Изаренков Д.И. Обучение диалогической речи</w:t>
            </w:r>
            <w:r w:rsidRPr="00E15AEA">
              <w:rPr>
                <w:sz w:val="22"/>
                <w:szCs w:val="22"/>
                <w:lang w:val="uk-UA"/>
              </w:rPr>
              <w:t xml:space="preserve"> / Д.И. Изаренков</w:t>
            </w:r>
            <w:r w:rsidRPr="00EB2E46">
              <w:rPr>
                <w:sz w:val="22"/>
                <w:szCs w:val="22"/>
                <w:lang w:val="ru-RU"/>
              </w:rPr>
              <w:t>. – М., 1981.</w:t>
            </w:r>
          </w:p>
          <w:p w:rsidR="009905EC" w:rsidRPr="00EB2E46" w:rsidRDefault="009905EC" w:rsidP="00EF6250">
            <w:pPr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9905EC" w:rsidRPr="00EB2E46" w:rsidRDefault="009905EC" w:rsidP="00974888">
            <w:pPr>
              <w:jc w:val="both"/>
              <w:rPr>
                <w:lang w:val="ru-RU"/>
              </w:rPr>
            </w:pPr>
            <w:r w:rsidRPr="00974888">
              <w:rPr>
                <w:sz w:val="22"/>
                <w:szCs w:val="22"/>
                <w:lang w:val="uk-UA"/>
              </w:rPr>
              <w:lastRenderedPageBreak/>
              <w:t xml:space="preserve">Сокіл Б. М. Вчимося розмовляти українською. – Львів : Видавн. центр </w:t>
            </w:r>
            <w:r w:rsidRPr="00974888">
              <w:rPr>
                <w:sz w:val="22"/>
                <w:szCs w:val="22"/>
                <w:lang w:val="uk-UA"/>
              </w:rPr>
              <w:lastRenderedPageBreak/>
              <w:t>ЛНУ імені Івана Франка, 2004. – 94 с.</w:t>
            </w:r>
          </w:p>
          <w:p w:rsidR="009905EC" w:rsidRPr="00EB2E46" w:rsidRDefault="009905EC" w:rsidP="004331F1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ru-RU"/>
              </w:rPr>
              <w:t>Тематичні діалоги для розвитку усного мовлення на початковому етапі навчання української мови як іноземної</w:t>
            </w:r>
            <w:r>
              <w:rPr>
                <w:sz w:val="22"/>
                <w:szCs w:val="22"/>
                <w:lang w:val="uk-UA"/>
              </w:rPr>
              <w:t xml:space="preserve"> /уклад. Н.І. Станкевич</w:t>
            </w:r>
            <w:r w:rsidRPr="00EB2E46">
              <w:rPr>
                <w:sz w:val="22"/>
                <w:szCs w:val="22"/>
                <w:lang w:val="uk-UA"/>
              </w:rPr>
              <w:t>.</w:t>
            </w:r>
            <w:r w:rsidRPr="004331F1">
              <w:rPr>
                <w:sz w:val="22"/>
                <w:szCs w:val="22"/>
              </w:rPr>
              <w:t> </w:t>
            </w:r>
            <w:r w:rsidRPr="00EB2E46">
              <w:rPr>
                <w:sz w:val="22"/>
                <w:szCs w:val="22"/>
                <w:lang w:val="uk-UA"/>
              </w:rPr>
              <w:t>– Львів, 2000.  –  32 с.</w:t>
            </w:r>
          </w:p>
          <w:p w:rsidR="009905EC" w:rsidRPr="00EB2E46" w:rsidRDefault="009905EC" w:rsidP="004331F1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uk-UA"/>
              </w:rPr>
              <w:t>Станкевич Н. Основні прийоми навчання говоріння в курсі української мови як іноземної / Н. Станкевич // Теорія і практика викладання української мови як іноземної : зб. наук. праць. – Львів, 2008,  – Вип. 3. –  С. 289–292.</w:t>
            </w:r>
          </w:p>
          <w:p w:rsidR="009905EC" w:rsidRPr="0049086D" w:rsidRDefault="009905EC" w:rsidP="00E15AEA">
            <w:pPr>
              <w:tabs>
                <w:tab w:val="left" w:pos="1335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Опрацювати літературу, скласти два навчальні діалоги.</w:t>
            </w:r>
            <w:r w:rsidRPr="00EB2E46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uk-UA"/>
              </w:rPr>
              <w:t xml:space="preserve"> год.</w:t>
            </w:r>
          </w:p>
        </w:tc>
        <w:tc>
          <w:tcPr>
            <w:tcW w:w="1560" w:type="dxa"/>
          </w:tcPr>
          <w:p w:rsidR="009905EC" w:rsidRPr="00A60BED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30.09.2019</w:t>
            </w:r>
          </w:p>
        </w:tc>
      </w:tr>
      <w:tr w:rsidR="009905EC" w:rsidRPr="00EF6250">
        <w:tc>
          <w:tcPr>
            <w:tcW w:w="756" w:type="dxa"/>
          </w:tcPr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107 т.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30.09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  <w:p w:rsidR="009905EC" w:rsidRPr="008D4067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год.</w:t>
            </w:r>
          </w:p>
        </w:tc>
        <w:tc>
          <w:tcPr>
            <w:tcW w:w="5400" w:type="dxa"/>
          </w:tcPr>
          <w:p w:rsidR="009905EC" w:rsidRPr="00EB2E46" w:rsidRDefault="009905EC" w:rsidP="00814586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Розвиток уміння письма. Структура письма як самостійного та допоміжного виду мовленнєвої діяльності. Психологічні механізми писемного мовлення.  Етапи навчання письма. Оволодіння технікою письма</w:t>
            </w:r>
            <w:r>
              <w:rPr>
                <w:lang w:val="uk-UA"/>
              </w:rPr>
              <w:t>, л</w:t>
            </w:r>
            <w:r w:rsidRPr="00EB2E46">
              <w:rPr>
                <w:lang w:val="ru-RU"/>
              </w:rPr>
              <w:t>огіко-інформативною та композиційною структурою письмових робіт.</w:t>
            </w:r>
          </w:p>
          <w:p w:rsidR="009905EC" w:rsidRPr="00EB2E46" w:rsidRDefault="009905EC" w:rsidP="00814586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Розвиток навичок практичного і творчого письма. Типологія вправ. Навчання конспектування, реферування, анотування. рецензування. Навички пунктуаційного оформлення тексту.</w:t>
            </w:r>
          </w:p>
          <w:p w:rsidR="009905EC" w:rsidRPr="00051057" w:rsidRDefault="009905EC" w:rsidP="002467CB">
            <w:pPr>
              <w:jc w:val="both"/>
            </w:pPr>
            <w:r w:rsidRPr="00EB2E46">
              <w:rPr>
                <w:lang w:val="ru-RU"/>
              </w:rPr>
              <w:t>Письмо як „закріплювач знань” і творчий процес: практичний аспект.</w:t>
            </w:r>
            <w:r>
              <w:rPr>
                <w:lang w:val="uk-UA"/>
              </w:rPr>
              <w:t xml:space="preserve"> </w:t>
            </w:r>
            <w:r w:rsidRPr="00051057">
              <w:t>Перевірка та оцінювання письмових робіт</w:t>
            </w:r>
          </w:p>
          <w:p w:rsidR="009905EC" w:rsidRPr="00BF53D0" w:rsidRDefault="009905EC" w:rsidP="00460C4C">
            <w:pPr>
              <w:rPr>
                <w:lang w:val="ru-RU"/>
              </w:rPr>
            </w:pPr>
          </w:p>
        </w:tc>
        <w:tc>
          <w:tcPr>
            <w:tcW w:w="1318" w:type="dxa"/>
          </w:tcPr>
          <w:p w:rsidR="009905EC" w:rsidRPr="0021255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</w:t>
            </w:r>
          </w:p>
        </w:tc>
        <w:tc>
          <w:tcPr>
            <w:tcW w:w="2410" w:type="dxa"/>
          </w:tcPr>
          <w:p w:rsidR="009905EC" w:rsidRDefault="009905EC" w:rsidP="00246744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uk-UA"/>
              </w:rPr>
              <w:t>Станкевич Н. Розвиток писемного мовлення у студентів-іноземців / Н. Станкевич // Теорія і практика викладання української мови як іноземної : зб. наук. праць. – Львів, 2009. –  Вип. 4. – С. 226–237.</w:t>
            </w:r>
          </w:p>
          <w:p w:rsidR="009905EC" w:rsidRPr="00EB2E46" w:rsidRDefault="009905EC" w:rsidP="00246744">
            <w:pPr>
              <w:ind w:firstLine="54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827" w:type="dxa"/>
          </w:tcPr>
          <w:p w:rsidR="009905EC" w:rsidRPr="00246744" w:rsidRDefault="009905EC" w:rsidP="00246744">
            <w:pPr>
              <w:jc w:val="both"/>
              <w:rPr>
                <w:lang w:val="uk-UA"/>
              </w:rPr>
            </w:pPr>
            <w:r w:rsidRPr="00246744">
              <w:rPr>
                <w:sz w:val="22"/>
                <w:szCs w:val="22"/>
                <w:lang w:val="uk-UA"/>
              </w:rPr>
              <w:t xml:space="preserve">Станкевич Н.І.  </w:t>
            </w:r>
            <w:r w:rsidRPr="00EB2E46">
              <w:rPr>
                <w:sz w:val="22"/>
                <w:szCs w:val="22"/>
                <w:lang w:val="uk-UA"/>
              </w:rPr>
              <w:t>Навчання практичного письма в курсі української мови як іноземної  // Теорія і практика викладання української мови як іноземної : зб. наук. праць. – Львів : Видавн. центр  ЛНУ імені Івана Франка 2012. – С. 56–63;</w:t>
            </w:r>
          </w:p>
          <w:p w:rsidR="009905EC" w:rsidRPr="00246744" w:rsidRDefault="009905EC" w:rsidP="00453B25">
            <w:pPr>
              <w:ind w:left="360"/>
              <w:jc w:val="both"/>
              <w:rPr>
                <w:lang w:val="uk-UA"/>
              </w:rPr>
            </w:pPr>
          </w:p>
          <w:p w:rsidR="009905EC" w:rsidRDefault="009905EC" w:rsidP="00EF6250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Опрацювати літературу, підготувати серію завдань для творчого письма.</w:t>
            </w:r>
          </w:p>
          <w:p w:rsidR="009905EC" w:rsidRPr="00E15AEA" w:rsidRDefault="009905EC" w:rsidP="00EF6250">
            <w:pPr>
              <w:jc w:val="both"/>
              <w:rPr>
                <w:lang w:val="ru-RU"/>
              </w:rPr>
            </w:pPr>
            <w:r>
              <w:t>10</w:t>
            </w:r>
            <w:r>
              <w:rPr>
                <w:lang w:val="uk-UA"/>
              </w:rPr>
              <w:t xml:space="preserve"> год.</w:t>
            </w:r>
          </w:p>
        </w:tc>
        <w:tc>
          <w:tcPr>
            <w:tcW w:w="1560" w:type="dxa"/>
          </w:tcPr>
          <w:p w:rsidR="009905EC" w:rsidRPr="005D295A" w:rsidRDefault="009905EC" w:rsidP="00EF625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7.10.2019</w:t>
            </w:r>
          </w:p>
        </w:tc>
      </w:tr>
      <w:tr w:rsidR="009905EC" w:rsidRPr="00BF53D0">
        <w:tc>
          <w:tcPr>
            <w:tcW w:w="756" w:type="dxa"/>
          </w:tcPr>
          <w:p w:rsidR="009905EC" w:rsidRPr="008D4067" w:rsidRDefault="009905EC" w:rsidP="00EF6250">
            <w:pPr>
              <w:jc w:val="both"/>
              <w:rPr>
                <w:lang w:val="uk-UA"/>
              </w:rPr>
            </w:pPr>
          </w:p>
        </w:tc>
        <w:tc>
          <w:tcPr>
            <w:tcW w:w="5400" w:type="dxa"/>
          </w:tcPr>
          <w:p w:rsidR="009905EC" w:rsidRPr="00EB2E46" w:rsidRDefault="009905EC" w:rsidP="0021255C">
            <w:pPr>
              <w:jc w:val="both"/>
              <w:rPr>
                <w:lang w:val="uk-UA"/>
              </w:rPr>
            </w:pPr>
            <w:r w:rsidRPr="00EB2E46">
              <w:rPr>
                <w:b/>
                <w:bCs/>
                <w:i/>
                <w:iCs/>
                <w:lang w:val="uk-UA"/>
              </w:rPr>
              <w:t>МОДУЛЬ І</w:t>
            </w:r>
            <w:r>
              <w:rPr>
                <w:b/>
                <w:bCs/>
                <w:i/>
                <w:iCs/>
              </w:rPr>
              <w:t>I</w:t>
            </w:r>
            <w:r>
              <w:rPr>
                <w:b/>
                <w:bCs/>
                <w:i/>
                <w:iCs/>
                <w:lang w:val="uk-UA"/>
              </w:rPr>
              <w:t xml:space="preserve">. </w:t>
            </w:r>
            <w:r w:rsidRPr="00EB2E46">
              <w:rPr>
                <w:b/>
                <w:bCs/>
                <w:i/>
                <w:iCs/>
                <w:lang w:val="uk-UA"/>
              </w:rPr>
              <w:t xml:space="preserve">Методика навчання </w:t>
            </w:r>
            <w:r>
              <w:rPr>
                <w:b/>
                <w:bCs/>
                <w:i/>
                <w:iCs/>
                <w:lang w:val="uk-UA"/>
              </w:rPr>
              <w:t>рецептивних</w:t>
            </w:r>
            <w:r w:rsidRPr="00EB2E46">
              <w:rPr>
                <w:b/>
                <w:bCs/>
                <w:i/>
                <w:iCs/>
                <w:lang w:val="uk-UA"/>
              </w:rPr>
              <w:t xml:space="preserve"> видів мовленнєвої діяльності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1318" w:type="dxa"/>
          </w:tcPr>
          <w:p w:rsidR="009905EC" w:rsidRPr="00EB2E46" w:rsidRDefault="009905EC" w:rsidP="00EF6250">
            <w:pPr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:rsidR="009905EC" w:rsidRPr="00EB2E46" w:rsidRDefault="009905EC" w:rsidP="00EF6250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</w:tcPr>
          <w:p w:rsidR="009905EC" w:rsidRPr="0049086D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9905EC" w:rsidRPr="00BF53D0" w:rsidRDefault="009905EC" w:rsidP="00EF6250">
            <w:pPr>
              <w:jc w:val="both"/>
            </w:pPr>
          </w:p>
        </w:tc>
      </w:tr>
      <w:tr w:rsidR="009905EC" w:rsidRPr="00EF6250">
        <w:tc>
          <w:tcPr>
            <w:tcW w:w="756" w:type="dxa"/>
          </w:tcPr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108 т.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7.10.2019</w:t>
            </w:r>
          </w:p>
          <w:p w:rsidR="009905EC" w:rsidRPr="008D4067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 год.</w:t>
            </w:r>
          </w:p>
        </w:tc>
        <w:tc>
          <w:tcPr>
            <w:tcW w:w="5400" w:type="dxa"/>
          </w:tcPr>
          <w:p w:rsidR="009905EC" w:rsidRPr="00EB2E46" w:rsidRDefault="009905EC" w:rsidP="0021255C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lastRenderedPageBreak/>
              <w:t xml:space="preserve">Читання як метод навчання та культурно-мовленнєвої адаптації іноземних студентів. Психологічні особливості читання як виду мовленнєвої діяльності. Види читання та їхні </w:t>
            </w:r>
            <w:r w:rsidRPr="00EB2E46">
              <w:rPr>
                <w:lang w:val="ru-RU"/>
              </w:rPr>
              <w:lastRenderedPageBreak/>
              <w:t xml:space="preserve">особливості. Механізми читання. Вправи для розвитку уміння читати. Рівні розуміння тексту для читання. </w:t>
            </w:r>
          </w:p>
          <w:p w:rsidR="009905EC" w:rsidRPr="00BF53D0" w:rsidRDefault="009905EC" w:rsidP="00EF6250">
            <w:pPr>
              <w:jc w:val="both"/>
              <w:rPr>
                <w:lang w:val="ru-RU"/>
              </w:rPr>
            </w:pPr>
          </w:p>
        </w:tc>
        <w:tc>
          <w:tcPr>
            <w:tcW w:w="1318" w:type="dxa"/>
          </w:tcPr>
          <w:p w:rsidR="009905EC" w:rsidRPr="00BF53D0" w:rsidRDefault="009905EC" w:rsidP="00EF625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лекція</w:t>
            </w:r>
          </w:p>
        </w:tc>
        <w:tc>
          <w:tcPr>
            <w:tcW w:w="2410" w:type="dxa"/>
          </w:tcPr>
          <w:p w:rsidR="009905EC" w:rsidRPr="00DD184B" w:rsidRDefault="009905EC" w:rsidP="002467CB">
            <w:pPr>
              <w:pStyle w:val="a3"/>
              <w:ind w:left="0"/>
              <w:rPr>
                <w:lang w:val="ru-RU"/>
              </w:rPr>
            </w:pPr>
            <w:r w:rsidRPr="00DD184B">
              <w:rPr>
                <w:sz w:val="22"/>
                <w:szCs w:val="22"/>
                <w:lang w:val="ru-RU"/>
              </w:rPr>
              <w:t xml:space="preserve">Тарнопольский О.Б. Методика навчання іншомовної діяльності у вищому мовному закладі освіти. – К.: </w:t>
            </w:r>
            <w:r w:rsidRPr="00DD184B">
              <w:rPr>
                <w:sz w:val="22"/>
                <w:szCs w:val="22"/>
                <w:lang w:val="ru-RU"/>
              </w:rPr>
              <w:lastRenderedPageBreak/>
              <w:t>ІНКОС, 2006. – 248 с.</w:t>
            </w:r>
          </w:p>
          <w:p w:rsidR="009905EC" w:rsidRPr="005D295A" w:rsidRDefault="009905EC" w:rsidP="00EF625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</w:tcPr>
          <w:p w:rsidR="009905EC" w:rsidRPr="0049086D" w:rsidRDefault="009905EC" w:rsidP="00BA2D01">
            <w:pPr>
              <w:tabs>
                <w:tab w:val="num" w:pos="1429"/>
              </w:tabs>
              <w:ind w:left="245"/>
              <w:jc w:val="both"/>
              <w:rPr>
                <w:lang w:val="uk-UA"/>
              </w:rPr>
            </w:pPr>
            <w:r w:rsidRPr="00E15AEA">
              <w:rPr>
                <w:sz w:val="22"/>
                <w:szCs w:val="22"/>
                <w:lang w:val="uk-UA"/>
              </w:rPr>
              <w:lastRenderedPageBreak/>
              <w:t xml:space="preserve">Станкевич Н. </w:t>
            </w:r>
            <w:r w:rsidRPr="00EB2E46">
              <w:rPr>
                <w:sz w:val="22"/>
                <w:szCs w:val="22"/>
                <w:lang w:val="ru-RU"/>
              </w:rPr>
              <w:t xml:space="preserve">Види читання в курсі української мови як іноземної // Теорія і практика викладання української мови як іноземної : зб. наук. праць. – Львів, 2013. – Вип. 8. </w:t>
            </w:r>
            <w:r w:rsidRPr="00EB2E46">
              <w:rPr>
                <w:sz w:val="22"/>
                <w:szCs w:val="22"/>
                <w:lang w:val="ru-RU"/>
              </w:rPr>
              <w:lastRenderedPageBreak/>
              <w:t>– С. 186–193.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uk-UA"/>
              </w:rPr>
              <w:t xml:space="preserve"> год.</w:t>
            </w:r>
          </w:p>
          <w:p w:rsidR="009905EC" w:rsidRPr="00E15AEA" w:rsidRDefault="009905EC" w:rsidP="00EF6250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9905EC" w:rsidRPr="00BF53D0" w:rsidRDefault="009905EC" w:rsidP="00EF625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14.10.2019</w:t>
            </w:r>
          </w:p>
        </w:tc>
      </w:tr>
      <w:tr w:rsidR="009905EC" w:rsidRPr="00BF53D0">
        <w:tc>
          <w:tcPr>
            <w:tcW w:w="756" w:type="dxa"/>
          </w:tcPr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109 т.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14.10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  <w:p w:rsidR="009905EC" w:rsidRPr="0021255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год.</w:t>
            </w:r>
          </w:p>
        </w:tc>
        <w:tc>
          <w:tcPr>
            <w:tcW w:w="5400" w:type="dxa"/>
          </w:tcPr>
          <w:p w:rsidR="009905EC" w:rsidRPr="00EB2E46" w:rsidRDefault="009905EC" w:rsidP="0021255C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 xml:space="preserve"> Характеристика текстів для читання: класифікація, критерії відбору. Методичний апарат для роботи з текстами. Формування стилістичної компетенції.</w:t>
            </w:r>
          </w:p>
          <w:p w:rsidR="009905EC" w:rsidRPr="00BF53D0" w:rsidRDefault="009905EC" w:rsidP="0021255C">
            <w:pPr>
              <w:shd w:val="clear" w:color="auto" w:fill="FFFFFF"/>
              <w:tabs>
                <w:tab w:val="left" w:pos="912"/>
              </w:tabs>
              <w:spacing w:before="10" w:line="264" w:lineRule="exact"/>
              <w:ind w:left="5" w:right="62"/>
              <w:jc w:val="both"/>
              <w:rPr>
                <w:lang w:val="uk-UA"/>
              </w:rPr>
            </w:pPr>
            <w:r w:rsidRPr="00EB2E46">
              <w:rPr>
                <w:lang w:val="ru-RU"/>
              </w:rPr>
              <w:t>Особливості художніх текстів та системи вправ до них.</w:t>
            </w:r>
          </w:p>
        </w:tc>
        <w:tc>
          <w:tcPr>
            <w:tcW w:w="1318" w:type="dxa"/>
          </w:tcPr>
          <w:p w:rsidR="009905EC" w:rsidRPr="00BF53D0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</w:t>
            </w:r>
          </w:p>
        </w:tc>
        <w:tc>
          <w:tcPr>
            <w:tcW w:w="2410" w:type="dxa"/>
          </w:tcPr>
          <w:p w:rsidR="009905EC" w:rsidRDefault="009905EC" w:rsidP="00021621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uk-UA"/>
              </w:rPr>
              <w:t>Швець Г. Художній текст на різних етапах навчання української мови як іноземної / Г.</w:t>
            </w:r>
            <w:r>
              <w:rPr>
                <w:sz w:val="22"/>
                <w:szCs w:val="22"/>
              </w:rPr>
              <w:t> </w:t>
            </w:r>
            <w:r w:rsidRPr="00EB2E46">
              <w:rPr>
                <w:sz w:val="22"/>
                <w:szCs w:val="22"/>
                <w:lang w:val="uk-UA"/>
              </w:rPr>
              <w:t>Швець // Теорія і практика викладання української мови як іноземної : зб. наук. праць. – Львів, 2011. –  Вип. 6. – С. 176–179.</w:t>
            </w:r>
          </w:p>
          <w:p w:rsidR="009905EC" w:rsidRPr="00BF53D0" w:rsidRDefault="009905EC" w:rsidP="00EF6250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</w:tcPr>
          <w:p w:rsidR="009905EC" w:rsidRPr="00EB2E46" w:rsidRDefault="009905EC" w:rsidP="00A64D51">
            <w:pPr>
              <w:jc w:val="both"/>
              <w:rPr>
                <w:lang w:val="ru-RU"/>
              </w:rPr>
            </w:pPr>
            <w:r w:rsidRPr="00EB2E46">
              <w:rPr>
                <w:sz w:val="22"/>
                <w:szCs w:val="22"/>
                <w:lang w:val="ru-RU"/>
              </w:rPr>
              <w:t>Станкевич Н. Художній текст для читання в іншомовній аудиторії: вироблення стратегії розуміння / Н. Станкевич // Викладання мов у вищих навчальних закладах освіти на сучасному етапі. Міжпредметні зв’язки. Наукові дослідження. Досвід. Пошуки : зб. наук. праць. –  Х., 2009. – Вип. 14. – С. 202–210.</w:t>
            </w:r>
          </w:p>
          <w:p w:rsidR="009905EC" w:rsidRPr="00E15AEA" w:rsidRDefault="009905EC" w:rsidP="00EF625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Опрацювати літературу, підготувати текст для читання та систему вправ для роботи з ним в іншомовній аудиторії. 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uk-UA"/>
              </w:rPr>
              <w:t xml:space="preserve"> год.</w:t>
            </w:r>
          </w:p>
        </w:tc>
        <w:tc>
          <w:tcPr>
            <w:tcW w:w="1560" w:type="dxa"/>
          </w:tcPr>
          <w:p w:rsidR="009905EC" w:rsidRPr="00A60BED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21.10.2019</w:t>
            </w:r>
          </w:p>
        </w:tc>
      </w:tr>
      <w:tr w:rsidR="009905EC" w:rsidRPr="00EF6250">
        <w:tc>
          <w:tcPr>
            <w:tcW w:w="756" w:type="dxa"/>
          </w:tcPr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110 т.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21.10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  <w:p w:rsidR="009905EC" w:rsidRPr="008D4067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</w:tc>
        <w:tc>
          <w:tcPr>
            <w:tcW w:w="5400" w:type="dxa"/>
          </w:tcPr>
          <w:p w:rsidR="009905EC" w:rsidRPr="00EB2E46" w:rsidRDefault="009905EC" w:rsidP="0021255C">
            <w:pPr>
              <w:rPr>
                <w:lang w:val="ru-RU"/>
              </w:rPr>
            </w:pPr>
            <w:r w:rsidRPr="00EB2E46">
              <w:rPr>
                <w:lang w:val="ru-RU"/>
              </w:rPr>
              <w:t>Створення навчальної текстотеки.</w:t>
            </w:r>
          </w:p>
          <w:p w:rsidR="009905EC" w:rsidRPr="00EB2E46" w:rsidRDefault="009905EC" w:rsidP="0021255C">
            <w:pPr>
              <w:jc w:val="both"/>
              <w:rPr>
                <w:b/>
                <w:bCs/>
                <w:lang w:val="ru-RU"/>
              </w:rPr>
            </w:pPr>
            <w:r w:rsidRPr="00EB2E46">
              <w:rPr>
                <w:lang w:val="ru-RU"/>
              </w:rPr>
              <w:t>Тексти для читання: практичний аспект</w:t>
            </w:r>
            <w:r>
              <w:rPr>
                <w:lang w:val="uk-UA"/>
              </w:rPr>
              <w:t xml:space="preserve"> (аналіз текстів для читання в навчальних посібниках з УМІ)</w:t>
            </w:r>
            <w:r w:rsidRPr="00EB2E46">
              <w:rPr>
                <w:lang w:val="ru-RU"/>
              </w:rPr>
              <w:t xml:space="preserve">. </w:t>
            </w:r>
          </w:p>
          <w:p w:rsidR="009905EC" w:rsidRPr="00EB2E46" w:rsidRDefault="009905EC" w:rsidP="0021255C">
            <w:pPr>
              <w:jc w:val="both"/>
              <w:rPr>
                <w:b/>
                <w:bCs/>
                <w:lang w:val="ru-RU"/>
              </w:rPr>
            </w:pPr>
          </w:p>
          <w:p w:rsidR="009905EC" w:rsidRPr="00EB2E46" w:rsidRDefault="009905EC" w:rsidP="0021255C">
            <w:pPr>
              <w:ind w:firstLine="567"/>
              <w:jc w:val="both"/>
              <w:rPr>
                <w:b/>
                <w:bCs/>
                <w:lang w:val="ru-RU"/>
              </w:rPr>
            </w:pPr>
          </w:p>
          <w:p w:rsidR="009905EC" w:rsidRPr="008D4067" w:rsidRDefault="009905EC" w:rsidP="00EF6250">
            <w:pPr>
              <w:jc w:val="both"/>
              <w:rPr>
                <w:lang w:val="uk-UA"/>
              </w:rPr>
            </w:pPr>
          </w:p>
        </w:tc>
        <w:tc>
          <w:tcPr>
            <w:tcW w:w="1318" w:type="dxa"/>
          </w:tcPr>
          <w:p w:rsidR="009905EC" w:rsidRPr="00BF53D0" w:rsidRDefault="009905EC" w:rsidP="00EF625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лекція</w:t>
            </w:r>
          </w:p>
        </w:tc>
        <w:tc>
          <w:tcPr>
            <w:tcW w:w="2410" w:type="dxa"/>
          </w:tcPr>
          <w:p w:rsidR="009905EC" w:rsidRPr="00EB2E46" w:rsidRDefault="009905EC" w:rsidP="004D3A43">
            <w:pPr>
              <w:tabs>
                <w:tab w:val="num" w:pos="1429"/>
              </w:tabs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Станкевич Н.І. </w:t>
            </w:r>
            <w:r w:rsidRPr="00EB2E46">
              <w:rPr>
                <w:sz w:val="22"/>
                <w:szCs w:val="22"/>
                <w:lang w:val="ru-RU"/>
              </w:rPr>
              <w:t>Особливості створення навчальної текстотеки з української мови як іноземної //  Теорія і практика викладання української мови як іноземної : зб. наук. праць. – Львів, 2011. – Вип. 6. – С. 162–168</w:t>
            </w:r>
            <w:r w:rsidRPr="00EB2E46">
              <w:rPr>
                <w:lang w:val="ru-RU"/>
              </w:rPr>
              <w:t>.</w:t>
            </w:r>
          </w:p>
          <w:p w:rsidR="009905EC" w:rsidRPr="005D295A" w:rsidRDefault="009905EC" w:rsidP="00EF625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</w:tcPr>
          <w:p w:rsidR="009905EC" w:rsidRPr="0049086D" w:rsidRDefault="009905EC" w:rsidP="0049086D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ru-RU"/>
              </w:rPr>
              <w:t>Журавлева Л.С. Обучение чтению</w:t>
            </w:r>
            <w:r w:rsidRPr="0049086D">
              <w:rPr>
                <w:sz w:val="22"/>
                <w:szCs w:val="22"/>
                <w:lang w:val="uk-UA"/>
              </w:rPr>
              <w:t xml:space="preserve"> /Л.С. Журавлева, М.Д. Зиновьева</w:t>
            </w:r>
            <w:r w:rsidRPr="00EB2E46">
              <w:rPr>
                <w:sz w:val="22"/>
                <w:szCs w:val="22"/>
                <w:lang w:val="ru-RU"/>
              </w:rPr>
              <w:t>.</w:t>
            </w:r>
            <w:r w:rsidRPr="0049086D">
              <w:rPr>
                <w:sz w:val="22"/>
                <w:szCs w:val="22"/>
                <w:lang w:val="uk-UA"/>
              </w:rPr>
              <w:t xml:space="preserve"> </w:t>
            </w:r>
            <w:r w:rsidRPr="00EB2E46">
              <w:rPr>
                <w:sz w:val="22"/>
                <w:szCs w:val="22"/>
                <w:lang w:val="ru-RU"/>
              </w:rPr>
              <w:t>–</w:t>
            </w:r>
            <w:r w:rsidRPr="0049086D">
              <w:rPr>
                <w:sz w:val="22"/>
                <w:szCs w:val="22"/>
                <w:lang w:val="uk-UA"/>
              </w:rPr>
              <w:t xml:space="preserve"> </w:t>
            </w:r>
            <w:r w:rsidRPr="00EB2E46">
              <w:rPr>
                <w:sz w:val="22"/>
                <w:szCs w:val="22"/>
                <w:lang w:val="ru-RU"/>
              </w:rPr>
              <w:t>М.,</w:t>
            </w:r>
            <w:r w:rsidRPr="0049086D">
              <w:rPr>
                <w:sz w:val="22"/>
                <w:szCs w:val="22"/>
                <w:lang w:val="uk-UA"/>
              </w:rPr>
              <w:t xml:space="preserve"> </w:t>
            </w:r>
            <w:r w:rsidRPr="00EB2E46">
              <w:rPr>
                <w:sz w:val="22"/>
                <w:szCs w:val="22"/>
                <w:lang w:val="ru-RU"/>
              </w:rPr>
              <w:t>1988.</w:t>
            </w:r>
          </w:p>
          <w:p w:rsidR="009905EC" w:rsidRPr="00BF53D0" w:rsidRDefault="009905EC" w:rsidP="00EF6250">
            <w:pPr>
              <w:jc w:val="both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 xml:space="preserve"> год.</w:t>
            </w:r>
          </w:p>
        </w:tc>
        <w:tc>
          <w:tcPr>
            <w:tcW w:w="1560" w:type="dxa"/>
          </w:tcPr>
          <w:p w:rsidR="009905EC" w:rsidRPr="00BF53D0" w:rsidRDefault="009905EC" w:rsidP="00EF625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28.10.2019</w:t>
            </w:r>
          </w:p>
        </w:tc>
      </w:tr>
      <w:tr w:rsidR="009905EC" w:rsidRPr="00BF53D0">
        <w:tc>
          <w:tcPr>
            <w:tcW w:w="756" w:type="dxa"/>
          </w:tcPr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111 т.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28.10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  <w:p w:rsidR="009905EC" w:rsidRPr="008D4067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год.</w:t>
            </w:r>
          </w:p>
        </w:tc>
        <w:tc>
          <w:tcPr>
            <w:tcW w:w="5400" w:type="dxa"/>
          </w:tcPr>
          <w:p w:rsidR="009905EC" w:rsidRPr="00EB2E46" w:rsidRDefault="009905EC" w:rsidP="00E804C2">
            <w:pPr>
              <w:jc w:val="both"/>
              <w:rPr>
                <w:lang w:val="uk-UA"/>
              </w:rPr>
            </w:pPr>
            <w:r w:rsidRPr="00EB2E46">
              <w:rPr>
                <w:lang w:val="uk-UA"/>
              </w:rPr>
              <w:t>Суть аудіювання.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uk-UA"/>
              </w:rPr>
              <w:t>Психологічні особливості аудіювання як виду мовленнєвої діяльності Аудіювання як мета і засіб навчання</w:t>
            </w:r>
            <w:r>
              <w:rPr>
                <w:lang w:val="uk-UA"/>
              </w:rPr>
              <w:t xml:space="preserve"> УМІ.</w:t>
            </w:r>
            <w:r w:rsidRPr="00EB2E46">
              <w:rPr>
                <w:lang w:val="uk-UA"/>
              </w:rPr>
              <w:t xml:space="preserve"> Труднощі сприймання тексту на слух. Види аудіювання.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uk-UA"/>
              </w:rPr>
              <w:t>Екстралінгвістичні та лінгвістичні чинники аудіювання.</w:t>
            </w:r>
            <w:r>
              <w:rPr>
                <w:lang w:val="uk-UA"/>
              </w:rPr>
              <w:t xml:space="preserve"> </w:t>
            </w:r>
            <w:r w:rsidRPr="00EB2E46">
              <w:rPr>
                <w:lang w:val="uk-UA"/>
              </w:rPr>
              <w:t xml:space="preserve">Механізми аудіювання. Вправи для розвитку вміння аудіювати. </w:t>
            </w:r>
          </w:p>
          <w:p w:rsidR="009905EC" w:rsidRPr="00EB2E46" w:rsidRDefault="009905EC" w:rsidP="00E804C2">
            <w:pPr>
              <w:rPr>
                <w:lang w:val="uk-UA"/>
              </w:rPr>
            </w:pPr>
          </w:p>
        </w:tc>
        <w:tc>
          <w:tcPr>
            <w:tcW w:w="1318" w:type="dxa"/>
          </w:tcPr>
          <w:p w:rsidR="009905EC" w:rsidRPr="00BF53D0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</w:t>
            </w:r>
          </w:p>
        </w:tc>
        <w:tc>
          <w:tcPr>
            <w:tcW w:w="2410" w:type="dxa"/>
          </w:tcPr>
          <w:p w:rsidR="009905EC" w:rsidRPr="00EB2E46" w:rsidRDefault="009905EC" w:rsidP="00880783">
            <w:pPr>
              <w:jc w:val="both"/>
              <w:rPr>
                <w:lang w:val="uk-UA"/>
              </w:rPr>
            </w:pPr>
            <w:r w:rsidRPr="00EB2E46">
              <w:rPr>
                <w:sz w:val="22"/>
                <w:szCs w:val="22"/>
                <w:lang w:val="uk-UA"/>
              </w:rPr>
              <w:t>Загальноєвропейські Рекомендації з мовної освіти: вивчення, викладання, оцінювання. – К., 2003.</w:t>
            </w:r>
          </w:p>
          <w:p w:rsidR="009905EC" w:rsidRPr="00EB2E46" w:rsidRDefault="009905EC" w:rsidP="00EF6250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</w:tcPr>
          <w:p w:rsidR="009905EC" w:rsidRPr="00DD184B" w:rsidRDefault="009905EC" w:rsidP="00A64D51">
            <w:pPr>
              <w:pStyle w:val="a3"/>
              <w:ind w:left="0"/>
              <w:jc w:val="both"/>
              <w:rPr>
                <w:lang w:val="ru-RU"/>
              </w:rPr>
            </w:pPr>
            <w:r w:rsidRPr="00DD184B">
              <w:rPr>
                <w:sz w:val="22"/>
                <w:szCs w:val="22"/>
                <w:lang w:val="ru-RU"/>
              </w:rPr>
              <w:t>Тарнопольский О.Б. Методика навчання іншомовної діяльності у вищому мовному закладі освіти. – К.: ІНКОС, 2006. – 248 с.</w:t>
            </w:r>
          </w:p>
          <w:p w:rsidR="009905EC" w:rsidRPr="00EB2E46" w:rsidRDefault="009905EC" w:rsidP="0089401C">
            <w:pPr>
              <w:jc w:val="both"/>
              <w:rPr>
                <w:lang w:val="ru-RU"/>
              </w:rPr>
            </w:pPr>
            <w:r w:rsidRPr="00EB2E46">
              <w:rPr>
                <w:sz w:val="22"/>
                <w:szCs w:val="22"/>
                <w:lang w:val="ru-RU"/>
              </w:rPr>
              <w:t xml:space="preserve">Методика навчання іноземних мов у загальноосвітніх навчальних закладах : підручник / кол. авторів Л.С. Панова, І.Ф. Андрійко, С.В. Тезікова та ін. – К. : Академія, 2010. – 328 с. </w:t>
            </w:r>
          </w:p>
          <w:p w:rsidR="009905EC" w:rsidRPr="0089401C" w:rsidRDefault="009905EC" w:rsidP="0089401C">
            <w:pPr>
              <w:ind w:right="-96"/>
              <w:jc w:val="both"/>
            </w:pPr>
            <w:r w:rsidRPr="00EB2E46">
              <w:rPr>
                <w:sz w:val="22"/>
                <w:szCs w:val="22"/>
                <w:lang w:val="ru-RU"/>
              </w:rPr>
              <w:lastRenderedPageBreak/>
              <w:t xml:space="preserve">Методика викладання іноземних мов у середніх навчальних закладах : підручник. – 2-ге вид., випр. і перероб. / кол. авторів під керівн. </w:t>
            </w:r>
            <w:r w:rsidRPr="0089401C">
              <w:rPr>
                <w:sz w:val="22"/>
                <w:szCs w:val="22"/>
              </w:rPr>
              <w:t xml:space="preserve">С.Ю. Ніколаєвої. – К., 2002. </w:t>
            </w:r>
          </w:p>
          <w:p w:rsidR="009905EC" w:rsidRPr="0049086D" w:rsidRDefault="009905EC" w:rsidP="00EF625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</w:rPr>
              <w:t>4</w:t>
            </w:r>
            <w:r w:rsidRPr="00A64D51">
              <w:rPr>
                <w:sz w:val="22"/>
                <w:szCs w:val="22"/>
                <w:lang w:val="uk-UA"/>
              </w:rPr>
              <w:t xml:space="preserve"> год.</w:t>
            </w:r>
          </w:p>
        </w:tc>
        <w:tc>
          <w:tcPr>
            <w:tcW w:w="1560" w:type="dxa"/>
          </w:tcPr>
          <w:p w:rsidR="009905EC" w:rsidRPr="00A60BED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4.11.2019</w:t>
            </w:r>
          </w:p>
        </w:tc>
      </w:tr>
      <w:tr w:rsidR="009905EC" w:rsidRPr="00EF6250">
        <w:tc>
          <w:tcPr>
            <w:tcW w:w="756" w:type="dxa"/>
          </w:tcPr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112 т.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4.11.2019</w:t>
            </w:r>
          </w:p>
          <w:p w:rsidR="009905EC" w:rsidRPr="008D4067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</w:tc>
        <w:tc>
          <w:tcPr>
            <w:tcW w:w="5400" w:type="dxa"/>
          </w:tcPr>
          <w:p w:rsidR="009905EC" w:rsidRPr="00EB2E46" w:rsidRDefault="009905EC" w:rsidP="00E804C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Аудіотекст – основна одиниця навчання. Вимоги до аудіотекстів та критерії відбору. Типи аудіотекстів. Види адаптації.</w:t>
            </w:r>
          </w:p>
          <w:p w:rsidR="009905EC" w:rsidRPr="00EB2E46" w:rsidRDefault="009905EC" w:rsidP="00E804C2">
            <w:pPr>
              <w:jc w:val="both"/>
              <w:rPr>
                <w:lang w:val="ru-RU"/>
              </w:rPr>
            </w:pPr>
            <w:r w:rsidRPr="00EB2E46">
              <w:rPr>
                <w:lang w:val="ru-RU"/>
              </w:rPr>
              <w:t>Форма і структура аудіотекстів  та система вправ для роботи з ними.</w:t>
            </w:r>
          </w:p>
          <w:p w:rsidR="009905EC" w:rsidRPr="003B3126" w:rsidRDefault="009905EC" w:rsidP="00EF6250">
            <w:pPr>
              <w:jc w:val="both"/>
              <w:rPr>
                <w:lang w:val="uk-UA"/>
              </w:rPr>
            </w:pPr>
          </w:p>
        </w:tc>
        <w:tc>
          <w:tcPr>
            <w:tcW w:w="1318" w:type="dxa"/>
          </w:tcPr>
          <w:p w:rsidR="009905EC" w:rsidRPr="00A60BED" w:rsidRDefault="009905EC" w:rsidP="00EF62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</w:t>
            </w:r>
          </w:p>
        </w:tc>
        <w:tc>
          <w:tcPr>
            <w:tcW w:w="2410" w:type="dxa"/>
          </w:tcPr>
          <w:p w:rsidR="009905EC" w:rsidRPr="00DD184B" w:rsidRDefault="009905EC" w:rsidP="00A64D51">
            <w:pPr>
              <w:pStyle w:val="a3"/>
              <w:ind w:left="0"/>
              <w:jc w:val="both"/>
              <w:rPr>
                <w:lang w:val="ru-RU"/>
              </w:rPr>
            </w:pPr>
            <w:r w:rsidRPr="00DD184B">
              <w:rPr>
                <w:sz w:val="22"/>
                <w:szCs w:val="22"/>
                <w:lang w:val="ru-RU"/>
              </w:rPr>
              <w:t>Тарнопольский О.Б. Методика навчання іншомовної діяльності у вищому мовному закладі освіти. – К.: ІНКОС, 2006. – 248 с.</w:t>
            </w:r>
          </w:p>
          <w:p w:rsidR="009905EC" w:rsidRPr="005D295A" w:rsidRDefault="009905EC" w:rsidP="00924FDA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</w:tcPr>
          <w:p w:rsidR="009905EC" w:rsidRPr="00E15AEA" w:rsidRDefault="009905EC" w:rsidP="00924FDA">
            <w:pPr>
              <w:jc w:val="both"/>
              <w:rPr>
                <w:lang w:val="uk-UA"/>
              </w:rPr>
            </w:pPr>
            <w:r w:rsidRPr="00E15AEA">
              <w:rPr>
                <w:sz w:val="22"/>
                <w:szCs w:val="22"/>
                <w:lang w:val="uk-UA"/>
              </w:rPr>
              <w:t>А</w:t>
            </w:r>
            <w:r w:rsidRPr="00EB2E46">
              <w:rPr>
                <w:sz w:val="22"/>
                <w:szCs w:val="22"/>
                <w:lang w:val="ru-RU"/>
              </w:rPr>
              <w:t>кишина Т.Е. Пособие по обучению аудированию и записи лекций</w:t>
            </w:r>
            <w:r w:rsidRPr="00E15AEA">
              <w:rPr>
                <w:sz w:val="22"/>
                <w:szCs w:val="22"/>
                <w:lang w:val="uk-UA"/>
              </w:rPr>
              <w:t xml:space="preserve"> / Т.Е. Акишина, Н.Н. Алексеева.</w:t>
            </w:r>
            <w:r w:rsidRPr="00EB2E46">
              <w:rPr>
                <w:sz w:val="22"/>
                <w:szCs w:val="22"/>
                <w:lang w:val="ru-RU"/>
              </w:rPr>
              <w:t xml:space="preserve"> – М., 1989.</w:t>
            </w:r>
          </w:p>
          <w:p w:rsidR="009905EC" w:rsidRDefault="009905EC" w:rsidP="00EF625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Опрацювати літературу, підготувати текст для аудіювання та систему вправ для роботи з ним в іншомовній аудиторії.</w:t>
            </w:r>
          </w:p>
          <w:p w:rsidR="009905EC" w:rsidRPr="005D295A" w:rsidRDefault="009905EC" w:rsidP="00EF6250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uk-UA"/>
              </w:rPr>
              <w:t xml:space="preserve"> год.</w:t>
            </w:r>
          </w:p>
        </w:tc>
        <w:tc>
          <w:tcPr>
            <w:tcW w:w="1560" w:type="dxa"/>
          </w:tcPr>
          <w:p w:rsidR="009905EC" w:rsidRPr="005D295A" w:rsidRDefault="009905EC" w:rsidP="00EF6250">
            <w:pPr>
              <w:jc w:val="both"/>
              <w:rPr>
                <w:lang w:val="ru-RU"/>
              </w:rPr>
            </w:pPr>
          </w:p>
        </w:tc>
      </w:tr>
    </w:tbl>
    <w:p w:rsidR="009905EC" w:rsidRPr="00BF767C" w:rsidRDefault="009905EC" w:rsidP="00DB105E">
      <w:pPr>
        <w:rPr>
          <w:lang w:val="uk-UA"/>
        </w:rPr>
      </w:pPr>
    </w:p>
    <w:p w:rsidR="009905EC" w:rsidRPr="00FF755B" w:rsidRDefault="009905EC" w:rsidP="00DB105E">
      <w:pPr>
        <w:jc w:val="both"/>
        <w:rPr>
          <w:color w:val="auto"/>
          <w:lang w:val="uk-UA"/>
        </w:rPr>
      </w:pPr>
    </w:p>
    <w:p w:rsidR="009905EC" w:rsidRDefault="009905EC"/>
    <w:sectPr w:rsidR="009905EC" w:rsidSect="00DB105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A0C"/>
    <w:multiLevelType w:val="hybridMultilevel"/>
    <w:tmpl w:val="C5A0387C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cs="Wingdings" w:hint="default"/>
      </w:rPr>
    </w:lvl>
  </w:abstractNum>
  <w:abstractNum w:abstractNumId="1">
    <w:nsid w:val="130E24C7"/>
    <w:multiLevelType w:val="hybridMultilevel"/>
    <w:tmpl w:val="36E07D0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4EF4B9B"/>
    <w:multiLevelType w:val="hybridMultilevel"/>
    <w:tmpl w:val="D5E2E6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86D19"/>
    <w:multiLevelType w:val="hybridMultilevel"/>
    <w:tmpl w:val="561279C8"/>
    <w:lvl w:ilvl="0" w:tplc="45FA0864">
      <w:start w:val="59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65A36C7"/>
    <w:multiLevelType w:val="hybridMultilevel"/>
    <w:tmpl w:val="7F0A2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29D6"/>
    <w:multiLevelType w:val="hybridMultilevel"/>
    <w:tmpl w:val="9CE441E6"/>
    <w:lvl w:ilvl="0" w:tplc="69766B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152AA"/>
    <w:multiLevelType w:val="hybridMultilevel"/>
    <w:tmpl w:val="347E3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AB444E"/>
    <w:multiLevelType w:val="hybridMultilevel"/>
    <w:tmpl w:val="EAA8F452"/>
    <w:lvl w:ilvl="0" w:tplc="5EB857C8">
      <w:start w:val="1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2ACD35E6"/>
    <w:multiLevelType w:val="hybridMultilevel"/>
    <w:tmpl w:val="FC32D2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EDB5269"/>
    <w:multiLevelType w:val="hybridMultilevel"/>
    <w:tmpl w:val="A8BE2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1C518B4"/>
    <w:multiLevelType w:val="hybridMultilevel"/>
    <w:tmpl w:val="A9162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826090"/>
    <w:multiLevelType w:val="hybridMultilevel"/>
    <w:tmpl w:val="A420E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6B5799B"/>
    <w:multiLevelType w:val="hybridMultilevel"/>
    <w:tmpl w:val="F5A423FA"/>
    <w:lvl w:ilvl="0" w:tplc="6CC080F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AA472AF"/>
    <w:multiLevelType w:val="multilevel"/>
    <w:tmpl w:val="E6EA61A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4">
    <w:nsid w:val="3BF01EF4"/>
    <w:multiLevelType w:val="multilevel"/>
    <w:tmpl w:val="5D9485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5">
    <w:nsid w:val="46F1530C"/>
    <w:multiLevelType w:val="multilevel"/>
    <w:tmpl w:val="905A509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B046B6B"/>
    <w:multiLevelType w:val="hybridMultilevel"/>
    <w:tmpl w:val="A94C63FE"/>
    <w:lvl w:ilvl="0" w:tplc="44828542">
      <w:start w:val="44"/>
      <w:numFmt w:val="decimal"/>
      <w:lvlText w:val="%1.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17">
    <w:nsid w:val="5C2255EF"/>
    <w:multiLevelType w:val="hybridMultilevel"/>
    <w:tmpl w:val="25F20256"/>
    <w:lvl w:ilvl="0" w:tplc="AE40748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12B79"/>
    <w:multiLevelType w:val="hybridMultilevel"/>
    <w:tmpl w:val="FBC8A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1135722"/>
    <w:multiLevelType w:val="hybridMultilevel"/>
    <w:tmpl w:val="53D44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4013E9B"/>
    <w:multiLevelType w:val="hybridMultilevel"/>
    <w:tmpl w:val="D2ACB8B6"/>
    <w:lvl w:ilvl="0" w:tplc="5504160A">
      <w:start w:val="3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9A22B06"/>
    <w:multiLevelType w:val="hybridMultilevel"/>
    <w:tmpl w:val="96388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DDF5F2C"/>
    <w:multiLevelType w:val="hybridMultilevel"/>
    <w:tmpl w:val="9B4AD098"/>
    <w:lvl w:ilvl="0" w:tplc="7608B0C8">
      <w:start w:val="23"/>
      <w:numFmt w:val="decimal"/>
      <w:lvlText w:val="%1."/>
      <w:lvlJc w:val="left"/>
      <w:pPr>
        <w:tabs>
          <w:tab w:val="num" w:pos="1009"/>
        </w:tabs>
        <w:ind w:left="1009" w:hanging="360"/>
      </w:pPr>
      <w:rPr>
        <w:rFonts w:hint="default"/>
        <w:i w:val="0"/>
        <w:iCs w:val="0"/>
      </w:rPr>
    </w:lvl>
    <w:lvl w:ilvl="1" w:tplc="04220019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3">
    <w:nsid w:val="6E226B5D"/>
    <w:multiLevelType w:val="hybridMultilevel"/>
    <w:tmpl w:val="37CE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F174D2"/>
    <w:multiLevelType w:val="hybridMultilevel"/>
    <w:tmpl w:val="A6D6ED28"/>
    <w:lvl w:ilvl="0" w:tplc="0CB6FB56">
      <w:start w:val="3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8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21"/>
  </w:num>
  <w:num w:numId="10">
    <w:abstractNumId w:val="9"/>
  </w:num>
  <w:num w:numId="11">
    <w:abstractNumId w:val="23"/>
  </w:num>
  <w:num w:numId="12">
    <w:abstractNumId w:val="4"/>
  </w:num>
  <w:num w:numId="13">
    <w:abstractNumId w:val="1"/>
  </w:num>
  <w:num w:numId="14">
    <w:abstractNumId w:val="8"/>
  </w:num>
  <w:num w:numId="15">
    <w:abstractNumId w:val="2"/>
  </w:num>
  <w:num w:numId="16">
    <w:abstractNumId w:val="7"/>
  </w:num>
  <w:num w:numId="17">
    <w:abstractNumId w:val="22"/>
  </w:num>
  <w:num w:numId="18">
    <w:abstractNumId w:val="20"/>
  </w:num>
  <w:num w:numId="19">
    <w:abstractNumId w:val="24"/>
  </w:num>
  <w:num w:numId="20">
    <w:abstractNumId w:val="16"/>
  </w:num>
  <w:num w:numId="21">
    <w:abstractNumId w:val="3"/>
  </w:num>
  <w:num w:numId="22">
    <w:abstractNumId w:val="12"/>
  </w:num>
  <w:num w:numId="23">
    <w:abstractNumId w:val="14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D5"/>
    <w:rsid w:val="00021621"/>
    <w:rsid w:val="00051057"/>
    <w:rsid w:val="00070C4C"/>
    <w:rsid w:val="000D6304"/>
    <w:rsid w:val="000E2B49"/>
    <w:rsid w:val="000F0812"/>
    <w:rsid w:val="00106924"/>
    <w:rsid w:val="00115C63"/>
    <w:rsid w:val="00121947"/>
    <w:rsid w:val="001322F0"/>
    <w:rsid w:val="001573E7"/>
    <w:rsid w:val="00175D80"/>
    <w:rsid w:val="0018779C"/>
    <w:rsid w:val="001A09F2"/>
    <w:rsid w:val="001B0979"/>
    <w:rsid w:val="001B7527"/>
    <w:rsid w:val="001D15D6"/>
    <w:rsid w:val="001D1C28"/>
    <w:rsid w:val="001E232F"/>
    <w:rsid w:val="001F4F51"/>
    <w:rsid w:val="0021255C"/>
    <w:rsid w:val="00212B46"/>
    <w:rsid w:val="00235F25"/>
    <w:rsid w:val="00246744"/>
    <w:rsid w:val="002467CB"/>
    <w:rsid w:val="0025728A"/>
    <w:rsid w:val="002A0BCD"/>
    <w:rsid w:val="002B2DD3"/>
    <w:rsid w:val="002D09CF"/>
    <w:rsid w:val="002F5B8F"/>
    <w:rsid w:val="00306C48"/>
    <w:rsid w:val="00353688"/>
    <w:rsid w:val="0035695D"/>
    <w:rsid w:val="003B281F"/>
    <w:rsid w:val="003B3126"/>
    <w:rsid w:val="003D5010"/>
    <w:rsid w:val="0040393A"/>
    <w:rsid w:val="004215ED"/>
    <w:rsid w:val="0042735A"/>
    <w:rsid w:val="00430328"/>
    <w:rsid w:val="004331F1"/>
    <w:rsid w:val="00446D0C"/>
    <w:rsid w:val="00453B25"/>
    <w:rsid w:val="00460C4C"/>
    <w:rsid w:val="00476D05"/>
    <w:rsid w:val="0049086D"/>
    <w:rsid w:val="004D3A43"/>
    <w:rsid w:val="004D6749"/>
    <w:rsid w:val="004E4051"/>
    <w:rsid w:val="004E5DB0"/>
    <w:rsid w:val="004F5D67"/>
    <w:rsid w:val="004F6671"/>
    <w:rsid w:val="00500BBC"/>
    <w:rsid w:val="00502424"/>
    <w:rsid w:val="00503159"/>
    <w:rsid w:val="00503A5E"/>
    <w:rsid w:val="0052198F"/>
    <w:rsid w:val="005268AD"/>
    <w:rsid w:val="00551143"/>
    <w:rsid w:val="005636C9"/>
    <w:rsid w:val="0058355C"/>
    <w:rsid w:val="00596FB7"/>
    <w:rsid w:val="005D295A"/>
    <w:rsid w:val="005E7146"/>
    <w:rsid w:val="005F7F2B"/>
    <w:rsid w:val="00603AB2"/>
    <w:rsid w:val="00617221"/>
    <w:rsid w:val="00631439"/>
    <w:rsid w:val="006755E8"/>
    <w:rsid w:val="0068039A"/>
    <w:rsid w:val="00696284"/>
    <w:rsid w:val="006A3B0D"/>
    <w:rsid w:val="006C0FAD"/>
    <w:rsid w:val="006E0BDD"/>
    <w:rsid w:val="0070100D"/>
    <w:rsid w:val="00711DB5"/>
    <w:rsid w:val="00713AEC"/>
    <w:rsid w:val="00752A07"/>
    <w:rsid w:val="007731B8"/>
    <w:rsid w:val="007B55F0"/>
    <w:rsid w:val="007C6CAE"/>
    <w:rsid w:val="007E10AE"/>
    <w:rsid w:val="00814586"/>
    <w:rsid w:val="008264C6"/>
    <w:rsid w:val="008330B3"/>
    <w:rsid w:val="00837D88"/>
    <w:rsid w:val="008449F4"/>
    <w:rsid w:val="008504CF"/>
    <w:rsid w:val="00855362"/>
    <w:rsid w:val="0085713E"/>
    <w:rsid w:val="00880783"/>
    <w:rsid w:val="0089401C"/>
    <w:rsid w:val="008A4DAF"/>
    <w:rsid w:val="008A7E02"/>
    <w:rsid w:val="008D4067"/>
    <w:rsid w:val="008D5B65"/>
    <w:rsid w:val="009063C0"/>
    <w:rsid w:val="009120B8"/>
    <w:rsid w:val="009143FD"/>
    <w:rsid w:val="00924FDA"/>
    <w:rsid w:val="00930FDF"/>
    <w:rsid w:val="0096226E"/>
    <w:rsid w:val="00974888"/>
    <w:rsid w:val="009905EC"/>
    <w:rsid w:val="0099349A"/>
    <w:rsid w:val="009A0EF9"/>
    <w:rsid w:val="009A57F3"/>
    <w:rsid w:val="009B2008"/>
    <w:rsid w:val="009F2447"/>
    <w:rsid w:val="009F43E1"/>
    <w:rsid w:val="009F6E28"/>
    <w:rsid w:val="00A00871"/>
    <w:rsid w:val="00A0640A"/>
    <w:rsid w:val="00A10F98"/>
    <w:rsid w:val="00A11168"/>
    <w:rsid w:val="00A13F53"/>
    <w:rsid w:val="00A60BED"/>
    <w:rsid w:val="00A61E29"/>
    <w:rsid w:val="00A64D51"/>
    <w:rsid w:val="00A70420"/>
    <w:rsid w:val="00A74764"/>
    <w:rsid w:val="00A83C53"/>
    <w:rsid w:val="00A924F1"/>
    <w:rsid w:val="00A93ABB"/>
    <w:rsid w:val="00AB2F79"/>
    <w:rsid w:val="00AB4C06"/>
    <w:rsid w:val="00AE7F4E"/>
    <w:rsid w:val="00B23E1B"/>
    <w:rsid w:val="00B27B7E"/>
    <w:rsid w:val="00B54993"/>
    <w:rsid w:val="00B659DC"/>
    <w:rsid w:val="00B71DF0"/>
    <w:rsid w:val="00B86E26"/>
    <w:rsid w:val="00B96E62"/>
    <w:rsid w:val="00BA2D01"/>
    <w:rsid w:val="00BA5376"/>
    <w:rsid w:val="00BC01F4"/>
    <w:rsid w:val="00BC040A"/>
    <w:rsid w:val="00BC4CDE"/>
    <w:rsid w:val="00BD0FBD"/>
    <w:rsid w:val="00BD6EC3"/>
    <w:rsid w:val="00BF53D0"/>
    <w:rsid w:val="00BF7058"/>
    <w:rsid w:val="00BF767C"/>
    <w:rsid w:val="00C075FE"/>
    <w:rsid w:val="00C23F55"/>
    <w:rsid w:val="00C53463"/>
    <w:rsid w:val="00C92FED"/>
    <w:rsid w:val="00CD7795"/>
    <w:rsid w:val="00CE69D5"/>
    <w:rsid w:val="00CF2189"/>
    <w:rsid w:val="00CF6AA8"/>
    <w:rsid w:val="00D21E43"/>
    <w:rsid w:val="00D22D95"/>
    <w:rsid w:val="00D66914"/>
    <w:rsid w:val="00D67F93"/>
    <w:rsid w:val="00D7207B"/>
    <w:rsid w:val="00D97172"/>
    <w:rsid w:val="00DB105E"/>
    <w:rsid w:val="00DD184B"/>
    <w:rsid w:val="00DE572E"/>
    <w:rsid w:val="00DE5E0B"/>
    <w:rsid w:val="00E0478C"/>
    <w:rsid w:val="00E14580"/>
    <w:rsid w:val="00E15AEA"/>
    <w:rsid w:val="00E356E8"/>
    <w:rsid w:val="00E659C4"/>
    <w:rsid w:val="00E72DD4"/>
    <w:rsid w:val="00E77A5F"/>
    <w:rsid w:val="00E804C2"/>
    <w:rsid w:val="00EB2E46"/>
    <w:rsid w:val="00EC66CF"/>
    <w:rsid w:val="00EC67B3"/>
    <w:rsid w:val="00ED4DA0"/>
    <w:rsid w:val="00EE3E3A"/>
    <w:rsid w:val="00EF067A"/>
    <w:rsid w:val="00EF6250"/>
    <w:rsid w:val="00EF7686"/>
    <w:rsid w:val="00F01315"/>
    <w:rsid w:val="00F30295"/>
    <w:rsid w:val="00F50C77"/>
    <w:rsid w:val="00F82174"/>
    <w:rsid w:val="00F97E96"/>
    <w:rsid w:val="00FA255D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AEFBE-D574-4ECA-A0A4-7BFBA539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5E"/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9"/>
    <w:qFormat/>
    <w:rsid w:val="00DB105E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105E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99"/>
    <w:qFormat/>
    <w:rsid w:val="00DB105E"/>
    <w:pPr>
      <w:ind w:left="720"/>
    </w:pPr>
  </w:style>
  <w:style w:type="character" w:styleId="a4">
    <w:name w:val="Hyperlink"/>
    <w:uiPriority w:val="99"/>
    <w:rsid w:val="00DB105E"/>
    <w:rPr>
      <w:color w:val="0000FF"/>
      <w:u w:val="single"/>
    </w:rPr>
  </w:style>
  <w:style w:type="character" w:customStyle="1" w:styleId="go">
    <w:name w:val="go"/>
    <w:basedOn w:val="a0"/>
    <w:uiPriority w:val="99"/>
    <w:rsid w:val="00DB105E"/>
  </w:style>
  <w:style w:type="paragraph" w:styleId="a5">
    <w:name w:val="footnote text"/>
    <w:basedOn w:val="a"/>
    <w:link w:val="a6"/>
    <w:uiPriority w:val="99"/>
    <w:semiHidden/>
    <w:rsid w:val="00DB105E"/>
    <w:rPr>
      <w:rFonts w:ascii="MT Extra" w:eastAsia="Calibri" w:hAnsi="MT Extra" w:cs="MT Extra"/>
      <w:color w:val="auto"/>
      <w:sz w:val="20"/>
      <w:szCs w:val="20"/>
      <w:lang w:val="uk-UA"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B105E"/>
    <w:rPr>
      <w:rFonts w:ascii="MT Extra" w:hAnsi="MT Extra" w:cs="MT Extra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DB105E"/>
    <w:pPr>
      <w:spacing w:line="360" w:lineRule="auto"/>
      <w:jc w:val="both"/>
    </w:pPr>
    <w:rPr>
      <w:rFonts w:ascii="MT Extra" w:eastAsia="Calibri" w:hAnsi="MT Extra" w:cs="MT Extra"/>
      <w:color w:val="auto"/>
      <w:sz w:val="28"/>
      <w:szCs w:val="28"/>
      <w:lang w:val="uk-UA" w:eastAsia="ru-RU"/>
    </w:rPr>
  </w:style>
  <w:style w:type="character" w:customStyle="1" w:styleId="a8">
    <w:name w:val="Основной текст Знак"/>
    <w:link w:val="a7"/>
    <w:uiPriority w:val="99"/>
    <w:locked/>
    <w:rsid w:val="00DB105E"/>
    <w:rPr>
      <w:rFonts w:ascii="MT Extra" w:hAnsi="MT Extra" w:cs="MT Extra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B105E"/>
    <w:pPr>
      <w:spacing w:line="360" w:lineRule="auto"/>
      <w:ind w:left="568"/>
      <w:jc w:val="both"/>
    </w:pPr>
    <w:rPr>
      <w:rFonts w:ascii="MT Extra" w:eastAsia="Calibri" w:hAnsi="MT Extra" w:cs="MT Extra"/>
      <w:color w:val="auto"/>
      <w:sz w:val="28"/>
      <w:szCs w:val="28"/>
      <w:lang w:val="uk-UA"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DB105E"/>
    <w:rPr>
      <w:rFonts w:ascii="MT Extra" w:hAnsi="MT Extra" w:cs="MT Extra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B105E"/>
    <w:pPr>
      <w:ind w:firstLine="567"/>
      <w:jc w:val="both"/>
    </w:pPr>
    <w:rPr>
      <w:rFonts w:ascii="MT Extra" w:eastAsia="Calibri" w:hAnsi="MT Extra" w:cs="MT Extra"/>
      <w:color w:val="auto"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B105E"/>
    <w:rPr>
      <w:rFonts w:ascii="MT Extra" w:hAnsi="MT Extra" w:cs="MT Extra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DB105E"/>
    <w:pPr>
      <w:widowControl w:val="0"/>
      <w:spacing w:line="360" w:lineRule="auto"/>
      <w:ind w:left="567"/>
      <w:jc w:val="both"/>
    </w:pPr>
    <w:rPr>
      <w:color w:val="auto"/>
      <w:sz w:val="28"/>
      <w:szCs w:val="28"/>
      <w:lang w:val="uk-UA" w:eastAsia="ru-RU"/>
    </w:rPr>
  </w:style>
  <w:style w:type="paragraph" w:styleId="ab">
    <w:name w:val="Title"/>
    <w:basedOn w:val="a"/>
    <w:link w:val="ac"/>
    <w:uiPriority w:val="99"/>
    <w:qFormat/>
    <w:rsid w:val="00DB105E"/>
    <w:pPr>
      <w:jc w:val="center"/>
    </w:pPr>
    <w:rPr>
      <w:b/>
      <w:bCs/>
      <w:color w:val="auto"/>
      <w:sz w:val="32"/>
      <w:szCs w:val="32"/>
      <w:lang w:val="uk-UA" w:eastAsia="ru-RU"/>
    </w:rPr>
  </w:style>
  <w:style w:type="character" w:customStyle="1" w:styleId="ac">
    <w:name w:val="Название Знак"/>
    <w:link w:val="ab"/>
    <w:uiPriority w:val="99"/>
    <w:locked/>
    <w:rsid w:val="00DB10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A11168"/>
    <w:pPr>
      <w:ind w:left="720"/>
    </w:pPr>
    <w:rPr>
      <w:rFonts w:ascii="Calibri" w:hAnsi="Calibri" w:cs="Calibri"/>
      <w:color w:val="auto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15</Pages>
  <Words>16094</Words>
  <Characters>9174</Characters>
  <Application>Microsoft Office Word</Application>
  <DocSecurity>0</DocSecurity>
  <Lines>76</Lines>
  <Paragraphs>50</Paragraphs>
  <ScaleCrop>false</ScaleCrop>
  <Company/>
  <LinksUpToDate>false</LinksUpToDate>
  <CharactersWithSpaces>25218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Мар'яна Гавриловська</cp:lastModifiedBy>
  <cp:revision>87</cp:revision>
  <dcterms:created xsi:type="dcterms:W3CDTF">2019-11-03T13:15:00Z</dcterms:created>
  <dcterms:modified xsi:type="dcterms:W3CDTF">2020-04-25T19:29:00Z</dcterms:modified>
</cp:coreProperties>
</file>