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74" w:rsidRDefault="00E34074" w:rsidP="00E340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Графік ліквідації </w:t>
      </w:r>
      <w:proofErr w:type="spellStart"/>
      <w:r>
        <w:rPr>
          <w:rFonts w:ascii="Arial" w:hAnsi="Arial" w:cs="Arial"/>
          <w:b/>
        </w:rPr>
        <w:t>академзаборгованості</w:t>
      </w:r>
      <w:proofErr w:type="spellEnd"/>
    </w:p>
    <w:p w:rsidR="00E34074" w:rsidRDefault="00E34074" w:rsidP="00E3407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талон за формою №2</w:t>
      </w:r>
    </w:p>
    <w:p w:rsidR="00E34074" w:rsidRDefault="00E34074" w:rsidP="00E3407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Філологічний факультет</w:t>
      </w:r>
    </w:p>
    <w:p w:rsidR="00E34074" w:rsidRDefault="00E34074" w:rsidP="00E3407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 курс бакалаври 2021-2022 навчального року, денна форма, 2 семестр.</w:t>
      </w:r>
    </w:p>
    <w:p w:rsidR="00827233" w:rsidRDefault="00827233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551"/>
        <w:gridCol w:w="1418"/>
        <w:gridCol w:w="2410"/>
        <w:gridCol w:w="1701"/>
      </w:tblGrid>
      <w:tr w:rsidR="00642B85" w:rsidRPr="00642B85" w:rsidTr="00642B85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Арабська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ФЛА-21с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Щупаківська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О.Б.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22.06.2022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Астрономія для всіх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ФЛС-21с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Смеречинський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С.В.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22.06.2022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Іноземна 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ФЛО-22с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Кульчицька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О.В.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22.06.2022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Історична граматика української мови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ФЛУ-21с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Купчинська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З.О.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22.06.2022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ФЛУ-22с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Купчинська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З.О.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22.06.2022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ФЛУ-23с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Купчинська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З.О.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22.06.2022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Історія арабської літератури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ФЛА-21с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Луцан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Л.В.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23.06.2022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Історія китайської літератури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ФЛХ-21с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Лучук Т.В.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23.06.2022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Історія країн Далекого Сходу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ФЛТ-21с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Стельмах М.Ю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23.06.2022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ФЛЯ-21с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Лосєв О.С.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23.06.2022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Історія світової літератури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ФЛЛ-21с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Челецька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М.М.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23.06.2022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Історія української культури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ФЛА-21с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Стеценко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В.І.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23.06.2022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ФЛК-21с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Стеценко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В.І.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23.06.2022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ФЛЛ-21с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Галуйко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Р.М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23.06.2022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ФЛП-21с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Стеценко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В.І.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23.06.2022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ФЛС-21с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Стеценко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В.І.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23.06.2022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ФЛТ-21с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Галуйко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Р.М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23.06.2022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ФЛУ-22с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Галуйко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Р.М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23.06.2022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ФЛУ-24с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Галуйко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Р.М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23.06.2022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ФЛХ-21с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Стеценко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В.І.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23.06.2022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ФЛЯ-21с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Галуйко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Р.М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23.06.2022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Історія української літератури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ФЛК-21с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Микитюк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В.І.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ФЛС-21с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Микитюк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В.І.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ФЛУ-21с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Корнійчук В.С.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ФЛУ-22с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Корнійчук В.С.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ФЛУ-23с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Корнійчук В.С.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ФЛУ-24с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Корнійчук В.С.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ФЛЯ-21с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Микуш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С.Й.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Історія чеської літератури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ФЛС-21с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Моторний О.А.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Історія японської літератури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ФЛЯ-21с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Витичак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У.Я.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Китайська 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ФЛХ-21с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Лосєв О.С.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Курсова робота (китайська мова)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ФЛХ-21с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Батюк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І.Ю.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Курсова робота (</w:t>
            </w: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осн.наук.філ.досілдж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>. (</w:t>
            </w: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прикл.лінгв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>.))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ФЛЛ-21с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Гонтарук Л.В.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2E1DC7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Курсова робота (</w:t>
            </w: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осн.наук.філ.дослідж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>. (</w:t>
            </w: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мовозн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>.))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ФЛУ-21с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Білоус М.П.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2E1DC7">
        <w:trPr>
          <w:trHeight w:val="300"/>
        </w:trPr>
        <w:tc>
          <w:tcPr>
            <w:tcW w:w="4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ФЛУ-22с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Асіїв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Л.В.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Курсова робота (чеська мова)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ФЛС-21с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Осташ Л.Р.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Курсова робота (Японська мова)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ФЛЯ-21с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Батюк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І.Ю.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Мова і культура Польщі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ФЛС-22с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Лозинська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ФЛК-21с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Лозинська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Навчальна практика: музейно-архівна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ФЛК-21с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Бундза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І.В.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ФЛС-22с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Сорока О.Б.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ФЛС-21с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Сорока О.Б.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</w:tbl>
    <w:p w:rsidR="00642B85" w:rsidRDefault="00642B85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551"/>
        <w:gridCol w:w="1418"/>
        <w:gridCol w:w="2410"/>
        <w:gridCol w:w="1701"/>
      </w:tblGrid>
      <w:tr w:rsidR="00642B85" w:rsidRPr="00642B85" w:rsidTr="00642B8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lastRenderedPageBreak/>
              <w:t> Основи здорового харчування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ФЛС-21с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Великопольська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О.Ю.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24.06.2022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Основи наукових мовознавчих досліджень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ФЛА-21с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Щупаківська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О.Б.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25.06.2022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ФЛХ-21с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Батюк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І.Ю.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25.06.2022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ФЛЯ-21с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Забуранна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О.В.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25.06.2022</w:t>
            </w:r>
          </w:p>
        </w:tc>
      </w:tr>
      <w:tr w:rsidR="00642B85" w:rsidRPr="00642B85" w:rsidTr="000E72A6">
        <w:trPr>
          <w:trHeight w:val="30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Основи наукових філологічних досліджень (мовознавчих)</w:t>
            </w:r>
          </w:p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ФЛК-21с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Лозинська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25.06.2022</w:t>
            </w:r>
          </w:p>
        </w:tc>
      </w:tr>
      <w:tr w:rsidR="00642B85" w:rsidRPr="00642B85" w:rsidTr="000E72A6">
        <w:trPr>
          <w:trHeight w:val="300"/>
        </w:trPr>
        <w:tc>
          <w:tcPr>
            <w:tcW w:w="4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ФЛС-21с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Осташ Л.Р.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25.06.2022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Польська 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ФЛК-21с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Кравчук А.М.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25.06.2022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 Психологічна </w:t>
            </w: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ресурсність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особистості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ФЛУ-24с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Штепа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25.06.2022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Психологія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ФЛУ-21с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Стельмащук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Х.Р.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25.06.2022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ФЛТ-21с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Проць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О.І.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25.06.2022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ФЛФ-21с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Проць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О.І.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25.06.2022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ФЛУ-24с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Кліманська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М.Б.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25.06.2022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Психологія обману в комунікаціях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ФЛЯ-21с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Онуфрів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С.Т.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26.06.2022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 Публічна комунікація і </w:t>
            </w: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медіамаркетинг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ФЛФ-21с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Рудик М.С.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26.06.2022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 Соцреалістични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й канон в українській літературі: сучасне </w:t>
            </w: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перепрочитання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ФЛЯ-21с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Федорів У.М.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26.06.2022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Технологія пропаганди у XXI ст.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ФЛА-21с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Мельник Ю.І.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26.06.2022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Формування лідерських якостей особистості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ФЛУ-22с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Караманов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О.В.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26.06.2022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ФЛУ-23с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Караманов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О.В.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26.06.2022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Чеська 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ФЛС-21с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Ванчушович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У.М.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26.06.2022</w:t>
            </w:r>
          </w:p>
        </w:tc>
      </w:tr>
      <w:tr w:rsidR="00642B85" w:rsidRPr="00642B85" w:rsidTr="00642B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Японська 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 ФЛЯ-21с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642B8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 w:rsidRPr="00642B85">
              <w:rPr>
                <w:rFonts w:eastAsia="Times New Roman" w:cs="Calibri"/>
                <w:color w:val="000000"/>
                <w:lang w:eastAsia="uk-UA"/>
              </w:rPr>
              <w:t>Батюк</w:t>
            </w:r>
            <w:proofErr w:type="spellEnd"/>
            <w:r w:rsidRPr="00642B85">
              <w:rPr>
                <w:rFonts w:eastAsia="Times New Roman" w:cs="Calibri"/>
                <w:color w:val="000000"/>
                <w:lang w:eastAsia="uk-UA"/>
              </w:rPr>
              <w:t xml:space="preserve"> І.Ю.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85" w:rsidRPr="00642B85" w:rsidRDefault="00642B85" w:rsidP="00DB7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642B85">
              <w:rPr>
                <w:rFonts w:eastAsia="Times New Roman" w:cs="Calibri"/>
                <w:color w:val="000000"/>
                <w:lang w:eastAsia="uk-UA"/>
              </w:rPr>
              <w:t>26.06.2022</w:t>
            </w:r>
          </w:p>
        </w:tc>
      </w:tr>
    </w:tbl>
    <w:p w:rsidR="00E34074" w:rsidRDefault="00E34074">
      <w:bookmarkStart w:id="0" w:name="_GoBack"/>
      <w:bookmarkEnd w:id="0"/>
    </w:p>
    <w:sectPr w:rsidR="00E34074" w:rsidSect="00642B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74"/>
    <w:rsid w:val="00642B85"/>
    <w:rsid w:val="00827233"/>
    <w:rsid w:val="00DB75FA"/>
    <w:rsid w:val="00E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2156</Words>
  <Characters>1229</Characters>
  <Application>Microsoft Office Word</Application>
  <DocSecurity>0</DocSecurity>
  <Lines>10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2022-06-20T15:30:00Z</dcterms:created>
  <dcterms:modified xsi:type="dcterms:W3CDTF">2022-06-22T15:40:00Z</dcterms:modified>
</cp:coreProperties>
</file>