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0F22" w14:textId="1411E838" w:rsidR="008227DB" w:rsidRPr="003628BB" w:rsidRDefault="008227DB" w:rsidP="008227DB">
      <w:pPr>
        <w:jc w:val="center"/>
        <w:rPr>
          <w:b/>
        </w:rPr>
      </w:pPr>
      <w:bookmarkStart w:id="0" w:name="bookmark0"/>
      <w:r w:rsidRPr="003628BB">
        <w:rPr>
          <w:b/>
        </w:rPr>
        <w:t>ЛЬВІВСЬКИЙ НАЦІОНАЛЬНИЙ УНІВЕРСИТЕТ</w:t>
      </w:r>
    </w:p>
    <w:p w14:paraId="734D5D18" w14:textId="0E065E06" w:rsidR="008227DB" w:rsidRPr="003628BB" w:rsidRDefault="008227DB" w:rsidP="008227DB">
      <w:pPr>
        <w:jc w:val="center"/>
        <w:rPr>
          <w:b/>
        </w:rPr>
      </w:pPr>
      <w:r w:rsidRPr="003628BB">
        <w:rPr>
          <w:b/>
        </w:rPr>
        <w:t>ІМЕНИ ІВАНА ФРАНКА</w:t>
      </w:r>
    </w:p>
    <w:p w14:paraId="79F96870" w14:textId="77777777" w:rsidR="008227DB" w:rsidRPr="003628BB" w:rsidRDefault="008227DB" w:rsidP="008227DB">
      <w:pPr>
        <w:rPr>
          <w:b/>
        </w:rPr>
      </w:pPr>
    </w:p>
    <w:p w14:paraId="7028814D" w14:textId="77777777" w:rsidR="008227DB" w:rsidRPr="003628BB" w:rsidRDefault="008227DB" w:rsidP="008227DB">
      <w:pPr>
        <w:rPr>
          <w:b/>
        </w:rPr>
      </w:pPr>
    </w:p>
    <w:p w14:paraId="5CF56779" w14:textId="77777777" w:rsidR="008227DB" w:rsidRPr="003628BB" w:rsidRDefault="008227DB" w:rsidP="008227DB">
      <w:pPr>
        <w:rPr>
          <w:b/>
        </w:rPr>
      </w:pPr>
    </w:p>
    <w:p w14:paraId="4D8F7A94" w14:textId="77777777" w:rsidR="008227DB" w:rsidRPr="003628BB" w:rsidRDefault="008227DB" w:rsidP="008227DB">
      <w:pPr>
        <w:rPr>
          <w:b/>
        </w:rPr>
      </w:pPr>
    </w:p>
    <w:p w14:paraId="145E4FA4" w14:textId="77777777" w:rsidR="008227DB" w:rsidRPr="003628BB" w:rsidRDefault="008227DB" w:rsidP="008227DB">
      <w:pPr>
        <w:rPr>
          <w:b/>
        </w:rPr>
      </w:pPr>
    </w:p>
    <w:p w14:paraId="0122122F" w14:textId="77777777" w:rsidR="008227DB" w:rsidRPr="003628BB" w:rsidRDefault="008227DB" w:rsidP="008227DB">
      <w:pPr>
        <w:rPr>
          <w:b/>
        </w:rPr>
      </w:pPr>
    </w:p>
    <w:p w14:paraId="1320531E" w14:textId="77777777" w:rsidR="008227DB" w:rsidRPr="003628BB" w:rsidRDefault="008227DB" w:rsidP="008227DB">
      <w:pPr>
        <w:rPr>
          <w:b/>
        </w:rPr>
      </w:pPr>
    </w:p>
    <w:p w14:paraId="5A2168A9" w14:textId="53D2BCA2" w:rsidR="008227DB" w:rsidRPr="003628BB" w:rsidRDefault="008227DB" w:rsidP="008227DB">
      <w:pPr>
        <w:rPr>
          <w:b/>
        </w:rPr>
      </w:pPr>
      <w:r w:rsidRPr="003628BB">
        <w:rPr>
          <w:b/>
        </w:rPr>
        <w:t xml:space="preserve">ПРОГРАМНІ ЦІЛІ ТА ЗАВДАННЯ КАФЕДРИ УКРАЇНСЬКОЇ ФОЛЬКЛОРИСТИКИ ІМЕНИ АКАДЕМІКА ФІЛЯРЕТА КОЛЕССИ ЛЬВІВСЬКОГО НАЦІОНАЛЬНОГО УНІВЕРСИТЕТУ ІМЕНИ ІВАНА ФРАНКА НА 2022–2027 РОКИ </w:t>
      </w:r>
    </w:p>
    <w:p w14:paraId="4EB8FAAA" w14:textId="77777777" w:rsidR="008227DB" w:rsidRPr="003628BB" w:rsidRDefault="008227DB" w:rsidP="008227DB">
      <w:pPr>
        <w:rPr>
          <w:b/>
        </w:rPr>
      </w:pPr>
    </w:p>
    <w:p w14:paraId="2975370F" w14:textId="77777777" w:rsidR="008227DB" w:rsidRPr="003628BB" w:rsidRDefault="008227DB" w:rsidP="008227DB">
      <w:pPr>
        <w:rPr>
          <w:b/>
        </w:rPr>
      </w:pPr>
      <w:bookmarkStart w:id="1" w:name="_GoBack"/>
      <w:bookmarkEnd w:id="1"/>
    </w:p>
    <w:p w14:paraId="10CDF220" w14:textId="77777777" w:rsidR="008227DB" w:rsidRPr="003628BB" w:rsidRDefault="008227DB" w:rsidP="008227DB">
      <w:pPr>
        <w:rPr>
          <w:b/>
        </w:rPr>
      </w:pPr>
    </w:p>
    <w:p w14:paraId="47CE6787" w14:textId="594EC3E6" w:rsidR="008227DB" w:rsidRPr="003628BB" w:rsidRDefault="008227DB" w:rsidP="008227DB">
      <w:pPr>
        <w:rPr>
          <w:b/>
        </w:rPr>
      </w:pPr>
    </w:p>
    <w:p w14:paraId="3DBE4744" w14:textId="47C0C715" w:rsidR="008227DB" w:rsidRPr="003628BB" w:rsidRDefault="008227DB" w:rsidP="008227DB">
      <w:pPr>
        <w:rPr>
          <w:b/>
        </w:rPr>
      </w:pPr>
    </w:p>
    <w:p w14:paraId="49A24021" w14:textId="77777777" w:rsidR="008227DB" w:rsidRPr="003628BB" w:rsidRDefault="008227DB" w:rsidP="008227DB">
      <w:pPr>
        <w:rPr>
          <w:b/>
        </w:rPr>
      </w:pPr>
    </w:p>
    <w:p w14:paraId="54667ED5" w14:textId="77777777" w:rsidR="008227DB" w:rsidRPr="003628BB" w:rsidRDefault="008227DB" w:rsidP="008227DB">
      <w:pPr>
        <w:jc w:val="right"/>
        <w:rPr>
          <w:b/>
        </w:rPr>
      </w:pPr>
    </w:p>
    <w:p w14:paraId="1C9F19A9" w14:textId="77777777" w:rsidR="008227DB" w:rsidRPr="003628BB" w:rsidRDefault="008227DB" w:rsidP="008227DB">
      <w:pPr>
        <w:jc w:val="right"/>
        <w:rPr>
          <w:b/>
        </w:rPr>
      </w:pPr>
      <w:r w:rsidRPr="003628BB">
        <w:rPr>
          <w:b/>
        </w:rPr>
        <w:t xml:space="preserve">АВТОР: доктор філологічних наук, професор, </w:t>
      </w:r>
    </w:p>
    <w:p w14:paraId="1FD8E155" w14:textId="77777777" w:rsidR="008227DB" w:rsidRPr="003628BB" w:rsidRDefault="008227DB" w:rsidP="008227DB">
      <w:pPr>
        <w:jc w:val="right"/>
        <w:rPr>
          <w:b/>
        </w:rPr>
      </w:pPr>
      <w:r w:rsidRPr="003628BB">
        <w:rPr>
          <w:b/>
        </w:rPr>
        <w:t>заслужений професор Львівського національного</w:t>
      </w:r>
    </w:p>
    <w:p w14:paraId="7D8458C7" w14:textId="77777777" w:rsidR="008227DB" w:rsidRPr="003628BB" w:rsidRDefault="008227DB" w:rsidP="008227DB">
      <w:pPr>
        <w:jc w:val="right"/>
        <w:rPr>
          <w:b/>
        </w:rPr>
      </w:pPr>
      <w:r w:rsidRPr="003628BB">
        <w:rPr>
          <w:b/>
        </w:rPr>
        <w:t xml:space="preserve">університету імени Івана Франка </w:t>
      </w:r>
    </w:p>
    <w:p w14:paraId="62833E36" w14:textId="50E85EA9" w:rsidR="008227DB" w:rsidRPr="003628BB" w:rsidRDefault="008227DB" w:rsidP="008227DB">
      <w:pPr>
        <w:jc w:val="right"/>
        <w:rPr>
          <w:b/>
        </w:rPr>
      </w:pPr>
      <w:r w:rsidRPr="003628BB">
        <w:rPr>
          <w:b/>
        </w:rPr>
        <w:t xml:space="preserve">ІВАШКІВ ВАСИЛЬ МИХАЙЛОВИЧ, </w:t>
      </w:r>
    </w:p>
    <w:p w14:paraId="5FF68817" w14:textId="3CCB3734" w:rsidR="008227DB" w:rsidRPr="003628BB" w:rsidRDefault="008227DB" w:rsidP="008227DB">
      <w:pPr>
        <w:jc w:val="right"/>
        <w:rPr>
          <w:b/>
        </w:rPr>
      </w:pPr>
      <w:r w:rsidRPr="003628BB">
        <w:rPr>
          <w:b/>
        </w:rPr>
        <w:t xml:space="preserve">КАФЕДРА УКРАЇНСЬКОЇ ФОЛЬКЛОРИСТИКИ </w:t>
      </w:r>
    </w:p>
    <w:p w14:paraId="0FCFB878" w14:textId="024CA1D0" w:rsidR="008227DB" w:rsidRPr="003628BB" w:rsidRDefault="008227DB" w:rsidP="008227DB">
      <w:pPr>
        <w:jc w:val="right"/>
        <w:rPr>
          <w:b/>
        </w:rPr>
      </w:pPr>
      <w:r w:rsidRPr="003628BB">
        <w:rPr>
          <w:b/>
        </w:rPr>
        <w:t>ІМЕНИ АКАДЕМІКА ФІЛЯРЕТА КОЛЕССИ</w:t>
      </w:r>
    </w:p>
    <w:p w14:paraId="2EE48C77" w14:textId="77777777" w:rsidR="008227DB" w:rsidRPr="003628BB" w:rsidRDefault="008227DB" w:rsidP="008227DB">
      <w:pPr>
        <w:jc w:val="center"/>
        <w:rPr>
          <w:b/>
        </w:rPr>
      </w:pPr>
    </w:p>
    <w:p w14:paraId="7B1C9495" w14:textId="77777777" w:rsidR="008227DB" w:rsidRPr="003628BB" w:rsidRDefault="008227DB" w:rsidP="008227DB">
      <w:pPr>
        <w:jc w:val="center"/>
        <w:rPr>
          <w:b/>
        </w:rPr>
      </w:pPr>
    </w:p>
    <w:p w14:paraId="127D04DA" w14:textId="77777777" w:rsidR="008227DB" w:rsidRPr="003628BB" w:rsidRDefault="008227DB" w:rsidP="008227DB">
      <w:pPr>
        <w:rPr>
          <w:b/>
        </w:rPr>
      </w:pPr>
    </w:p>
    <w:p w14:paraId="612FE840" w14:textId="77777777" w:rsidR="008227DB" w:rsidRPr="003628BB" w:rsidRDefault="008227DB" w:rsidP="008227DB">
      <w:pPr>
        <w:rPr>
          <w:b/>
        </w:rPr>
      </w:pPr>
    </w:p>
    <w:p w14:paraId="05EDBCEA" w14:textId="77777777" w:rsidR="008227DB" w:rsidRPr="003628BB" w:rsidRDefault="008227DB" w:rsidP="008227DB">
      <w:pPr>
        <w:rPr>
          <w:b/>
        </w:rPr>
      </w:pPr>
    </w:p>
    <w:p w14:paraId="0C75126F" w14:textId="77777777" w:rsidR="008227DB" w:rsidRPr="003628BB" w:rsidRDefault="008227DB" w:rsidP="008227DB">
      <w:pPr>
        <w:rPr>
          <w:b/>
        </w:rPr>
      </w:pPr>
    </w:p>
    <w:p w14:paraId="0250F35C" w14:textId="77777777" w:rsidR="008227DB" w:rsidRPr="003628BB" w:rsidRDefault="008227DB" w:rsidP="008227DB">
      <w:pPr>
        <w:rPr>
          <w:b/>
        </w:rPr>
      </w:pPr>
    </w:p>
    <w:p w14:paraId="7694CB63" w14:textId="77777777" w:rsidR="008227DB" w:rsidRPr="003628BB" w:rsidRDefault="008227DB" w:rsidP="008227DB">
      <w:pPr>
        <w:rPr>
          <w:b/>
        </w:rPr>
      </w:pPr>
    </w:p>
    <w:p w14:paraId="454B934C" w14:textId="77777777" w:rsidR="008227DB" w:rsidRPr="003628BB" w:rsidRDefault="008227DB" w:rsidP="008227DB">
      <w:pPr>
        <w:rPr>
          <w:b/>
        </w:rPr>
      </w:pPr>
    </w:p>
    <w:p w14:paraId="7F5E9E9A" w14:textId="77777777" w:rsidR="008227DB" w:rsidRPr="003628BB" w:rsidRDefault="008227DB" w:rsidP="008227DB">
      <w:pPr>
        <w:rPr>
          <w:b/>
        </w:rPr>
      </w:pPr>
    </w:p>
    <w:p w14:paraId="6BF76B89" w14:textId="77777777" w:rsidR="008227DB" w:rsidRPr="003628BB" w:rsidRDefault="008227DB" w:rsidP="008227DB">
      <w:pPr>
        <w:rPr>
          <w:b/>
        </w:rPr>
      </w:pPr>
    </w:p>
    <w:p w14:paraId="0DE54EB3" w14:textId="77777777" w:rsidR="008227DB" w:rsidRPr="003628BB" w:rsidRDefault="008227DB" w:rsidP="008227DB">
      <w:pPr>
        <w:rPr>
          <w:b/>
        </w:rPr>
      </w:pPr>
    </w:p>
    <w:p w14:paraId="3108DA1B" w14:textId="77777777" w:rsidR="008227DB" w:rsidRPr="003628BB" w:rsidRDefault="008227DB" w:rsidP="008227DB">
      <w:pPr>
        <w:rPr>
          <w:b/>
        </w:rPr>
      </w:pPr>
    </w:p>
    <w:p w14:paraId="5864776C" w14:textId="77777777" w:rsidR="008227DB" w:rsidRPr="003628BB" w:rsidRDefault="008227DB" w:rsidP="008227DB">
      <w:pPr>
        <w:rPr>
          <w:b/>
        </w:rPr>
      </w:pPr>
    </w:p>
    <w:p w14:paraId="21465BE7" w14:textId="77777777" w:rsidR="008227DB" w:rsidRPr="003628BB" w:rsidRDefault="008227DB" w:rsidP="008227DB">
      <w:pPr>
        <w:rPr>
          <w:b/>
        </w:rPr>
      </w:pPr>
    </w:p>
    <w:p w14:paraId="23407573" w14:textId="77777777" w:rsidR="008227DB" w:rsidRPr="003628BB" w:rsidRDefault="008227DB" w:rsidP="008227DB">
      <w:pPr>
        <w:rPr>
          <w:b/>
        </w:rPr>
      </w:pPr>
    </w:p>
    <w:p w14:paraId="7AE69005" w14:textId="77777777" w:rsidR="008227DB" w:rsidRPr="003628BB" w:rsidRDefault="008227DB" w:rsidP="008227DB">
      <w:pPr>
        <w:rPr>
          <w:b/>
        </w:rPr>
      </w:pPr>
    </w:p>
    <w:p w14:paraId="7A300873" w14:textId="77777777" w:rsidR="008227DB" w:rsidRPr="003628BB" w:rsidRDefault="008227DB" w:rsidP="008227DB">
      <w:pPr>
        <w:rPr>
          <w:b/>
        </w:rPr>
      </w:pPr>
    </w:p>
    <w:p w14:paraId="1FC10EB4" w14:textId="77777777" w:rsidR="008227DB" w:rsidRPr="003628BB" w:rsidRDefault="008227DB" w:rsidP="008227DB">
      <w:pPr>
        <w:rPr>
          <w:b/>
        </w:rPr>
      </w:pPr>
    </w:p>
    <w:p w14:paraId="703A0F05" w14:textId="2409CF77" w:rsidR="008227DB" w:rsidRPr="003628BB" w:rsidRDefault="008227DB" w:rsidP="008227DB">
      <w:pPr>
        <w:rPr>
          <w:b/>
        </w:rPr>
      </w:pPr>
      <w:r w:rsidRPr="003628BB">
        <w:rPr>
          <w:b/>
        </w:rPr>
        <w:lastRenderedPageBreak/>
        <w:t xml:space="preserve">Програмні цілі та завдання кафедри </w:t>
      </w:r>
      <w:bookmarkEnd w:id="0"/>
      <w:r w:rsidRPr="003628BB">
        <w:rPr>
          <w:b/>
        </w:rPr>
        <w:t xml:space="preserve">української </w:t>
      </w:r>
      <w:r w:rsidR="007535C5" w:rsidRPr="003628BB">
        <w:rPr>
          <w:b/>
        </w:rPr>
        <w:t>фольклористик</w:t>
      </w:r>
      <w:r w:rsidRPr="003628BB">
        <w:rPr>
          <w:b/>
        </w:rPr>
        <w:t xml:space="preserve">и імени </w:t>
      </w:r>
      <w:r w:rsidR="007535C5" w:rsidRPr="003628BB">
        <w:rPr>
          <w:b/>
        </w:rPr>
        <w:t>академік</w:t>
      </w:r>
      <w:r w:rsidRPr="003628BB">
        <w:rPr>
          <w:b/>
        </w:rPr>
        <w:t xml:space="preserve">а </w:t>
      </w:r>
      <w:r w:rsidR="007535C5" w:rsidRPr="003628BB">
        <w:rPr>
          <w:b/>
        </w:rPr>
        <w:t>Філярет</w:t>
      </w:r>
      <w:r w:rsidRPr="003628BB">
        <w:rPr>
          <w:b/>
        </w:rPr>
        <w:t>а Ко</w:t>
      </w:r>
      <w:r w:rsidR="007535C5" w:rsidRPr="003628BB">
        <w:rPr>
          <w:b/>
        </w:rPr>
        <w:t xml:space="preserve">лесси </w:t>
      </w:r>
      <w:bookmarkStart w:id="2" w:name="bookmark2"/>
      <w:r w:rsidRPr="003628BB">
        <w:rPr>
          <w:b/>
        </w:rPr>
        <w:t>на 202</w:t>
      </w:r>
      <w:r w:rsidR="007535C5" w:rsidRPr="003628BB">
        <w:rPr>
          <w:b/>
        </w:rPr>
        <w:t>2</w:t>
      </w:r>
      <w:r w:rsidRPr="003628BB">
        <w:rPr>
          <w:b/>
        </w:rPr>
        <w:t xml:space="preserve"> </w:t>
      </w:r>
      <w:r w:rsidR="007535C5" w:rsidRPr="003628BB">
        <w:rPr>
          <w:b/>
        </w:rPr>
        <w:t>–</w:t>
      </w:r>
      <w:r w:rsidRPr="003628BB">
        <w:rPr>
          <w:b/>
        </w:rPr>
        <w:t xml:space="preserve"> 202</w:t>
      </w:r>
      <w:r w:rsidR="007535C5" w:rsidRPr="003628BB">
        <w:rPr>
          <w:b/>
        </w:rPr>
        <w:t>7</w:t>
      </w:r>
      <w:r w:rsidRPr="003628BB">
        <w:rPr>
          <w:b/>
        </w:rPr>
        <w:t xml:space="preserve"> роки</w:t>
      </w:r>
      <w:bookmarkEnd w:id="2"/>
    </w:p>
    <w:p w14:paraId="7E5F3650" w14:textId="77777777" w:rsidR="008227DB" w:rsidRPr="003628BB" w:rsidRDefault="008227DB" w:rsidP="00822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114"/>
        <w:gridCol w:w="2356"/>
        <w:gridCol w:w="1931"/>
        <w:gridCol w:w="1477"/>
      </w:tblGrid>
      <w:tr w:rsidR="007E5CD6" w:rsidRPr="003628BB" w14:paraId="195CFDB2" w14:textId="77777777" w:rsidTr="007535C5">
        <w:tc>
          <w:tcPr>
            <w:tcW w:w="1026" w:type="dxa"/>
          </w:tcPr>
          <w:p w14:paraId="766B3561" w14:textId="77777777" w:rsidR="008227DB" w:rsidRPr="003628BB" w:rsidRDefault="008227DB" w:rsidP="007535C5">
            <w:pPr>
              <w:ind w:firstLine="0"/>
            </w:pPr>
          </w:p>
        </w:tc>
        <w:tc>
          <w:tcPr>
            <w:tcW w:w="2781" w:type="dxa"/>
          </w:tcPr>
          <w:p w14:paraId="09EBB743" w14:textId="77777777" w:rsidR="008227DB" w:rsidRPr="003628BB" w:rsidRDefault="008227DB" w:rsidP="007535C5">
            <w:pPr>
              <w:ind w:firstLine="0"/>
            </w:pPr>
            <w:r w:rsidRPr="003628BB">
              <w:t>Ціль</w:t>
            </w:r>
          </w:p>
        </w:tc>
        <w:tc>
          <w:tcPr>
            <w:tcW w:w="2102" w:type="dxa"/>
          </w:tcPr>
          <w:p w14:paraId="32E243E8" w14:textId="77777777" w:rsidR="008227DB" w:rsidRPr="003628BB" w:rsidRDefault="008227DB" w:rsidP="007535C5">
            <w:pPr>
              <w:ind w:firstLine="0"/>
            </w:pPr>
            <w:r w:rsidRPr="003628BB">
              <w:t>Конкретні заходи, кількість, індикатори досягнення</w:t>
            </w:r>
          </w:p>
        </w:tc>
        <w:tc>
          <w:tcPr>
            <w:tcW w:w="2101" w:type="dxa"/>
          </w:tcPr>
          <w:p w14:paraId="2D53E875" w14:textId="77777777" w:rsidR="008227DB" w:rsidRPr="003628BB" w:rsidRDefault="008227DB" w:rsidP="007535C5">
            <w:pPr>
              <w:ind w:firstLine="0"/>
            </w:pPr>
            <w:r w:rsidRPr="003628BB">
              <w:t>Залучені ресурси</w:t>
            </w:r>
          </w:p>
        </w:tc>
        <w:tc>
          <w:tcPr>
            <w:tcW w:w="1335" w:type="dxa"/>
          </w:tcPr>
          <w:p w14:paraId="0709ADCB" w14:textId="77777777" w:rsidR="008227DB" w:rsidRPr="003628BB" w:rsidRDefault="008227DB" w:rsidP="007535C5">
            <w:pPr>
              <w:ind w:firstLine="0"/>
            </w:pPr>
            <w:r w:rsidRPr="003628BB">
              <w:t>Дата виконання</w:t>
            </w:r>
          </w:p>
        </w:tc>
      </w:tr>
      <w:tr w:rsidR="008227DB" w:rsidRPr="003628BB" w14:paraId="24B0B8A6" w14:textId="77777777" w:rsidTr="007535C5">
        <w:trPr>
          <w:trHeight w:val="254"/>
        </w:trPr>
        <w:tc>
          <w:tcPr>
            <w:tcW w:w="9345" w:type="dxa"/>
            <w:gridSpan w:val="5"/>
            <w:vAlign w:val="center"/>
          </w:tcPr>
          <w:p w14:paraId="1F7D4AF1" w14:textId="79B8B488" w:rsidR="008227DB" w:rsidRPr="003628BB" w:rsidRDefault="008227DB" w:rsidP="008227DB">
            <w:pPr>
              <w:rPr>
                <w:b/>
                <w:bCs/>
              </w:rPr>
            </w:pPr>
            <w:r w:rsidRPr="003628BB">
              <w:rPr>
                <w:b/>
                <w:bCs/>
              </w:rPr>
              <w:t>І. Кадровий склад</w:t>
            </w:r>
          </w:p>
        </w:tc>
      </w:tr>
      <w:tr w:rsidR="007E5CD6" w:rsidRPr="003628BB" w14:paraId="525B2BAB" w14:textId="77777777" w:rsidTr="007535C5">
        <w:tc>
          <w:tcPr>
            <w:tcW w:w="1026" w:type="dxa"/>
            <w:vMerge w:val="restart"/>
          </w:tcPr>
          <w:p w14:paraId="2AA87B84" w14:textId="72A26A66" w:rsidR="008227DB" w:rsidRPr="003628BB" w:rsidRDefault="008227DB" w:rsidP="007535C5">
            <w:pPr>
              <w:ind w:firstLine="0"/>
            </w:pPr>
            <w:r w:rsidRPr="003628BB">
              <w:t>1</w:t>
            </w:r>
            <w:r w:rsidR="001F12AC" w:rsidRPr="003628BB">
              <w:t>.</w:t>
            </w:r>
          </w:p>
        </w:tc>
        <w:tc>
          <w:tcPr>
            <w:tcW w:w="2781" w:type="dxa"/>
            <w:vMerge w:val="restart"/>
          </w:tcPr>
          <w:p w14:paraId="1C974E2C" w14:textId="77777777" w:rsidR="008227DB" w:rsidRPr="003628BB" w:rsidRDefault="008227DB" w:rsidP="007535C5">
            <w:pPr>
              <w:numPr>
                <w:ilvl w:val="0"/>
                <w:numId w:val="1"/>
              </w:numPr>
              <w:ind w:left="0" w:firstLine="0"/>
            </w:pPr>
            <w:r w:rsidRPr="003628BB">
              <w:t xml:space="preserve">Моніторинг та оцінка роботи наукових, науково-педагогічних і педагогічних працівників </w:t>
            </w:r>
          </w:p>
          <w:p w14:paraId="78473F40" w14:textId="7B716EBB" w:rsidR="008227DB" w:rsidRPr="003628BB" w:rsidRDefault="008227DB" w:rsidP="00E72E53">
            <w:pPr>
              <w:numPr>
                <w:ilvl w:val="0"/>
                <w:numId w:val="1"/>
              </w:numPr>
              <w:ind w:left="0" w:firstLine="0"/>
            </w:pPr>
            <w:r w:rsidRPr="003628BB">
              <w:t>Організація заходів щодо підвищення кваліфікації, вдосконалення викладацької майстерности та проходження стажування, зокрема за кордоном, науково-педагогічними і науковими працівниками відповідно до вимог нормативних документів Університету та вимог чинного законодавства.</w:t>
            </w:r>
          </w:p>
        </w:tc>
        <w:tc>
          <w:tcPr>
            <w:tcW w:w="2102" w:type="dxa"/>
          </w:tcPr>
          <w:p w14:paraId="58783725" w14:textId="403D7085" w:rsidR="008227DB" w:rsidRPr="003628BB" w:rsidRDefault="008227DB" w:rsidP="007535C5">
            <w:pPr>
              <w:ind w:firstLine="0"/>
            </w:pPr>
            <w:r w:rsidRPr="003628BB">
              <w:t>1.1</w:t>
            </w:r>
            <w:r w:rsidR="00217053" w:rsidRPr="003628BB">
              <w:t>.</w:t>
            </w:r>
            <w:r w:rsidRPr="003628BB">
              <w:t xml:space="preserve"> Регулярн</w:t>
            </w:r>
            <w:r w:rsidR="007535C5" w:rsidRPr="003628BB">
              <w:t>е</w:t>
            </w:r>
            <w:r w:rsidRPr="003628BB">
              <w:t xml:space="preserve"> пров</w:t>
            </w:r>
            <w:r w:rsidR="007535C5" w:rsidRPr="003628BB">
              <w:t>е</w:t>
            </w:r>
            <w:r w:rsidRPr="003628BB">
              <w:t>д</w:t>
            </w:r>
            <w:r w:rsidR="007535C5" w:rsidRPr="003628BB">
              <w:t>ення</w:t>
            </w:r>
            <w:r w:rsidRPr="003628BB">
              <w:t xml:space="preserve"> відкрит</w:t>
            </w:r>
            <w:r w:rsidR="007535C5" w:rsidRPr="003628BB">
              <w:t>их</w:t>
            </w:r>
            <w:r w:rsidRPr="003628BB">
              <w:t xml:space="preserve"> занят</w:t>
            </w:r>
            <w:r w:rsidR="007535C5" w:rsidRPr="003628BB">
              <w:t>ь</w:t>
            </w:r>
            <w:r w:rsidRPr="003628BB">
              <w:t>.</w:t>
            </w:r>
          </w:p>
        </w:tc>
        <w:tc>
          <w:tcPr>
            <w:tcW w:w="2101" w:type="dxa"/>
          </w:tcPr>
          <w:p w14:paraId="16E85D5C" w14:textId="120245AC" w:rsidR="008227DB" w:rsidRPr="003628BB" w:rsidRDefault="008227DB" w:rsidP="007535C5">
            <w:pPr>
              <w:ind w:firstLine="0"/>
            </w:pPr>
            <w:r w:rsidRPr="003628BB">
              <w:t>Усі члени ка</w:t>
            </w:r>
            <w:r w:rsidR="007535C5" w:rsidRPr="003628BB">
              <w:t>ф</w:t>
            </w:r>
            <w:r w:rsidRPr="003628BB">
              <w:t>едри</w:t>
            </w:r>
          </w:p>
        </w:tc>
        <w:tc>
          <w:tcPr>
            <w:tcW w:w="1335" w:type="dxa"/>
          </w:tcPr>
          <w:p w14:paraId="6B5260DF" w14:textId="2AC689A2" w:rsidR="008227DB" w:rsidRPr="003628BB" w:rsidRDefault="008227DB" w:rsidP="007535C5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7535C5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7535C5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</w:tc>
      </w:tr>
      <w:tr w:rsidR="007E5CD6" w:rsidRPr="003628BB" w14:paraId="73199566" w14:textId="77777777" w:rsidTr="007535C5">
        <w:tc>
          <w:tcPr>
            <w:tcW w:w="1026" w:type="dxa"/>
            <w:vMerge/>
          </w:tcPr>
          <w:p w14:paraId="0EA72540" w14:textId="77777777" w:rsidR="008227DB" w:rsidRPr="003628BB" w:rsidRDefault="008227DB" w:rsidP="008227DB"/>
        </w:tc>
        <w:tc>
          <w:tcPr>
            <w:tcW w:w="2781" w:type="dxa"/>
            <w:vMerge/>
          </w:tcPr>
          <w:p w14:paraId="3D4CD1D4" w14:textId="77777777" w:rsidR="008227DB" w:rsidRPr="003628BB" w:rsidRDefault="008227DB" w:rsidP="008227DB"/>
        </w:tc>
        <w:tc>
          <w:tcPr>
            <w:tcW w:w="2102" w:type="dxa"/>
          </w:tcPr>
          <w:p w14:paraId="471A9A17" w14:textId="1012862C" w:rsidR="008227DB" w:rsidRPr="003628BB" w:rsidRDefault="008227DB" w:rsidP="007535C5">
            <w:pPr>
              <w:ind w:firstLine="0"/>
            </w:pPr>
            <w:r w:rsidRPr="003628BB">
              <w:t>1.2</w:t>
            </w:r>
            <w:r w:rsidR="00217053" w:rsidRPr="003628BB">
              <w:t>.</w:t>
            </w:r>
            <w:r w:rsidRPr="003628BB">
              <w:t xml:space="preserve"> Організовувати заходи, що сприятимуть підвищенню наукової кваліфікації. </w:t>
            </w:r>
          </w:p>
        </w:tc>
        <w:tc>
          <w:tcPr>
            <w:tcW w:w="2101" w:type="dxa"/>
          </w:tcPr>
          <w:p w14:paraId="629649A8" w14:textId="51119031" w:rsidR="008227DB" w:rsidRPr="003628BB" w:rsidRDefault="008227DB" w:rsidP="007535C5">
            <w:pPr>
              <w:ind w:firstLine="0"/>
            </w:pPr>
            <w:r w:rsidRPr="003628BB">
              <w:t>Усі члени ка</w:t>
            </w:r>
            <w:r w:rsidR="007535C5" w:rsidRPr="003628BB">
              <w:t>ф</w:t>
            </w:r>
            <w:r w:rsidRPr="003628BB">
              <w:t>едри</w:t>
            </w:r>
          </w:p>
        </w:tc>
        <w:tc>
          <w:tcPr>
            <w:tcW w:w="1335" w:type="dxa"/>
          </w:tcPr>
          <w:p w14:paraId="3A94A20D" w14:textId="24C9C519" w:rsidR="008227DB" w:rsidRPr="003628BB" w:rsidRDefault="008227DB" w:rsidP="007535C5">
            <w:pPr>
              <w:ind w:firstLine="0"/>
            </w:pPr>
            <w:r w:rsidRPr="003628BB">
              <w:rPr>
                <w:bCs/>
              </w:rPr>
              <w:t>202</w:t>
            </w:r>
            <w:r w:rsidR="007535C5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7535C5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</w:tc>
      </w:tr>
      <w:tr w:rsidR="007E5CD6" w:rsidRPr="003628BB" w14:paraId="768A404E" w14:textId="77777777" w:rsidTr="007535C5">
        <w:tc>
          <w:tcPr>
            <w:tcW w:w="1026" w:type="dxa"/>
            <w:vMerge/>
            <w:tcBorders>
              <w:bottom w:val="single" w:sz="8" w:space="0" w:color="auto"/>
            </w:tcBorders>
          </w:tcPr>
          <w:p w14:paraId="3785719A" w14:textId="77777777" w:rsidR="008227DB" w:rsidRPr="003628BB" w:rsidRDefault="008227DB" w:rsidP="008227DB"/>
        </w:tc>
        <w:tc>
          <w:tcPr>
            <w:tcW w:w="2781" w:type="dxa"/>
            <w:vMerge/>
            <w:tcBorders>
              <w:bottom w:val="single" w:sz="8" w:space="0" w:color="auto"/>
            </w:tcBorders>
          </w:tcPr>
          <w:p w14:paraId="1563EB0D" w14:textId="77777777" w:rsidR="008227DB" w:rsidRPr="003628BB" w:rsidRDefault="008227DB" w:rsidP="008227DB"/>
        </w:tc>
        <w:tc>
          <w:tcPr>
            <w:tcW w:w="2102" w:type="dxa"/>
            <w:tcBorders>
              <w:bottom w:val="single" w:sz="8" w:space="0" w:color="auto"/>
            </w:tcBorders>
          </w:tcPr>
          <w:p w14:paraId="353D1DDA" w14:textId="47E19FC0" w:rsidR="008227DB" w:rsidRPr="003628BB" w:rsidRDefault="008227DB" w:rsidP="007535C5">
            <w:pPr>
              <w:ind w:firstLine="0"/>
            </w:pPr>
            <w:r w:rsidRPr="003628BB">
              <w:t>1.3</w:t>
            </w:r>
            <w:r w:rsidR="00217053" w:rsidRPr="003628BB">
              <w:t>.</w:t>
            </w:r>
            <w:r w:rsidRPr="003628BB">
              <w:t xml:space="preserve"> Організовувати заходи, що сприятимуть вдосконаленню викладацької майстерности членів ка</w:t>
            </w:r>
            <w:r w:rsidR="00BC15FD" w:rsidRPr="003628BB">
              <w:t>ф</w:t>
            </w:r>
            <w:r w:rsidRPr="003628BB">
              <w:t>едри (стажування відповідно до вимог нормативних документів Університету та вимог чинного законодавства).</w:t>
            </w:r>
          </w:p>
        </w:tc>
        <w:tc>
          <w:tcPr>
            <w:tcW w:w="2101" w:type="dxa"/>
            <w:tcBorders>
              <w:bottom w:val="single" w:sz="8" w:space="0" w:color="auto"/>
            </w:tcBorders>
          </w:tcPr>
          <w:p w14:paraId="04AEFCA8" w14:textId="7CE7F19E" w:rsidR="008227DB" w:rsidRPr="003628BB" w:rsidRDefault="008227DB" w:rsidP="007535C5">
            <w:pPr>
              <w:ind w:firstLine="0"/>
            </w:pPr>
            <w:r w:rsidRPr="003628BB">
              <w:t>У</w:t>
            </w:r>
            <w:r w:rsidR="00BC15FD" w:rsidRPr="003628BB">
              <w:t xml:space="preserve"> першу чергу </w:t>
            </w:r>
            <w:r w:rsidRPr="003628BB">
              <w:t>члени ка</w:t>
            </w:r>
            <w:r w:rsidR="00BC15FD" w:rsidRPr="003628BB">
              <w:t>ф</w:t>
            </w:r>
            <w:r w:rsidRPr="003628BB">
              <w:t>едри, які не представили електронних курсів</w:t>
            </w:r>
          </w:p>
        </w:tc>
        <w:tc>
          <w:tcPr>
            <w:tcW w:w="1335" w:type="dxa"/>
            <w:tcBorders>
              <w:bottom w:val="single" w:sz="8" w:space="0" w:color="auto"/>
            </w:tcBorders>
          </w:tcPr>
          <w:p w14:paraId="481F5EF2" w14:textId="5544CA0F" w:rsidR="008227DB" w:rsidRPr="003628BB" w:rsidRDefault="008227DB" w:rsidP="007535C5">
            <w:pPr>
              <w:ind w:firstLine="0"/>
            </w:pPr>
            <w:r w:rsidRPr="003628BB">
              <w:rPr>
                <w:bCs/>
              </w:rPr>
              <w:t>202</w:t>
            </w:r>
            <w:r w:rsidR="00217053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217053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</w:tc>
      </w:tr>
      <w:tr w:rsidR="007E5CD6" w:rsidRPr="003628BB" w14:paraId="7FBE4311" w14:textId="77777777" w:rsidTr="007535C5">
        <w:tc>
          <w:tcPr>
            <w:tcW w:w="1026" w:type="dxa"/>
            <w:tcBorders>
              <w:bottom w:val="single" w:sz="8" w:space="0" w:color="auto"/>
            </w:tcBorders>
          </w:tcPr>
          <w:p w14:paraId="30D1DABC" w14:textId="77777777" w:rsidR="008227DB" w:rsidRPr="003628BB" w:rsidRDefault="008227DB" w:rsidP="00217053">
            <w:pPr>
              <w:ind w:firstLine="0"/>
            </w:pPr>
          </w:p>
        </w:tc>
        <w:tc>
          <w:tcPr>
            <w:tcW w:w="2781" w:type="dxa"/>
            <w:tcBorders>
              <w:bottom w:val="single" w:sz="8" w:space="0" w:color="auto"/>
            </w:tcBorders>
          </w:tcPr>
          <w:p w14:paraId="782BED0A" w14:textId="3AAAFCC3" w:rsidR="008227DB" w:rsidRPr="003628BB" w:rsidRDefault="008227DB" w:rsidP="00217053">
            <w:pPr>
              <w:ind w:firstLine="0"/>
            </w:pPr>
            <w:r w:rsidRPr="003628BB">
              <w:rPr>
                <w:b/>
              </w:rPr>
              <w:t>ІІ. Освітня діяльність</w:t>
            </w:r>
          </w:p>
        </w:tc>
        <w:tc>
          <w:tcPr>
            <w:tcW w:w="2102" w:type="dxa"/>
            <w:tcBorders>
              <w:bottom w:val="single" w:sz="8" w:space="0" w:color="auto"/>
            </w:tcBorders>
          </w:tcPr>
          <w:p w14:paraId="48319371" w14:textId="77777777" w:rsidR="008227DB" w:rsidRPr="003628BB" w:rsidRDefault="008227DB" w:rsidP="00217053">
            <w:pPr>
              <w:ind w:firstLine="0"/>
            </w:pPr>
          </w:p>
        </w:tc>
        <w:tc>
          <w:tcPr>
            <w:tcW w:w="2101" w:type="dxa"/>
            <w:tcBorders>
              <w:bottom w:val="single" w:sz="8" w:space="0" w:color="auto"/>
            </w:tcBorders>
          </w:tcPr>
          <w:p w14:paraId="30F224CD" w14:textId="77777777" w:rsidR="008227DB" w:rsidRPr="003628BB" w:rsidRDefault="008227DB" w:rsidP="00217053">
            <w:pPr>
              <w:ind w:firstLine="0"/>
            </w:pPr>
          </w:p>
        </w:tc>
        <w:tc>
          <w:tcPr>
            <w:tcW w:w="1335" w:type="dxa"/>
            <w:tcBorders>
              <w:bottom w:val="single" w:sz="8" w:space="0" w:color="auto"/>
            </w:tcBorders>
          </w:tcPr>
          <w:p w14:paraId="547AA2A4" w14:textId="77777777" w:rsidR="008227DB" w:rsidRPr="003628BB" w:rsidRDefault="008227DB" w:rsidP="00217053">
            <w:pPr>
              <w:ind w:firstLine="0"/>
            </w:pPr>
          </w:p>
        </w:tc>
      </w:tr>
      <w:tr w:rsidR="007E5CD6" w:rsidRPr="003628BB" w14:paraId="39BDCE42" w14:textId="77777777" w:rsidTr="007535C5">
        <w:tc>
          <w:tcPr>
            <w:tcW w:w="1026" w:type="dxa"/>
            <w:vMerge w:val="restart"/>
            <w:tcBorders>
              <w:top w:val="single" w:sz="8" w:space="0" w:color="auto"/>
            </w:tcBorders>
          </w:tcPr>
          <w:p w14:paraId="411FED0B" w14:textId="5BD8AEC8" w:rsidR="008227DB" w:rsidRPr="003628BB" w:rsidRDefault="008227DB" w:rsidP="00217053">
            <w:pPr>
              <w:ind w:firstLine="0"/>
            </w:pPr>
            <w:r w:rsidRPr="003628BB">
              <w:t>2</w:t>
            </w:r>
            <w:r w:rsidR="001F12AC" w:rsidRPr="003628BB">
              <w:t>.</w:t>
            </w:r>
          </w:p>
        </w:tc>
        <w:tc>
          <w:tcPr>
            <w:tcW w:w="2781" w:type="dxa"/>
            <w:vMerge w:val="restart"/>
            <w:tcBorders>
              <w:top w:val="single" w:sz="8" w:space="0" w:color="auto"/>
            </w:tcBorders>
          </w:tcPr>
          <w:p w14:paraId="00D5A13B" w14:textId="77777777" w:rsidR="008227DB" w:rsidRPr="003628BB" w:rsidRDefault="008227DB" w:rsidP="00217053">
            <w:pPr>
              <w:numPr>
                <w:ilvl w:val="0"/>
                <w:numId w:val="2"/>
              </w:numPr>
              <w:ind w:left="0" w:firstLine="0"/>
            </w:pPr>
            <w:r w:rsidRPr="003628BB">
              <w:t>Акредитація освітніх програм. Ліцензування. (Конкретно які програми плануються до акредитації і ліцензування)</w:t>
            </w:r>
          </w:p>
          <w:p w14:paraId="1E970CEF" w14:textId="77777777" w:rsidR="008227DB" w:rsidRPr="003628BB" w:rsidRDefault="008227DB" w:rsidP="00217053">
            <w:pPr>
              <w:ind w:firstLine="0"/>
            </w:pPr>
            <w:r w:rsidRPr="003628BB">
              <w:t xml:space="preserve">Бакалаврат </w:t>
            </w:r>
          </w:p>
          <w:p w14:paraId="23D7DEA8" w14:textId="77777777" w:rsidR="008227DB" w:rsidRPr="003628BB" w:rsidRDefault="008227DB" w:rsidP="00217053">
            <w:pPr>
              <w:ind w:firstLine="0"/>
            </w:pPr>
            <w:r w:rsidRPr="003628BB">
              <w:lastRenderedPageBreak/>
              <w:t xml:space="preserve">Магістратура </w:t>
            </w:r>
          </w:p>
          <w:p w14:paraId="2B8589FE" w14:textId="77777777" w:rsidR="008227DB" w:rsidRPr="003628BB" w:rsidRDefault="008227DB" w:rsidP="00217053">
            <w:pPr>
              <w:ind w:firstLine="0"/>
            </w:pPr>
            <w:r w:rsidRPr="003628BB">
              <w:t xml:space="preserve">Аспірантура </w:t>
            </w:r>
          </w:p>
          <w:p w14:paraId="3D0BA4E3" w14:textId="77777777" w:rsidR="008227DB" w:rsidRPr="003628BB" w:rsidRDefault="008227DB" w:rsidP="00217053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  <w:r w:rsidRPr="003628BB">
              <w:t xml:space="preserve">Планування розвитку навчально-методичного забезпечення. </w:t>
            </w:r>
          </w:p>
          <w:p w14:paraId="02C15EDD" w14:textId="04A11875" w:rsidR="008227DB" w:rsidRPr="003628BB" w:rsidRDefault="008227DB" w:rsidP="00217053">
            <w:pPr>
              <w:numPr>
                <w:ilvl w:val="0"/>
                <w:numId w:val="2"/>
              </w:numPr>
              <w:ind w:left="0" w:firstLine="0"/>
              <w:rPr>
                <w:i/>
                <w:u w:val="single"/>
              </w:rPr>
            </w:pPr>
            <w:r w:rsidRPr="003628BB">
              <w:t>Оприлюднення на сайті ка</w:t>
            </w:r>
            <w:r w:rsidR="00C924F7" w:rsidRPr="003628BB">
              <w:t>ф</w:t>
            </w:r>
            <w:r w:rsidRPr="003628BB">
              <w:t>едри навчально-методичного забезпечення. науково-педагогічних працівників.</w:t>
            </w:r>
            <w:r w:rsidRPr="003628BB">
              <w:rPr>
                <w:b/>
                <w:i/>
              </w:rPr>
              <w:t xml:space="preserve"> </w:t>
            </w:r>
          </w:p>
          <w:p w14:paraId="4F60FD88" w14:textId="77777777" w:rsidR="008227DB" w:rsidRPr="003628BB" w:rsidRDefault="008227DB" w:rsidP="00217053">
            <w:pPr>
              <w:numPr>
                <w:ilvl w:val="0"/>
                <w:numId w:val="2"/>
              </w:numPr>
              <w:ind w:left="0" w:firstLine="0"/>
              <w:rPr>
                <w:i/>
                <w:u w:val="single"/>
              </w:rPr>
            </w:pPr>
            <w:r w:rsidRPr="003628BB">
              <w:t xml:space="preserve">Розробка і атестування електронних курсів. </w:t>
            </w:r>
          </w:p>
          <w:p w14:paraId="56EB1B8E" w14:textId="77777777" w:rsidR="008227DB" w:rsidRPr="003628BB" w:rsidRDefault="008227DB" w:rsidP="00217053">
            <w:pPr>
              <w:numPr>
                <w:ilvl w:val="0"/>
                <w:numId w:val="2"/>
              </w:numPr>
              <w:ind w:left="0" w:firstLine="0"/>
            </w:pPr>
            <w:r w:rsidRPr="003628BB">
              <w:t xml:space="preserve">Оновлення освітніх програм, навчальних дисциплін кафедри. </w:t>
            </w:r>
          </w:p>
          <w:p w14:paraId="148CFC91" w14:textId="77777777" w:rsidR="008227DB" w:rsidRPr="003628BB" w:rsidRDefault="008227DB" w:rsidP="00217053">
            <w:pPr>
              <w:numPr>
                <w:ilvl w:val="0"/>
                <w:numId w:val="2"/>
              </w:numPr>
              <w:ind w:left="0" w:firstLine="0"/>
              <w:rPr>
                <w:i/>
              </w:rPr>
            </w:pPr>
            <w:r w:rsidRPr="003628BB">
              <w:t>Підготовка вибіркових дисциплін.</w:t>
            </w:r>
          </w:p>
          <w:p w14:paraId="7FC20251" w14:textId="77777777" w:rsidR="008227DB" w:rsidRPr="003628BB" w:rsidRDefault="008227DB" w:rsidP="00217053">
            <w:pPr>
              <w:ind w:firstLine="0"/>
            </w:pPr>
          </w:p>
        </w:tc>
        <w:tc>
          <w:tcPr>
            <w:tcW w:w="2102" w:type="dxa"/>
            <w:tcBorders>
              <w:top w:val="single" w:sz="8" w:space="0" w:color="auto"/>
            </w:tcBorders>
          </w:tcPr>
          <w:p w14:paraId="50DFCDBE" w14:textId="7430B0F1" w:rsidR="008227DB" w:rsidRPr="003628BB" w:rsidRDefault="008227DB" w:rsidP="00217053">
            <w:pPr>
              <w:ind w:firstLine="0"/>
            </w:pPr>
            <w:r w:rsidRPr="003628BB">
              <w:lastRenderedPageBreak/>
              <w:t>2.1</w:t>
            </w:r>
            <w:r w:rsidR="00217053" w:rsidRPr="003628BB">
              <w:t>.</w:t>
            </w:r>
            <w:r w:rsidRPr="003628BB">
              <w:t xml:space="preserve"> Брати участь в акредитації та ліцензуванні різних рівнів: бакалаврату,  магістратури, аспірантури. </w:t>
            </w:r>
          </w:p>
          <w:p w14:paraId="34E4D6A7" w14:textId="77777777" w:rsidR="008227DB" w:rsidRPr="003628BB" w:rsidRDefault="008227DB" w:rsidP="00217053">
            <w:pPr>
              <w:ind w:firstLine="0"/>
            </w:pPr>
          </w:p>
        </w:tc>
        <w:tc>
          <w:tcPr>
            <w:tcW w:w="2101" w:type="dxa"/>
            <w:tcBorders>
              <w:top w:val="single" w:sz="8" w:space="0" w:color="auto"/>
            </w:tcBorders>
          </w:tcPr>
          <w:p w14:paraId="3A7956A6" w14:textId="01D2BA0D" w:rsidR="008227DB" w:rsidRPr="003628BB" w:rsidRDefault="00217053" w:rsidP="00217053">
            <w:pPr>
              <w:ind w:firstLine="0"/>
            </w:pPr>
            <w:r w:rsidRPr="003628BB">
              <w:t>Івашків В.</w:t>
            </w:r>
            <w:r w:rsidR="0084758F">
              <w:rPr>
                <w:lang w:val="ru-RU"/>
              </w:rPr>
              <w:t> </w:t>
            </w:r>
            <w:r w:rsidRPr="003628BB">
              <w:t>М., Парубій У.</w:t>
            </w:r>
            <w:r w:rsidR="00C924F7" w:rsidRPr="003628BB">
              <w:t> </w:t>
            </w:r>
            <w:r w:rsidRPr="003628BB">
              <w:t>Ю</w:t>
            </w:r>
            <w:r w:rsidR="008227DB" w:rsidRPr="003628BB">
              <w:t xml:space="preserve">, </w:t>
            </w:r>
            <w:r w:rsidRPr="003628BB">
              <w:t>Довгалюк І.</w:t>
            </w:r>
            <w:r w:rsidR="00C924F7" w:rsidRPr="003628BB">
              <w:t> </w:t>
            </w:r>
            <w:r w:rsidRPr="003628BB">
              <w:t>С., Вовчак А.</w:t>
            </w:r>
            <w:r w:rsidR="00C924F7" w:rsidRPr="003628BB">
              <w:t> </w:t>
            </w:r>
            <w:r w:rsidRPr="003628BB">
              <w:t>С.,</w:t>
            </w:r>
            <w:r w:rsidR="008227DB" w:rsidRPr="003628BB">
              <w:t xml:space="preserve"> </w:t>
            </w:r>
            <w:r w:rsidRPr="003628BB">
              <w:t>Пилипчук С.</w:t>
            </w:r>
            <w:r w:rsidR="00C924F7" w:rsidRPr="003628BB">
              <w:t> </w:t>
            </w:r>
            <w:r w:rsidRPr="003628BB">
              <w:t>М., Сироїд О.</w:t>
            </w:r>
            <w:r w:rsidR="00C924F7" w:rsidRPr="003628BB">
              <w:t> </w:t>
            </w:r>
            <w:r w:rsidRPr="003628BB">
              <w:t xml:space="preserve">І., Гінда </w:t>
            </w:r>
            <w:r w:rsidRPr="003628BB">
              <w:lastRenderedPageBreak/>
              <w:t>О.</w:t>
            </w:r>
            <w:r w:rsidR="00C924F7" w:rsidRPr="003628BB">
              <w:t> </w:t>
            </w:r>
            <w:r w:rsidRPr="003628BB">
              <w:t>М.</w:t>
            </w:r>
          </w:p>
        </w:tc>
        <w:tc>
          <w:tcPr>
            <w:tcW w:w="1335" w:type="dxa"/>
            <w:tcBorders>
              <w:top w:val="single" w:sz="8" w:space="0" w:color="auto"/>
            </w:tcBorders>
          </w:tcPr>
          <w:p w14:paraId="5BFDFC1D" w14:textId="67BE7887" w:rsidR="008227DB" w:rsidRPr="003628BB" w:rsidRDefault="008227DB" w:rsidP="00217053">
            <w:pPr>
              <w:ind w:firstLine="0"/>
            </w:pPr>
            <w:r w:rsidRPr="003628BB">
              <w:rPr>
                <w:bCs/>
              </w:rPr>
              <w:lastRenderedPageBreak/>
              <w:t>202</w:t>
            </w:r>
            <w:r w:rsidR="00217053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217053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</w:tc>
      </w:tr>
      <w:tr w:rsidR="007E5CD6" w:rsidRPr="003628BB" w14:paraId="7DF3D307" w14:textId="77777777" w:rsidTr="007535C5">
        <w:tc>
          <w:tcPr>
            <w:tcW w:w="1026" w:type="dxa"/>
            <w:vMerge/>
          </w:tcPr>
          <w:p w14:paraId="419E9F21" w14:textId="77777777" w:rsidR="008227DB" w:rsidRPr="003628BB" w:rsidRDefault="008227DB" w:rsidP="008227DB"/>
        </w:tc>
        <w:tc>
          <w:tcPr>
            <w:tcW w:w="2781" w:type="dxa"/>
            <w:vMerge/>
          </w:tcPr>
          <w:p w14:paraId="7D4B9711" w14:textId="77777777" w:rsidR="008227DB" w:rsidRPr="003628BB" w:rsidRDefault="008227DB" w:rsidP="008227DB"/>
        </w:tc>
        <w:tc>
          <w:tcPr>
            <w:tcW w:w="2102" w:type="dxa"/>
          </w:tcPr>
          <w:p w14:paraId="57EF5E76" w14:textId="692D2F6F" w:rsidR="008227DB" w:rsidRPr="003628BB" w:rsidRDefault="008227DB" w:rsidP="00217053">
            <w:pPr>
              <w:ind w:firstLine="0"/>
            </w:pPr>
            <w:r w:rsidRPr="003628BB">
              <w:t>2.2</w:t>
            </w:r>
            <w:r w:rsidR="00BC15FD" w:rsidRPr="003628BB">
              <w:t>.</w:t>
            </w:r>
            <w:r w:rsidRPr="003628BB">
              <w:t xml:space="preserve"> </w:t>
            </w:r>
            <w:r w:rsidR="00217053" w:rsidRPr="003628BB">
              <w:t>Р</w:t>
            </w:r>
            <w:r w:rsidRPr="003628BB">
              <w:t>озробити план розвитку навчально-методичного забезпечення.</w:t>
            </w:r>
          </w:p>
          <w:p w14:paraId="1507B54E" w14:textId="0581AB0A" w:rsidR="008227DB" w:rsidRPr="003628BB" w:rsidRDefault="008227DB" w:rsidP="00217053">
            <w:pPr>
              <w:ind w:firstLine="0"/>
            </w:pPr>
            <w:r w:rsidRPr="003628BB">
              <w:t>2.3</w:t>
            </w:r>
            <w:r w:rsidR="00BC15FD" w:rsidRPr="003628BB">
              <w:t>.</w:t>
            </w:r>
            <w:r w:rsidRPr="003628BB">
              <w:t xml:space="preserve"> Розпланувати розвиток навчально-методичного забезпечення.</w:t>
            </w:r>
          </w:p>
          <w:p w14:paraId="63C31C0B" w14:textId="6C1062D9" w:rsidR="008227DB" w:rsidRPr="003628BB" w:rsidRDefault="008227DB" w:rsidP="00217053">
            <w:pPr>
              <w:ind w:firstLine="0"/>
              <w:rPr>
                <w:bCs/>
                <w:iCs/>
              </w:rPr>
            </w:pPr>
            <w:r w:rsidRPr="003628BB">
              <w:t>2.4</w:t>
            </w:r>
            <w:r w:rsidR="00BC15FD" w:rsidRPr="003628BB">
              <w:t>.</w:t>
            </w:r>
            <w:r w:rsidRPr="003628BB">
              <w:t xml:space="preserve"> Забезпечити оприлюднення на сайті ка</w:t>
            </w:r>
            <w:r w:rsidR="00BC15FD" w:rsidRPr="003628BB">
              <w:t>ф</w:t>
            </w:r>
            <w:r w:rsidRPr="003628BB">
              <w:t>едри навчально-методичного забезпечення. науково-педагогічних працівників.</w:t>
            </w:r>
            <w:r w:rsidRPr="003628BB">
              <w:rPr>
                <w:bCs/>
                <w:iCs/>
              </w:rPr>
              <w:t xml:space="preserve"> </w:t>
            </w:r>
          </w:p>
          <w:p w14:paraId="4F17C05D" w14:textId="20DACFC1" w:rsidR="008227DB" w:rsidRPr="003628BB" w:rsidRDefault="008227DB" w:rsidP="00217053">
            <w:pPr>
              <w:ind w:firstLine="0"/>
              <w:rPr>
                <w:bCs/>
                <w:iCs/>
              </w:rPr>
            </w:pPr>
            <w:r w:rsidRPr="003628BB">
              <w:rPr>
                <w:bCs/>
                <w:iCs/>
              </w:rPr>
              <w:t>2.5</w:t>
            </w:r>
            <w:r w:rsidR="00BC15FD" w:rsidRPr="003628BB">
              <w:rPr>
                <w:bCs/>
                <w:iCs/>
              </w:rPr>
              <w:t>.</w:t>
            </w:r>
            <w:r w:rsidRPr="003628BB">
              <w:rPr>
                <w:bCs/>
                <w:iCs/>
              </w:rPr>
              <w:t xml:space="preserve"> Регулярно розробляти </w:t>
            </w:r>
            <w:r w:rsidR="00BC15FD" w:rsidRPr="003628BB">
              <w:rPr>
                <w:bCs/>
                <w:iCs/>
              </w:rPr>
              <w:t>й</w:t>
            </w:r>
            <w:r w:rsidRPr="003628BB">
              <w:rPr>
                <w:bCs/>
                <w:iCs/>
              </w:rPr>
              <w:t xml:space="preserve"> атестувати електронні курси.</w:t>
            </w:r>
          </w:p>
          <w:p w14:paraId="534ECBF0" w14:textId="2CC83CAD" w:rsidR="008227DB" w:rsidRPr="003628BB" w:rsidRDefault="008227DB" w:rsidP="00217053">
            <w:pPr>
              <w:ind w:firstLine="0"/>
              <w:rPr>
                <w:bCs/>
                <w:iCs/>
              </w:rPr>
            </w:pPr>
            <w:r w:rsidRPr="003628BB">
              <w:rPr>
                <w:bCs/>
                <w:iCs/>
              </w:rPr>
              <w:t>2.6</w:t>
            </w:r>
            <w:r w:rsidR="00BC15FD" w:rsidRPr="003628BB">
              <w:rPr>
                <w:bCs/>
                <w:iCs/>
              </w:rPr>
              <w:t>.</w:t>
            </w:r>
            <w:r w:rsidRPr="003628BB">
              <w:rPr>
                <w:bCs/>
                <w:iCs/>
              </w:rPr>
              <w:t xml:space="preserve"> Оновлювати освітні програми та навчальні дисципліни.</w:t>
            </w:r>
          </w:p>
          <w:p w14:paraId="46B13583" w14:textId="7B357AD5" w:rsidR="008227DB" w:rsidRPr="003628BB" w:rsidRDefault="008227DB" w:rsidP="00BC15FD">
            <w:pPr>
              <w:ind w:firstLine="0"/>
            </w:pPr>
            <w:r w:rsidRPr="003628BB">
              <w:rPr>
                <w:bCs/>
                <w:iCs/>
              </w:rPr>
              <w:t>2.7</w:t>
            </w:r>
            <w:r w:rsidR="00BC15FD" w:rsidRPr="003628BB">
              <w:rPr>
                <w:bCs/>
                <w:iCs/>
              </w:rPr>
              <w:t>.</w:t>
            </w:r>
            <w:r w:rsidRPr="003628BB">
              <w:rPr>
                <w:bCs/>
                <w:iCs/>
              </w:rPr>
              <w:t xml:space="preserve"> Регулярно працювати над підготовкою вибіркових дисциплін.</w:t>
            </w:r>
          </w:p>
        </w:tc>
        <w:tc>
          <w:tcPr>
            <w:tcW w:w="2101" w:type="dxa"/>
          </w:tcPr>
          <w:p w14:paraId="175ECE7D" w14:textId="4ADD0446" w:rsidR="008227DB" w:rsidRPr="003628BB" w:rsidRDefault="008227DB" w:rsidP="00217053">
            <w:pPr>
              <w:ind w:firstLine="0"/>
            </w:pPr>
            <w:r w:rsidRPr="003628BB">
              <w:t>Усі члени ка</w:t>
            </w:r>
            <w:r w:rsidR="00BC15FD" w:rsidRPr="003628BB">
              <w:t>ф</w:t>
            </w:r>
            <w:r w:rsidRPr="003628BB">
              <w:t xml:space="preserve">едри, </w:t>
            </w:r>
            <w:r w:rsidR="00BC15FD" w:rsidRPr="003628BB">
              <w:t xml:space="preserve">навчальні курси </w:t>
            </w:r>
            <w:r w:rsidRPr="003628BB">
              <w:t>як</w:t>
            </w:r>
            <w:r w:rsidR="00BC15FD" w:rsidRPr="003628BB">
              <w:t>их</w:t>
            </w:r>
            <w:r w:rsidRPr="003628BB">
              <w:t xml:space="preserve"> не мають </w:t>
            </w:r>
            <w:r w:rsidR="00BC15FD" w:rsidRPr="003628BB">
              <w:t xml:space="preserve">достатнього </w:t>
            </w:r>
            <w:r w:rsidRPr="003628BB">
              <w:t>методичного забез</w:t>
            </w:r>
            <w:r w:rsidR="00BC15FD" w:rsidRPr="003628BB">
              <w:t>п</w:t>
            </w:r>
            <w:r w:rsidRPr="003628BB">
              <w:t xml:space="preserve">ечення </w:t>
            </w:r>
          </w:p>
          <w:p w14:paraId="2B245A78" w14:textId="77777777" w:rsidR="008227DB" w:rsidRPr="003628BB" w:rsidRDefault="008227DB" w:rsidP="00217053">
            <w:pPr>
              <w:ind w:firstLine="0"/>
            </w:pPr>
          </w:p>
          <w:p w14:paraId="2CAF64E4" w14:textId="77777777" w:rsidR="008227DB" w:rsidRPr="003628BB" w:rsidRDefault="008227DB" w:rsidP="00217053">
            <w:pPr>
              <w:ind w:firstLine="0"/>
            </w:pPr>
          </w:p>
          <w:p w14:paraId="5FBE5A9D" w14:textId="77777777" w:rsidR="008227DB" w:rsidRPr="003628BB" w:rsidRDefault="008227DB" w:rsidP="00217053">
            <w:pPr>
              <w:ind w:firstLine="0"/>
            </w:pPr>
          </w:p>
          <w:p w14:paraId="24A7266F" w14:textId="77777777" w:rsidR="008227DB" w:rsidRPr="003628BB" w:rsidRDefault="008227DB" w:rsidP="00217053">
            <w:pPr>
              <w:ind w:firstLine="0"/>
            </w:pPr>
          </w:p>
          <w:p w14:paraId="3B7A2B4B" w14:textId="7F79BAA7" w:rsidR="008227DB" w:rsidRPr="003628BB" w:rsidRDefault="00BC15FD" w:rsidP="00217053">
            <w:pPr>
              <w:ind w:firstLine="0"/>
            </w:pPr>
            <w:r w:rsidRPr="003628BB">
              <w:t>Вовчак</w:t>
            </w:r>
            <w:r w:rsidR="008227DB" w:rsidRPr="003628BB">
              <w:t xml:space="preserve"> </w:t>
            </w:r>
            <w:r w:rsidRPr="003628BB">
              <w:t>А</w:t>
            </w:r>
            <w:r w:rsidR="008227DB" w:rsidRPr="003628BB">
              <w:t>.</w:t>
            </w:r>
            <w:r w:rsidR="00C924F7" w:rsidRPr="003628BB">
              <w:t> </w:t>
            </w:r>
            <w:r w:rsidRPr="003628BB">
              <w:t>С</w:t>
            </w:r>
            <w:r w:rsidR="008227DB" w:rsidRPr="003628BB">
              <w:t>.</w:t>
            </w:r>
          </w:p>
          <w:p w14:paraId="58DBB436" w14:textId="77777777" w:rsidR="008227DB" w:rsidRPr="003628BB" w:rsidRDefault="008227DB" w:rsidP="00217053">
            <w:pPr>
              <w:ind w:firstLine="0"/>
            </w:pPr>
          </w:p>
          <w:p w14:paraId="7F9D5EE5" w14:textId="77777777" w:rsidR="008227DB" w:rsidRPr="003628BB" w:rsidRDefault="008227DB" w:rsidP="00217053">
            <w:pPr>
              <w:ind w:firstLine="0"/>
            </w:pPr>
          </w:p>
          <w:p w14:paraId="534E6AE1" w14:textId="77777777" w:rsidR="008227DB" w:rsidRPr="003628BB" w:rsidRDefault="008227DB" w:rsidP="00217053">
            <w:pPr>
              <w:ind w:firstLine="0"/>
            </w:pPr>
          </w:p>
          <w:p w14:paraId="026724F7" w14:textId="77777777" w:rsidR="008227DB" w:rsidRPr="003628BB" w:rsidRDefault="008227DB" w:rsidP="00217053">
            <w:pPr>
              <w:ind w:firstLine="0"/>
            </w:pPr>
          </w:p>
          <w:p w14:paraId="4A01C86F" w14:textId="77777777" w:rsidR="008227DB" w:rsidRPr="003628BB" w:rsidRDefault="008227DB" w:rsidP="00217053">
            <w:pPr>
              <w:ind w:firstLine="0"/>
            </w:pPr>
          </w:p>
          <w:p w14:paraId="6E9DF63B" w14:textId="77777777" w:rsidR="00BC15FD" w:rsidRPr="003628BB" w:rsidRDefault="00BC15FD" w:rsidP="00217053">
            <w:pPr>
              <w:ind w:firstLine="0"/>
            </w:pPr>
          </w:p>
          <w:p w14:paraId="2F75047D" w14:textId="77777777" w:rsidR="00BC15FD" w:rsidRPr="003628BB" w:rsidRDefault="00BC15FD" w:rsidP="00217053">
            <w:pPr>
              <w:ind w:firstLine="0"/>
            </w:pPr>
          </w:p>
          <w:p w14:paraId="44FDF667" w14:textId="77777777" w:rsidR="00BC15FD" w:rsidRPr="003628BB" w:rsidRDefault="00BC15FD" w:rsidP="00217053">
            <w:pPr>
              <w:ind w:firstLine="0"/>
            </w:pPr>
          </w:p>
          <w:p w14:paraId="417326B7" w14:textId="686095AB" w:rsidR="008227DB" w:rsidRPr="003628BB" w:rsidRDefault="008227DB" w:rsidP="00217053">
            <w:pPr>
              <w:ind w:firstLine="0"/>
            </w:pPr>
            <w:r w:rsidRPr="003628BB">
              <w:t>Усі члени ка</w:t>
            </w:r>
            <w:r w:rsidR="00C924F7" w:rsidRPr="003628BB">
              <w:t>ф</w:t>
            </w:r>
            <w:r w:rsidRPr="003628BB">
              <w:t>едри</w:t>
            </w:r>
          </w:p>
          <w:p w14:paraId="79A10388" w14:textId="77777777" w:rsidR="008227DB" w:rsidRPr="003628BB" w:rsidRDefault="008227DB" w:rsidP="00217053">
            <w:pPr>
              <w:ind w:firstLine="0"/>
            </w:pPr>
          </w:p>
          <w:p w14:paraId="757AFFED" w14:textId="77777777" w:rsidR="00BC15FD" w:rsidRPr="003628BB" w:rsidRDefault="00BC15FD" w:rsidP="00217053">
            <w:pPr>
              <w:ind w:firstLine="0"/>
            </w:pPr>
          </w:p>
          <w:p w14:paraId="7B7ECE38" w14:textId="77777777" w:rsidR="00BC15FD" w:rsidRPr="003628BB" w:rsidRDefault="00BC15FD" w:rsidP="00217053">
            <w:pPr>
              <w:ind w:firstLine="0"/>
            </w:pPr>
          </w:p>
          <w:p w14:paraId="31117C6E" w14:textId="03A3DDF6" w:rsidR="008227DB" w:rsidRPr="003628BB" w:rsidRDefault="008227DB" w:rsidP="00217053">
            <w:pPr>
              <w:ind w:firstLine="0"/>
            </w:pPr>
            <w:r w:rsidRPr="003628BB">
              <w:t>Усі члени ка</w:t>
            </w:r>
            <w:r w:rsidR="00C924F7" w:rsidRPr="003628BB">
              <w:t>ф</w:t>
            </w:r>
            <w:r w:rsidRPr="003628BB">
              <w:t>едри</w:t>
            </w:r>
          </w:p>
          <w:p w14:paraId="06DF63E7" w14:textId="77777777" w:rsidR="008227DB" w:rsidRPr="003628BB" w:rsidRDefault="008227DB" w:rsidP="00217053">
            <w:pPr>
              <w:ind w:firstLine="0"/>
            </w:pPr>
          </w:p>
          <w:p w14:paraId="61F2663C" w14:textId="77777777" w:rsidR="00BC15FD" w:rsidRPr="003628BB" w:rsidRDefault="00BC15FD" w:rsidP="00217053">
            <w:pPr>
              <w:ind w:firstLine="0"/>
            </w:pPr>
          </w:p>
          <w:p w14:paraId="43084386" w14:textId="0E439D75" w:rsidR="008227DB" w:rsidRPr="003628BB" w:rsidRDefault="008227DB" w:rsidP="00217053">
            <w:pPr>
              <w:ind w:firstLine="0"/>
            </w:pPr>
            <w:r w:rsidRPr="003628BB">
              <w:t>Усі члени ка</w:t>
            </w:r>
            <w:r w:rsidR="00C924F7" w:rsidRPr="003628BB">
              <w:t>ф</w:t>
            </w:r>
            <w:r w:rsidRPr="003628BB">
              <w:t>едри</w:t>
            </w:r>
          </w:p>
        </w:tc>
        <w:tc>
          <w:tcPr>
            <w:tcW w:w="1335" w:type="dxa"/>
          </w:tcPr>
          <w:p w14:paraId="2F1344C5" w14:textId="1BAB87C4" w:rsidR="008227DB" w:rsidRPr="003628BB" w:rsidRDefault="008227DB" w:rsidP="00217053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BC15FD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BC15FD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11421249" w14:textId="77777777" w:rsidR="008227DB" w:rsidRPr="003628BB" w:rsidRDefault="008227DB" w:rsidP="00217053">
            <w:pPr>
              <w:ind w:firstLine="0"/>
              <w:rPr>
                <w:bCs/>
              </w:rPr>
            </w:pPr>
          </w:p>
          <w:p w14:paraId="2EC43065" w14:textId="77777777" w:rsidR="008227DB" w:rsidRPr="003628BB" w:rsidRDefault="008227DB" w:rsidP="00217053">
            <w:pPr>
              <w:ind w:firstLine="0"/>
              <w:rPr>
                <w:bCs/>
              </w:rPr>
            </w:pPr>
          </w:p>
          <w:p w14:paraId="50A0E948" w14:textId="77777777" w:rsidR="00BC15FD" w:rsidRPr="003628BB" w:rsidRDefault="00BC15FD" w:rsidP="00217053">
            <w:pPr>
              <w:ind w:firstLine="0"/>
              <w:rPr>
                <w:bCs/>
              </w:rPr>
            </w:pPr>
          </w:p>
          <w:p w14:paraId="37815D2C" w14:textId="06C72D9E" w:rsidR="008227DB" w:rsidRPr="003628BB" w:rsidRDefault="008227DB" w:rsidP="00217053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BC15FD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BC15FD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78E02996" w14:textId="77777777" w:rsidR="008227DB" w:rsidRPr="003628BB" w:rsidRDefault="008227DB" w:rsidP="00217053">
            <w:pPr>
              <w:ind w:firstLine="0"/>
              <w:rPr>
                <w:bCs/>
              </w:rPr>
            </w:pPr>
          </w:p>
          <w:p w14:paraId="4AA86012" w14:textId="77777777" w:rsidR="008227DB" w:rsidRPr="003628BB" w:rsidRDefault="008227DB" w:rsidP="00217053">
            <w:pPr>
              <w:ind w:firstLine="0"/>
              <w:rPr>
                <w:bCs/>
              </w:rPr>
            </w:pPr>
          </w:p>
          <w:p w14:paraId="4F4377EB" w14:textId="77777777" w:rsidR="00BC15FD" w:rsidRPr="003628BB" w:rsidRDefault="00BC15FD" w:rsidP="00217053">
            <w:pPr>
              <w:ind w:firstLine="0"/>
              <w:rPr>
                <w:bCs/>
              </w:rPr>
            </w:pPr>
          </w:p>
          <w:p w14:paraId="71352D2D" w14:textId="77777777" w:rsidR="00BC15FD" w:rsidRPr="003628BB" w:rsidRDefault="00BC15FD" w:rsidP="00217053">
            <w:pPr>
              <w:ind w:firstLine="0"/>
              <w:rPr>
                <w:bCs/>
              </w:rPr>
            </w:pPr>
          </w:p>
          <w:p w14:paraId="387A60B1" w14:textId="69E4E15D" w:rsidR="008227DB" w:rsidRPr="003628BB" w:rsidRDefault="008227DB" w:rsidP="00217053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BC15FD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BC15FD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49DC2B16" w14:textId="77777777" w:rsidR="008227DB" w:rsidRPr="003628BB" w:rsidRDefault="008227DB" w:rsidP="00217053">
            <w:pPr>
              <w:ind w:firstLine="0"/>
              <w:rPr>
                <w:bCs/>
              </w:rPr>
            </w:pPr>
          </w:p>
          <w:p w14:paraId="1E6DBB18" w14:textId="77777777" w:rsidR="008227DB" w:rsidRPr="003628BB" w:rsidRDefault="008227DB" w:rsidP="00217053">
            <w:pPr>
              <w:ind w:firstLine="0"/>
              <w:rPr>
                <w:bCs/>
              </w:rPr>
            </w:pPr>
          </w:p>
          <w:p w14:paraId="72AF41DC" w14:textId="77777777" w:rsidR="008227DB" w:rsidRPr="003628BB" w:rsidRDefault="008227DB" w:rsidP="00217053">
            <w:pPr>
              <w:ind w:firstLine="0"/>
              <w:rPr>
                <w:bCs/>
              </w:rPr>
            </w:pPr>
          </w:p>
          <w:p w14:paraId="487E9353" w14:textId="77777777" w:rsidR="008227DB" w:rsidRPr="003628BB" w:rsidRDefault="008227DB" w:rsidP="00217053">
            <w:pPr>
              <w:ind w:firstLine="0"/>
              <w:rPr>
                <w:bCs/>
              </w:rPr>
            </w:pPr>
          </w:p>
          <w:p w14:paraId="2159B78A" w14:textId="77777777" w:rsidR="00BC15FD" w:rsidRPr="003628BB" w:rsidRDefault="00BC15FD" w:rsidP="00217053">
            <w:pPr>
              <w:ind w:firstLine="0"/>
              <w:rPr>
                <w:bCs/>
              </w:rPr>
            </w:pPr>
          </w:p>
          <w:p w14:paraId="646342B9" w14:textId="77777777" w:rsidR="00BC15FD" w:rsidRPr="003628BB" w:rsidRDefault="00BC15FD" w:rsidP="00217053">
            <w:pPr>
              <w:ind w:firstLine="0"/>
              <w:rPr>
                <w:bCs/>
              </w:rPr>
            </w:pPr>
          </w:p>
          <w:p w14:paraId="58F5D81F" w14:textId="77777777" w:rsidR="00BC15FD" w:rsidRPr="003628BB" w:rsidRDefault="00BC15FD" w:rsidP="00217053">
            <w:pPr>
              <w:ind w:firstLine="0"/>
              <w:rPr>
                <w:bCs/>
              </w:rPr>
            </w:pPr>
          </w:p>
          <w:p w14:paraId="3AE6C17A" w14:textId="5F64D8B1" w:rsidR="008227DB" w:rsidRPr="003628BB" w:rsidRDefault="008227DB" w:rsidP="00217053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BC15FD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BC15FD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5561EAED" w14:textId="77777777" w:rsidR="00BC15FD" w:rsidRPr="003628BB" w:rsidRDefault="00BC15FD" w:rsidP="00217053">
            <w:pPr>
              <w:ind w:firstLine="0"/>
              <w:rPr>
                <w:bCs/>
              </w:rPr>
            </w:pPr>
          </w:p>
          <w:p w14:paraId="14895C79" w14:textId="77777777" w:rsidR="00BC15FD" w:rsidRPr="003628BB" w:rsidRDefault="00BC15FD" w:rsidP="00217053">
            <w:pPr>
              <w:ind w:firstLine="0"/>
              <w:rPr>
                <w:bCs/>
              </w:rPr>
            </w:pPr>
          </w:p>
          <w:p w14:paraId="36E1E36B" w14:textId="77777777" w:rsidR="00BC15FD" w:rsidRPr="003628BB" w:rsidRDefault="00BC15FD" w:rsidP="00217053">
            <w:pPr>
              <w:ind w:firstLine="0"/>
              <w:rPr>
                <w:bCs/>
              </w:rPr>
            </w:pPr>
          </w:p>
          <w:p w14:paraId="4199357E" w14:textId="563DD515" w:rsidR="008227DB" w:rsidRPr="003628BB" w:rsidRDefault="008227DB" w:rsidP="00217053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BC15FD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BC15FD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2DA60A40" w14:textId="77777777" w:rsidR="008227DB" w:rsidRPr="003628BB" w:rsidRDefault="008227DB" w:rsidP="00217053">
            <w:pPr>
              <w:ind w:firstLine="0"/>
              <w:rPr>
                <w:bCs/>
              </w:rPr>
            </w:pPr>
          </w:p>
          <w:p w14:paraId="55E40D2B" w14:textId="77777777" w:rsidR="008227DB" w:rsidRPr="003628BB" w:rsidRDefault="008227DB" w:rsidP="00217053">
            <w:pPr>
              <w:ind w:firstLine="0"/>
              <w:rPr>
                <w:bCs/>
              </w:rPr>
            </w:pPr>
          </w:p>
          <w:p w14:paraId="28DA153F" w14:textId="74B75F0E" w:rsidR="008227DB" w:rsidRPr="003628BB" w:rsidRDefault="008227DB" w:rsidP="00217053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BC15FD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BC15FD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516DD792" w14:textId="6EB382BF" w:rsidR="008227DB" w:rsidRPr="003628BB" w:rsidRDefault="008227DB" w:rsidP="00217053">
            <w:pPr>
              <w:ind w:firstLine="0"/>
            </w:pPr>
          </w:p>
        </w:tc>
      </w:tr>
      <w:tr w:rsidR="007E5CD6" w:rsidRPr="003628BB" w14:paraId="3B3A3559" w14:textId="77777777" w:rsidTr="007535C5">
        <w:tc>
          <w:tcPr>
            <w:tcW w:w="1026" w:type="dxa"/>
          </w:tcPr>
          <w:p w14:paraId="0DF3AF54" w14:textId="77777777" w:rsidR="008227DB" w:rsidRPr="003628BB" w:rsidRDefault="008227DB" w:rsidP="009D73E1">
            <w:pPr>
              <w:ind w:firstLine="0"/>
            </w:pPr>
          </w:p>
        </w:tc>
        <w:tc>
          <w:tcPr>
            <w:tcW w:w="2781" w:type="dxa"/>
          </w:tcPr>
          <w:p w14:paraId="5899DFB0" w14:textId="77777777" w:rsidR="008227DB" w:rsidRPr="003628BB" w:rsidRDefault="008227DB" w:rsidP="009D73E1">
            <w:pPr>
              <w:ind w:firstLine="0"/>
            </w:pPr>
            <w:r w:rsidRPr="003628BB">
              <w:rPr>
                <w:b/>
              </w:rPr>
              <w:t xml:space="preserve">ІІІ. Наукова діяльність і розвиток міжнародної співпраці </w:t>
            </w:r>
          </w:p>
        </w:tc>
        <w:tc>
          <w:tcPr>
            <w:tcW w:w="2102" w:type="dxa"/>
          </w:tcPr>
          <w:p w14:paraId="2227494B" w14:textId="77777777" w:rsidR="008227DB" w:rsidRPr="003628BB" w:rsidRDefault="008227DB" w:rsidP="009D73E1">
            <w:pPr>
              <w:ind w:firstLine="0"/>
            </w:pPr>
          </w:p>
        </w:tc>
        <w:tc>
          <w:tcPr>
            <w:tcW w:w="2101" w:type="dxa"/>
          </w:tcPr>
          <w:p w14:paraId="58337A5E" w14:textId="77777777" w:rsidR="008227DB" w:rsidRPr="003628BB" w:rsidRDefault="008227DB" w:rsidP="009D73E1">
            <w:pPr>
              <w:ind w:firstLine="0"/>
            </w:pPr>
          </w:p>
        </w:tc>
        <w:tc>
          <w:tcPr>
            <w:tcW w:w="1335" w:type="dxa"/>
          </w:tcPr>
          <w:p w14:paraId="49EA43DC" w14:textId="77777777" w:rsidR="008227DB" w:rsidRPr="003628BB" w:rsidRDefault="008227DB" w:rsidP="009D73E1">
            <w:pPr>
              <w:ind w:firstLine="0"/>
            </w:pPr>
          </w:p>
        </w:tc>
      </w:tr>
      <w:tr w:rsidR="007E5CD6" w:rsidRPr="003628BB" w14:paraId="5786408A" w14:textId="77777777" w:rsidTr="007535C5">
        <w:tc>
          <w:tcPr>
            <w:tcW w:w="1026" w:type="dxa"/>
          </w:tcPr>
          <w:p w14:paraId="431D7CC9" w14:textId="22B625DF" w:rsidR="008227DB" w:rsidRPr="003628BB" w:rsidRDefault="008227DB" w:rsidP="009D73E1">
            <w:pPr>
              <w:ind w:firstLine="0"/>
            </w:pPr>
            <w:r w:rsidRPr="003628BB">
              <w:t>3</w:t>
            </w:r>
            <w:r w:rsidR="001F12AC" w:rsidRPr="003628BB">
              <w:t>.</w:t>
            </w:r>
          </w:p>
        </w:tc>
        <w:tc>
          <w:tcPr>
            <w:tcW w:w="2781" w:type="dxa"/>
          </w:tcPr>
          <w:p w14:paraId="5D49029C" w14:textId="77777777" w:rsidR="008227DB" w:rsidRPr="003628BB" w:rsidRDefault="008227DB" w:rsidP="009D73E1">
            <w:pPr>
              <w:numPr>
                <w:ilvl w:val="0"/>
                <w:numId w:val="3"/>
              </w:numPr>
              <w:ind w:left="0" w:firstLine="0"/>
            </w:pPr>
            <w:r w:rsidRPr="003628BB">
              <w:t xml:space="preserve">Визначення основних напрямів наукових досліджень, участь в конкурсах на фінансування з держбюджету, укладання госпдоговорів, отримання грантів. </w:t>
            </w:r>
            <w:r w:rsidRPr="003628BB">
              <w:lastRenderedPageBreak/>
              <w:t>(</w:t>
            </w:r>
            <w:r w:rsidRPr="003628BB">
              <w:rPr>
                <w:i/>
              </w:rPr>
              <w:t>Визначити</w:t>
            </w:r>
            <w:r w:rsidRPr="003628BB">
              <w:t xml:space="preserve"> </w:t>
            </w:r>
            <w:r w:rsidRPr="003628BB">
              <w:rPr>
                <w:i/>
              </w:rPr>
              <w:t>конкретні показники.</w:t>
            </w:r>
            <w:r w:rsidRPr="003628BB">
              <w:t>)</w:t>
            </w:r>
          </w:p>
          <w:p w14:paraId="54F60179" w14:textId="65C2E8C6" w:rsidR="008227DB" w:rsidRPr="003628BB" w:rsidRDefault="008227DB" w:rsidP="009D73E1">
            <w:pPr>
              <w:numPr>
                <w:ilvl w:val="0"/>
                <w:numId w:val="3"/>
              </w:numPr>
              <w:ind w:left="0" w:firstLine="0"/>
            </w:pPr>
            <w:r w:rsidRPr="003628BB">
              <w:t xml:space="preserve">Планування підготовки докторів філософії і докторів наук через аспірантуру і докторантуру, сприяння своєчасному захисту дисертацій, збільшення кількості працівників </w:t>
            </w:r>
            <w:r w:rsidR="009D73E1" w:rsidRPr="003628BB">
              <w:t>і</w:t>
            </w:r>
            <w:r w:rsidRPr="003628BB">
              <w:t>з вченими званнями.</w:t>
            </w:r>
          </w:p>
          <w:p w14:paraId="0168EE24" w14:textId="3184985F" w:rsidR="00C00566" w:rsidRPr="003628BB" w:rsidRDefault="00C00566" w:rsidP="00C00566">
            <w:pPr>
              <w:ind w:firstLine="0"/>
            </w:pPr>
          </w:p>
          <w:p w14:paraId="46D63E51" w14:textId="24218B8C" w:rsidR="00C00566" w:rsidRPr="003628BB" w:rsidRDefault="00C00566" w:rsidP="00C00566">
            <w:pPr>
              <w:ind w:firstLine="0"/>
            </w:pPr>
          </w:p>
          <w:p w14:paraId="35F33B0C" w14:textId="4F2D163F" w:rsidR="00C00566" w:rsidRPr="003628BB" w:rsidRDefault="00C00566" w:rsidP="00C00566">
            <w:pPr>
              <w:ind w:firstLine="0"/>
            </w:pPr>
          </w:p>
          <w:p w14:paraId="0FBB5564" w14:textId="20C7A363" w:rsidR="00C00566" w:rsidRPr="003628BB" w:rsidRDefault="00C00566" w:rsidP="00C00566">
            <w:pPr>
              <w:ind w:firstLine="0"/>
            </w:pPr>
          </w:p>
          <w:p w14:paraId="25D3E070" w14:textId="4C55E980" w:rsidR="00C00566" w:rsidRPr="003628BB" w:rsidRDefault="00C00566" w:rsidP="00C00566">
            <w:pPr>
              <w:ind w:firstLine="0"/>
            </w:pPr>
          </w:p>
          <w:p w14:paraId="16EBB1EA" w14:textId="6B150C63" w:rsidR="00C00566" w:rsidRPr="003628BB" w:rsidRDefault="00C00566" w:rsidP="00C00566">
            <w:pPr>
              <w:ind w:firstLine="0"/>
            </w:pPr>
          </w:p>
          <w:p w14:paraId="21891C84" w14:textId="77777777" w:rsidR="00C00566" w:rsidRPr="003628BB" w:rsidRDefault="00C00566" w:rsidP="00C00566">
            <w:pPr>
              <w:ind w:firstLine="0"/>
            </w:pPr>
          </w:p>
          <w:p w14:paraId="7CA360E3" w14:textId="77777777" w:rsidR="008227DB" w:rsidRPr="003628BB" w:rsidRDefault="008227DB" w:rsidP="009D73E1">
            <w:pPr>
              <w:numPr>
                <w:ilvl w:val="0"/>
                <w:numId w:val="3"/>
              </w:numPr>
              <w:ind w:left="0" w:firstLine="0"/>
            </w:pPr>
            <w:r w:rsidRPr="003628BB">
              <w:t>Публікаційна активність та підвищення відповідних стандартів, збільшення кількості науково-педагогічних і наукових працівників, які мають не менше п’яти наукових публікацій у періодичних виданнях, що включені до наукометричних баз даних Scopus або Web of Science.</w:t>
            </w:r>
          </w:p>
          <w:p w14:paraId="22C8CDD1" w14:textId="77777777" w:rsidR="008227DB" w:rsidRPr="003628BB" w:rsidRDefault="008227DB" w:rsidP="009D73E1">
            <w:pPr>
              <w:numPr>
                <w:ilvl w:val="0"/>
                <w:numId w:val="3"/>
              </w:numPr>
              <w:ind w:left="0" w:firstLine="0"/>
            </w:pPr>
            <w:r w:rsidRPr="003628BB">
              <w:t>Підготовка до друку монографій, у тому числі іноземними мовами.</w:t>
            </w:r>
          </w:p>
          <w:p w14:paraId="0C8C8D64" w14:textId="77777777" w:rsidR="008227DB" w:rsidRPr="003628BB" w:rsidRDefault="008227DB" w:rsidP="009D73E1">
            <w:pPr>
              <w:numPr>
                <w:ilvl w:val="0"/>
                <w:numId w:val="3"/>
              </w:numPr>
              <w:ind w:left="0" w:firstLine="0"/>
            </w:pPr>
            <w:r w:rsidRPr="003628BB">
              <w:t xml:space="preserve">Приведення наукових періодичних видань у відповідність до вимог для включення у міжнародні </w:t>
            </w:r>
            <w:r w:rsidRPr="003628BB">
              <w:lastRenderedPageBreak/>
              <w:t>наукометричні бази даних.</w:t>
            </w:r>
          </w:p>
          <w:p w14:paraId="0718ED3A" w14:textId="77777777" w:rsidR="008227DB" w:rsidRPr="003628BB" w:rsidRDefault="008227DB" w:rsidP="009D73E1">
            <w:pPr>
              <w:numPr>
                <w:ilvl w:val="0"/>
                <w:numId w:val="3"/>
              </w:numPr>
              <w:ind w:left="0" w:firstLine="0"/>
            </w:pPr>
            <w:r w:rsidRPr="003628BB">
              <w:t>Планування проведення наукових семінарів, зокрема з залученням закордонних партнерів, розвиток титульних конференцій. Залучення студентів до наукової роботи, участі у Міжнародних студентських олімпіадах, Всеукраїнській студентській олімпіаді, Всеукраїнському конкурсі студентських наукових робіт.</w:t>
            </w:r>
            <w:r w:rsidRPr="003628BB">
              <w:rPr>
                <w:b/>
                <w:i/>
              </w:rPr>
              <w:t xml:space="preserve"> </w:t>
            </w:r>
          </w:p>
          <w:p w14:paraId="625190E0" w14:textId="77777777" w:rsidR="008227DB" w:rsidRPr="003628BB" w:rsidRDefault="008227DB" w:rsidP="009D73E1">
            <w:pPr>
              <w:numPr>
                <w:ilvl w:val="0"/>
                <w:numId w:val="3"/>
              </w:numPr>
              <w:ind w:left="0" w:firstLine="0"/>
            </w:pPr>
            <w:r w:rsidRPr="003628BB">
              <w:t>Створення та підтримка актуальності наукових профілів науково-педагогічних, наукових, інших працівників кафедри у наукометричних базах даних Scopus, Google Scholar, на плаформах ResearcherID (Web of Science), ORCID.</w:t>
            </w:r>
          </w:p>
          <w:p w14:paraId="6E2FD42A" w14:textId="77777777" w:rsidR="008227DB" w:rsidRPr="003628BB" w:rsidRDefault="008227DB" w:rsidP="009D73E1">
            <w:pPr>
              <w:numPr>
                <w:ilvl w:val="0"/>
                <w:numId w:val="3"/>
              </w:numPr>
              <w:ind w:left="0" w:firstLine="0"/>
            </w:pPr>
            <w:r w:rsidRPr="003628BB">
              <w:t>Сприяння участі учасників освітнього процесу в програмах міжнародної академічної мобільності, стажуванню наукових і науково-педагогічних працівників за кордоном, виконання міжнародних проєктів.</w:t>
            </w:r>
          </w:p>
          <w:p w14:paraId="3BEB3396" w14:textId="77777777" w:rsidR="008227DB" w:rsidRPr="003628BB" w:rsidRDefault="008227DB" w:rsidP="009D73E1">
            <w:pPr>
              <w:ind w:firstLine="0"/>
              <w:rPr>
                <w:b/>
              </w:rPr>
            </w:pPr>
          </w:p>
        </w:tc>
        <w:tc>
          <w:tcPr>
            <w:tcW w:w="2102" w:type="dxa"/>
          </w:tcPr>
          <w:p w14:paraId="4926E3B9" w14:textId="6FCA5DBC" w:rsidR="008227DB" w:rsidRPr="003628BB" w:rsidRDefault="008227DB" w:rsidP="009D73E1">
            <w:pPr>
              <w:ind w:firstLine="0"/>
            </w:pPr>
            <w:r w:rsidRPr="003628BB">
              <w:lastRenderedPageBreak/>
              <w:t>3.1</w:t>
            </w:r>
            <w:r w:rsidR="009D73E1" w:rsidRPr="003628BB">
              <w:t>.</w:t>
            </w:r>
            <w:r w:rsidRPr="003628BB">
              <w:t xml:space="preserve"> Брати участь у конкурсах на фінансування в межах теми «</w:t>
            </w:r>
            <w:r w:rsidR="009D73E1" w:rsidRPr="003628BB">
              <w:rPr>
                <w:bCs/>
              </w:rPr>
              <w:t xml:space="preserve">Український фольклор ХХ–початку ХХІ століття: сучасна методологія </w:t>
            </w:r>
            <w:r w:rsidR="009D73E1" w:rsidRPr="003628BB">
              <w:rPr>
                <w:bCs/>
              </w:rPr>
              <w:lastRenderedPageBreak/>
              <w:t>записування і дослідження</w:t>
            </w:r>
            <w:r w:rsidRPr="003628BB">
              <w:t>»</w:t>
            </w:r>
          </w:p>
          <w:p w14:paraId="73FB0F10" w14:textId="77777777" w:rsidR="008227DB" w:rsidRPr="003628BB" w:rsidRDefault="008227DB" w:rsidP="009D73E1">
            <w:pPr>
              <w:ind w:firstLine="0"/>
            </w:pPr>
          </w:p>
          <w:p w14:paraId="017DD75F" w14:textId="77777777" w:rsidR="008227DB" w:rsidRPr="003628BB" w:rsidRDefault="008227DB" w:rsidP="009D73E1">
            <w:pPr>
              <w:ind w:firstLine="0"/>
            </w:pPr>
          </w:p>
          <w:p w14:paraId="53BC030B" w14:textId="7118421E" w:rsidR="008227DB" w:rsidRPr="003628BB" w:rsidRDefault="008227DB" w:rsidP="009D73E1">
            <w:pPr>
              <w:ind w:firstLine="0"/>
            </w:pPr>
            <w:r w:rsidRPr="003628BB">
              <w:t>3.2</w:t>
            </w:r>
            <w:r w:rsidR="009D73E1" w:rsidRPr="003628BB">
              <w:t>.</w:t>
            </w:r>
            <w:r w:rsidRPr="003628BB">
              <w:t xml:space="preserve"> Готуємо докторів філософії: </w:t>
            </w:r>
            <w:r w:rsidR="00C55146" w:rsidRPr="003628BB">
              <w:t>Гнатів</w:t>
            </w:r>
            <w:r w:rsidRPr="003628BB">
              <w:t xml:space="preserve"> Марія (</w:t>
            </w:r>
            <w:r w:rsidR="00C55146" w:rsidRPr="003628BB">
              <w:t>3</w:t>
            </w:r>
            <w:r w:rsidRPr="003628BB">
              <w:t xml:space="preserve">); </w:t>
            </w:r>
            <w:r w:rsidR="00C55146" w:rsidRPr="003628BB">
              <w:t>Шимків</w:t>
            </w:r>
            <w:r w:rsidRPr="003628BB">
              <w:t xml:space="preserve"> </w:t>
            </w:r>
            <w:r w:rsidR="00C55146" w:rsidRPr="003628BB">
              <w:t>Яри</w:t>
            </w:r>
            <w:r w:rsidRPr="003628BB">
              <w:t>на (</w:t>
            </w:r>
            <w:r w:rsidR="00C55146" w:rsidRPr="003628BB">
              <w:t>3</w:t>
            </w:r>
            <w:r w:rsidRPr="003628BB">
              <w:t xml:space="preserve">); </w:t>
            </w:r>
            <w:r w:rsidR="00C00566" w:rsidRPr="003628BB">
              <w:t>Кобасяр</w:t>
            </w:r>
            <w:r w:rsidRPr="003628BB">
              <w:t xml:space="preserve"> </w:t>
            </w:r>
            <w:r w:rsidR="00C00566" w:rsidRPr="003628BB">
              <w:t>Окса</w:t>
            </w:r>
            <w:r w:rsidRPr="003628BB">
              <w:t xml:space="preserve">на (2); </w:t>
            </w:r>
            <w:r w:rsidR="00C00566" w:rsidRPr="003628BB">
              <w:t>Сенов’ят</w:t>
            </w:r>
            <w:r w:rsidRPr="003628BB">
              <w:t xml:space="preserve"> </w:t>
            </w:r>
            <w:r w:rsidR="00C00566" w:rsidRPr="003628BB">
              <w:t>Іванн</w:t>
            </w:r>
            <w:r w:rsidRPr="003628BB">
              <w:t>а  (</w:t>
            </w:r>
            <w:r w:rsidR="00C00566" w:rsidRPr="003628BB">
              <w:t>1</w:t>
            </w:r>
            <w:r w:rsidRPr="003628BB">
              <w:t>).</w:t>
            </w:r>
          </w:p>
          <w:p w14:paraId="6ECDAB4A" w14:textId="0B272C5F" w:rsidR="008227DB" w:rsidRPr="003628BB" w:rsidRDefault="008227DB" w:rsidP="009D73E1">
            <w:pPr>
              <w:ind w:firstLine="0"/>
            </w:pPr>
            <w:r w:rsidRPr="003628BB">
              <w:t>Іде підготовка докторів наук (</w:t>
            </w:r>
            <w:r w:rsidR="00C00566" w:rsidRPr="003628BB">
              <w:t>Гунчик</w:t>
            </w:r>
            <w:r w:rsidRPr="003628BB">
              <w:t xml:space="preserve"> І.</w:t>
            </w:r>
            <w:r w:rsidR="00C00566" w:rsidRPr="003628BB">
              <w:t> В</w:t>
            </w:r>
            <w:r w:rsidRPr="003628BB">
              <w:t xml:space="preserve">., </w:t>
            </w:r>
            <w:r w:rsidR="00C00566" w:rsidRPr="003628BB">
              <w:t>Вовча</w:t>
            </w:r>
            <w:r w:rsidRPr="003628BB">
              <w:t xml:space="preserve">к </w:t>
            </w:r>
            <w:r w:rsidR="00C00566" w:rsidRPr="003628BB">
              <w:t>А</w:t>
            </w:r>
            <w:r w:rsidRPr="003628BB">
              <w:t>.</w:t>
            </w:r>
            <w:r w:rsidR="003628BB">
              <w:t> </w:t>
            </w:r>
            <w:r w:rsidR="00C00566" w:rsidRPr="003628BB">
              <w:t>С</w:t>
            </w:r>
            <w:r w:rsidRPr="003628BB">
              <w:t>.</w:t>
            </w:r>
            <w:r w:rsidR="00C00566" w:rsidRPr="003628BB">
              <w:t>; Терехова І.</w:t>
            </w:r>
            <w:r w:rsidR="003628BB">
              <w:t> </w:t>
            </w:r>
            <w:r w:rsidR="00C00566" w:rsidRPr="003628BB">
              <w:t>О., Набок М.</w:t>
            </w:r>
            <w:r w:rsidR="003628BB">
              <w:t> </w:t>
            </w:r>
            <w:r w:rsidR="00C00566" w:rsidRPr="003628BB">
              <w:t>М.</w:t>
            </w:r>
            <w:r w:rsidRPr="003628BB">
              <w:t>)</w:t>
            </w:r>
          </w:p>
          <w:p w14:paraId="64E12E68" w14:textId="397C184F" w:rsidR="008227DB" w:rsidRPr="003628BB" w:rsidRDefault="008227DB" w:rsidP="009D73E1">
            <w:pPr>
              <w:ind w:firstLine="0"/>
            </w:pPr>
            <w:r w:rsidRPr="003628BB">
              <w:t>3.3</w:t>
            </w:r>
            <w:r w:rsidR="00101F40" w:rsidRPr="003628BB">
              <w:t>.</w:t>
            </w:r>
            <w:r w:rsidRPr="003628BB">
              <w:t xml:space="preserve"> Кожен член ка</w:t>
            </w:r>
            <w:r w:rsidR="00101F40" w:rsidRPr="003628BB">
              <w:t>ф</w:t>
            </w:r>
            <w:r w:rsidRPr="003628BB">
              <w:t>едри усвідомлює важливість наукових видань, тому прагне здійснити публікації у періодичних журналах, що включені до наукометричних баз даних Scopus або Web of Science.</w:t>
            </w:r>
          </w:p>
          <w:p w14:paraId="2DBE2852" w14:textId="77777777" w:rsidR="008227DB" w:rsidRPr="003628BB" w:rsidRDefault="008227DB" w:rsidP="009D73E1">
            <w:pPr>
              <w:ind w:firstLine="0"/>
            </w:pPr>
          </w:p>
          <w:p w14:paraId="731D91C6" w14:textId="77777777" w:rsidR="008227DB" w:rsidRPr="003628BB" w:rsidRDefault="008227DB" w:rsidP="009D73E1">
            <w:pPr>
              <w:ind w:firstLine="0"/>
            </w:pPr>
          </w:p>
          <w:p w14:paraId="506E5DC7" w14:textId="77777777" w:rsidR="008227DB" w:rsidRPr="003628BB" w:rsidRDefault="008227DB" w:rsidP="009D73E1">
            <w:pPr>
              <w:ind w:firstLine="0"/>
            </w:pPr>
          </w:p>
          <w:p w14:paraId="35107715" w14:textId="77777777" w:rsidR="008227DB" w:rsidRPr="003628BB" w:rsidRDefault="008227DB" w:rsidP="009D73E1">
            <w:pPr>
              <w:ind w:firstLine="0"/>
            </w:pPr>
          </w:p>
          <w:p w14:paraId="53B527A9" w14:textId="77777777" w:rsidR="008227DB" w:rsidRPr="003628BB" w:rsidRDefault="008227DB" w:rsidP="009D73E1">
            <w:pPr>
              <w:ind w:firstLine="0"/>
            </w:pPr>
          </w:p>
          <w:p w14:paraId="5733AE17" w14:textId="299984C5" w:rsidR="00101F40" w:rsidRPr="003628BB" w:rsidRDefault="008227DB" w:rsidP="00101F40">
            <w:pPr>
              <w:ind w:firstLine="0"/>
            </w:pPr>
            <w:r w:rsidRPr="003628BB">
              <w:t>3.4</w:t>
            </w:r>
            <w:r w:rsidR="00101F40" w:rsidRPr="003628BB">
              <w:t>.</w:t>
            </w:r>
            <w:r w:rsidRPr="003628BB">
              <w:t xml:space="preserve"> Здійснити видання монографій (</w:t>
            </w:r>
            <w:r w:rsidR="00101F40" w:rsidRPr="003628BB">
              <w:t>Івашків В.М., Гунчик І.</w:t>
            </w:r>
            <w:r w:rsidR="003628BB">
              <w:t xml:space="preserve"> </w:t>
            </w:r>
            <w:r w:rsidR="00101F40" w:rsidRPr="003628BB">
              <w:t>В., Вовчак А.</w:t>
            </w:r>
            <w:r w:rsidR="003628BB">
              <w:t xml:space="preserve"> </w:t>
            </w:r>
            <w:r w:rsidR="00101F40" w:rsidRPr="003628BB">
              <w:t>С.,</w:t>
            </w:r>
          </w:p>
          <w:p w14:paraId="74AA9DD7" w14:textId="01874553" w:rsidR="00101F40" w:rsidRPr="003628BB" w:rsidRDefault="00101F40" w:rsidP="00101F40">
            <w:pPr>
              <w:ind w:firstLine="0"/>
            </w:pPr>
            <w:r w:rsidRPr="003628BB">
              <w:lastRenderedPageBreak/>
              <w:t>Терехова І.</w:t>
            </w:r>
            <w:r w:rsidR="003628BB">
              <w:t xml:space="preserve"> </w:t>
            </w:r>
            <w:r w:rsidRPr="003628BB">
              <w:t>О.,</w:t>
            </w:r>
          </w:p>
          <w:p w14:paraId="67BF5FB9" w14:textId="3D7B26C4" w:rsidR="008227DB" w:rsidRPr="003628BB" w:rsidRDefault="00101F40" w:rsidP="009D73E1">
            <w:pPr>
              <w:ind w:firstLine="0"/>
            </w:pPr>
            <w:r w:rsidRPr="003628BB">
              <w:t>Набок М.</w:t>
            </w:r>
            <w:r w:rsidR="003628BB">
              <w:t xml:space="preserve"> </w:t>
            </w:r>
            <w:r w:rsidRPr="003628BB">
              <w:t>М.</w:t>
            </w:r>
            <w:r w:rsidR="008227DB" w:rsidRPr="003628BB">
              <w:t>)</w:t>
            </w:r>
          </w:p>
          <w:p w14:paraId="33C83A8A" w14:textId="49B1E8E1" w:rsidR="008227DB" w:rsidRPr="003628BB" w:rsidRDefault="008227DB" w:rsidP="009D73E1">
            <w:pPr>
              <w:ind w:firstLine="0"/>
            </w:pPr>
            <w:r w:rsidRPr="003628BB">
              <w:t>3.5</w:t>
            </w:r>
            <w:r w:rsidR="00101F40" w:rsidRPr="003628BB">
              <w:t>.</w:t>
            </w:r>
            <w:r w:rsidRPr="003628BB">
              <w:t xml:space="preserve"> Відновити  видання Вісника Льві</w:t>
            </w:r>
            <w:r w:rsidR="00E72E53">
              <w:t>в</w:t>
            </w:r>
            <w:r w:rsidRPr="003628BB">
              <w:t>ського національного університету ім. Івана Франка.</w:t>
            </w:r>
          </w:p>
          <w:p w14:paraId="237A7D0D" w14:textId="77777777" w:rsidR="008227DB" w:rsidRPr="003628BB" w:rsidRDefault="008227DB" w:rsidP="009D73E1">
            <w:pPr>
              <w:ind w:firstLine="0"/>
            </w:pPr>
          </w:p>
          <w:p w14:paraId="2D1C290D" w14:textId="77777777" w:rsidR="008227DB" w:rsidRPr="003628BB" w:rsidRDefault="008227DB" w:rsidP="009D73E1">
            <w:pPr>
              <w:ind w:firstLine="0"/>
            </w:pPr>
          </w:p>
          <w:p w14:paraId="2C5F9C95" w14:textId="27852808" w:rsidR="008227DB" w:rsidRPr="003628BB" w:rsidRDefault="008227DB" w:rsidP="009D73E1">
            <w:pPr>
              <w:ind w:firstLine="0"/>
            </w:pPr>
            <w:r w:rsidRPr="003628BB">
              <w:t>3.6</w:t>
            </w:r>
            <w:r w:rsidR="00101F40" w:rsidRPr="003628BB">
              <w:t>.</w:t>
            </w:r>
            <w:r w:rsidRPr="003628BB">
              <w:t xml:space="preserve"> Регулярно проводити наукові семінари</w:t>
            </w:r>
            <w:r w:rsidR="00267BBE" w:rsidRPr="003628BB">
              <w:t xml:space="preserve"> (зокрема спільно з етнографічною комісією НТШ)</w:t>
            </w:r>
            <w:r w:rsidR="00101F40" w:rsidRPr="003628BB">
              <w:t xml:space="preserve"> з </w:t>
            </w:r>
            <w:r w:rsidRPr="003628BB">
              <w:t>актуальни</w:t>
            </w:r>
            <w:r w:rsidR="00267BBE" w:rsidRPr="003628BB">
              <w:t>х</w:t>
            </w:r>
            <w:r w:rsidRPr="003628BB">
              <w:t xml:space="preserve"> проблем вивчення українсько</w:t>
            </w:r>
            <w:r w:rsidR="00267BBE" w:rsidRPr="003628BB">
              <w:t>го</w:t>
            </w:r>
            <w:r w:rsidRPr="003628BB">
              <w:t xml:space="preserve"> </w:t>
            </w:r>
            <w:r w:rsidR="00267BBE" w:rsidRPr="003628BB">
              <w:t>фольклору</w:t>
            </w:r>
            <w:r w:rsidRPr="003628BB">
              <w:t>.</w:t>
            </w:r>
          </w:p>
          <w:p w14:paraId="007A758E" w14:textId="2003112A" w:rsidR="008227DB" w:rsidRPr="003628BB" w:rsidRDefault="008227DB" w:rsidP="009D73E1">
            <w:pPr>
              <w:ind w:firstLine="0"/>
              <w:rPr>
                <w:bCs/>
                <w:iCs/>
              </w:rPr>
            </w:pPr>
            <w:r w:rsidRPr="003628BB">
              <w:t>3.7</w:t>
            </w:r>
            <w:r w:rsidR="00267BBE" w:rsidRPr="003628BB">
              <w:t>.</w:t>
            </w:r>
            <w:r w:rsidRPr="003628BB">
              <w:t xml:space="preserve"> Залучати студентів до наукової роботи і до участи у Міжнародних студентських олімпіадах, Всеукраїнській студентській олімпіаді, Всеукраїнському конкурсі студентських наукових робіт.</w:t>
            </w:r>
          </w:p>
          <w:p w14:paraId="36A65EF2" w14:textId="33FD56B3" w:rsidR="008227DB" w:rsidRPr="003628BB" w:rsidRDefault="008227DB" w:rsidP="009D73E1">
            <w:pPr>
              <w:ind w:firstLine="0"/>
            </w:pPr>
            <w:r w:rsidRPr="003628BB">
              <w:rPr>
                <w:bCs/>
                <w:iCs/>
              </w:rPr>
              <w:t>3.8</w:t>
            </w:r>
            <w:r w:rsidR="00267BBE" w:rsidRPr="003628BB">
              <w:rPr>
                <w:bCs/>
                <w:iCs/>
              </w:rPr>
              <w:t>.</w:t>
            </w:r>
            <w:r w:rsidRPr="003628BB">
              <w:t xml:space="preserve"> Активізувати створення та підтримку актуальности наукових профілів науково-педагогічних, наукових, інших працівників </w:t>
            </w:r>
            <w:r w:rsidRPr="003628BB">
              <w:lastRenderedPageBreak/>
              <w:t>ка</w:t>
            </w:r>
            <w:r w:rsidR="00C924F7" w:rsidRPr="003628BB">
              <w:t>ф</w:t>
            </w:r>
            <w:r w:rsidRPr="003628BB">
              <w:t>едри у наукометричних базах даних Scopus, Google Scholar, на плаформах ResearcherID (Web of Science), ORCID.</w:t>
            </w:r>
          </w:p>
          <w:p w14:paraId="5DCE1ABA" w14:textId="5FE51F90" w:rsidR="008227DB" w:rsidRPr="003628BB" w:rsidRDefault="008227DB" w:rsidP="00267BBE">
            <w:pPr>
              <w:ind w:firstLine="0"/>
            </w:pPr>
            <w:r w:rsidRPr="003628BB">
              <w:t>3.9</w:t>
            </w:r>
            <w:r w:rsidR="00267BBE" w:rsidRPr="003628BB">
              <w:t>.</w:t>
            </w:r>
            <w:r w:rsidRPr="003628BB">
              <w:t xml:space="preserve"> Сприяти участи членів ка</w:t>
            </w:r>
            <w:r w:rsidR="00C924F7" w:rsidRPr="003628BB">
              <w:t>ф</w:t>
            </w:r>
            <w:r w:rsidRPr="003628BB">
              <w:t xml:space="preserve">едри в програмах міжнародної академічної мобільности, стажуванню за кордоном, у міжнародних проєктах. </w:t>
            </w:r>
          </w:p>
        </w:tc>
        <w:tc>
          <w:tcPr>
            <w:tcW w:w="2101" w:type="dxa"/>
          </w:tcPr>
          <w:p w14:paraId="46E431DA" w14:textId="24E1248F" w:rsidR="008227DB" w:rsidRPr="003628BB" w:rsidRDefault="008227DB" w:rsidP="009D73E1">
            <w:pPr>
              <w:ind w:firstLine="0"/>
            </w:pPr>
            <w:r w:rsidRPr="003628BB">
              <w:lastRenderedPageBreak/>
              <w:t>Усі члени ка</w:t>
            </w:r>
            <w:r w:rsidR="00C93E57" w:rsidRPr="003628BB">
              <w:t>ф</w:t>
            </w:r>
            <w:r w:rsidRPr="003628BB">
              <w:t>едри</w:t>
            </w:r>
          </w:p>
          <w:p w14:paraId="3B5961B2" w14:textId="77777777" w:rsidR="008227DB" w:rsidRPr="003628BB" w:rsidRDefault="008227DB" w:rsidP="009D73E1">
            <w:pPr>
              <w:ind w:firstLine="0"/>
            </w:pPr>
          </w:p>
          <w:p w14:paraId="6F05B9E9" w14:textId="77777777" w:rsidR="008227DB" w:rsidRPr="003628BB" w:rsidRDefault="008227DB" w:rsidP="009D73E1">
            <w:pPr>
              <w:ind w:firstLine="0"/>
            </w:pPr>
          </w:p>
          <w:p w14:paraId="49BA0E17" w14:textId="77777777" w:rsidR="008227DB" w:rsidRPr="003628BB" w:rsidRDefault="008227DB" w:rsidP="009D73E1">
            <w:pPr>
              <w:ind w:firstLine="0"/>
            </w:pPr>
          </w:p>
          <w:p w14:paraId="01BB584F" w14:textId="77777777" w:rsidR="008227DB" w:rsidRPr="003628BB" w:rsidRDefault="008227DB" w:rsidP="009D73E1">
            <w:pPr>
              <w:ind w:firstLine="0"/>
            </w:pPr>
          </w:p>
          <w:p w14:paraId="0B377AE9" w14:textId="77777777" w:rsidR="008227DB" w:rsidRPr="003628BB" w:rsidRDefault="008227DB" w:rsidP="009D73E1">
            <w:pPr>
              <w:ind w:firstLine="0"/>
            </w:pPr>
          </w:p>
          <w:p w14:paraId="6A72F690" w14:textId="77777777" w:rsidR="008227DB" w:rsidRPr="003628BB" w:rsidRDefault="008227DB" w:rsidP="009D73E1">
            <w:pPr>
              <w:ind w:firstLine="0"/>
            </w:pPr>
          </w:p>
          <w:p w14:paraId="5769F2CE" w14:textId="77777777" w:rsidR="008227DB" w:rsidRPr="003628BB" w:rsidRDefault="008227DB" w:rsidP="009D73E1">
            <w:pPr>
              <w:ind w:firstLine="0"/>
            </w:pPr>
          </w:p>
          <w:p w14:paraId="69B676C7" w14:textId="77777777" w:rsidR="00C55146" w:rsidRPr="003628BB" w:rsidRDefault="00C55146" w:rsidP="009D73E1">
            <w:pPr>
              <w:ind w:firstLine="0"/>
            </w:pPr>
          </w:p>
          <w:p w14:paraId="144C0909" w14:textId="77777777" w:rsidR="00C55146" w:rsidRPr="003628BB" w:rsidRDefault="00C55146" w:rsidP="009D73E1">
            <w:pPr>
              <w:ind w:firstLine="0"/>
            </w:pPr>
          </w:p>
          <w:p w14:paraId="270CC8CC" w14:textId="77777777" w:rsidR="00C55146" w:rsidRPr="003628BB" w:rsidRDefault="00C55146" w:rsidP="009D73E1">
            <w:pPr>
              <w:ind w:firstLine="0"/>
            </w:pPr>
          </w:p>
          <w:p w14:paraId="3A56BC4C" w14:textId="77777777" w:rsidR="00C55146" w:rsidRPr="003628BB" w:rsidRDefault="00C55146" w:rsidP="009D73E1">
            <w:pPr>
              <w:ind w:firstLine="0"/>
            </w:pPr>
          </w:p>
          <w:p w14:paraId="1694A719" w14:textId="6D95EE66" w:rsidR="008227DB" w:rsidRPr="003628BB" w:rsidRDefault="00C00566" w:rsidP="009D73E1">
            <w:pPr>
              <w:ind w:firstLine="0"/>
            </w:pPr>
            <w:r w:rsidRPr="003628BB">
              <w:t>Івашків В.</w:t>
            </w:r>
            <w:r w:rsidR="003628BB">
              <w:t> </w:t>
            </w:r>
            <w:r w:rsidRPr="003628BB">
              <w:t>М</w:t>
            </w:r>
            <w:r w:rsidR="008227DB" w:rsidRPr="003628BB">
              <w:t xml:space="preserve">, </w:t>
            </w:r>
            <w:r w:rsidRPr="003628BB">
              <w:t>Пилипчук С.</w:t>
            </w:r>
            <w:r w:rsidR="003628BB">
              <w:t> </w:t>
            </w:r>
            <w:r w:rsidRPr="003628BB">
              <w:t>М.</w:t>
            </w:r>
          </w:p>
          <w:p w14:paraId="5FDB30E3" w14:textId="77777777" w:rsidR="008227DB" w:rsidRPr="003628BB" w:rsidRDefault="008227DB" w:rsidP="009D73E1">
            <w:pPr>
              <w:ind w:firstLine="0"/>
            </w:pPr>
          </w:p>
          <w:p w14:paraId="76EF6741" w14:textId="77777777" w:rsidR="008227DB" w:rsidRPr="003628BB" w:rsidRDefault="008227DB" w:rsidP="009D73E1">
            <w:pPr>
              <w:ind w:firstLine="0"/>
            </w:pPr>
          </w:p>
          <w:p w14:paraId="59590CF1" w14:textId="77777777" w:rsidR="008227DB" w:rsidRPr="003628BB" w:rsidRDefault="008227DB" w:rsidP="009D73E1">
            <w:pPr>
              <w:ind w:firstLine="0"/>
            </w:pPr>
          </w:p>
          <w:p w14:paraId="48525BC8" w14:textId="77777777" w:rsidR="008227DB" w:rsidRPr="003628BB" w:rsidRDefault="008227DB" w:rsidP="009D73E1">
            <w:pPr>
              <w:ind w:firstLine="0"/>
            </w:pPr>
          </w:p>
          <w:p w14:paraId="1A97E685" w14:textId="77777777" w:rsidR="008227DB" w:rsidRPr="003628BB" w:rsidRDefault="008227DB" w:rsidP="009D73E1">
            <w:pPr>
              <w:ind w:firstLine="0"/>
            </w:pPr>
          </w:p>
          <w:p w14:paraId="50732E25" w14:textId="77777777" w:rsidR="008227DB" w:rsidRPr="003628BB" w:rsidRDefault="008227DB" w:rsidP="009D73E1">
            <w:pPr>
              <w:ind w:firstLine="0"/>
            </w:pPr>
          </w:p>
          <w:p w14:paraId="733F954C" w14:textId="77777777" w:rsidR="00C00566" w:rsidRPr="003628BB" w:rsidRDefault="00C00566" w:rsidP="009D73E1">
            <w:pPr>
              <w:ind w:firstLine="0"/>
            </w:pPr>
          </w:p>
          <w:p w14:paraId="2773B63E" w14:textId="78DDFD5E" w:rsidR="00C00566" w:rsidRPr="003628BB" w:rsidRDefault="00C00566" w:rsidP="009D73E1">
            <w:pPr>
              <w:ind w:firstLine="0"/>
            </w:pPr>
            <w:r w:rsidRPr="003628BB">
              <w:t>Івашків В.</w:t>
            </w:r>
            <w:r w:rsidR="003628BB">
              <w:t> </w:t>
            </w:r>
            <w:r w:rsidRPr="003628BB">
              <w:t>М.,</w:t>
            </w:r>
          </w:p>
          <w:p w14:paraId="6C84DDA7" w14:textId="774DFC93" w:rsidR="00C00566" w:rsidRPr="003628BB" w:rsidRDefault="00C00566" w:rsidP="009D73E1">
            <w:pPr>
              <w:ind w:firstLine="0"/>
            </w:pPr>
            <w:r w:rsidRPr="003628BB">
              <w:t>Гарасим Я.</w:t>
            </w:r>
            <w:r w:rsidR="003628BB">
              <w:t> </w:t>
            </w:r>
            <w:r w:rsidRPr="003628BB">
              <w:t>І.</w:t>
            </w:r>
          </w:p>
          <w:p w14:paraId="4A4BDBF8" w14:textId="77777777" w:rsidR="00C00566" w:rsidRPr="003628BB" w:rsidRDefault="00C00566" w:rsidP="009D73E1">
            <w:pPr>
              <w:ind w:firstLine="0"/>
            </w:pPr>
          </w:p>
          <w:p w14:paraId="25283FB2" w14:textId="77777777" w:rsidR="00C00566" w:rsidRPr="003628BB" w:rsidRDefault="00C00566" w:rsidP="009D73E1">
            <w:pPr>
              <w:ind w:firstLine="0"/>
            </w:pPr>
          </w:p>
          <w:p w14:paraId="36C4D658" w14:textId="77777777" w:rsidR="00C00566" w:rsidRPr="003628BB" w:rsidRDefault="00C00566" w:rsidP="009D73E1">
            <w:pPr>
              <w:ind w:firstLine="0"/>
            </w:pPr>
          </w:p>
          <w:p w14:paraId="4AE36001" w14:textId="77777777" w:rsidR="00C00566" w:rsidRPr="003628BB" w:rsidRDefault="00C00566" w:rsidP="009D73E1">
            <w:pPr>
              <w:ind w:firstLine="0"/>
            </w:pPr>
          </w:p>
          <w:p w14:paraId="6DBE1343" w14:textId="43D95965" w:rsidR="008227DB" w:rsidRPr="003628BB" w:rsidRDefault="008227DB" w:rsidP="009D73E1">
            <w:pPr>
              <w:ind w:firstLine="0"/>
            </w:pPr>
            <w:r w:rsidRPr="003628BB">
              <w:t>Усі члени ка</w:t>
            </w:r>
            <w:r w:rsidR="00101F40" w:rsidRPr="003628BB">
              <w:t>ф</w:t>
            </w:r>
            <w:r w:rsidRPr="003628BB">
              <w:t>едри</w:t>
            </w:r>
          </w:p>
          <w:p w14:paraId="2FF5D8AB" w14:textId="77777777" w:rsidR="008227DB" w:rsidRPr="003628BB" w:rsidRDefault="008227DB" w:rsidP="009D73E1">
            <w:pPr>
              <w:ind w:firstLine="0"/>
            </w:pPr>
          </w:p>
          <w:p w14:paraId="0585DE2F" w14:textId="77777777" w:rsidR="008227DB" w:rsidRPr="003628BB" w:rsidRDefault="008227DB" w:rsidP="009D73E1">
            <w:pPr>
              <w:ind w:firstLine="0"/>
            </w:pPr>
          </w:p>
          <w:p w14:paraId="7BA95E2E" w14:textId="77777777" w:rsidR="008227DB" w:rsidRPr="003628BB" w:rsidRDefault="008227DB" w:rsidP="009D73E1">
            <w:pPr>
              <w:ind w:firstLine="0"/>
            </w:pPr>
          </w:p>
          <w:p w14:paraId="2B8EF1E4" w14:textId="77777777" w:rsidR="008227DB" w:rsidRPr="003628BB" w:rsidRDefault="008227DB" w:rsidP="009D73E1">
            <w:pPr>
              <w:ind w:firstLine="0"/>
            </w:pPr>
          </w:p>
          <w:p w14:paraId="25E26FF4" w14:textId="77777777" w:rsidR="008227DB" w:rsidRPr="003628BB" w:rsidRDefault="008227DB" w:rsidP="009D73E1">
            <w:pPr>
              <w:ind w:firstLine="0"/>
            </w:pPr>
          </w:p>
          <w:p w14:paraId="7AED98FC" w14:textId="77777777" w:rsidR="008227DB" w:rsidRPr="003628BB" w:rsidRDefault="008227DB" w:rsidP="009D73E1">
            <w:pPr>
              <w:ind w:firstLine="0"/>
            </w:pPr>
          </w:p>
          <w:p w14:paraId="08130857" w14:textId="77777777" w:rsidR="008227DB" w:rsidRPr="003628BB" w:rsidRDefault="008227DB" w:rsidP="009D73E1">
            <w:pPr>
              <w:ind w:firstLine="0"/>
            </w:pPr>
          </w:p>
          <w:p w14:paraId="5D33B0C5" w14:textId="77777777" w:rsidR="008227DB" w:rsidRPr="003628BB" w:rsidRDefault="008227DB" w:rsidP="009D73E1">
            <w:pPr>
              <w:ind w:firstLine="0"/>
            </w:pPr>
          </w:p>
          <w:p w14:paraId="23115421" w14:textId="77777777" w:rsidR="008227DB" w:rsidRPr="003628BB" w:rsidRDefault="008227DB" w:rsidP="009D73E1">
            <w:pPr>
              <w:ind w:firstLine="0"/>
            </w:pPr>
          </w:p>
          <w:p w14:paraId="6AD5324E" w14:textId="77777777" w:rsidR="008227DB" w:rsidRPr="003628BB" w:rsidRDefault="008227DB" w:rsidP="009D73E1">
            <w:pPr>
              <w:ind w:firstLine="0"/>
            </w:pPr>
          </w:p>
          <w:p w14:paraId="0FF7BCA5" w14:textId="77777777" w:rsidR="008227DB" w:rsidRPr="003628BB" w:rsidRDefault="008227DB" w:rsidP="009D73E1">
            <w:pPr>
              <w:ind w:firstLine="0"/>
            </w:pPr>
          </w:p>
          <w:p w14:paraId="2E0CC568" w14:textId="77777777" w:rsidR="008227DB" w:rsidRPr="003628BB" w:rsidRDefault="008227DB" w:rsidP="009D73E1">
            <w:pPr>
              <w:ind w:firstLine="0"/>
            </w:pPr>
          </w:p>
          <w:p w14:paraId="1A035027" w14:textId="77777777" w:rsidR="00101F40" w:rsidRPr="003628BB" w:rsidRDefault="00101F40" w:rsidP="009D73E1">
            <w:pPr>
              <w:ind w:firstLine="0"/>
            </w:pPr>
          </w:p>
          <w:p w14:paraId="3AFDFADA" w14:textId="1B0F8679" w:rsidR="008227DB" w:rsidRPr="003628BB" w:rsidRDefault="00101F40" w:rsidP="009D73E1">
            <w:pPr>
              <w:ind w:firstLine="0"/>
            </w:pPr>
            <w:r w:rsidRPr="003628BB">
              <w:t>Івашків В.</w:t>
            </w:r>
            <w:r w:rsidR="003628BB">
              <w:t> </w:t>
            </w:r>
            <w:r w:rsidRPr="003628BB">
              <w:t>М</w:t>
            </w:r>
            <w:r w:rsidR="008227DB" w:rsidRPr="003628BB">
              <w:t xml:space="preserve">., </w:t>
            </w:r>
            <w:r w:rsidRPr="003628BB">
              <w:t>Гунчик</w:t>
            </w:r>
            <w:r w:rsidR="008227DB" w:rsidRPr="003628BB">
              <w:t xml:space="preserve"> І.</w:t>
            </w:r>
            <w:r w:rsidR="003628BB">
              <w:t> </w:t>
            </w:r>
            <w:r w:rsidRPr="003628BB">
              <w:t>В</w:t>
            </w:r>
            <w:r w:rsidR="008227DB" w:rsidRPr="003628BB">
              <w:t xml:space="preserve">., </w:t>
            </w:r>
            <w:r w:rsidRPr="003628BB">
              <w:t>Вовчак</w:t>
            </w:r>
            <w:r w:rsidR="008227DB" w:rsidRPr="003628BB">
              <w:t xml:space="preserve"> </w:t>
            </w:r>
            <w:r w:rsidRPr="003628BB">
              <w:t>А</w:t>
            </w:r>
            <w:r w:rsidR="008227DB" w:rsidRPr="003628BB">
              <w:t>.</w:t>
            </w:r>
            <w:r w:rsidR="003628BB">
              <w:t> </w:t>
            </w:r>
            <w:r w:rsidR="008227DB" w:rsidRPr="003628BB">
              <w:t>С.</w:t>
            </w:r>
            <w:r w:rsidRPr="003628BB">
              <w:t>,</w:t>
            </w:r>
          </w:p>
          <w:p w14:paraId="3C8D4F64" w14:textId="3DA6836F" w:rsidR="008227DB" w:rsidRPr="003628BB" w:rsidRDefault="00101F40" w:rsidP="009D73E1">
            <w:pPr>
              <w:ind w:firstLine="0"/>
            </w:pPr>
            <w:r w:rsidRPr="003628BB">
              <w:t>Терехова</w:t>
            </w:r>
            <w:r w:rsidR="008227DB" w:rsidRPr="003628BB">
              <w:t xml:space="preserve"> </w:t>
            </w:r>
            <w:r w:rsidRPr="003628BB">
              <w:t>І</w:t>
            </w:r>
            <w:r w:rsidR="008227DB" w:rsidRPr="003628BB">
              <w:t>.</w:t>
            </w:r>
            <w:r w:rsidR="003628BB">
              <w:t> </w:t>
            </w:r>
            <w:r w:rsidR="008227DB" w:rsidRPr="003628BB">
              <w:t>О.</w:t>
            </w:r>
            <w:r w:rsidRPr="003628BB">
              <w:t>,</w:t>
            </w:r>
          </w:p>
          <w:p w14:paraId="4B0F858F" w14:textId="380D0AFF" w:rsidR="00101F40" w:rsidRPr="003628BB" w:rsidRDefault="00101F40" w:rsidP="009D73E1">
            <w:pPr>
              <w:ind w:firstLine="0"/>
            </w:pPr>
            <w:r w:rsidRPr="003628BB">
              <w:t>Набок М.</w:t>
            </w:r>
            <w:r w:rsidR="003628BB">
              <w:t> </w:t>
            </w:r>
            <w:r w:rsidRPr="003628BB">
              <w:t>М.</w:t>
            </w:r>
          </w:p>
          <w:p w14:paraId="142B9323" w14:textId="77777777" w:rsidR="008227DB" w:rsidRPr="003628BB" w:rsidRDefault="008227DB" w:rsidP="009D73E1">
            <w:pPr>
              <w:ind w:firstLine="0"/>
            </w:pPr>
          </w:p>
          <w:p w14:paraId="66B85717" w14:textId="77777777" w:rsidR="008227DB" w:rsidRPr="003628BB" w:rsidRDefault="008227DB" w:rsidP="009D73E1">
            <w:pPr>
              <w:ind w:firstLine="0"/>
            </w:pPr>
          </w:p>
          <w:p w14:paraId="48F20218" w14:textId="77777777" w:rsidR="008227DB" w:rsidRPr="003628BB" w:rsidRDefault="008227DB" w:rsidP="009D73E1">
            <w:pPr>
              <w:ind w:firstLine="0"/>
            </w:pPr>
          </w:p>
          <w:p w14:paraId="07472C69" w14:textId="77777777" w:rsidR="008227DB" w:rsidRPr="003628BB" w:rsidRDefault="008227DB" w:rsidP="009D73E1">
            <w:pPr>
              <w:ind w:firstLine="0"/>
            </w:pPr>
          </w:p>
          <w:p w14:paraId="507F7BE1" w14:textId="77777777" w:rsidR="008227DB" w:rsidRPr="003628BB" w:rsidRDefault="008227DB" w:rsidP="009D73E1">
            <w:pPr>
              <w:ind w:firstLine="0"/>
            </w:pPr>
          </w:p>
          <w:p w14:paraId="725FA959" w14:textId="77777777" w:rsidR="00101F40" w:rsidRPr="003628BB" w:rsidRDefault="00101F40" w:rsidP="009D73E1">
            <w:pPr>
              <w:ind w:firstLine="0"/>
            </w:pPr>
          </w:p>
          <w:p w14:paraId="61799B61" w14:textId="77777777" w:rsidR="00101F40" w:rsidRPr="003628BB" w:rsidRDefault="00101F40" w:rsidP="009D73E1">
            <w:pPr>
              <w:ind w:firstLine="0"/>
            </w:pPr>
          </w:p>
          <w:p w14:paraId="7A6A91C1" w14:textId="77777777" w:rsidR="00101F40" w:rsidRPr="003628BB" w:rsidRDefault="00101F40" w:rsidP="009D73E1">
            <w:pPr>
              <w:ind w:firstLine="0"/>
            </w:pPr>
          </w:p>
          <w:p w14:paraId="45C0485F" w14:textId="388B0E16" w:rsidR="008227DB" w:rsidRPr="003628BB" w:rsidRDefault="00101F40" w:rsidP="009D73E1">
            <w:pPr>
              <w:ind w:firstLine="0"/>
            </w:pPr>
            <w:r w:rsidRPr="003628BB">
              <w:t>Івашків</w:t>
            </w:r>
            <w:r w:rsidR="008227DB" w:rsidRPr="003628BB">
              <w:t xml:space="preserve"> </w:t>
            </w:r>
            <w:r w:rsidRPr="003628BB">
              <w:t>В</w:t>
            </w:r>
            <w:r w:rsidR="008227DB" w:rsidRPr="003628BB">
              <w:t>.</w:t>
            </w:r>
            <w:r w:rsidR="003628BB">
              <w:t xml:space="preserve"> </w:t>
            </w:r>
            <w:r w:rsidRPr="003628BB">
              <w:t>М</w:t>
            </w:r>
            <w:r w:rsidR="008227DB" w:rsidRPr="003628BB">
              <w:t>.</w:t>
            </w:r>
          </w:p>
          <w:p w14:paraId="7CA531FC" w14:textId="77777777" w:rsidR="008227DB" w:rsidRPr="003628BB" w:rsidRDefault="008227DB" w:rsidP="009D73E1">
            <w:pPr>
              <w:ind w:firstLine="0"/>
            </w:pPr>
          </w:p>
          <w:p w14:paraId="687B89B4" w14:textId="77777777" w:rsidR="008227DB" w:rsidRPr="003628BB" w:rsidRDefault="008227DB" w:rsidP="009D73E1">
            <w:pPr>
              <w:ind w:firstLine="0"/>
            </w:pPr>
          </w:p>
          <w:p w14:paraId="665EB3A7" w14:textId="77777777" w:rsidR="008227DB" w:rsidRPr="003628BB" w:rsidRDefault="008227DB" w:rsidP="009D73E1">
            <w:pPr>
              <w:ind w:firstLine="0"/>
            </w:pPr>
          </w:p>
          <w:p w14:paraId="331A7551" w14:textId="77777777" w:rsidR="00267BBE" w:rsidRPr="003628BB" w:rsidRDefault="00267BBE" w:rsidP="009D73E1">
            <w:pPr>
              <w:ind w:firstLine="0"/>
            </w:pPr>
          </w:p>
          <w:p w14:paraId="1D0ABAED" w14:textId="77777777" w:rsidR="00267BBE" w:rsidRPr="003628BB" w:rsidRDefault="00267BBE" w:rsidP="009D73E1">
            <w:pPr>
              <w:ind w:firstLine="0"/>
            </w:pPr>
          </w:p>
          <w:p w14:paraId="27406805" w14:textId="77777777" w:rsidR="00267BBE" w:rsidRPr="003628BB" w:rsidRDefault="00267BBE" w:rsidP="009D73E1">
            <w:pPr>
              <w:ind w:firstLine="0"/>
            </w:pPr>
          </w:p>
          <w:p w14:paraId="5A1EF1C5" w14:textId="42472695" w:rsidR="008227DB" w:rsidRPr="003628BB" w:rsidRDefault="008227DB" w:rsidP="009D73E1">
            <w:pPr>
              <w:ind w:firstLine="0"/>
            </w:pPr>
            <w:r w:rsidRPr="003628BB">
              <w:t>Усі члени ка</w:t>
            </w:r>
            <w:r w:rsidR="00267BBE" w:rsidRPr="003628BB">
              <w:t>ф</w:t>
            </w:r>
            <w:r w:rsidRPr="003628BB">
              <w:t>едри</w:t>
            </w:r>
          </w:p>
          <w:p w14:paraId="702E062E" w14:textId="77777777" w:rsidR="008227DB" w:rsidRPr="003628BB" w:rsidRDefault="008227DB" w:rsidP="009D73E1">
            <w:pPr>
              <w:ind w:firstLine="0"/>
            </w:pPr>
          </w:p>
          <w:p w14:paraId="30AFF6F7" w14:textId="77777777" w:rsidR="008227DB" w:rsidRPr="003628BB" w:rsidRDefault="008227DB" w:rsidP="009D73E1">
            <w:pPr>
              <w:ind w:firstLine="0"/>
            </w:pPr>
          </w:p>
          <w:p w14:paraId="179B4CE9" w14:textId="77777777" w:rsidR="00267BBE" w:rsidRPr="003628BB" w:rsidRDefault="00267BBE" w:rsidP="009D73E1">
            <w:pPr>
              <w:ind w:firstLine="0"/>
            </w:pPr>
          </w:p>
          <w:p w14:paraId="72DC31E9" w14:textId="77777777" w:rsidR="00267BBE" w:rsidRPr="003628BB" w:rsidRDefault="00267BBE" w:rsidP="009D73E1">
            <w:pPr>
              <w:ind w:firstLine="0"/>
            </w:pPr>
          </w:p>
          <w:p w14:paraId="659D5A5F" w14:textId="77777777" w:rsidR="00267BBE" w:rsidRPr="003628BB" w:rsidRDefault="00267BBE" w:rsidP="009D73E1">
            <w:pPr>
              <w:ind w:firstLine="0"/>
            </w:pPr>
          </w:p>
          <w:p w14:paraId="15ED76F2" w14:textId="77777777" w:rsidR="00267BBE" w:rsidRPr="003628BB" w:rsidRDefault="00267BBE" w:rsidP="009D73E1">
            <w:pPr>
              <w:ind w:firstLine="0"/>
            </w:pPr>
          </w:p>
          <w:p w14:paraId="517596A1" w14:textId="77777777" w:rsidR="00267BBE" w:rsidRPr="003628BB" w:rsidRDefault="00267BBE" w:rsidP="009D73E1">
            <w:pPr>
              <w:ind w:firstLine="0"/>
            </w:pPr>
          </w:p>
          <w:p w14:paraId="25950A98" w14:textId="77777777" w:rsidR="00267BBE" w:rsidRPr="003628BB" w:rsidRDefault="00267BBE" w:rsidP="009D73E1">
            <w:pPr>
              <w:ind w:firstLine="0"/>
            </w:pPr>
          </w:p>
          <w:p w14:paraId="3BD5871A" w14:textId="77777777" w:rsidR="00267BBE" w:rsidRPr="003628BB" w:rsidRDefault="00267BBE" w:rsidP="009D73E1">
            <w:pPr>
              <w:ind w:firstLine="0"/>
            </w:pPr>
          </w:p>
          <w:p w14:paraId="4696B025" w14:textId="77777777" w:rsidR="00267BBE" w:rsidRPr="003628BB" w:rsidRDefault="00267BBE" w:rsidP="009D73E1">
            <w:pPr>
              <w:ind w:firstLine="0"/>
            </w:pPr>
          </w:p>
          <w:p w14:paraId="358A7C98" w14:textId="26B6B695" w:rsidR="008227DB" w:rsidRPr="003628BB" w:rsidRDefault="008227DB" w:rsidP="009D73E1">
            <w:pPr>
              <w:ind w:firstLine="0"/>
            </w:pPr>
            <w:r w:rsidRPr="003628BB">
              <w:t>Усі члени ка</w:t>
            </w:r>
            <w:r w:rsidR="00C924F7" w:rsidRPr="003628BB">
              <w:t>ф</w:t>
            </w:r>
            <w:r w:rsidRPr="003628BB">
              <w:t>едри</w:t>
            </w:r>
          </w:p>
          <w:p w14:paraId="1CDAA0D9" w14:textId="77777777" w:rsidR="008227DB" w:rsidRPr="003628BB" w:rsidRDefault="008227DB" w:rsidP="009D73E1">
            <w:pPr>
              <w:ind w:firstLine="0"/>
            </w:pPr>
          </w:p>
          <w:p w14:paraId="0A595F34" w14:textId="77777777" w:rsidR="008227DB" w:rsidRPr="003628BB" w:rsidRDefault="008227DB" w:rsidP="009D73E1">
            <w:pPr>
              <w:ind w:firstLine="0"/>
            </w:pPr>
          </w:p>
          <w:p w14:paraId="21A6147A" w14:textId="77777777" w:rsidR="008227DB" w:rsidRPr="003628BB" w:rsidRDefault="008227DB" w:rsidP="009D73E1">
            <w:pPr>
              <w:ind w:firstLine="0"/>
            </w:pPr>
          </w:p>
          <w:p w14:paraId="7B6C43D7" w14:textId="77777777" w:rsidR="008227DB" w:rsidRPr="003628BB" w:rsidRDefault="008227DB" w:rsidP="009D73E1">
            <w:pPr>
              <w:ind w:firstLine="0"/>
            </w:pPr>
          </w:p>
          <w:p w14:paraId="03737FCD" w14:textId="77777777" w:rsidR="008227DB" w:rsidRPr="003628BB" w:rsidRDefault="008227DB" w:rsidP="009D73E1">
            <w:pPr>
              <w:ind w:firstLine="0"/>
            </w:pPr>
          </w:p>
          <w:p w14:paraId="00FA9625" w14:textId="77777777" w:rsidR="008227DB" w:rsidRPr="003628BB" w:rsidRDefault="008227DB" w:rsidP="009D73E1">
            <w:pPr>
              <w:ind w:firstLine="0"/>
            </w:pPr>
          </w:p>
          <w:p w14:paraId="285EC589" w14:textId="77777777" w:rsidR="008227DB" w:rsidRPr="003628BB" w:rsidRDefault="008227DB" w:rsidP="009D73E1">
            <w:pPr>
              <w:ind w:firstLine="0"/>
            </w:pPr>
          </w:p>
          <w:p w14:paraId="6806E544" w14:textId="620232A5" w:rsidR="008227DB" w:rsidRPr="003628BB" w:rsidRDefault="008227DB" w:rsidP="009D73E1">
            <w:pPr>
              <w:ind w:firstLine="0"/>
            </w:pPr>
            <w:r w:rsidRPr="003628BB">
              <w:t>Усі члени ка</w:t>
            </w:r>
            <w:r w:rsidR="00267BBE" w:rsidRPr="003628BB">
              <w:t>ф</w:t>
            </w:r>
            <w:r w:rsidRPr="003628BB">
              <w:t>едри</w:t>
            </w:r>
          </w:p>
          <w:p w14:paraId="6B965EFB" w14:textId="77777777" w:rsidR="008227DB" w:rsidRPr="003628BB" w:rsidRDefault="008227DB" w:rsidP="009D73E1">
            <w:pPr>
              <w:ind w:firstLine="0"/>
            </w:pPr>
          </w:p>
          <w:p w14:paraId="02C6B800" w14:textId="77777777" w:rsidR="008227DB" w:rsidRPr="003628BB" w:rsidRDefault="008227DB" w:rsidP="009D73E1">
            <w:pPr>
              <w:ind w:firstLine="0"/>
            </w:pPr>
          </w:p>
          <w:p w14:paraId="1C8D925F" w14:textId="77777777" w:rsidR="008227DB" w:rsidRPr="003628BB" w:rsidRDefault="008227DB" w:rsidP="009D73E1">
            <w:pPr>
              <w:ind w:firstLine="0"/>
            </w:pPr>
          </w:p>
          <w:p w14:paraId="01D337F8" w14:textId="77777777" w:rsidR="00267BBE" w:rsidRPr="003628BB" w:rsidRDefault="00267BBE" w:rsidP="00267BBE">
            <w:pPr>
              <w:ind w:firstLine="0"/>
            </w:pPr>
            <w:r w:rsidRPr="003628BB">
              <w:t>Усі члени кафедри</w:t>
            </w:r>
          </w:p>
          <w:p w14:paraId="7E350D18" w14:textId="77777777" w:rsidR="008227DB" w:rsidRPr="003628BB" w:rsidRDefault="008227DB" w:rsidP="009D73E1">
            <w:pPr>
              <w:ind w:firstLine="0"/>
            </w:pPr>
          </w:p>
          <w:p w14:paraId="5444469B" w14:textId="53DD6AA4" w:rsidR="008227DB" w:rsidRPr="003628BB" w:rsidRDefault="008227DB" w:rsidP="009D73E1">
            <w:pPr>
              <w:ind w:firstLine="0"/>
            </w:pPr>
          </w:p>
          <w:p w14:paraId="7050F9D4" w14:textId="6D8D3B90" w:rsidR="00267BBE" w:rsidRPr="003628BB" w:rsidRDefault="00267BBE" w:rsidP="009D73E1">
            <w:pPr>
              <w:ind w:firstLine="0"/>
            </w:pPr>
          </w:p>
          <w:p w14:paraId="5E3305C3" w14:textId="6670ECD1" w:rsidR="00267BBE" w:rsidRPr="003628BB" w:rsidRDefault="00267BBE" w:rsidP="009D73E1">
            <w:pPr>
              <w:ind w:firstLine="0"/>
            </w:pPr>
          </w:p>
          <w:p w14:paraId="153A0C1C" w14:textId="6EEF3D26" w:rsidR="00267BBE" w:rsidRPr="003628BB" w:rsidRDefault="00267BBE" w:rsidP="009D73E1">
            <w:pPr>
              <w:ind w:firstLine="0"/>
            </w:pPr>
          </w:p>
          <w:p w14:paraId="6B09D6BC" w14:textId="737FD4EB" w:rsidR="00267BBE" w:rsidRPr="003628BB" w:rsidRDefault="00267BBE" w:rsidP="009D73E1">
            <w:pPr>
              <w:ind w:firstLine="0"/>
            </w:pPr>
          </w:p>
          <w:p w14:paraId="0A18277F" w14:textId="5BAFEACF" w:rsidR="00267BBE" w:rsidRPr="003628BB" w:rsidRDefault="00267BBE" w:rsidP="009D73E1">
            <w:pPr>
              <w:ind w:firstLine="0"/>
            </w:pPr>
          </w:p>
          <w:p w14:paraId="06CFDF78" w14:textId="6FBCB105" w:rsidR="00267BBE" w:rsidRPr="003628BB" w:rsidRDefault="00267BBE" w:rsidP="009D73E1">
            <w:pPr>
              <w:ind w:firstLine="0"/>
            </w:pPr>
          </w:p>
          <w:p w14:paraId="34DFF006" w14:textId="0E07DC8A" w:rsidR="00267BBE" w:rsidRPr="003628BB" w:rsidRDefault="00267BBE" w:rsidP="009D73E1">
            <w:pPr>
              <w:ind w:firstLine="0"/>
            </w:pPr>
          </w:p>
          <w:p w14:paraId="5EA4631D" w14:textId="637B263A" w:rsidR="00267BBE" w:rsidRPr="003628BB" w:rsidRDefault="00267BBE" w:rsidP="009D73E1">
            <w:pPr>
              <w:ind w:firstLine="0"/>
            </w:pPr>
          </w:p>
          <w:p w14:paraId="06765EFB" w14:textId="062689D8" w:rsidR="00267BBE" w:rsidRPr="003628BB" w:rsidRDefault="00267BBE" w:rsidP="009D73E1">
            <w:pPr>
              <w:ind w:firstLine="0"/>
            </w:pPr>
          </w:p>
          <w:p w14:paraId="0F82E1F6" w14:textId="2B236094" w:rsidR="00267BBE" w:rsidRPr="003628BB" w:rsidRDefault="00267BBE" w:rsidP="009D73E1">
            <w:pPr>
              <w:ind w:firstLine="0"/>
            </w:pPr>
          </w:p>
          <w:p w14:paraId="073CC8D0" w14:textId="41F08C22" w:rsidR="00267BBE" w:rsidRPr="003628BB" w:rsidRDefault="00267BBE" w:rsidP="009D73E1">
            <w:pPr>
              <w:ind w:firstLine="0"/>
            </w:pPr>
          </w:p>
          <w:p w14:paraId="443CD383" w14:textId="6C8B164A" w:rsidR="00267BBE" w:rsidRPr="003628BB" w:rsidRDefault="00267BBE" w:rsidP="009D73E1">
            <w:pPr>
              <w:ind w:firstLine="0"/>
            </w:pPr>
          </w:p>
          <w:p w14:paraId="2EE2FC96" w14:textId="5500C8F4" w:rsidR="00267BBE" w:rsidRPr="003628BB" w:rsidRDefault="00267BBE" w:rsidP="009D73E1">
            <w:pPr>
              <w:ind w:firstLine="0"/>
            </w:pPr>
          </w:p>
          <w:p w14:paraId="1A2A16E7" w14:textId="5BBD62B9" w:rsidR="00267BBE" w:rsidRPr="003628BB" w:rsidRDefault="00267BBE" w:rsidP="009D73E1">
            <w:pPr>
              <w:ind w:firstLine="0"/>
            </w:pPr>
          </w:p>
          <w:p w14:paraId="0B814600" w14:textId="79672BF6" w:rsidR="00267BBE" w:rsidRPr="003628BB" w:rsidRDefault="00267BBE" w:rsidP="009D73E1">
            <w:pPr>
              <w:ind w:firstLine="0"/>
            </w:pPr>
          </w:p>
          <w:p w14:paraId="760CD081" w14:textId="77777777" w:rsidR="00267BBE" w:rsidRPr="003628BB" w:rsidRDefault="00267BBE" w:rsidP="00267BBE">
            <w:pPr>
              <w:ind w:firstLine="0"/>
            </w:pPr>
            <w:r w:rsidRPr="003628BB">
              <w:t>Усі члени кафедри</w:t>
            </w:r>
          </w:p>
          <w:p w14:paraId="060E84E4" w14:textId="77777777" w:rsidR="00267BBE" w:rsidRPr="003628BB" w:rsidRDefault="00267BBE" w:rsidP="009D73E1">
            <w:pPr>
              <w:ind w:firstLine="0"/>
            </w:pPr>
          </w:p>
          <w:p w14:paraId="5A558FEF" w14:textId="77777777" w:rsidR="008227DB" w:rsidRPr="003628BB" w:rsidRDefault="008227DB" w:rsidP="009D73E1">
            <w:pPr>
              <w:ind w:firstLine="0"/>
            </w:pPr>
          </w:p>
        </w:tc>
        <w:tc>
          <w:tcPr>
            <w:tcW w:w="1335" w:type="dxa"/>
          </w:tcPr>
          <w:p w14:paraId="1F7FA5AF" w14:textId="20C34274" w:rsidR="008227DB" w:rsidRPr="003628BB" w:rsidRDefault="008227DB" w:rsidP="009D73E1">
            <w:pPr>
              <w:ind w:firstLine="0"/>
              <w:rPr>
                <w:bCs/>
              </w:rPr>
            </w:pPr>
            <w:r w:rsidRPr="003628BB">
              <w:rPr>
                <w:bCs/>
              </w:rPr>
              <w:lastRenderedPageBreak/>
              <w:t>202</w:t>
            </w:r>
            <w:r w:rsidR="00C93E57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C93E57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7F03E697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53B21BA7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72DBA59D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6F6D70F8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5493BA87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42679E31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505DC74C" w14:textId="77777777" w:rsidR="00C55146" w:rsidRPr="003628BB" w:rsidRDefault="00C55146" w:rsidP="009D73E1">
            <w:pPr>
              <w:ind w:firstLine="0"/>
              <w:rPr>
                <w:bCs/>
              </w:rPr>
            </w:pPr>
          </w:p>
          <w:p w14:paraId="5AFF3004" w14:textId="77777777" w:rsidR="00C55146" w:rsidRPr="003628BB" w:rsidRDefault="00C55146" w:rsidP="009D73E1">
            <w:pPr>
              <w:ind w:firstLine="0"/>
              <w:rPr>
                <w:bCs/>
              </w:rPr>
            </w:pPr>
          </w:p>
          <w:p w14:paraId="1996E65D" w14:textId="77777777" w:rsidR="00C55146" w:rsidRPr="003628BB" w:rsidRDefault="00C55146" w:rsidP="009D73E1">
            <w:pPr>
              <w:ind w:firstLine="0"/>
              <w:rPr>
                <w:bCs/>
              </w:rPr>
            </w:pPr>
          </w:p>
          <w:p w14:paraId="271F0F9B" w14:textId="77777777" w:rsidR="00C55146" w:rsidRPr="003628BB" w:rsidRDefault="00C55146" w:rsidP="009D73E1">
            <w:pPr>
              <w:ind w:firstLine="0"/>
              <w:rPr>
                <w:bCs/>
              </w:rPr>
            </w:pPr>
          </w:p>
          <w:p w14:paraId="2673A74F" w14:textId="77777777" w:rsidR="00C55146" w:rsidRPr="003628BB" w:rsidRDefault="00C55146" w:rsidP="009D73E1">
            <w:pPr>
              <w:ind w:firstLine="0"/>
              <w:rPr>
                <w:bCs/>
              </w:rPr>
            </w:pPr>
          </w:p>
          <w:p w14:paraId="1C2C8CC7" w14:textId="6DA678C2" w:rsidR="008227DB" w:rsidRPr="003628BB" w:rsidRDefault="008227DB" w:rsidP="009D73E1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C55146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C55146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74217300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4245B67E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0776E468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77251B15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658CE266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68D640F0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7E8627E0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7BB4C3C4" w14:textId="6E4B0DFE" w:rsidR="008227DB" w:rsidRPr="003628BB" w:rsidRDefault="00C00566" w:rsidP="009D73E1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2022</w:t>
            </w:r>
            <w:r w:rsidR="00101F40" w:rsidRPr="003628BB">
              <w:rPr>
                <w:bCs/>
              </w:rPr>
              <w:t>–2027 рр.</w:t>
            </w:r>
          </w:p>
          <w:p w14:paraId="75A769E5" w14:textId="77777777" w:rsidR="00C00566" w:rsidRPr="003628BB" w:rsidRDefault="00C00566" w:rsidP="009D73E1">
            <w:pPr>
              <w:ind w:firstLine="0"/>
              <w:rPr>
                <w:bCs/>
              </w:rPr>
            </w:pPr>
          </w:p>
          <w:p w14:paraId="4EA270F5" w14:textId="77777777" w:rsidR="00C00566" w:rsidRPr="003628BB" w:rsidRDefault="00C00566" w:rsidP="009D73E1">
            <w:pPr>
              <w:ind w:firstLine="0"/>
              <w:rPr>
                <w:bCs/>
              </w:rPr>
            </w:pPr>
          </w:p>
          <w:p w14:paraId="14C7ED9D" w14:textId="77777777" w:rsidR="00C00566" w:rsidRPr="003628BB" w:rsidRDefault="00C00566" w:rsidP="009D73E1">
            <w:pPr>
              <w:ind w:firstLine="0"/>
              <w:rPr>
                <w:bCs/>
              </w:rPr>
            </w:pPr>
          </w:p>
          <w:p w14:paraId="179AE5F6" w14:textId="77777777" w:rsidR="00C00566" w:rsidRPr="003628BB" w:rsidRDefault="00C00566" w:rsidP="009D73E1">
            <w:pPr>
              <w:ind w:firstLine="0"/>
              <w:rPr>
                <w:bCs/>
              </w:rPr>
            </w:pPr>
          </w:p>
          <w:p w14:paraId="60C73F18" w14:textId="0EF3897D" w:rsidR="008227DB" w:rsidRPr="003628BB" w:rsidRDefault="008227DB" w:rsidP="009D73E1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101F40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101F40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56CC7686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7CEBE7B7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01254D0C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0F0978B0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7967BBAC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1B97A29F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234663A3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5E692EB1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04312B46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6368792F" w14:textId="77777777" w:rsidR="00101F40" w:rsidRPr="003628BB" w:rsidRDefault="00101F40" w:rsidP="009D73E1">
            <w:pPr>
              <w:ind w:firstLine="0"/>
              <w:rPr>
                <w:bCs/>
              </w:rPr>
            </w:pPr>
          </w:p>
          <w:p w14:paraId="5B55AF67" w14:textId="77777777" w:rsidR="00101F40" w:rsidRPr="003628BB" w:rsidRDefault="00101F40" w:rsidP="009D73E1">
            <w:pPr>
              <w:ind w:firstLine="0"/>
              <w:rPr>
                <w:bCs/>
              </w:rPr>
            </w:pPr>
          </w:p>
          <w:p w14:paraId="31535A26" w14:textId="77777777" w:rsidR="00101F40" w:rsidRPr="003628BB" w:rsidRDefault="00101F40" w:rsidP="009D73E1">
            <w:pPr>
              <w:ind w:firstLine="0"/>
              <w:rPr>
                <w:bCs/>
              </w:rPr>
            </w:pPr>
          </w:p>
          <w:p w14:paraId="0E2CDE07" w14:textId="77777777" w:rsidR="00101F40" w:rsidRPr="003628BB" w:rsidRDefault="00101F40" w:rsidP="009D73E1">
            <w:pPr>
              <w:ind w:firstLine="0"/>
              <w:rPr>
                <w:bCs/>
              </w:rPr>
            </w:pPr>
          </w:p>
          <w:p w14:paraId="6D55D047" w14:textId="55A9CE53" w:rsidR="008227DB" w:rsidRPr="003628BB" w:rsidRDefault="008227DB" w:rsidP="009D73E1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101F40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101F40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1024284F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562B238F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3A610B51" w14:textId="77777777" w:rsidR="00101F40" w:rsidRPr="003628BB" w:rsidRDefault="00101F40" w:rsidP="009D73E1">
            <w:pPr>
              <w:ind w:firstLine="0"/>
              <w:rPr>
                <w:bCs/>
              </w:rPr>
            </w:pPr>
          </w:p>
          <w:p w14:paraId="4FFFFC04" w14:textId="59F263E6" w:rsidR="008227DB" w:rsidRPr="003628BB" w:rsidRDefault="008227DB" w:rsidP="009D73E1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101F40" w:rsidRPr="003628BB">
              <w:rPr>
                <w:bCs/>
              </w:rPr>
              <w:t>3</w:t>
            </w:r>
            <w:r w:rsidRPr="003628BB">
              <w:rPr>
                <w:bCs/>
              </w:rPr>
              <w:t xml:space="preserve"> – 202</w:t>
            </w:r>
            <w:r w:rsidR="00101F40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2A7401D7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3F776D85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63B16E0B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5496E02E" w14:textId="77777777" w:rsidR="00101F40" w:rsidRPr="003628BB" w:rsidRDefault="00101F40" w:rsidP="009D73E1">
            <w:pPr>
              <w:ind w:firstLine="0"/>
              <w:rPr>
                <w:bCs/>
              </w:rPr>
            </w:pPr>
          </w:p>
          <w:p w14:paraId="4CDC3E74" w14:textId="77777777" w:rsidR="00101F40" w:rsidRPr="003628BB" w:rsidRDefault="00101F40" w:rsidP="009D73E1">
            <w:pPr>
              <w:ind w:firstLine="0"/>
              <w:rPr>
                <w:bCs/>
              </w:rPr>
            </w:pPr>
          </w:p>
          <w:p w14:paraId="2A2083A3" w14:textId="77777777" w:rsidR="00101F40" w:rsidRPr="003628BB" w:rsidRDefault="00101F40" w:rsidP="009D73E1">
            <w:pPr>
              <w:ind w:firstLine="0"/>
              <w:rPr>
                <w:bCs/>
              </w:rPr>
            </w:pPr>
          </w:p>
          <w:p w14:paraId="28D776F6" w14:textId="28A5648E" w:rsidR="008227DB" w:rsidRPr="003628BB" w:rsidRDefault="008227DB" w:rsidP="009D73E1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101F40" w:rsidRPr="003628BB">
              <w:rPr>
                <w:bCs/>
              </w:rPr>
              <w:t>2</w:t>
            </w:r>
          </w:p>
          <w:p w14:paraId="6CFB8279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07C94443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4F4C6BD2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41D13AF2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64E4F83A" w14:textId="77777777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70E484BA" w14:textId="77777777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12CF1FB9" w14:textId="7624D7E0" w:rsidR="008227DB" w:rsidRPr="003628BB" w:rsidRDefault="008227DB" w:rsidP="009D73E1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267BBE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267BBE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2F00AC76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47E503CF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37CFE6FA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3DDCE94D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5EEEF8B3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10C7E10B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29F5C675" w14:textId="77777777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13695917" w14:textId="77777777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3F86FF7A" w14:textId="77777777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5E904002" w14:textId="77777777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5F1119B1" w14:textId="3903B700" w:rsidR="008227DB" w:rsidRPr="003628BB" w:rsidRDefault="008227DB" w:rsidP="009D73E1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2021 – 2026 рр.</w:t>
            </w:r>
          </w:p>
          <w:p w14:paraId="2E138C12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3EF1502D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4A9DACAF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1DF6835A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1519DC01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1C19D0B5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25686807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7F7250BA" w14:textId="4142FBFE" w:rsidR="008227DB" w:rsidRPr="003628BB" w:rsidRDefault="008227DB" w:rsidP="009D73E1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267BBE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267BBE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5F8FE67B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2E89E0B7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7A7E92C3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03BCAE0B" w14:textId="77777777" w:rsidR="00267BBE" w:rsidRPr="003628BB" w:rsidRDefault="00267BBE" w:rsidP="00267BBE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2022 – 2027 рр.</w:t>
            </w:r>
          </w:p>
          <w:p w14:paraId="64D12B37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4773B7DE" w14:textId="77777777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3D61A627" w14:textId="57E281FF" w:rsidR="008227DB" w:rsidRPr="003628BB" w:rsidRDefault="008227DB" w:rsidP="009D73E1">
            <w:pPr>
              <w:ind w:firstLine="0"/>
              <w:rPr>
                <w:bCs/>
              </w:rPr>
            </w:pPr>
          </w:p>
          <w:p w14:paraId="27A2054E" w14:textId="0DB249DF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0BC89CE6" w14:textId="2A37CF77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3A1ECCA4" w14:textId="4A9D8333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17BF0A48" w14:textId="16FA1BF7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140F81DD" w14:textId="31F5B86E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3AB10FD4" w14:textId="35B916E0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18AF6791" w14:textId="1C24F780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5137AA76" w14:textId="5F935D36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336BD37C" w14:textId="4A9D00FB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043B7B39" w14:textId="78F2EB9B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1A459877" w14:textId="7AF6CA25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68B5E121" w14:textId="248A9A36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744AE0AE" w14:textId="779A75F5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7BAC36DB" w14:textId="18C15D55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4F0E62BF" w14:textId="77777777" w:rsidR="00267BBE" w:rsidRPr="003628BB" w:rsidRDefault="00267BBE" w:rsidP="00267BBE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2022 – 2027 рр.</w:t>
            </w:r>
          </w:p>
          <w:p w14:paraId="4D263D66" w14:textId="77777777" w:rsidR="00267BBE" w:rsidRPr="003628BB" w:rsidRDefault="00267BBE" w:rsidP="009D73E1">
            <w:pPr>
              <w:ind w:firstLine="0"/>
              <w:rPr>
                <w:bCs/>
              </w:rPr>
            </w:pPr>
          </w:p>
          <w:p w14:paraId="662FEC39" w14:textId="77777777" w:rsidR="008227DB" w:rsidRPr="003628BB" w:rsidRDefault="008227DB" w:rsidP="009D73E1">
            <w:pPr>
              <w:ind w:firstLine="0"/>
            </w:pPr>
          </w:p>
        </w:tc>
      </w:tr>
      <w:tr w:rsidR="007E5CD6" w:rsidRPr="003628BB" w14:paraId="51217B0E" w14:textId="77777777" w:rsidTr="007535C5">
        <w:tc>
          <w:tcPr>
            <w:tcW w:w="1026" w:type="dxa"/>
          </w:tcPr>
          <w:p w14:paraId="5466D54F" w14:textId="77777777" w:rsidR="008227DB" w:rsidRPr="003628BB" w:rsidRDefault="008227DB" w:rsidP="00267BBE">
            <w:pPr>
              <w:ind w:firstLine="0"/>
            </w:pPr>
          </w:p>
        </w:tc>
        <w:tc>
          <w:tcPr>
            <w:tcW w:w="2781" w:type="dxa"/>
          </w:tcPr>
          <w:p w14:paraId="38E704EB" w14:textId="50DB4C64" w:rsidR="008227DB" w:rsidRPr="003628BB" w:rsidRDefault="008227DB" w:rsidP="00267BBE">
            <w:pPr>
              <w:ind w:firstLine="0"/>
              <w:rPr>
                <w:bCs/>
                <w:iCs/>
              </w:rPr>
            </w:pPr>
            <w:r w:rsidRPr="003628BB">
              <w:rPr>
                <w:b/>
              </w:rPr>
              <w:t>ІV. Соціально-виховна робота</w:t>
            </w:r>
            <w:r w:rsidRPr="003628BB">
              <w:rPr>
                <w:b/>
                <w:i/>
              </w:rPr>
              <w:t xml:space="preserve"> </w:t>
            </w:r>
          </w:p>
        </w:tc>
        <w:tc>
          <w:tcPr>
            <w:tcW w:w="2102" w:type="dxa"/>
          </w:tcPr>
          <w:p w14:paraId="11B46F8F" w14:textId="77777777" w:rsidR="008227DB" w:rsidRPr="003628BB" w:rsidRDefault="008227DB" w:rsidP="00267BBE">
            <w:pPr>
              <w:ind w:firstLine="0"/>
            </w:pPr>
          </w:p>
        </w:tc>
        <w:tc>
          <w:tcPr>
            <w:tcW w:w="2101" w:type="dxa"/>
          </w:tcPr>
          <w:p w14:paraId="52287FAA" w14:textId="77777777" w:rsidR="008227DB" w:rsidRPr="003628BB" w:rsidRDefault="008227DB" w:rsidP="00267BBE">
            <w:pPr>
              <w:ind w:firstLine="0"/>
            </w:pPr>
          </w:p>
        </w:tc>
        <w:tc>
          <w:tcPr>
            <w:tcW w:w="1335" w:type="dxa"/>
          </w:tcPr>
          <w:p w14:paraId="76B677DE" w14:textId="77777777" w:rsidR="008227DB" w:rsidRPr="003628BB" w:rsidRDefault="008227DB" w:rsidP="00267BBE">
            <w:pPr>
              <w:ind w:firstLine="0"/>
            </w:pPr>
          </w:p>
        </w:tc>
      </w:tr>
      <w:tr w:rsidR="007E5CD6" w:rsidRPr="003628BB" w14:paraId="619D322B" w14:textId="77777777" w:rsidTr="007535C5">
        <w:tc>
          <w:tcPr>
            <w:tcW w:w="1026" w:type="dxa"/>
          </w:tcPr>
          <w:p w14:paraId="0C7AA839" w14:textId="77777777" w:rsidR="008227DB" w:rsidRPr="003628BB" w:rsidRDefault="008227DB" w:rsidP="00267BBE">
            <w:pPr>
              <w:ind w:firstLine="0"/>
            </w:pPr>
          </w:p>
        </w:tc>
        <w:tc>
          <w:tcPr>
            <w:tcW w:w="2781" w:type="dxa"/>
          </w:tcPr>
          <w:p w14:paraId="589447E8" w14:textId="77777777" w:rsidR="008227DB" w:rsidRPr="003628BB" w:rsidRDefault="008227DB" w:rsidP="00267BBE">
            <w:pPr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3628BB">
              <w:t xml:space="preserve">Профорієнтаційна робота. </w:t>
            </w:r>
          </w:p>
          <w:p w14:paraId="4B9767C5" w14:textId="77777777" w:rsidR="008227DB" w:rsidRPr="003628BB" w:rsidRDefault="008227DB" w:rsidP="00267BBE">
            <w:pPr>
              <w:ind w:firstLine="0"/>
              <w:rPr>
                <w:b/>
              </w:rPr>
            </w:pPr>
          </w:p>
          <w:p w14:paraId="0A74DE44" w14:textId="77777777" w:rsidR="008227DB" w:rsidRPr="003628BB" w:rsidRDefault="008227DB" w:rsidP="00267BBE">
            <w:pPr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3628BB">
              <w:t>Робота порадників академічних груп із студентами.</w:t>
            </w:r>
          </w:p>
          <w:p w14:paraId="407F872F" w14:textId="77777777" w:rsidR="008227DB" w:rsidRPr="003628BB" w:rsidRDefault="008227DB" w:rsidP="00267BBE">
            <w:pPr>
              <w:ind w:firstLine="0"/>
              <w:rPr>
                <w:b/>
              </w:rPr>
            </w:pPr>
          </w:p>
          <w:p w14:paraId="7771DD8E" w14:textId="77777777" w:rsidR="008227DB" w:rsidRPr="003628BB" w:rsidRDefault="008227DB" w:rsidP="00267BBE">
            <w:pPr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3628BB">
              <w:t>Заходи, спрямовані на дотримання академічної доброчесності.</w:t>
            </w:r>
          </w:p>
          <w:p w14:paraId="664D755D" w14:textId="77777777" w:rsidR="008227DB" w:rsidRPr="003628BB" w:rsidRDefault="008227DB" w:rsidP="00267BBE">
            <w:pPr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3628BB">
              <w:t>Співпраця із випускниками кафедри.</w:t>
            </w:r>
          </w:p>
          <w:p w14:paraId="449C5677" w14:textId="77777777" w:rsidR="008227DB" w:rsidRPr="003628BB" w:rsidRDefault="008227DB" w:rsidP="00267BBE">
            <w:pPr>
              <w:ind w:firstLine="0"/>
              <w:rPr>
                <w:b/>
              </w:rPr>
            </w:pPr>
          </w:p>
          <w:p w14:paraId="3CADD95D" w14:textId="77777777" w:rsidR="008227DB" w:rsidRPr="003628BB" w:rsidRDefault="008227DB" w:rsidP="00267BBE">
            <w:pPr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3628BB">
              <w:t xml:space="preserve">Налагодження співпраці із роботодавцями. </w:t>
            </w:r>
          </w:p>
          <w:p w14:paraId="74789F39" w14:textId="77777777" w:rsidR="008227DB" w:rsidRPr="003628BB" w:rsidRDefault="008227DB" w:rsidP="00267BBE">
            <w:pPr>
              <w:ind w:firstLine="0"/>
              <w:rPr>
                <w:b/>
              </w:rPr>
            </w:pPr>
          </w:p>
          <w:p w14:paraId="528130C3" w14:textId="77777777" w:rsidR="008227DB" w:rsidRPr="003628BB" w:rsidRDefault="008227DB" w:rsidP="00267BBE">
            <w:pPr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3628BB">
              <w:t>Забезпечення національно-</w:t>
            </w:r>
            <w:r w:rsidRPr="003628BB">
              <w:lastRenderedPageBreak/>
              <w:t>патріотичного виховання учасників освітнього процесу.</w:t>
            </w:r>
          </w:p>
          <w:p w14:paraId="413887C6" w14:textId="77777777" w:rsidR="008227DB" w:rsidRPr="003628BB" w:rsidRDefault="008227DB" w:rsidP="00267BBE">
            <w:pPr>
              <w:ind w:firstLine="0"/>
              <w:rPr>
                <w:b/>
              </w:rPr>
            </w:pPr>
          </w:p>
        </w:tc>
        <w:tc>
          <w:tcPr>
            <w:tcW w:w="2102" w:type="dxa"/>
          </w:tcPr>
          <w:p w14:paraId="30BD9617" w14:textId="181D63E0" w:rsidR="008227DB" w:rsidRPr="003628BB" w:rsidRDefault="008227DB" w:rsidP="00267BBE">
            <w:pPr>
              <w:ind w:firstLine="0"/>
            </w:pPr>
            <w:r w:rsidRPr="003628BB">
              <w:lastRenderedPageBreak/>
              <w:t>4.1</w:t>
            </w:r>
            <w:r w:rsidR="007714FE" w:rsidRPr="003628BB">
              <w:t>.</w:t>
            </w:r>
            <w:r w:rsidRPr="003628BB">
              <w:t xml:space="preserve"> Брати участь у зустрічах із учнівською молоддю.</w:t>
            </w:r>
          </w:p>
          <w:p w14:paraId="7433BE0E" w14:textId="43197A0D" w:rsidR="008227DB" w:rsidRPr="003628BB" w:rsidRDefault="008227DB" w:rsidP="00267BBE">
            <w:pPr>
              <w:ind w:firstLine="0"/>
            </w:pPr>
            <w:r w:rsidRPr="003628BB">
              <w:t>4.2</w:t>
            </w:r>
            <w:r w:rsidR="007714FE" w:rsidRPr="003628BB">
              <w:t>.</w:t>
            </w:r>
            <w:r w:rsidRPr="003628BB">
              <w:t xml:space="preserve"> Активізувати роботу порадників у студентських групах.</w:t>
            </w:r>
          </w:p>
          <w:p w14:paraId="000F06CA" w14:textId="4DB476F7" w:rsidR="008227DB" w:rsidRPr="003628BB" w:rsidRDefault="008227DB" w:rsidP="00267BBE">
            <w:pPr>
              <w:ind w:firstLine="0"/>
            </w:pPr>
            <w:r w:rsidRPr="003628BB">
              <w:t>4.3</w:t>
            </w:r>
            <w:r w:rsidR="007714FE" w:rsidRPr="003628BB">
              <w:t>.</w:t>
            </w:r>
            <w:r w:rsidRPr="003628BB">
              <w:t xml:space="preserve"> Проводити бесіди на теми академічної доброчесности.</w:t>
            </w:r>
          </w:p>
          <w:p w14:paraId="5B8435D8" w14:textId="599DB621" w:rsidR="008227DB" w:rsidRPr="003628BB" w:rsidRDefault="008227DB" w:rsidP="00267BBE">
            <w:pPr>
              <w:ind w:firstLine="0"/>
            </w:pPr>
            <w:r w:rsidRPr="003628BB">
              <w:t>4.4</w:t>
            </w:r>
            <w:r w:rsidR="007714FE" w:rsidRPr="003628BB">
              <w:t xml:space="preserve">. </w:t>
            </w:r>
            <w:r w:rsidRPr="003628BB">
              <w:t>Підтримувати професійні контакти з випускниками ка</w:t>
            </w:r>
            <w:r w:rsidR="007714FE" w:rsidRPr="003628BB">
              <w:t>ф</w:t>
            </w:r>
            <w:r w:rsidRPr="003628BB">
              <w:t>едри</w:t>
            </w:r>
            <w:r w:rsidR="007E5CD6">
              <w:t xml:space="preserve">, зокрема щодо </w:t>
            </w:r>
            <w:r w:rsidR="00EE6E56">
              <w:t>збирання матеріялів</w:t>
            </w:r>
            <w:r w:rsidR="007E5CD6">
              <w:t xml:space="preserve"> до </w:t>
            </w:r>
            <w:r w:rsidR="00EE6E56">
              <w:t xml:space="preserve">фольклорного </w:t>
            </w:r>
            <w:r w:rsidR="007E5CD6">
              <w:t>архіву</w:t>
            </w:r>
            <w:r w:rsidRPr="003628BB">
              <w:t>.</w:t>
            </w:r>
          </w:p>
          <w:p w14:paraId="7A127DBA" w14:textId="77777777" w:rsidR="008227DB" w:rsidRPr="003628BB" w:rsidRDefault="008227DB" w:rsidP="00267BBE">
            <w:pPr>
              <w:ind w:firstLine="0"/>
            </w:pPr>
          </w:p>
          <w:p w14:paraId="326E4361" w14:textId="03D03E4F" w:rsidR="008227DB" w:rsidRPr="003628BB" w:rsidRDefault="008227DB" w:rsidP="00267BBE">
            <w:pPr>
              <w:ind w:firstLine="0"/>
            </w:pPr>
            <w:r w:rsidRPr="003628BB">
              <w:t>4.5</w:t>
            </w:r>
            <w:r w:rsidR="007714FE" w:rsidRPr="003628BB">
              <w:t>.</w:t>
            </w:r>
            <w:r w:rsidRPr="003628BB">
              <w:t xml:space="preserve"> Пропонувати роботодавцям випускників нашої ка</w:t>
            </w:r>
            <w:r w:rsidR="007714FE" w:rsidRPr="003628BB">
              <w:t>ф</w:t>
            </w:r>
            <w:r w:rsidRPr="003628BB">
              <w:t>едри.</w:t>
            </w:r>
          </w:p>
          <w:p w14:paraId="3F3132C2" w14:textId="67DCBB60" w:rsidR="008227DB" w:rsidRPr="003628BB" w:rsidRDefault="008227DB" w:rsidP="007714FE">
            <w:pPr>
              <w:ind w:firstLine="0"/>
            </w:pPr>
            <w:r w:rsidRPr="003628BB">
              <w:t>4.6</w:t>
            </w:r>
            <w:r w:rsidR="007714FE" w:rsidRPr="003628BB">
              <w:t>.</w:t>
            </w:r>
            <w:r w:rsidRPr="003628BB">
              <w:t xml:space="preserve"> Боротьба за </w:t>
            </w:r>
            <w:r w:rsidR="007714FE" w:rsidRPr="003628BB">
              <w:t xml:space="preserve">збереження і популяризацію </w:t>
            </w:r>
            <w:r w:rsidRPr="003628BB">
              <w:t>пріоритетність українсько</w:t>
            </w:r>
            <w:r w:rsidR="007714FE" w:rsidRPr="003628BB">
              <w:t>го</w:t>
            </w:r>
            <w:r w:rsidRPr="003628BB">
              <w:t xml:space="preserve"> </w:t>
            </w:r>
            <w:r w:rsidR="007714FE" w:rsidRPr="003628BB">
              <w:t xml:space="preserve">фольклору </w:t>
            </w:r>
            <w:r w:rsidRPr="003628BB">
              <w:t xml:space="preserve">– </w:t>
            </w:r>
            <w:r w:rsidR="007714FE" w:rsidRPr="003628BB">
              <w:t>основа</w:t>
            </w:r>
            <w:r w:rsidRPr="003628BB">
              <w:t xml:space="preserve"> національно-патріотичного виховання студентів</w:t>
            </w:r>
            <w:r w:rsidR="007714FE" w:rsidRPr="003628BB">
              <w:t>-фольклористів</w:t>
            </w:r>
            <w:r w:rsidRPr="003628BB">
              <w:t xml:space="preserve">. </w:t>
            </w:r>
          </w:p>
        </w:tc>
        <w:tc>
          <w:tcPr>
            <w:tcW w:w="2101" w:type="dxa"/>
          </w:tcPr>
          <w:p w14:paraId="5D751FFB" w14:textId="56C5314C" w:rsidR="008227DB" w:rsidRPr="003628BB" w:rsidRDefault="008227DB" w:rsidP="00267BBE">
            <w:pPr>
              <w:ind w:firstLine="0"/>
            </w:pPr>
            <w:r w:rsidRPr="003628BB">
              <w:lastRenderedPageBreak/>
              <w:t>Усі члени ка</w:t>
            </w:r>
            <w:r w:rsidR="007714FE" w:rsidRPr="003628BB">
              <w:t>ф</w:t>
            </w:r>
            <w:r w:rsidRPr="003628BB">
              <w:t>едри</w:t>
            </w:r>
          </w:p>
          <w:p w14:paraId="7158D00D" w14:textId="77777777" w:rsidR="008227DB" w:rsidRPr="003628BB" w:rsidRDefault="008227DB" w:rsidP="00267BBE">
            <w:pPr>
              <w:ind w:firstLine="0"/>
            </w:pPr>
          </w:p>
          <w:p w14:paraId="773263D4" w14:textId="77777777" w:rsidR="008227DB" w:rsidRPr="003628BB" w:rsidRDefault="008227DB" w:rsidP="00267BBE">
            <w:pPr>
              <w:ind w:firstLine="0"/>
            </w:pPr>
          </w:p>
          <w:p w14:paraId="632CA570" w14:textId="77777777" w:rsidR="008227DB" w:rsidRPr="003628BB" w:rsidRDefault="008227DB" w:rsidP="00267BBE">
            <w:pPr>
              <w:ind w:firstLine="0"/>
            </w:pPr>
            <w:r w:rsidRPr="003628BB">
              <w:t>Порадники груп</w:t>
            </w:r>
          </w:p>
          <w:p w14:paraId="42D3A968" w14:textId="77777777" w:rsidR="008227DB" w:rsidRPr="003628BB" w:rsidRDefault="008227DB" w:rsidP="00267BBE">
            <w:pPr>
              <w:ind w:firstLine="0"/>
            </w:pPr>
          </w:p>
          <w:p w14:paraId="2AB74365" w14:textId="77777777" w:rsidR="007714FE" w:rsidRPr="003628BB" w:rsidRDefault="007714FE" w:rsidP="00267BBE">
            <w:pPr>
              <w:ind w:firstLine="0"/>
            </w:pPr>
          </w:p>
          <w:p w14:paraId="6B84E2D0" w14:textId="77777777" w:rsidR="007714FE" w:rsidRPr="003628BB" w:rsidRDefault="007714FE" w:rsidP="00267BBE">
            <w:pPr>
              <w:ind w:firstLine="0"/>
            </w:pPr>
          </w:p>
          <w:p w14:paraId="4D16CDF4" w14:textId="2A6E7AAA" w:rsidR="008227DB" w:rsidRPr="003628BB" w:rsidRDefault="008227DB" w:rsidP="00267BBE">
            <w:pPr>
              <w:ind w:firstLine="0"/>
            </w:pPr>
            <w:r w:rsidRPr="003628BB">
              <w:t>Усі члени ка</w:t>
            </w:r>
            <w:r w:rsidR="007714FE" w:rsidRPr="003628BB">
              <w:t>ф</w:t>
            </w:r>
            <w:r w:rsidRPr="003628BB">
              <w:t>едри</w:t>
            </w:r>
          </w:p>
          <w:p w14:paraId="7EE7D4F1" w14:textId="77777777" w:rsidR="008227DB" w:rsidRPr="003628BB" w:rsidRDefault="008227DB" w:rsidP="00267BBE">
            <w:pPr>
              <w:ind w:firstLine="0"/>
            </w:pPr>
          </w:p>
          <w:p w14:paraId="1EE11072" w14:textId="77777777" w:rsidR="008227DB" w:rsidRPr="003628BB" w:rsidRDefault="008227DB" w:rsidP="00267BBE">
            <w:pPr>
              <w:ind w:firstLine="0"/>
            </w:pPr>
          </w:p>
          <w:p w14:paraId="3B40B8A9" w14:textId="064B6492" w:rsidR="008227DB" w:rsidRPr="003628BB" w:rsidRDefault="008227DB" w:rsidP="00267BBE">
            <w:pPr>
              <w:ind w:firstLine="0"/>
            </w:pPr>
            <w:r w:rsidRPr="003628BB">
              <w:t>Усі члени ка</w:t>
            </w:r>
            <w:r w:rsidR="007714FE" w:rsidRPr="003628BB">
              <w:t>ф</w:t>
            </w:r>
            <w:r w:rsidRPr="003628BB">
              <w:t>едри</w:t>
            </w:r>
          </w:p>
          <w:p w14:paraId="3CF8FDAB" w14:textId="77777777" w:rsidR="008227DB" w:rsidRPr="003628BB" w:rsidRDefault="008227DB" w:rsidP="00267BBE">
            <w:pPr>
              <w:ind w:firstLine="0"/>
            </w:pPr>
          </w:p>
          <w:p w14:paraId="37284D88" w14:textId="77777777" w:rsidR="008227DB" w:rsidRPr="003628BB" w:rsidRDefault="008227DB" w:rsidP="00267BBE">
            <w:pPr>
              <w:ind w:firstLine="0"/>
            </w:pPr>
          </w:p>
          <w:p w14:paraId="396AD8F1" w14:textId="77777777" w:rsidR="007714FE" w:rsidRPr="003628BB" w:rsidRDefault="007714FE" w:rsidP="00267BBE">
            <w:pPr>
              <w:ind w:firstLine="0"/>
            </w:pPr>
          </w:p>
          <w:p w14:paraId="5E27A9CB" w14:textId="77777777" w:rsidR="007714FE" w:rsidRPr="003628BB" w:rsidRDefault="007714FE" w:rsidP="00267BBE">
            <w:pPr>
              <w:ind w:firstLine="0"/>
            </w:pPr>
          </w:p>
          <w:p w14:paraId="33B13AC4" w14:textId="77777777" w:rsidR="007714FE" w:rsidRPr="003628BB" w:rsidRDefault="007714FE" w:rsidP="00267BBE">
            <w:pPr>
              <w:ind w:firstLine="0"/>
            </w:pPr>
          </w:p>
          <w:p w14:paraId="20332E07" w14:textId="422CC9C5" w:rsidR="008227DB" w:rsidRPr="003628BB" w:rsidRDefault="008227DB" w:rsidP="00267BBE">
            <w:pPr>
              <w:ind w:firstLine="0"/>
            </w:pPr>
            <w:r w:rsidRPr="003628BB">
              <w:t>Усі члени ка</w:t>
            </w:r>
            <w:r w:rsidR="00C924F7" w:rsidRPr="003628BB">
              <w:t>ф</w:t>
            </w:r>
            <w:r w:rsidRPr="003628BB">
              <w:t>едри</w:t>
            </w:r>
          </w:p>
          <w:p w14:paraId="6679914A" w14:textId="77777777" w:rsidR="008227DB" w:rsidRPr="003628BB" w:rsidRDefault="008227DB" w:rsidP="00267BBE">
            <w:pPr>
              <w:ind w:firstLine="0"/>
            </w:pPr>
          </w:p>
          <w:p w14:paraId="60C7C069" w14:textId="77777777" w:rsidR="008227DB" w:rsidRPr="003628BB" w:rsidRDefault="008227DB" w:rsidP="00267BBE">
            <w:pPr>
              <w:ind w:firstLine="0"/>
            </w:pPr>
          </w:p>
          <w:p w14:paraId="6A2D7800" w14:textId="0BC4A26C" w:rsidR="008227DB" w:rsidRPr="003628BB" w:rsidRDefault="008227DB" w:rsidP="00267BBE">
            <w:pPr>
              <w:ind w:firstLine="0"/>
            </w:pPr>
            <w:r w:rsidRPr="003628BB">
              <w:t>Усі члени ка</w:t>
            </w:r>
            <w:r w:rsidR="007714FE" w:rsidRPr="003628BB">
              <w:t>ф</w:t>
            </w:r>
            <w:r w:rsidRPr="003628BB">
              <w:t>едри</w:t>
            </w:r>
          </w:p>
          <w:p w14:paraId="6D617B81" w14:textId="77777777" w:rsidR="008227DB" w:rsidRPr="003628BB" w:rsidRDefault="008227DB" w:rsidP="00267BBE">
            <w:pPr>
              <w:ind w:firstLine="0"/>
            </w:pPr>
          </w:p>
        </w:tc>
        <w:tc>
          <w:tcPr>
            <w:tcW w:w="1335" w:type="dxa"/>
          </w:tcPr>
          <w:p w14:paraId="4FCBE618" w14:textId="71757BC0" w:rsidR="008227DB" w:rsidRPr="003628BB" w:rsidRDefault="008227DB" w:rsidP="00267BBE">
            <w:pPr>
              <w:ind w:firstLine="0"/>
              <w:rPr>
                <w:bCs/>
              </w:rPr>
            </w:pPr>
            <w:r w:rsidRPr="003628BB">
              <w:rPr>
                <w:bCs/>
              </w:rPr>
              <w:lastRenderedPageBreak/>
              <w:t>202</w:t>
            </w:r>
            <w:r w:rsidR="007714FE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7714FE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5C4705A7" w14:textId="77777777" w:rsidR="008227DB" w:rsidRPr="003628BB" w:rsidRDefault="008227DB" w:rsidP="00267BBE">
            <w:pPr>
              <w:ind w:firstLine="0"/>
              <w:rPr>
                <w:bCs/>
              </w:rPr>
            </w:pPr>
          </w:p>
          <w:p w14:paraId="2BB0B6D4" w14:textId="77777777" w:rsidR="008227DB" w:rsidRPr="003628BB" w:rsidRDefault="008227DB" w:rsidP="00267BBE">
            <w:pPr>
              <w:ind w:firstLine="0"/>
              <w:rPr>
                <w:bCs/>
              </w:rPr>
            </w:pPr>
          </w:p>
          <w:p w14:paraId="3562B0B8" w14:textId="55E8593E" w:rsidR="008227DB" w:rsidRPr="003628BB" w:rsidRDefault="008227DB" w:rsidP="00267BBE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7714FE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7714FE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2622442F" w14:textId="77777777" w:rsidR="008227DB" w:rsidRPr="003628BB" w:rsidRDefault="008227DB" w:rsidP="00267BBE">
            <w:pPr>
              <w:ind w:firstLine="0"/>
              <w:rPr>
                <w:bCs/>
              </w:rPr>
            </w:pPr>
          </w:p>
          <w:p w14:paraId="2BC76D89" w14:textId="77777777" w:rsidR="007714FE" w:rsidRPr="003628BB" w:rsidRDefault="007714FE" w:rsidP="00267BBE">
            <w:pPr>
              <w:ind w:firstLine="0"/>
              <w:rPr>
                <w:bCs/>
              </w:rPr>
            </w:pPr>
          </w:p>
          <w:p w14:paraId="5836AA2A" w14:textId="77777777" w:rsidR="007714FE" w:rsidRPr="003628BB" w:rsidRDefault="007714FE" w:rsidP="00267BBE">
            <w:pPr>
              <w:ind w:firstLine="0"/>
              <w:rPr>
                <w:bCs/>
              </w:rPr>
            </w:pPr>
          </w:p>
          <w:p w14:paraId="0B9E818A" w14:textId="2909C4A3" w:rsidR="008227DB" w:rsidRPr="003628BB" w:rsidRDefault="008227DB" w:rsidP="00267BBE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7714FE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7714FE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5ADC4307" w14:textId="77777777" w:rsidR="008227DB" w:rsidRPr="003628BB" w:rsidRDefault="008227DB" w:rsidP="00267BBE">
            <w:pPr>
              <w:ind w:firstLine="0"/>
              <w:rPr>
                <w:bCs/>
              </w:rPr>
            </w:pPr>
          </w:p>
          <w:p w14:paraId="4C01C067" w14:textId="77777777" w:rsidR="007714FE" w:rsidRPr="003628BB" w:rsidRDefault="007714FE" w:rsidP="00267BBE">
            <w:pPr>
              <w:ind w:firstLine="0"/>
              <w:rPr>
                <w:bCs/>
              </w:rPr>
            </w:pPr>
          </w:p>
          <w:p w14:paraId="4F0450B7" w14:textId="5AB8B337" w:rsidR="008227DB" w:rsidRPr="003628BB" w:rsidRDefault="008227DB" w:rsidP="00267BBE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7714FE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7714FE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739948E8" w14:textId="77777777" w:rsidR="008227DB" w:rsidRPr="003628BB" w:rsidRDefault="008227DB" w:rsidP="00267BBE">
            <w:pPr>
              <w:ind w:firstLine="0"/>
              <w:rPr>
                <w:bCs/>
              </w:rPr>
            </w:pPr>
          </w:p>
          <w:p w14:paraId="5A8ED09C" w14:textId="77777777" w:rsidR="008227DB" w:rsidRPr="003628BB" w:rsidRDefault="008227DB" w:rsidP="00267BBE">
            <w:pPr>
              <w:ind w:firstLine="0"/>
              <w:rPr>
                <w:bCs/>
              </w:rPr>
            </w:pPr>
          </w:p>
          <w:p w14:paraId="711BBEF1" w14:textId="77777777" w:rsidR="007714FE" w:rsidRPr="003628BB" w:rsidRDefault="007714FE" w:rsidP="00267BBE">
            <w:pPr>
              <w:ind w:firstLine="0"/>
              <w:rPr>
                <w:bCs/>
              </w:rPr>
            </w:pPr>
          </w:p>
          <w:p w14:paraId="51943DEA" w14:textId="77777777" w:rsidR="007714FE" w:rsidRPr="003628BB" w:rsidRDefault="007714FE" w:rsidP="00267BBE">
            <w:pPr>
              <w:ind w:firstLine="0"/>
              <w:rPr>
                <w:bCs/>
              </w:rPr>
            </w:pPr>
          </w:p>
          <w:p w14:paraId="17F53212" w14:textId="77777777" w:rsidR="007714FE" w:rsidRPr="003628BB" w:rsidRDefault="007714FE" w:rsidP="00267BBE">
            <w:pPr>
              <w:ind w:firstLine="0"/>
              <w:rPr>
                <w:bCs/>
              </w:rPr>
            </w:pPr>
          </w:p>
          <w:p w14:paraId="33E5D2E7" w14:textId="734A13D8" w:rsidR="008227DB" w:rsidRPr="003628BB" w:rsidRDefault="008227DB" w:rsidP="00267BBE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7714FE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7714FE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12D8C6C8" w14:textId="77777777" w:rsidR="008227DB" w:rsidRPr="003628BB" w:rsidRDefault="008227DB" w:rsidP="00267BBE">
            <w:pPr>
              <w:ind w:firstLine="0"/>
              <w:rPr>
                <w:bCs/>
              </w:rPr>
            </w:pPr>
          </w:p>
          <w:p w14:paraId="214E987C" w14:textId="77777777" w:rsidR="008227DB" w:rsidRPr="003628BB" w:rsidRDefault="008227DB" w:rsidP="00267BBE">
            <w:pPr>
              <w:ind w:firstLine="0"/>
              <w:rPr>
                <w:bCs/>
              </w:rPr>
            </w:pPr>
          </w:p>
          <w:p w14:paraId="5F3C9EDE" w14:textId="333D79EC" w:rsidR="008227DB" w:rsidRPr="003628BB" w:rsidRDefault="008227DB" w:rsidP="00267BBE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7714FE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7714FE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33A791FA" w14:textId="77777777" w:rsidR="008227DB" w:rsidRPr="003628BB" w:rsidRDefault="008227DB" w:rsidP="00267BBE">
            <w:pPr>
              <w:ind w:firstLine="0"/>
              <w:rPr>
                <w:bCs/>
              </w:rPr>
            </w:pPr>
          </w:p>
          <w:p w14:paraId="3E97E9CE" w14:textId="77777777" w:rsidR="008227DB" w:rsidRPr="003628BB" w:rsidRDefault="008227DB" w:rsidP="00267BBE">
            <w:pPr>
              <w:ind w:firstLine="0"/>
              <w:rPr>
                <w:bCs/>
              </w:rPr>
            </w:pPr>
          </w:p>
          <w:p w14:paraId="64F15056" w14:textId="77777777" w:rsidR="008227DB" w:rsidRPr="003628BB" w:rsidRDefault="008227DB" w:rsidP="00267BBE">
            <w:pPr>
              <w:ind w:firstLine="0"/>
              <w:rPr>
                <w:bCs/>
              </w:rPr>
            </w:pPr>
          </w:p>
          <w:p w14:paraId="18A3DE8B" w14:textId="77777777" w:rsidR="008227DB" w:rsidRPr="003628BB" w:rsidRDefault="008227DB" w:rsidP="00267BBE">
            <w:pPr>
              <w:ind w:firstLine="0"/>
            </w:pPr>
          </w:p>
        </w:tc>
      </w:tr>
      <w:tr w:rsidR="007E5CD6" w:rsidRPr="003628BB" w14:paraId="25F29D9A" w14:textId="77777777" w:rsidTr="007535C5">
        <w:tc>
          <w:tcPr>
            <w:tcW w:w="1026" w:type="dxa"/>
          </w:tcPr>
          <w:p w14:paraId="669A73E2" w14:textId="77777777" w:rsidR="008227DB" w:rsidRPr="003628BB" w:rsidRDefault="008227DB" w:rsidP="007714FE">
            <w:pPr>
              <w:ind w:firstLine="0"/>
            </w:pPr>
          </w:p>
        </w:tc>
        <w:tc>
          <w:tcPr>
            <w:tcW w:w="2781" w:type="dxa"/>
          </w:tcPr>
          <w:p w14:paraId="4E5CA441" w14:textId="77777777" w:rsidR="008227DB" w:rsidRPr="003628BB" w:rsidRDefault="008227DB" w:rsidP="007714FE">
            <w:pPr>
              <w:ind w:firstLine="0"/>
              <w:rPr>
                <w:b/>
              </w:rPr>
            </w:pPr>
            <w:r w:rsidRPr="003628BB">
              <w:rPr>
                <w:b/>
              </w:rPr>
              <w:t xml:space="preserve">V. Промоція кафедри </w:t>
            </w:r>
          </w:p>
          <w:p w14:paraId="531634D1" w14:textId="77777777" w:rsidR="008227DB" w:rsidRPr="003628BB" w:rsidRDefault="008227DB" w:rsidP="007714FE">
            <w:pPr>
              <w:ind w:firstLine="0"/>
            </w:pPr>
          </w:p>
        </w:tc>
        <w:tc>
          <w:tcPr>
            <w:tcW w:w="2102" w:type="dxa"/>
          </w:tcPr>
          <w:p w14:paraId="15F522A6" w14:textId="77777777" w:rsidR="008227DB" w:rsidRPr="003628BB" w:rsidRDefault="008227DB" w:rsidP="007714FE">
            <w:pPr>
              <w:ind w:firstLine="0"/>
            </w:pPr>
          </w:p>
        </w:tc>
        <w:tc>
          <w:tcPr>
            <w:tcW w:w="2101" w:type="dxa"/>
          </w:tcPr>
          <w:p w14:paraId="783F0348" w14:textId="77777777" w:rsidR="008227DB" w:rsidRPr="003628BB" w:rsidRDefault="008227DB" w:rsidP="007714FE">
            <w:pPr>
              <w:ind w:firstLine="0"/>
            </w:pPr>
          </w:p>
        </w:tc>
        <w:tc>
          <w:tcPr>
            <w:tcW w:w="1335" w:type="dxa"/>
          </w:tcPr>
          <w:p w14:paraId="246DDE37" w14:textId="77777777" w:rsidR="008227DB" w:rsidRPr="003628BB" w:rsidRDefault="008227DB" w:rsidP="007714FE">
            <w:pPr>
              <w:ind w:firstLine="0"/>
            </w:pPr>
          </w:p>
        </w:tc>
      </w:tr>
      <w:tr w:rsidR="007E5CD6" w:rsidRPr="003628BB" w14:paraId="094828AE" w14:textId="77777777" w:rsidTr="007535C5">
        <w:tc>
          <w:tcPr>
            <w:tcW w:w="1026" w:type="dxa"/>
          </w:tcPr>
          <w:p w14:paraId="6794EA92" w14:textId="77777777" w:rsidR="008227DB" w:rsidRPr="003628BB" w:rsidRDefault="008227DB" w:rsidP="007714FE">
            <w:pPr>
              <w:ind w:firstLine="0"/>
            </w:pPr>
          </w:p>
        </w:tc>
        <w:tc>
          <w:tcPr>
            <w:tcW w:w="2781" w:type="dxa"/>
          </w:tcPr>
          <w:p w14:paraId="56F7C3C5" w14:textId="77777777" w:rsidR="008227DB" w:rsidRPr="003628BB" w:rsidRDefault="008227DB" w:rsidP="007714FE">
            <w:pPr>
              <w:numPr>
                <w:ilvl w:val="0"/>
                <w:numId w:val="5"/>
              </w:numPr>
              <w:ind w:left="0" w:firstLine="0"/>
            </w:pPr>
            <w:r w:rsidRPr="003628BB">
              <w:t xml:space="preserve">Конкретні кроки, спрямовані на представлення кафедри у соціальних мережах. </w:t>
            </w:r>
          </w:p>
          <w:p w14:paraId="7A1E4982" w14:textId="77777777" w:rsidR="008227DB" w:rsidRPr="003628BB" w:rsidRDefault="008227DB" w:rsidP="007714FE">
            <w:pPr>
              <w:numPr>
                <w:ilvl w:val="0"/>
                <w:numId w:val="5"/>
              </w:numPr>
              <w:ind w:left="0" w:firstLine="0"/>
            </w:pPr>
            <w:r w:rsidRPr="003628BB">
              <w:t xml:space="preserve">Наповнення актуальною інформацією вебсторінки кафедри (включаючи оприлюднення освітніх програм та їх компонент, навчальних курсів, актуальні новини кафедри). </w:t>
            </w:r>
          </w:p>
          <w:p w14:paraId="76F70479" w14:textId="77777777" w:rsidR="008227DB" w:rsidRPr="003628BB" w:rsidRDefault="008227DB" w:rsidP="007714FE">
            <w:pPr>
              <w:numPr>
                <w:ilvl w:val="0"/>
                <w:numId w:val="5"/>
              </w:numPr>
              <w:ind w:left="0" w:firstLine="0"/>
            </w:pPr>
            <w:r w:rsidRPr="003628BB">
              <w:t xml:space="preserve">Персональні вебсторінки викладачів. </w:t>
            </w:r>
          </w:p>
          <w:p w14:paraId="7D7386B8" w14:textId="77777777" w:rsidR="008227DB" w:rsidRPr="003628BB" w:rsidRDefault="008227DB" w:rsidP="007714FE">
            <w:pPr>
              <w:ind w:firstLine="0"/>
              <w:rPr>
                <w:b/>
              </w:rPr>
            </w:pPr>
          </w:p>
        </w:tc>
        <w:tc>
          <w:tcPr>
            <w:tcW w:w="2102" w:type="dxa"/>
          </w:tcPr>
          <w:p w14:paraId="54044F48" w14:textId="0877B94B" w:rsidR="008227DB" w:rsidRPr="003628BB" w:rsidRDefault="008227DB" w:rsidP="007714FE">
            <w:pPr>
              <w:ind w:firstLine="0"/>
            </w:pPr>
            <w:r w:rsidRPr="003628BB">
              <w:t>5.1</w:t>
            </w:r>
            <w:r w:rsidR="00F06133" w:rsidRPr="003628BB">
              <w:t>.</w:t>
            </w:r>
            <w:r w:rsidRPr="003628BB">
              <w:t xml:space="preserve"> Якнайдокладніше та якнайцікавіше представляти діяльність ка</w:t>
            </w:r>
            <w:r w:rsidR="00F06133" w:rsidRPr="003628BB">
              <w:t>ф</w:t>
            </w:r>
            <w:r w:rsidRPr="003628BB">
              <w:t>едри в соціальних мережах</w:t>
            </w:r>
            <w:r w:rsidR="00EE6E56">
              <w:t>, зокрема виступати із дописами про значущість народної творчості.</w:t>
            </w:r>
          </w:p>
          <w:p w14:paraId="44626289" w14:textId="3CFF1FEC" w:rsidR="008227DB" w:rsidRPr="003628BB" w:rsidRDefault="008227DB" w:rsidP="007714FE">
            <w:pPr>
              <w:ind w:firstLine="0"/>
            </w:pPr>
            <w:r w:rsidRPr="003628BB">
              <w:t>5.2</w:t>
            </w:r>
            <w:r w:rsidR="00F06133" w:rsidRPr="003628BB">
              <w:t>.</w:t>
            </w:r>
            <w:r w:rsidRPr="003628BB">
              <w:t xml:space="preserve"> Вебсторінка ка</w:t>
            </w:r>
            <w:r w:rsidR="001F12AC" w:rsidRPr="003628BB">
              <w:t>ф</w:t>
            </w:r>
            <w:r w:rsidRPr="003628BB">
              <w:t>едри повинна оприлюднювати освітні програми, навчальні курси, актуальні новини ка</w:t>
            </w:r>
            <w:r w:rsidR="00C924F7" w:rsidRPr="003628BB">
              <w:t>ф</w:t>
            </w:r>
            <w:r w:rsidRPr="003628BB">
              <w:t>едри.</w:t>
            </w:r>
          </w:p>
          <w:p w14:paraId="49BF7CB5" w14:textId="26378D18" w:rsidR="008227DB" w:rsidRPr="003628BB" w:rsidRDefault="008227DB" w:rsidP="007714FE">
            <w:pPr>
              <w:ind w:firstLine="0"/>
            </w:pPr>
            <w:r w:rsidRPr="003628BB">
              <w:t>5.3</w:t>
            </w:r>
            <w:r w:rsidR="00F06133" w:rsidRPr="003628BB">
              <w:t>.</w:t>
            </w:r>
            <w:r w:rsidRPr="003628BB">
              <w:t xml:space="preserve"> Кожен член ка</w:t>
            </w:r>
            <w:r w:rsidR="00F06133" w:rsidRPr="003628BB">
              <w:t>ф</w:t>
            </w:r>
            <w:r w:rsidRPr="003628BB">
              <w:t xml:space="preserve">едри повинен подбати про те, щоб його персональна вебсторінка була </w:t>
            </w:r>
            <w:r w:rsidRPr="003628BB">
              <w:lastRenderedPageBreak/>
              <w:t xml:space="preserve">максимально актуальною. </w:t>
            </w:r>
          </w:p>
        </w:tc>
        <w:tc>
          <w:tcPr>
            <w:tcW w:w="2101" w:type="dxa"/>
          </w:tcPr>
          <w:p w14:paraId="31134EEF" w14:textId="17ADE824" w:rsidR="008227DB" w:rsidRPr="003628BB" w:rsidRDefault="00F06133" w:rsidP="007714FE">
            <w:pPr>
              <w:ind w:firstLine="0"/>
            </w:pPr>
            <w:r w:rsidRPr="003628BB">
              <w:lastRenderedPageBreak/>
              <w:t>Усі члени кафедри</w:t>
            </w:r>
          </w:p>
          <w:p w14:paraId="4CC8077B" w14:textId="77777777" w:rsidR="008227DB" w:rsidRPr="003628BB" w:rsidRDefault="008227DB" w:rsidP="007714FE">
            <w:pPr>
              <w:ind w:firstLine="0"/>
            </w:pPr>
          </w:p>
          <w:p w14:paraId="30D3DFAA" w14:textId="77777777" w:rsidR="008227DB" w:rsidRPr="003628BB" w:rsidRDefault="008227DB" w:rsidP="007714FE">
            <w:pPr>
              <w:ind w:firstLine="0"/>
            </w:pPr>
          </w:p>
          <w:p w14:paraId="4B383866" w14:textId="77777777" w:rsidR="008227DB" w:rsidRPr="003628BB" w:rsidRDefault="008227DB" w:rsidP="007714FE">
            <w:pPr>
              <w:ind w:firstLine="0"/>
            </w:pPr>
          </w:p>
          <w:p w14:paraId="769AC36A" w14:textId="4E42A74B" w:rsidR="00F06133" w:rsidRPr="003628BB" w:rsidRDefault="00EE6E56" w:rsidP="007714FE">
            <w:pPr>
              <w:ind w:firstLine="0"/>
            </w:pPr>
            <w:r>
              <w:t xml:space="preserve">Пилипчук С. М., Довгалюк І. С., </w:t>
            </w:r>
          </w:p>
          <w:p w14:paraId="1C2812D1" w14:textId="47F4AF0B" w:rsidR="00F06133" w:rsidRPr="003628BB" w:rsidRDefault="00EE6E56" w:rsidP="007714FE">
            <w:pPr>
              <w:ind w:firstLine="0"/>
            </w:pPr>
            <w:r>
              <w:t>Гарасим Я. І.,</w:t>
            </w:r>
          </w:p>
          <w:p w14:paraId="7D4DCE10" w14:textId="65E0BD84" w:rsidR="008227DB" w:rsidRPr="003628BB" w:rsidRDefault="00F06133" w:rsidP="007714FE">
            <w:pPr>
              <w:ind w:firstLine="0"/>
            </w:pPr>
            <w:r w:rsidRPr="003628BB">
              <w:t>Вовчак</w:t>
            </w:r>
            <w:r w:rsidR="008227DB" w:rsidRPr="003628BB">
              <w:t xml:space="preserve"> </w:t>
            </w:r>
            <w:r w:rsidRPr="003628BB">
              <w:t>А</w:t>
            </w:r>
            <w:r w:rsidR="008227DB" w:rsidRPr="003628BB">
              <w:t>.</w:t>
            </w:r>
            <w:r w:rsidR="00DD2382">
              <w:t xml:space="preserve"> </w:t>
            </w:r>
            <w:r w:rsidRPr="003628BB">
              <w:t>С</w:t>
            </w:r>
            <w:r w:rsidR="008227DB" w:rsidRPr="003628BB">
              <w:t>.</w:t>
            </w:r>
            <w:r w:rsidRPr="003628BB">
              <w:t>,</w:t>
            </w:r>
          </w:p>
          <w:p w14:paraId="2BBBF3A5" w14:textId="79D35E1F" w:rsidR="00F06133" w:rsidRPr="003628BB" w:rsidRDefault="00F06133" w:rsidP="007714FE">
            <w:pPr>
              <w:ind w:firstLine="0"/>
            </w:pPr>
            <w:r w:rsidRPr="003628BB">
              <w:t>Гунчик І.</w:t>
            </w:r>
            <w:r w:rsidR="00DD2382">
              <w:t xml:space="preserve"> </w:t>
            </w:r>
            <w:r w:rsidRPr="003628BB">
              <w:t>В.,</w:t>
            </w:r>
          </w:p>
          <w:p w14:paraId="78456512" w14:textId="763AADEE" w:rsidR="00F06133" w:rsidRPr="003628BB" w:rsidRDefault="00F06133" w:rsidP="007714FE">
            <w:pPr>
              <w:ind w:firstLine="0"/>
            </w:pPr>
            <w:r w:rsidRPr="003628BB">
              <w:t>Парубій У.</w:t>
            </w:r>
            <w:r w:rsidR="00DD2382">
              <w:t> </w:t>
            </w:r>
            <w:r w:rsidRPr="003628BB">
              <w:t>Ю., Федун І.</w:t>
            </w:r>
            <w:r w:rsidR="00DD2382">
              <w:rPr>
                <w:lang w:val="ru-RU"/>
              </w:rPr>
              <w:t> </w:t>
            </w:r>
            <w:r w:rsidRPr="003628BB">
              <w:t>Й.</w:t>
            </w:r>
          </w:p>
          <w:p w14:paraId="2CE732E0" w14:textId="77777777" w:rsidR="008227DB" w:rsidRPr="003628BB" w:rsidRDefault="008227DB" w:rsidP="007714FE">
            <w:pPr>
              <w:ind w:firstLine="0"/>
            </w:pPr>
          </w:p>
          <w:p w14:paraId="3C9786FA" w14:textId="77777777" w:rsidR="008227DB" w:rsidRPr="003628BB" w:rsidRDefault="008227DB" w:rsidP="007714FE">
            <w:pPr>
              <w:ind w:firstLine="0"/>
            </w:pPr>
          </w:p>
          <w:p w14:paraId="6DC1D4B2" w14:textId="146030EF" w:rsidR="008227DB" w:rsidRPr="003628BB" w:rsidRDefault="008227DB" w:rsidP="007714FE">
            <w:pPr>
              <w:ind w:firstLine="0"/>
            </w:pPr>
            <w:r w:rsidRPr="003628BB">
              <w:t>Усі члени ка</w:t>
            </w:r>
            <w:r w:rsidR="00F06133" w:rsidRPr="003628BB">
              <w:t>ф</w:t>
            </w:r>
            <w:r w:rsidRPr="003628BB">
              <w:t>едри</w:t>
            </w:r>
          </w:p>
        </w:tc>
        <w:tc>
          <w:tcPr>
            <w:tcW w:w="1335" w:type="dxa"/>
          </w:tcPr>
          <w:p w14:paraId="4009AD45" w14:textId="51F3F302" w:rsidR="008227DB" w:rsidRPr="003628BB" w:rsidRDefault="008227DB" w:rsidP="007714FE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F06133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F06133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4E490C9A" w14:textId="77777777" w:rsidR="008227DB" w:rsidRPr="003628BB" w:rsidRDefault="008227DB" w:rsidP="007714FE">
            <w:pPr>
              <w:ind w:firstLine="0"/>
              <w:rPr>
                <w:bCs/>
              </w:rPr>
            </w:pPr>
          </w:p>
          <w:p w14:paraId="6375564C" w14:textId="77777777" w:rsidR="008227DB" w:rsidRPr="003628BB" w:rsidRDefault="008227DB" w:rsidP="007714FE">
            <w:pPr>
              <w:ind w:firstLine="0"/>
              <w:rPr>
                <w:bCs/>
              </w:rPr>
            </w:pPr>
          </w:p>
          <w:p w14:paraId="22195C2C" w14:textId="77777777" w:rsidR="00F06133" w:rsidRPr="003628BB" w:rsidRDefault="00F06133" w:rsidP="007714FE">
            <w:pPr>
              <w:ind w:firstLine="0"/>
              <w:rPr>
                <w:bCs/>
              </w:rPr>
            </w:pPr>
          </w:p>
          <w:p w14:paraId="736820E5" w14:textId="77777777" w:rsidR="00F06133" w:rsidRPr="003628BB" w:rsidRDefault="00F06133" w:rsidP="007714FE">
            <w:pPr>
              <w:ind w:firstLine="0"/>
              <w:rPr>
                <w:bCs/>
              </w:rPr>
            </w:pPr>
          </w:p>
          <w:p w14:paraId="5CE48AC0" w14:textId="77777777" w:rsidR="00F06133" w:rsidRPr="003628BB" w:rsidRDefault="00F06133" w:rsidP="007714FE">
            <w:pPr>
              <w:ind w:firstLine="0"/>
              <w:rPr>
                <w:bCs/>
              </w:rPr>
            </w:pPr>
          </w:p>
          <w:p w14:paraId="45A495BC" w14:textId="77777777" w:rsidR="00F06133" w:rsidRPr="003628BB" w:rsidRDefault="00F06133" w:rsidP="007714FE">
            <w:pPr>
              <w:ind w:firstLine="0"/>
              <w:rPr>
                <w:bCs/>
              </w:rPr>
            </w:pPr>
          </w:p>
          <w:p w14:paraId="4C900663" w14:textId="46ABBDFE" w:rsidR="008227DB" w:rsidRPr="003628BB" w:rsidRDefault="008227DB" w:rsidP="007714FE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F06133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F06133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4C51E97E" w14:textId="77777777" w:rsidR="008227DB" w:rsidRPr="003628BB" w:rsidRDefault="008227DB" w:rsidP="007714FE">
            <w:pPr>
              <w:ind w:firstLine="0"/>
              <w:rPr>
                <w:bCs/>
              </w:rPr>
            </w:pPr>
          </w:p>
          <w:p w14:paraId="7D776554" w14:textId="77777777" w:rsidR="008227DB" w:rsidRPr="003628BB" w:rsidRDefault="008227DB" w:rsidP="007714FE">
            <w:pPr>
              <w:ind w:firstLine="0"/>
              <w:rPr>
                <w:bCs/>
              </w:rPr>
            </w:pPr>
          </w:p>
          <w:p w14:paraId="6877508F" w14:textId="77777777" w:rsidR="008227DB" w:rsidRPr="003628BB" w:rsidRDefault="008227DB" w:rsidP="007714FE">
            <w:pPr>
              <w:ind w:firstLine="0"/>
              <w:rPr>
                <w:bCs/>
              </w:rPr>
            </w:pPr>
          </w:p>
          <w:p w14:paraId="445A6055" w14:textId="77777777" w:rsidR="008227DB" w:rsidRPr="003628BB" w:rsidRDefault="008227DB" w:rsidP="007714FE">
            <w:pPr>
              <w:ind w:firstLine="0"/>
              <w:rPr>
                <w:bCs/>
              </w:rPr>
            </w:pPr>
          </w:p>
          <w:p w14:paraId="5A2E634F" w14:textId="77777777" w:rsidR="008227DB" w:rsidRPr="003628BB" w:rsidRDefault="008227DB" w:rsidP="007714FE">
            <w:pPr>
              <w:ind w:firstLine="0"/>
              <w:rPr>
                <w:bCs/>
              </w:rPr>
            </w:pPr>
          </w:p>
          <w:p w14:paraId="40A4C403" w14:textId="478221C9" w:rsidR="008227DB" w:rsidRPr="003628BB" w:rsidRDefault="008227DB" w:rsidP="007714FE">
            <w:pPr>
              <w:ind w:firstLine="0"/>
              <w:rPr>
                <w:bCs/>
              </w:rPr>
            </w:pPr>
            <w:r w:rsidRPr="003628BB">
              <w:rPr>
                <w:bCs/>
              </w:rPr>
              <w:t>202</w:t>
            </w:r>
            <w:r w:rsidR="00F06133" w:rsidRPr="003628BB">
              <w:rPr>
                <w:bCs/>
              </w:rPr>
              <w:t>2</w:t>
            </w:r>
            <w:r w:rsidRPr="003628BB">
              <w:rPr>
                <w:bCs/>
              </w:rPr>
              <w:t xml:space="preserve"> – 202</w:t>
            </w:r>
            <w:r w:rsidR="00F06133" w:rsidRPr="003628BB">
              <w:rPr>
                <w:bCs/>
              </w:rPr>
              <w:t>7</w:t>
            </w:r>
            <w:r w:rsidRPr="003628BB">
              <w:rPr>
                <w:bCs/>
              </w:rPr>
              <w:t xml:space="preserve"> рр.</w:t>
            </w:r>
          </w:p>
          <w:p w14:paraId="0C0079AA" w14:textId="77777777" w:rsidR="008227DB" w:rsidRPr="003628BB" w:rsidRDefault="008227DB" w:rsidP="007714FE">
            <w:pPr>
              <w:ind w:firstLine="0"/>
            </w:pPr>
          </w:p>
        </w:tc>
      </w:tr>
    </w:tbl>
    <w:p w14:paraId="71312F5D" w14:textId="77777777" w:rsidR="00350AE3" w:rsidRPr="003628BB" w:rsidRDefault="00350AE3" w:rsidP="007714FE"/>
    <w:sectPr w:rsidR="00350AE3" w:rsidRPr="0036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FC7"/>
    <w:multiLevelType w:val="hybridMultilevel"/>
    <w:tmpl w:val="28860E24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53847"/>
    <w:multiLevelType w:val="multilevel"/>
    <w:tmpl w:val="70ECA3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1311D"/>
    <w:multiLevelType w:val="hybridMultilevel"/>
    <w:tmpl w:val="BABC40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C08CD"/>
    <w:multiLevelType w:val="hybridMultilevel"/>
    <w:tmpl w:val="9CD2CCC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67288"/>
    <w:multiLevelType w:val="multilevel"/>
    <w:tmpl w:val="70ECA3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E6"/>
    <w:rsid w:val="00064C5A"/>
    <w:rsid w:val="000A3793"/>
    <w:rsid w:val="000D13E6"/>
    <w:rsid w:val="00101F40"/>
    <w:rsid w:val="001B2D1E"/>
    <w:rsid w:val="001F12AC"/>
    <w:rsid w:val="00217053"/>
    <w:rsid w:val="00234E1D"/>
    <w:rsid w:val="00267BBE"/>
    <w:rsid w:val="00314A3F"/>
    <w:rsid w:val="00350AE3"/>
    <w:rsid w:val="003628BB"/>
    <w:rsid w:val="003F3C90"/>
    <w:rsid w:val="00731FD1"/>
    <w:rsid w:val="007535C5"/>
    <w:rsid w:val="007714FE"/>
    <w:rsid w:val="007E5CD6"/>
    <w:rsid w:val="008227DB"/>
    <w:rsid w:val="0084758F"/>
    <w:rsid w:val="008F7241"/>
    <w:rsid w:val="009D73E1"/>
    <w:rsid w:val="00BC15FD"/>
    <w:rsid w:val="00BE1B43"/>
    <w:rsid w:val="00C00566"/>
    <w:rsid w:val="00C06DE4"/>
    <w:rsid w:val="00C55146"/>
    <w:rsid w:val="00C924F7"/>
    <w:rsid w:val="00C93E57"/>
    <w:rsid w:val="00D1110F"/>
    <w:rsid w:val="00D77DD8"/>
    <w:rsid w:val="00DD1C27"/>
    <w:rsid w:val="00DD2382"/>
    <w:rsid w:val="00E61B7F"/>
    <w:rsid w:val="00E72E53"/>
    <w:rsid w:val="00EE6E56"/>
    <w:rsid w:val="00F06133"/>
    <w:rsid w:val="00F230E6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D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3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E1B43"/>
    <w:rPr>
      <w:rFonts w:ascii="Times New Roman" w:hAnsi="Times New Roman"/>
      <w:b/>
      <w:bCs/>
      <w:smallCaps/>
      <w:color w:val="auto"/>
      <w:spacing w:val="5"/>
      <w:sz w:val="20"/>
    </w:rPr>
  </w:style>
  <w:style w:type="character" w:styleId="a4">
    <w:name w:val="Subtle Reference"/>
    <w:basedOn w:val="a0"/>
    <w:uiPriority w:val="31"/>
    <w:qFormat/>
    <w:rsid w:val="00BE1B43"/>
    <w:rPr>
      <w:rFonts w:ascii="Times New Roman" w:hAnsi="Times New Roman"/>
      <w:smallCaps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3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E1B43"/>
    <w:rPr>
      <w:rFonts w:ascii="Times New Roman" w:hAnsi="Times New Roman"/>
      <w:b/>
      <w:bCs/>
      <w:smallCaps/>
      <w:color w:val="auto"/>
      <w:spacing w:val="5"/>
      <w:sz w:val="20"/>
    </w:rPr>
  </w:style>
  <w:style w:type="character" w:styleId="a4">
    <w:name w:val="Subtle Reference"/>
    <w:basedOn w:val="a0"/>
    <w:uiPriority w:val="31"/>
    <w:qFormat/>
    <w:rsid w:val="00BE1B43"/>
    <w:rPr>
      <w:rFonts w:ascii="Times New Roman" w:hAnsi="Times New Roman"/>
      <w:smallCap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Івашків</dc:creator>
  <cp:lastModifiedBy>roman kro</cp:lastModifiedBy>
  <cp:revision>2</cp:revision>
  <dcterms:created xsi:type="dcterms:W3CDTF">2022-06-13T16:36:00Z</dcterms:created>
  <dcterms:modified xsi:type="dcterms:W3CDTF">2022-06-13T16:36:00Z</dcterms:modified>
</cp:coreProperties>
</file>