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7E" w:rsidRDefault="00E1527E" w:rsidP="00427307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Графік ліквідації </w:t>
      </w:r>
      <w:proofErr w:type="spellStart"/>
      <w:r>
        <w:rPr>
          <w:rFonts w:ascii="Times New Roman" w:hAnsi="Times New Roman"/>
          <w:b/>
          <w:sz w:val="24"/>
        </w:rPr>
        <w:t>академзаборгованості</w:t>
      </w:r>
      <w:proofErr w:type="spellEnd"/>
    </w:p>
    <w:p w:rsidR="00E1527E" w:rsidRDefault="00E1527E" w:rsidP="00E1527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талон за формою №2 і формою «К»</w:t>
      </w:r>
    </w:p>
    <w:p w:rsidR="00E1527E" w:rsidRDefault="00E1527E" w:rsidP="00E1527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філологічний факультет</w:t>
      </w:r>
    </w:p>
    <w:p w:rsidR="00E1527E" w:rsidRDefault="00E1527E" w:rsidP="00E1527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курс бакалаври 2022-2023 навчального року, денна форма, 2 семестр.</w:t>
      </w:r>
    </w:p>
    <w:p w:rsidR="00E34074" w:rsidRDefault="00E34074" w:rsidP="00E152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1985"/>
        <w:gridCol w:w="1842"/>
        <w:gridCol w:w="1984"/>
      </w:tblGrid>
      <w:tr w:rsidR="00201A48" w:rsidRPr="00201A48" w:rsidTr="006656B9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8" w:rsidRPr="00201A48" w:rsidRDefault="00201A48" w:rsidP="0020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Дисципліна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8" w:rsidRPr="00201A48" w:rsidRDefault="00201A48" w:rsidP="0020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8" w:rsidRPr="00201A48" w:rsidRDefault="00201A48" w:rsidP="0020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48" w:rsidRPr="00201A48" w:rsidRDefault="00201A48" w:rsidP="0020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Дата/ форма №2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A48" w:rsidRPr="00201A48" w:rsidRDefault="00201A48" w:rsidP="0020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 /форма «К»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Ази критичного мислення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6656B9">
            <w:pPr>
              <w:spacing w:after="0" w:line="240" w:lineRule="auto"/>
              <w:ind w:left="-250" w:right="-249"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Малоїд-Глєдова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F237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22.06.2023 р. </w:t>
            </w: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Актуальні проблеми історичної граматики української мови в середній школі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Купчинська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D506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.06.2023 р. </w:t>
            </w: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Арабська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Щупаківська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D506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.06.2023 р. </w:t>
            </w: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Візуальні образи історії (Живопис, скульптура, фотографія та кінематограф)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Тарнавський Р.Б.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4273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22.06.2023 р. </w:t>
            </w: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4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Гендерні стереотипи та суспільна активність молоді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Корнят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0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Корнят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Гітара: історія, теорія, практика.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ФЛІ-21с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Салдан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Паламарчук В.А.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Економіка і бізнес-планування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Кохан М.О.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Історична граматика української мови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Купчинська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Купчинська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Купчинська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Купчинська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З.О.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арабської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Луцан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27307" w:rsidRPr="00201A48" w:rsidRDefault="00427307" w:rsidP="00427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світової літератури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ФЛУ-23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07" w:rsidRPr="00301D34" w:rsidRDefault="00427307" w:rsidP="00D50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515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ФЛЛ-21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07" w:rsidRPr="00301D34" w:rsidRDefault="00427307" w:rsidP="00D50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515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української культури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ФЛІ-21с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Галуйко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Галуйко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Галуйко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Галуйко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</w:tbl>
    <w:p w:rsidR="00E669E1" w:rsidRDefault="00E669E1"/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1985"/>
        <w:gridCol w:w="1842"/>
        <w:gridCol w:w="1984"/>
      </w:tblGrid>
      <w:tr w:rsidR="00427307" w:rsidRPr="00201A48" w:rsidTr="00E669E1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7307" w:rsidRPr="00201A48" w:rsidRDefault="00E669E1" w:rsidP="00E66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Історія української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ФЛЧ-21с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E669E1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Стеценко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Корнійчук В.С.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Корнійчук В.С.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Микуш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С.Й.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чеської літератури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Моторний О.А.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японської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У.Я.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Медіа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Гринчак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Основи ведення власного та сімейного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Смолінська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Основи здорового харчування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Білонога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ФЛЧ-21с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Білоного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Польська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Кравчук А.М.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 Психологічна </w:t>
            </w: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ресурсність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особистості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Штепа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Штепа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 w:rsidP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Психологія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Стельмащук</w:t>
            </w:r>
            <w:proofErr w:type="spellEnd"/>
            <w:r w:rsidR="00E66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Х.Р.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E669E1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Бутковська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427307" w:rsidRPr="00201A48" w:rsidTr="006656B9">
        <w:trPr>
          <w:trHeight w:val="312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Формування лідерських якостей особистості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07" w:rsidRPr="00201A48" w:rsidRDefault="00427307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Караманов</w:t>
            </w:r>
            <w:proofErr w:type="spellEnd"/>
            <w:r w:rsidR="00665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07" w:rsidRDefault="00427307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07" w:rsidRDefault="00427307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66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6656B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Хімія життя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Мартяк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E669E1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Чеська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Лобур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427307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E669E1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Юридичний захист прав водіїв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Решота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E669E1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Батюк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  <w:tr w:rsidR="006656B9" w:rsidRPr="00201A48" w:rsidTr="006656B9">
        <w:trPr>
          <w:trHeight w:val="31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B9" w:rsidRPr="00201A48" w:rsidRDefault="006656B9" w:rsidP="00201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201A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У.Я.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B9" w:rsidRDefault="006656B9" w:rsidP="00D506E4"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D50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bookmarkStart w:id="0" w:name="_GoBack"/>
            <w:bookmarkEnd w:id="0"/>
            <w:r w:rsidRPr="00301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6B9" w:rsidRDefault="006656B9">
            <w:r w:rsidRPr="008103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</w:tr>
    </w:tbl>
    <w:p w:rsidR="00E1527E" w:rsidRPr="00E1527E" w:rsidRDefault="00E1527E" w:rsidP="00E152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27E" w:rsidRPr="00E1527E" w:rsidRDefault="00E1527E" w:rsidP="00E152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27E" w:rsidRDefault="00E1527E" w:rsidP="00E1527E">
      <w:r>
        <w:t>Ліквідація академічної заборгованості відбуватиметься дистанційно.</w:t>
      </w:r>
    </w:p>
    <w:p w:rsidR="00097628" w:rsidRDefault="00097628" w:rsidP="00E1527E"/>
    <w:p w:rsidR="00097628" w:rsidRDefault="00097628" w:rsidP="00E1527E">
      <w:r>
        <w:t xml:space="preserve">В.о. декана філологічного факультету </w:t>
      </w:r>
      <w:r>
        <w:tab/>
      </w:r>
      <w:r>
        <w:tab/>
      </w:r>
      <w:r>
        <w:tab/>
      </w:r>
      <w:r>
        <w:tab/>
      </w:r>
      <w:r>
        <w:tab/>
        <w:t>Роман Крохмальний</w:t>
      </w:r>
    </w:p>
    <w:p w:rsidR="00E1527E" w:rsidRPr="00E1527E" w:rsidRDefault="00E1527E" w:rsidP="00E152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1527E" w:rsidRPr="00E1527E" w:rsidSect="0042730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4"/>
    <w:rsid w:val="00097628"/>
    <w:rsid w:val="00201A48"/>
    <w:rsid w:val="00427307"/>
    <w:rsid w:val="00642B85"/>
    <w:rsid w:val="006656B9"/>
    <w:rsid w:val="00827233"/>
    <w:rsid w:val="00D506E4"/>
    <w:rsid w:val="00DB75FA"/>
    <w:rsid w:val="00E1527E"/>
    <w:rsid w:val="00E34074"/>
    <w:rsid w:val="00E669E1"/>
    <w:rsid w:val="00F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72A"/>
  <w15:docId w15:val="{C82E65DA-5566-475C-A160-2C924BF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7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3</cp:revision>
  <cp:lastPrinted>2023-06-20T06:39:00Z</cp:lastPrinted>
  <dcterms:created xsi:type="dcterms:W3CDTF">2023-06-20T06:39:00Z</dcterms:created>
  <dcterms:modified xsi:type="dcterms:W3CDTF">2023-06-20T07:02:00Z</dcterms:modified>
</cp:coreProperties>
</file>