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98F" w14:textId="77777777" w:rsidR="008867F6" w:rsidRPr="00E26B75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5">
        <w:rPr>
          <w:rFonts w:ascii="Times New Roman" w:hAnsi="Times New Roman" w:cs="Times New Roman"/>
          <w:b/>
          <w:sz w:val="24"/>
          <w:szCs w:val="24"/>
        </w:rPr>
        <w:t>РОЗКЛАД</w:t>
      </w:r>
    </w:p>
    <w:p w14:paraId="4FF7D4BB" w14:textId="454D094C" w:rsidR="00C30287" w:rsidRPr="00E26B75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5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="007471D5" w:rsidRPr="00E26B75">
        <w:rPr>
          <w:rFonts w:ascii="Times New Roman" w:hAnsi="Times New Roman" w:cs="Times New Roman"/>
          <w:b/>
          <w:sz w:val="24"/>
          <w:szCs w:val="24"/>
        </w:rPr>
        <w:t>магістрів І</w:t>
      </w:r>
      <w:r w:rsidR="007E6D62" w:rsidRPr="00E2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B75">
        <w:rPr>
          <w:rFonts w:ascii="Times New Roman" w:hAnsi="Times New Roman" w:cs="Times New Roman"/>
          <w:b/>
          <w:sz w:val="24"/>
          <w:szCs w:val="24"/>
        </w:rPr>
        <w:t>курсу</w:t>
      </w:r>
    </w:p>
    <w:p w14:paraId="71A8E558" w14:textId="59C8BE5D" w:rsidR="00C30287" w:rsidRPr="00E26B75" w:rsidRDefault="00C30287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C409DF1">
        <w:rPr>
          <w:rFonts w:ascii="Times New Roman" w:hAnsi="Times New Roman" w:cs="Times New Roman"/>
          <w:b/>
          <w:bCs/>
          <w:sz w:val="24"/>
          <w:szCs w:val="24"/>
        </w:rPr>
        <w:t>філологічного факультету на літню сесію 202</w:t>
      </w:r>
      <w:r w:rsidR="47749C31" w:rsidRPr="1C409D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1C409DF1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1800CA8F" w:rsidRPr="1C409DF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1C409DF1">
        <w:rPr>
          <w:rFonts w:ascii="Times New Roman" w:hAnsi="Times New Roman" w:cs="Times New Roman"/>
          <w:b/>
          <w:bCs/>
          <w:sz w:val="24"/>
          <w:szCs w:val="24"/>
        </w:rPr>
        <w:t xml:space="preserve"> н. р.</w:t>
      </w:r>
    </w:p>
    <w:p w14:paraId="777351E2" w14:textId="77777777" w:rsidR="00C3028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161EA" w14:textId="77777777" w:rsidR="007568D2" w:rsidRPr="00E26B75" w:rsidRDefault="007568D2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9411E" w14:textId="2D7B69F5" w:rsidR="00C30287" w:rsidRPr="00E26B75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5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287B8A" w:rsidRPr="00E26B75">
        <w:rPr>
          <w:rFonts w:ascii="Times New Roman" w:hAnsi="Times New Roman" w:cs="Times New Roman"/>
          <w:b/>
          <w:sz w:val="24"/>
          <w:szCs w:val="24"/>
        </w:rPr>
        <w:t>я</w:t>
      </w:r>
      <w:r w:rsidRPr="00E26B75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14:paraId="2383E75A" w14:textId="3BC602F2" w:rsidR="00A03279" w:rsidRPr="00E26B75" w:rsidRDefault="007471D5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75">
        <w:rPr>
          <w:rFonts w:ascii="Times New Roman" w:hAnsi="Times New Roman" w:cs="Times New Roman"/>
          <w:b/>
          <w:sz w:val="24"/>
          <w:szCs w:val="24"/>
        </w:rPr>
        <w:t>група – ФЛОм-11с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C30287" w:rsidRPr="00E26B75" w14:paraId="3EE11166" w14:textId="77777777" w:rsidTr="1C409DF1">
        <w:trPr>
          <w:trHeight w:val="375"/>
        </w:trPr>
        <w:tc>
          <w:tcPr>
            <w:tcW w:w="568" w:type="dxa"/>
          </w:tcPr>
          <w:p w14:paraId="49E3D2AC" w14:textId="77777777" w:rsidR="00C30287" w:rsidRPr="00E26B75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4415E1DB" w14:textId="77777777" w:rsidR="00C30287" w:rsidRPr="00E26B75" w:rsidRDefault="00C30287" w:rsidP="0027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5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6867271" w14:textId="77777777" w:rsidR="00C30287" w:rsidRPr="00E26B75" w:rsidRDefault="00C30287" w:rsidP="0027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5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2D5088E6" w14:textId="77777777" w:rsidTr="1C409DF1">
        <w:trPr>
          <w:trHeight w:val="300"/>
        </w:trPr>
        <w:tc>
          <w:tcPr>
            <w:tcW w:w="568" w:type="dxa"/>
          </w:tcPr>
          <w:p w14:paraId="5B65404F" w14:textId="77777777" w:rsidR="00C30287" w:rsidRPr="00D521D2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5660F0C3" w14:textId="25FFF97F" w:rsidR="00C30287" w:rsidRPr="00D521D2" w:rsidRDefault="51EF6CCE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Практикум з літературознавчого аналізу</w:t>
            </w:r>
          </w:p>
        </w:tc>
        <w:tc>
          <w:tcPr>
            <w:tcW w:w="2301" w:type="dxa"/>
          </w:tcPr>
          <w:p w14:paraId="60014F6A" w14:textId="2531CEE4" w:rsidR="00C30287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27.05.2024</w:t>
            </w:r>
            <w:r w:rsidR="7D2FA81A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3FAAE630" w14:textId="77777777" w:rsidTr="1C409DF1">
        <w:trPr>
          <w:trHeight w:val="345"/>
        </w:trPr>
        <w:tc>
          <w:tcPr>
            <w:tcW w:w="568" w:type="dxa"/>
          </w:tcPr>
          <w:p w14:paraId="05A0AEE8" w14:textId="77777777" w:rsidR="00C30287" w:rsidRPr="00D521D2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0062BB79" w14:textId="38584B61" w:rsidR="00C30287" w:rsidRPr="00D521D2" w:rsidRDefault="209EC213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Українська мова модерної доби: стан, статус та перспективи розвитку</w:t>
            </w:r>
          </w:p>
        </w:tc>
        <w:tc>
          <w:tcPr>
            <w:tcW w:w="2301" w:type="dxa"/>
          </w:tcPr>
          <w:p w14:paraId="66BEC57B" w14:textId="740D072F" w:rsidR="00C30287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28.05.2024</w:t>
            </w:r>
            <w:r w:rsidR="7D2FA81A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357F2363" w14:textId="77777777" w:rsidTr="1C409DF1">
        <w:trPr>
          <w:trHeight w:val="285"/>
        </w:trPr>
        <w:tc>
          <w:tcPr>
            <w:tcW w:w="568" w:type="dxa"/>
          </w:tcPr>
          <w:p w14:paraId="1A4D93E2" w14:textId="77777777" w:rsidR="00C30287" w:rsidRPr="00D521D2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2D2F13C7" w14:textId="554C3810" w:rsidR="00C30287" w:rsidRPr="00D521D2" w:rsidRDefault="3141DF67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</w:rPr>
              <w:t>У</w:t>
            </w: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мова в середній школі</w:t>
            </w:r>
          </w:p>
        </w:tc>
        <w:tc>
          <w:tcPr>
            <w:tcW w:w="2301" w:type="dxa"/>
          </w:tcPr>
          <w:p w14:paraId="0216887F" w14:textId="63F272B8" w:rsidR="00C30287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7D2FA81A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5FBCFE5A" w14:textId="77777777" w:rsidTr="1C409DF1">
        <w:trPr>
          <w:trHeight w:val="315"/>
        </w:trPr>
        <w:tc>
          <w:tcPr>
            <w:tcW w:w="568" w:type="dxa"/>
          </w:tcPr>
          <w:p w14:paraId="7DF11C41" w14:textId="0F6F6206" w:rsidR="6321A30A" w:rsidRPr="00D521D2" w:rsidRDefault="6321A30A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7A0DC2A6" w14:textId="13D6A25D" w:rsidR="5D2AD359" w:rsidRPr="00D521D2" w:rsidRDefault="5D2AD359" w:rsidP="1C409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Ефективний публічний виступ</w:t>
            </w:r>
          </w:p>
        </w:tc>
        <w:tc>
          <w:tcPr>
            <w:tcW w:w="2301" w:type="dxa"/>
          </w:tcPr>
          <w:p w14:paraId="692F14B4" w14:textId="5B105366" w:rsidR="1C409DF1" w:rsidRPr="00D521D2" w:rsidRDefault="00C72DDB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30.05.2024 р.</w:t>
            </w:r>
          </w:p>
        </w:tc>
      </w:tr>
      <w:tr w:rsidR="00490D54" w:rsidRPr="00D521D2" w14:paraId="19230334" w14:textId="77777777" w:rsidTr="1C409DF1">
        <w:trPr>
          <w:trHeight w:val="315"/>
        </w:trPr>
        <w:tc>
          <w:tcPr>
            <w:tcW w:w="568" w:type="dxa"/>
          </w:tcPr>
          <w:p w14:paraId="697D7018" w14:textId="1E1CE86C" w:rsidR="00490D54" w:rsidRPr="00D521D2" w:rsidRDefault="00183FBB" w:rsidP="00490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0D54"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14:paraId="0C42457A" w14:textId="7EBAE1F7" w:rsidR="00490D54" w:rsidRPr="00D521D2" w:rsidRDefault="007471D5" w:rsidP="00490D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Cs/>
                <w:sz w:val="24"/>
                <w:szCs w:val="24"/>
              </w:rPr>
              <w:t>Магі</w:t>
            </w:r>
            <w:r w:rsidR="00E26B75" w:rsidRPr="00D521D2">
              <w:rPr>
                <w:rFonts w:ascii="Times New Roman" w:hAnsi="Times New Roman" w:cs="Times New Roman"/>
                <w:bCs/>
                <w:sz w:val="24"/>
                <w:szCs w:val="24"/>
              </w:rPr>
              <w:t>стерський семінар</w:t>
            </w:r>
          </w:p>
        </w:tc>
        <w:tc>
          <w:tcPr>
            <w:tcW w:w="2301" w:type="dxa"/>
          </w:tcPr>
          <w:p w14:paraId="65701D5A" w14:textId="127D1623" w:rsidR="00490D54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29.05.2024</w:t>
            </w:r>
            <w:r w:rsidR="7D2FA81A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</w:tbl>
    <w:p w14:paraId="03565432" w14:textId="77777777" w:rsidR="00DB28D8" w:rsidRPr="00D521D2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8C65A" w14:textId="77777777" w:rsidR="00A4432F" w:rsidRPr="00D521D2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E2968" w14:textId="77777777" w:rsidR="00C30287" w:rsidRPr="00D521D2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14:paraId="4B7DC56C" w14:textId="4EE36B8B" w:rsidR="00A03279" w:rsidRPr="00D521D2" w:rsidRDefault="00A03279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</w:t>
      </w:r>
      <w:r w:rsidR="009E0DEE" w:rsidRPr="00D521D2">
        <w:rPr>
          <w:rFonts w:ascii="Times New Roman" w:hAnsi="Times New Roman" w:cs="Times New Roman"/>
          <w:b/>
          <w:sz w:val="24"/>
          <w:szCs w:val="24"/>
        </w:rPr>
        <w:t xml:space="preserve"> – ФЛУм-</w:t>
      </w:r>
      <w:r w:rsidR="00AA0EF3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="009E0DEE"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D521D2" w:rsidRPr="00D521D2" w14:paraId="51BCD5F8" w14:textId="77777777" w:rsidTr="1C409DF1">
        <w:trPr>
          <w:trHeight w:val="375"/>
        </w:trPr>
        <w:tc>
          <w:tcPr>
            <w:tcW w:w="568" w:type="dxa"/>
          </w:tcPr>
          <w:p w14:paraId="0C577C43" w14:textId="77777777" w:rsidR="00C30287" w:rsidRPr="00D521D2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1346C506" w14:textId="77777777" w:rsidR="00C30287" w:rsidRPr="00D521D2" w:rsidRDefault="00C30287" w:rsidP="0027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D0130E0" w14:textId="77777777" w:rsidR="00C30287" w:rsidRPr="00D521D2" w:rsidRDefault="00C30287" w:rsidP="00272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321B83C6" w14:textId="77777777" w:rsidTr="1C409DF1">
        <w:trPr>
          <w:trHeight w:val="336"/>
        </w:trPr>
        <w:tc>
          <w:tcPr>
            <w:tcW w:w="568" w:type="dxa"/>
          </w:tcPr>
          <w:p w14:paraId="546967B4" w14:textId="77777777" w:rsidR="00C30287" w:rsidRPr="00D521D2" w:rsidRDefault="000D382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6ABC51B5" w14:textId="6F07A8B5" w:rsidR="00C30287" w:rsidRPr="00D521D2" w:rsidRDefault="00272BE4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301" w:type="dxa"/>
          </w:tcPr>
          <w:p w14:paraId="55978D7B" w14:textId="590959B2" w:rsidR="00C30287" w:rsidRPr="00D521D2" w:rsidRDefault="00C72DDB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13EB38C7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647F342A" w14:textId="77777777" w:rsidTr="1C409DF1">
        <w:trPr>
          <w:trHeight w:val="556"/>
        </w:trPr>
        <w:tc>
          <w:tcPr>
            <w:tcW w:w="568" w:type="dxa"/>
          </w:tcPr>
          <w:p w14:paraId="649AFF78" w14:textId="77777777" w:rsidR="00C30287" w:rsidRPr="00D521D2" w:rsidRDefault="000D382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294795CE" w14:textId="2D9A62DA" w:rsidR="00C30287" w:rsidRPr="00D521D2" w:rsidRDefault="00272BE4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Вибіркові дисципліни </w:t>
            </w:r>
            <w:r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(Літературні групи та угрупування міжвоєнного періоду, Неологія і неографія)</w:t>
            </w:r>
          </w:p>
        </w:tc>
        <w:tc>
          <w:tcPr>
            <w:tcW w:w="2301" w:type="dxa"/>
          </w:tcPr>
          <w:p w14:paraId="3A4AD94D" w14:textId="2CAA4B8D" w:rsidR="00C30287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29.05.2024</w:t>
            </w:r>
            <w:r w:rsidR="13EB38C7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431C1781" w14:textId="77777777" w:rsidTr="1C409DF1">
        <w:trPr>
          <w:trHeight w:val="845"/>
        </w:trPr>
        <w:tc>
          <w:tcPr>
            <w:tcW w:w="568" w:type="dxa"/>
          </w:tcPr>
          <w:p w14:paraId="7F011D40" w14:textId="77777777" w:rsidR="00DB28D8" w:rsidRPr="00D521D2" w:rsidRDefault="00DB28D8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68CC12F7" w14:textId="634171FD" w:rsidR="00DB28D8" w:rsidRPr="00D521D2" w:rsidRDefault="00D70C38" w:rsidP="00D70C3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Вибіркові дисципліни </w:t>
            </w:r>
            <w:r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(Методика викладання української мови у вищій школі, Методика викладання української літератури у вищій школі)</w:t>
            </w:r>
          </w:p>
        </w:tc>
        <w:tc>
          <w:tcPr>
            <w:tcW w:w="2301" w:type="dxa"/>
          </w:tcPr>
          <w:p w14:paraId="78006B2A" w14:textId="1DE24174" w:rsidR="00DB28D8" w:rsidRPr="00D521D2" w:rsidRDefault="000D2A6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13EB38C7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52CC3B15" w14:textId="77777777" w:rsidTr="1C409DF1">
        <w:trPr>
          <w:trHeight w:val="315"/>
        </w:trPr>
        <w:tc>
          <w:tcPr>
            <w:tcW w:w="568" w:type="dxa"/>
          </w:tcPr>
          <w:p w14:paraId="27BE8369" w14:textId="77777777" w:rsidR="008E2A9F" w:rsidRPr="00D521D2" w:rsidRDefault="008E2A9F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570598"/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52C41AED" w14:textId="1466D4A5" w:rsidR="008E2A9F" w:rsidRPr="00D521D2" w:rsidRDefault="009E0DEE" w:rsidP="00D70C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Вибіркові дисципліни </w:t>
            </w:r>
            <w:r w:rsidR="7D2FA81A"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(Поетика українського літературного бароко, </w:t>
            </w:r>
            <w:r w:rsidR="03FEC2EA"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Лінгвістичне франкознавство</w:t>
            </w:r>
            <w:r w:rsidR="7D2FA81A" w:rsidRPr="00D52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01" w:type="dxa"/>
          </w:tcPr>
          <w:p w14:paraId="39ACCB6C" w14:textId="4D4C9040" w:rsidR="008E2A9F" w:rsidRPr="00D521D2" w:rsidRDefault="000D2A67" w:rsidP="00D52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13EB38C7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р./</w:t>
            </w:r>
          </w:p>
          <w:p w14:paraId="4849D063" w14:textId="508B10D3" w:rsidR="00B941BD" w:rsidRPr="00D521D2" w:rsidRDefault="000D2A67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.06.2024</w:t>
            </w:r>
            <w:r w:rsidR="13EB38C7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8E2A9F" w:rsidRPr="00D521D2" w14:paraId="51337EC0" w14:textId="77777777" w:rsidTr="1C409DF1">
        <w:trPr>
          <w:trHeight w:val="315"/>
        </w:trPr>
        <w:tc>
          <w:tcPr>
            <w:tcW w:w="568" w:type="dxa"/>
          </w:tcPr>
          <w:p w14:paraId="1A9D12A3" w14:textId="3504BE09" w:rsidR="008E2A9F" w:rsidRPr="00D521D2" w:rsidRDefault="008E2A9F" w:rsidP="00A80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14:paraId="16E0C78A" w14:textId="4FFE6F7B" w:rsidR="008E2A9F" w:rsidRPr="00D521D2" w:rsidRDefault="009E0DEE" w:rsidP="00A8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</w:t>
            </w:r>
            <w:r w:rsidR="00272BE4" w:rsidRPr="00D521D2">
              <w:rPr>
                <w:rFonts w:ascii="Times New Roman" w:hAnsi="Times New Roman" w:cs="Times New Roman"/>
                <w:sz w:val="24"/>
                <w:szCs w:val="24"/>
              </w:rPr>
              <w:t>ерський семінар</w:t>
            </w:r>
          </w:p>
        </w:tc>
        <w:tc>
          <w:tcPr>
            <w:tcW w:w="2301" w:type="dxa"/>
          </w:tcPr>
          <w:p w14:paraId="4853C82F" w14:textId="784D96FD" w:rsidR="008E2A9F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29.05.2024</w:t>
            </w:r>
            <w:r w:rsidR="13EB38C7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bookmarkEnd w:id="0"/>
    </w:tbl>
    <w:p w14:paraId="603A2FDC" w14:textId="77777777" w:rsidR="00DB28D8" w:rsidRPr="00D521D2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03D62" w14:textId="77777777" w:rsidR="00C64064" w:rsidRPr="00D521D2" w:rsidRDefault="00C64064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F9C30" w14:textId="77777777" w:rsidR="00C64064" w:rsidRPr="00D521D2" w:rsidRDefault="00C64064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035.10 Прикладна лінгвістика</w:t>
      </w:r>
    </w:p>
    <w:p w14:paraId="180AD526" w14:textId="542A7C2C" w:rsidR="00A03279" w:rsidRPr="00D521D2" w:rsidRDefault="00A03279" w:rsidP="00C6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– ФЛЛ</w:t>
      </w:r>
      <w:r w:rsidR="00AA0EF3" w:rsidRPr="00D521D2">
        <w:rPr>
          <w:rFonts w:ascii="Times New Roman" w:hAnsi="Times New Roman" w:cs="Times New Roman"/>
          <w:b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sz w:val="24"/>
          <w:szCs w:val="24"/>
        </w:rPr>
        <w:t>-</w:t>
      </w:r>
      <w:r w:rsidR="00AA0EF3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D521D2" w:rsidRPr="00D521D2" w14:paraId="0066975D" w14:textId="77777777" w:rsidTr="1C409DF1">
        <w:trPr>
          <w:trHeight w:val="375"/>
        </w:trPr>
        <w:tc>
          <w:tcPr>
            <w:tcW w:w="568" w:type="dxa"/>
          </w:tcPr>
          <w:p w14:paraId="0F97B123" w14:textId="77777777" w:rsidR="00C64064" w:rsidRPr="00D521D2" w:rsidRDefault="00C64064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49733B12" w14:textId="77777777" w:rsidR="00C64064" w:rsidRPr="00D521D2" w:rsidRDefault="00C64064" w:rsidP="0075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64ADF395" w14:textId="77777777" w:rsidR="00C64064" w:rsidRPr="00D521D2" w:rsidRDefault="00C64064" w:rsidP="0075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6C93A2B4" w14:textId="77777777" w:rsidTr="1C409DF1">
        <w:trPr>
          <w:trHeight w:val="300"/>
        </w:trPr>
        <w:tc>
          <w:tcPr>
            <w:tcW w:w="568" w:type="dxa"/>
          </w:tcPr>
          <w:p w14:paraId="7AC98467" w14:textId="77777777" w:rsidR="00C64064" w:rsidRPr="00D521D2" w:rsidRDefault="00C64064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1FE95769" w14:textId="228BD69B" w:rsidR="00C64064" w:rsidRPr="00D521D2" w:rsidRDefault="5CF2AC20" w:rsidP="002A0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301" w:type="dxa"/>
          </w:tcPr>
          <w:p w14:paraId="55CB1FE6" w14:textId="243DCA34" w:rsidR="00C64064" w:rsidRPr="00D521D2" w:rsidRDefault="00D521D2" w:rsidP="003A7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7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7FAE121B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3CEF1165" w14:textId="77777777" w:rsidTr="1C409DF1">
        <w:trPr>
          <w:trHeight w:val="345"/>
        </w:trPr>
        <w:tc>
          <w:tcPr>
            <w:tcW w:w="568" w:type="dxa"/>
          </w:tcPr>
          <w:p w14:paraId="76D5BFA9" w14:textId="77777777" w:rsidR="00C64064" w:rsidRPr="00D521D2" w:rsidRDefault="00C64064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0126A25F" w14:textId="2555A4F8" w:rsidR="00C64064" w:rsidRPr="00D521D2" w:rsidRDefault="2FD857E0" w:rsidP="002A0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Мова та ідентичності в Україні: динаміка змін в роки російсько-української війни</w:t>
            </w:r>
          </w:p>
        </w:tc>
        <w:tc>
          <w:tcPr>
            <w:tcW w:w="2301" w:type="dxa"/>
          </w:tcPr>
          <w:p w14:paraId="422FC03F" w14:textId="58DAB2DF" w:rsidR="00C64064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7FAE121B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7793B569" w14:textId="77777777" w:rsidTr="1C409DF1">
        <w:trPr>
          <w:trHeight w:val="285"/>
        </w:trPr>
        <w:tc>
          <w:tcPr>
            <w:tcW w:w="568" w:type="dxa"/>
          </w:tcPr>
          <w:p w14:paraId="3A7B3332" w14:textId="77777777" w:rsidR="007B25C8" w:rsidRPr="00D521D2" w:rsidRDefault="007B25C8" w:rsidP="002A0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2367E766" w14:textId="2253CD3A" w:rsidR="007B25C8" w:rsidRPr="00D521D2" w:rsidRDefault="2FFC2413" w:rsidP="002A0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Ефективний публічний виступ</w:t>
            </w:r>
          </w:p>
        </w:tc>
        <w:tc>
          <w:tcPr>
            <w:tcW w:w="2301" w:type="dxa"/>
          </w:tcPr>
          <w:p w14:paraId="6424EC8C" w14:textId="050503EC" w:rsidR="007B25C8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7FAE121B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3F9561F1" w14:textId="77777777" w:rsidTr="1C409DF1">
        <w:trPr>
          <w:trHeight w:val="285"/>
        </w:trPr>
        <w:tc>
          <w:tcPr>
            <w:tcW w:w="568" w:type="dxa"/>
          </w:tcPr>
          <w:p w14:paraId="0FF98940" w14:textId="6AF32358" w:rsidR="007B25C8" w:rsidRPr="00D521D2" w:rsidRDefault="007B25C8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731313EB" w14:textId="33B487CD" w:rsidR="007B25C8" w:rsidRPr="00D521D2" w:rsidRDefault="1CC5A121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Корпусна лінгвістика та аналіз тексту</w:t>
            </w:r>
          </w:p>
        </w:tc>
        <w:tc>
          <w:tcPr>
            <w:tcW w:w="2301" w:type="dxa"/>
          </w:tcPr>
          <w:p w14:paraId="3DF01D00" w14:textId="4361B406" w:rsidR="007B25C8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7FAE121B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7B25C8" w:rsidRPr="00D521D2" w14:paraId="6888BED5" w14:textId="77777777" w:rsidTr="1C409DF1">
        <w:trPr>
          <w:trHeight w:val="285"/>
        </w:trPr>
        <w:tc>
          <w:tcPr>
            <w:tcW w:w="568" w:type="dxa"/>
          </w:tcPr>
          <w:p w14:paraId="30FF74F6" w14:textId="610DD9E7" w:rsidR="007B25C8" w:rsidRPr="00D521D2" w:rsidRDefault="007B25C8" w:rsidP="00B40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14:paraId="5336E073" w14:textId="5FBD94BA" w:rsidR="007B25C8" w:rsidRPr="00D521D2" w:rsidRDefault="7FAE121B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2301" w:type="dxa"/>
          </w:tcPr>
          <w:p w14:paraId="7B4D88DF" w14:textId="7982D952" w:rsidR="007B25C8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7FAE121B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</w:p>
        </w:tc>
      </w:tr>
    </w:tbl>
    <w:p w14:paraId="334AFA57" w14:textId="687AEDF2" w:rsidR="00A4432F" w:rsidRPr="00D521D2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2E111" w14:textId="5CBD1384" w:rsidR="00A03279" w:rsidRPr="00D521D2" w:rsidRDefault="00A0327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Hlk100571921"/>
      <w:r w:rsidRPr="00D521D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9FB0E8" w14:textId="77777777" w:rsidR="001E7E4A" w:rsidRPr="00D521D2" w:rsidRDefault="001E7E4A" w:rsidP="001E7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lastRenderedPageBreak/>
        <w:t>035.01 Українська мова та література (літературна творчість)</w:t>
      </w:r>
    </w:p>
    <w:p w14:paraId="6F5278B0" w14:textId="77777777" w:rsidR="001E7E4A" w:rsidRPr="00D521D2" w:rsidRDefault="001E7E4A" w:rsidP="001E7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- ФЛТм-11с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D521D2" w:rsidRPr="00D521D2" w14:paraId="0D98337A" w14:textId="77777777" w:rsidTr="1C409DF1">
        <w:trPr>
          <w:trHeight w:val="375"/>
        </w:trPr>
        <w:tc>
          <w:tcPr>
            <w:tcW w:w="568" w:type="dxa"/>
          </w:tcPr>
          <w:p w14:paraId="49ECF1EC" w14:textId="77777777" w:rsidR="001E7E4A" w:rsidRPr="00D521D2" w:rsidRDefault="001E7E4A" w:rsidP="006A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2209B97C" w14:textId="77777777" w:rsidR="001E7E4A" w:rsidRPr="00D521D2" w:rsidRDefault="001E7E4A" w:rsidP="0075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6A1DA036" w14:textId="77777777" w:rsidR="001E7E4A" w:rsidRPr="00D521D2" w:rsidRDefault="001E7E4A" w:rsidP="0075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0ADE93BF" w14:textId="77777777" w:rsidTr="1C409DF1">
        <w:trPr>
          <w:trHeight w:val="300"/>
        </w:trPr>
        <w:tc>
          <w:tcPr>
            <w:tcW w:w="568" w:type="dxa"/>
          </w:tcPr>
          <w:p w14:paraId="22FB8C77" w14:textId="77777777" w:rsidR="007568D2" w:rsidRPr="00D521D2" w:rsidRDefault="007568D2" w:rsidP="006A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27486D1A" w14:textId="177110DD" w:rsidR="007568D2" w:rsidRPr="00D521D2" w:rsidRDefault="007568D2" w:rsidP="006A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301" w:type="dxa"/>
          </w:tcPr>
          <w:p w14:paraId="208E36F2" w14:textId="141E9F09" w:rsidR="007568D2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23778DF8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3AD4FF39" w14:textId="77777777" w:rsidTr="1C409DF1">
        <w:trPr>
          <w:trHeight w:val="302"/>
        </w:trPr>
        <w:tc>
          <w:tcPr>
            <w:tcW w:w="568" w:type="dxa"/>
          </w:tcPr>
          <w:p w14:paraId="17D6B1D9" w14:textId="77777777" w:rsidR="007568D2" w:rsidRPr="00D521D2" w:rsidRDefault="007568D2" w:rsidP="006A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227192CC" w14:textId="29033224" w:rsidR="007568D2" w:rsidRPr="00D521D2" w:rsidRDefault="37DC20B9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 ХХ-ХХІ ст.: ключі до постколоніалізму</w:t>
            </w:r>
          </w:p>
        </w:tc>
        <w:tc>
          <w:tcPr>
            <w:tcW w:w="2301" w:type="dxa"/>
          </w:tcPr>
          <w:p w14:paraId="7A196217" w14:textId="6E038DDF" w:rsidR="007568D2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23778DF8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0927A8F8" w14:textId="77777777" w:rsidTr="1C409DF1">
        <w:trPr>
          <w:trHeight w:val="285"/>
        </w:trPr>
        <w:tc>
          <w:tcPr>
            <w:tcW w:w="568" w:type="dxa"/>
          </w:tcPr>
          <w:p w14:paraId="184FF2B8" w14:textId="77777777" w:rsidR="007568D2" w:rsidRPr="00D521D2" w:rsidRDefault="007568D2" w:rsidP="006A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4E1F3B7C" w14:textId="3A7B2D09" w:rsidR="007568D2" w:rsidRPr="00D521D2" w:rsidRDefault="7479C932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Рецептивна поетика</w:t>
            </w:r>
          </w:p>
        </w:tc>
        <w:tc>
          <w:tcPr>
            <w:tcW w:w="2301" w:type="dxa"/>
          </w:tcPr>
          <w:p w14:paraId="1F39D832" w14:textId="72A7A228" w:rsidR="007568D2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23778DF8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39CF3745" w14:textId="77777777" w:rsidTr="1C409DF1">
        <w:trPr>
          <w:trHeight w:val="315"/>
        </w:trPr>
        <w:tc>
          <w:tcPr>
            <w:tcW w:w="568" w:type="dxa"/>
          </w:tcPr>
          <w:p w14:paraId="5189EB6A" w14:textId="77777777" w:rsidR="007568D2" w:rsidRPr="00D521D2" w:rsidRDefault="007568D2" w:rsidP="006A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331919A0" w14:textId="4A270313" w:rsidR="007568D2" w:rsidRPr="00D521D2" w:rsidRDefault="007568D2" w:rsidP="0075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викладання української літератури у вищій школі</w:t>
            </w:r>
          </w:p>
        </w:tc>
        <w:tc>
          <w:tcPr>
            <w:tcW w:w="2301" w:type="dxa"/>
          </w:tcPr>
          <w:p w14:paraId="64F8D9FA" w14:textId="2D3FAB14" w:rsidR="007568D2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23778DF8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7568D2" w:rsidRPr="00D521D2" w14:paraId="21DEC063" w14:textId="77777777" w:rsidTr="1C409DF1">
        <w:trPr>
          <w:trHeight w:val="315"/>
        </w:trPr>
        <w:tc>
          <w:tcPr>
            <w:tcW w:w="568" w:type="dxa"/>
          </w:tcPr>
          <w:p w14:paraId="5D8817AC" w14:textId="77777777" w:rsidR="007568D2" w:rsidRPr="00D521D2" w:rsidRDefault="007568D2" w:rsidP="006A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14:paraId="490117DF" w14:textId="761EBA17" w:rsidR="007568D2" w:rsidRPr="00D521D2" w:rsidRDefault="23778DF8" w:rsidP="006A3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Магістерський семінар</w:t>
            </w:r>
          </w:p>
        </w:tc>
        <w:tc>
          <w:tcPr>
            <w:tcW w:w="2301" w:type="dxa"/>
          </w:tcPr>
          <w:p w14:paraId="49FD9F8D" w14:textId="1817591B" w:rsidR="007568D2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23778DF8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</w:tbl>
    <w:p w14:paraId="79875979" w14:textId="77777777" w:rsidR="001E7E4A" w:rsidRPr="00D521D2" w:rsidRDefault="001E7E4A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806A0C" w14:textId="77777777" w:rsidR="001E7E4A" w:rsidRPr="00D521D2" w:rsidRDefault="001E7E4A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4D10EA3" w14:textId="77777777" w:rsidR="0038092C" w:rsidRPr="00D521D2" w:rsidRDefault="0038092C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14:paraId="656EC27F" w14:textId="416F00C7" w:rsidR="00A03279" w:rsidRPr="00D521D2" w:rsidRDefault="00A03279" w:rsidP="0038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– ФЛФ</w:t>
      </w:r>
      <w:r w:rsidR="0028399B" w:rsidRPr="00D521D2">
        <w:rPr>
          <w:rFonts w:ascii="Times New Roman" w:hAnsi="Times New Roman" w:cs="Times New Roman"/>
          <w:b/>
          <w:sz w:val="24"/>
          <w:szCs w:val="24"/>
        </w:rPr>
        <w:t>м-1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D521D2" w:rsidRPr="00D521D2" w14:paraId="59253ACA" w14:textId="77777777" w:rsidTr="1C409DF1">
        <w:trPr>
          <w:trHeight w:val="375"/>
        </w:trPr>
        <w:tc>
          <w:tcPr>
            <w:tcW w:w="568" w:type="dxa"/>
          </w:tcPr>
          <w:p w14:paraId="532B50CC" w14:textId="77777777" w:rsidR="0038092C" w:rsidRPr="00D521D2" w:rsidRDefault="0038092C" w:rsidP="004E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3FC78AE6" w14:textId="77777777" w:rsidR="0038092C" w:rsidRPr="00D521D2" w:rsidRDefault="0038092C" w:rsidP="00166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6528612F" w14:textId="77777777" w:rsidR="0038092C" w:rsidRPr="00D521D2" w:rsidRDefault="0038092C" w:rsidP="00166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1321733F" w14:textId="77777777" w:rsidTr="1C409DF1">
        <w:trPr>
          <w:trHeight w:val="300"/>
        </w:trPr>
        <w:tc>
          <w:tcPr>
            <w:tcW w:w="568" w:type="dxa"/>
          </w:tcPr>
          <w:p w14:paraId="044D34BF" w14:textId="77777777" w:rsidR="0095715E" w:rsidRPr="00D521D2" w:rsidRDefault="0095715E" w:rsidP="004E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20ED434E" w14:textId="567668CE" w:rsidR="0095715E" w:rsidRPr="00D521D2" w:rsidRDefault="769BD6FD" w:rsidP="004E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за професійним спрямуванням  </w:t>
            </w:r>
          </w:p>
        </w:tc>
        <w:tc>
          <w:tcPr>
            <w:tcW w:w="2301" w:type="dxa"/>
          </w:tcPr>
          <w:p w14:paraId="493BB87D" w14:textId="7B0F26FC" w:rsidR="0095715E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561CB3C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0BD68D79" w14:textId="77777777" w:rsidTr="1C409DF1">
        <w:trPr>
          <w:trHeight w:val="242"/>
        </w:trPr>
        <w:tc>
          <w:tcPr>
            <w:tcW w:w="568" w:type="dxa"/>
          </w:tcPr>
          <w:p w14:paraId="054EF794" w14:textId="77777777" w:rsidR="0095715E" w:rsidRPr="00D521D2" w:rsidRDefault="0095715E" w:rsidP="004E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417CAB61" w14:textId="6EB82419" w:rsidR="0095715E" w:rsidRPr="00D521D2" w:rsidRDefault="02B0D466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Український романтизм в європейському контексті</w:t>
            </w:r>
          </w:p>
        </w:tc>
        <w:tc>
          <w:tcPr>
            <w:tcW w:w="2301" w:type="dxa"/>
          </w:tcPr>
          <w:p w14:paraId="66C76E12" w14:textId="727E716E" w:rsidR="0095715E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30.05.2024</w:t>
            </w:r>
            <w:r w:rsidR="56E6144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02864981" w14:textId="77777777" w:rsidTr="1C409DF1">
        <w:trPr>
          <w:trHeight w:val="285"/>
        </w:trPr>
        <w:tc>
          <w:tcPr>
            <w:tcW w:w="568" w:type="dxa"/>
          </w:tcPr>
          <w:p w14:paraId="40FE01C5" w14:textId="77777777" w:rsidR="0095715E" w:rsidRPr="00D521D2" w:rsidRDefault="0095715E" w:rsidP="004E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6B96BFDA" w14:textId="5FB6CDF1" w:rsidR="0095715E" w:rsidRPr="00D521D2" w:rsidRDefault="7D026D61" w:rsidP="004E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Етнопсихологія</w:t>
            </w:r>
          </w:p>
        </w:tc>
        <w:tc>
          <w:tcPr>
            <w:tcW w:w="2301" w:type="dxa"/>
          </w:tcPr>
          <w:p w14:paraId="114AED82" w14:textId="75A35CC4" w:rsidR="0095715E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561CB3C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09D4EDCF" w14:textId="77777777" w:rsidTr="1C409DF1">
        <w:trPr>
          <w:trHeight w:val="315"/>
        </w:trPr>
        <w:tc>
          <w:tcPr>
            <w:tcW w:w="568" w:type="dxa"/>
          </w:tcPr>
          <w:p w14:paraId="74BE92F5" w14:textId="77777777" w:rsidR="0095715E" w:rsidRPr="00D521D2" w:rsidRDefault="0095715E" w:rsidP="004E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4E18AA94" w14:textId="07C095A1" w:rsidR="0095715E" w:rsidRPr="00D521D2" w:rsidRDefault="0095715E" w:rsidP="004E3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українського фольклору у вищій школі</w:t>
            </w:r>
          </w:p>
        </w:tc>
        <w:tc>
          <w:tcPr>
            <w:tcW w:w="2301" w:type="dxa"/>
          </w:tcPr>
          <w:p w14:paraId="2354DDFD" w14:textId="192AC057" w:rsidR="0095715E" w:rsidRPr="00D521D2" w:rsidRDefault="003A764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561CB3C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95715E" w:rsidRPr="00D521D2" w14:paraId="37A85168" w14:textId="77777777" w:rsidTr="1C409DF1">
        <w:trPr>
          <w:trHeight w:val="315"/>
        </w:trPr>
        <w:tc>
          <w:tcPr>
            <w:tcW w:w="568" w:type="dxa"/>
          </w:tcPr>
          <w:p w14:paraId="62948563" w14:textId="1EBACF11" w:rsidR="0095715E" w:rsidRPr="00D521D2" w:rsidRDefault="0095715E" w:rsidP="004E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14:paraId="76CE1A5A" w14:textId="65B7C553" w:rsidR="0095715E" w:rsidRPr="00D521D2" w:rsidRDefault="561CB3CC" w:rsidP="003705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Магістерський семінар</w:t>
            </w:r>
          </w:p>
        </w:tc>
        <w:tc>
          <w:tcPr>
            <w:tcW w:w="2301" w:type="dxa"/>
          </w:tcPr>
          <w:p w14:paraId="5BD5E468" w14:textId="1F20F5C6" w:rsidR="0095715E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561CB3C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</w:tbl>
    <w:p w14:paraId="0DCABB48" w14:textId="77777777" w:rsidR="00B406C4" w:rsidRPr="00D521D2" w:rsidRDefault="00B406C4" w:rsidP="00A03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62CAC2AA" w14:textId="77777777" w:rsidR="001A2C4D" w:rsidRPr="00D521D2" w:rsidRDefault="001A2C4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131D4865" w14:textId="7DD303E5" w:rsidR="00F61303" w:rsidRPr="00D521D2" w:rsidRDefault="00F61303" w:rsidP="00E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r w:rsidR="005551DF" w:rsidRPr="00D521D2">
        <w:rPr>
          <w:rFonts w:ascii="Times New Roman" w:hAnsi="Times New Roman" w:cs="Times New Roman"/>
          <w:b/>
          <w:sz w:val="24"/>
          <w:szCs w:val="24"/>
        </w:rPr>
        <w:t xml:space="preserve">Слов’янські мови та літератури (переклад включно), перша </w:t>
      </w:r>
      <w:r w:rsidR="002C38C9" w:rsidRPr="00D521D2">
        <w:rPr>
          <w:rFonts w:ascii="Times New Roman" w:hAnsi="Times New Roman" w:cs="Times New Roman"/>
          <w:b/>
          <w:sz w:val="24"/>
          <w:szCs w:val="24"/>
        </w:rPr>
        <w:t>–</w:t>
      </w:r>
      <w:r w:rsidR="005551DF" w:rsidRPr="00D521D2">
        <w:rPr>
          <w:rFonts w:ascii="Times New Roman" w:hAnsi="Times New Roman" w:cs="Times New Roman"/>
          <w:b/>
          <w:sz w:val="24"/>
          <w:szCs w:val="24"/>
        </w:rPr>
        <w:t xml:space="preserve"> польська</w:t>
      </w:r>
    </w:p>
    <w:p w14:paraId="3065570B" w14:textId="6167F4B3" w:rsidR="002C38C9" w:rsidRPr="00D521D2" w:rsidRDefault="002C38C9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група – ФЛК</w:t>
      </w:r>
      <w:r w:rsidR="008E33EB" w:rsidRPr="00D521D2">
        <w:rPr>
          <w:rFonts w:ascii="Times New Roman" w:hAnsi="Times New Roman" w:cs="Times New Roman"/>
          <w:b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sz w:val="24"/>
          <w:szCs w:val="24"/>
        </w:rPr>
        <w:t>-</w:t>
      </w:r>
      <w:r w:rsidR="008E33EB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D521D2" w:rsidRPr="00D521D2" w14:paraId="30EE8CF3" w14:textId="77777777" w:rsidTr="1C409DF1">
        <w:trPr>
          <w:trHeight w:val="375"/>
        </w:trPr>
        <w:tc>
          <w:tcPr>
            <w:tcW w:w="568" w:type="dxa"/>
          </w:tcPr>
          <w:p w14:paraId="656EFF10" w14:textId="77777777" w:rsidR="00F61303" w:rsidRPr="00D521D2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vAlign w:val="center"/>
          </w:tcPr>
          <w:p w14:paraId="6E3C07BD" w14:textId="77777777" w:rsidR="00F61303" w:rsidRPr="00D521D2" w:rsidRDefault="00F61303" w:rsidP="00166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vAlign w:val="center"/>
          </w:tcPr>
          <w:p w14:paraId="1001D254" w14:textId="77777777" w:rsidR="00F61303" w:rsidRPr="00D521D2" w:rsidRDefault="00F61303" w:rsidP="00166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70573E60" w14:textId="77777777" w:rsidTr="1C409DF1">
        <w:trPr>
          <w:trHeight w:val="300"/>
        </w:trPr>
        <w:tc>
          <w:tcPr>
            <w:tcW w:w="568" w:type="dxa"/>
          </w:tcPr>
          <w:p w14:paraId="4AA2151A" w14:textId="090E9B0E" w:rsidR="00D2151E" w:rsidRPr="00D521D2" w:rsidRDefault="00D2151E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14:paraId="47106395" w14:textId="4D7D22A5" w:rsidR="00D2151E" w:rsidRPr="00D521D2" w:rsidRDefault="5C54DFFA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301" w:type="dxa"/>
          </w:tcPr>
          <w:p w14:paraId="5AC91C80" w14:textId="2C01DA4A" w:rsidR="00D2151E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4425C62C" w14:textId="77777777" w:rsidTr="1C409DF1">
        <w:trPr>
          <w:trHeight w:val="222"/>
        </w:trPr>
        <w:tc>
          <w:tcPr>
            <w:tcW w:w="568" w:type="dxa"/>
          </w:tcPr>
          <w:p w14:paraId="5E00EDF2" w14:textId="5AFBA9BF" w:rsidR="002127D4" w:rsidRPr="00D521D2" w:rsidRDefault="002127D4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14:paraId="64B54D88" w14:textId="2C5AA786" w:rsidR="002127D4" w:rsidRPr="00D521D2" w:rsidRDefault="3D7B0CFA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викладання польської літератури у вищій школі</w:t>
            </w:r>
          </w:p>
        </w:tc>
        <w:tc>
          <w:tcPr>
            <w:tcW w:w="2301" w:type="dxa"/>
          </w:tcPr>
          <w:p w14:paraId="1A6C3479" w14:textId="3A33F433" w:rsidR="002127D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24EE3FFF" w14:textId="77777777" w:rsidTr="1C409DF1">
        <w:trPr>
          <w:trHeight w:val="285"/>
        </w:trPr>
        <w:tc>
          <w:tcPr>
            <w:tcW w:w="568" w:type="dxa"/>
          </w:tcPr>
          <w:p w14:paraId="78305302" w14:textId="07455F25" w:rsidR="002127D4" w:rsidRPr="00D521D2" w:rsidRDefault="002127D4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14:paraId="70ED6970" w14:textId="01D1617E" w:rsidR="002127D4" w:rsidRPr="00D521D2" w:rsidRDefault="2ACB7BF0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Актуальні проблеми польської мови</w:t>
            </w:r>
          </w:p>
        </w:tc>
        <w:tc>
          <w:tcPr>
            <w:tcW w:w="2301" w:type="dxa"/>
          </w:tcPr>
          <w:p w14:paraId="5EF2D550" w14:textId="50DC060A" w:rsidR="002127D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59C05776" w14:textId="77777777" w:rsidTr="1C409DF1">
        <w:trPr>
          <w:trHeight w:val="285"/>
        </w:trPr>
        <w:tc>
          <w:tcPr>
            <w:tcW w:w="568" w:type="dxa"/>
          </w:tcPr>
          <w:p w14:paraId="67770934" w14:textId="019F9BCD" w:rsidR="002127D4" w:rsidRPr="00D521D2" w:rsidRDefault="002127D4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</w:tcPr>
          <w:p w14:paraId="5CA9054D" w14:textId="70BC7350" w:rsidR="002127D4" w:rsidRPr="00D521D2" w:rsidRDefault="0E14C69D" w:rsidP="1C409DF1">
            <w:pPr>
              <w:shd w:val="clear" w:color="auto" w:fill="FFFFFF" w:themeFill="background1"/>
              <w:spacing w:after="0"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Стратегії та інструменти сучасного перекладача-полоніста</w:t>
            </w:r>
          </w:p>
        </w:tc>
        <w:tc>
          <w:tcPr>
            <w:tcW w:w="2301" w:type="dxa"/>
          </w:tcPr>
          <w:p w14:paraId="5B3D4D03" w14:textId="7AD278BA" w:rsidR="002127D4" w:rsidRPr="00D521D2" w:rsidRDefault="00D521D2" w:rsidP="00D52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93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2127D4" w:rsidRPr="00D521D2" w14:paraId="3D9E6BF0" w14:textId="77777777" w:rsidTr="1C409DF1">
        <w:trPr>
          <w:trHeight w:val="300"/>
        </w:trPr>
        <w:tc>
          <w:tcPr>
            <w:tcW w:w="568" w:type="dxa"/>
          </w:tcPr>
          <w:p w14:paraId="56350459" w14:textId="6328B122" w:rsidR="002127D4" w:rsidRPr="00D521D2" w:rsidRDefault="002127D4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</w:tcPr>
          <w:p w14:paraId="4AF4A273" w14:textId="20742E81" w:rsidR="002127D4" w:rsidRPr="00D521D2" w:rsidRDefault="002127D4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Магістерський семінар зі спеціалізації</w:t>
            </w:r>
          </w:p>
        </w:tc>
        <w:tc>
          <w:tcPr>
            <w:tcW w:w="2301" w:type="dxa"/>
          </w:tcPr>
          <w:p w14:paraId="2608E0A2" w14:textId="6EB5470D" w:rsidR="002127D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</w:tbl>
    <w:p w14:paraId="104F2C6B" w14:textId="77777777" w:rsidR="00FA2FA7" w:rsidRPr="00D521D2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7CC47" w14:textId="77777777" w:rsidR="00FA2FA7" w:rsidRPr="00D521D2" w:rsidRDefault="00FA2FA7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14:paraId="6AED6682" w14:textId="13CF0184" w:rsidR="00DF2AA7" w:rsidRPr="00D521D2" w:rsidRDefault="00DF2AA7" w:rsidP="00E26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035.038 Слов</w:t>
      </w:r>
      <w:r w:rsidRPr="00D521D2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янські мови та літератури (переклад включно), перша – чеська</w:t>
      </w:r>
    </w:p>
    <w:p w14:paraId="00116CAC" w14:textId="07D3EADF" w:rsidR="0202566E" w:rsidRPr="00D521D2" w:rsidRDefault="0202566E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035.035 слов’янські мови та літератури (переклад включно), перша - сербська</w:t>
      </w:r>
    </w:p>
    <w:p w14:paraId="15DBBB58" w14:textId="40EFB6F5" w:rsidR="0202566E" w:rsidRPr="00D521D2" w:rsidRDefault="0202566E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035.036 слов’янські мови та літератури (переклад включно), перша - словацька</w:t>
      </w:r>
    </w:p>
    <w:p w14:paraId="0E054D2E" w14:textId="0684848D" w:rsidR="002B388C" w:rsidRPr="00D521D2" w:rsidRDefault="002B388C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груп</w:t>
      </w:r>
      <w:r w:rsidR="002127D4" w:rsidRPr="00D521D2">
        <w:rPr>
          <w:rFonts w:ascii="Times New Roman" w:hAnsi="Times New Roman" w:cs="Times New Roman"/>
          <w:b/>
          <w:sz w:val="24"/>
          <w:szCs w:val="24"/>
        </w:rPr>
        <w:t>и</w:t>
      </w:r>
      <w:r w:rsidRPr="00D521D2">
        <w:rPr>
          <w:rFonts w:ascii="Times New Roman" w:hAnsi="Times New Roman" w:cs="Times New Roman"/>
          <w:b/>
          <w:sz w:val="24"/>
          <w:szCs w:val="24"/>
        </w:rPr>
        <w:t xml:space="preserve"> – ФЛС</w:t>
      </w:r>
      <w:r w:rsidR="00D2151E" w:rsidRPr="00D521D2">
        <w:rPr>
          <w:rFonts w:ascii="Times New Roman" w:hAnsi="Times New Roman" w:cs="Times New Roman"/>
          <w:b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sz w:val="24"/>
          <w:szCs w:val="24"/>
        </w:rPr>
        <w:t>-</w:t>
      </w:r>
      <w:r w:rsidR="00D2151E" w:rsidRPr="00D521D2">
        <w:rPr>
          <w:rFonts w:ascii="Times New Roman" w:hAnsi="Times New Roman" w:cs="Times New Roman"/>
          <w:b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sz w:val="24"/>
          <w:szCs w:val="24"/>
        </w:rPr>
        <w:t>1с</w:t>
      </w:r>
      <w:r w:rsidR="002127D4" w:rsidRPr="00D521D2">
        <w:rPr>
          <w:rFonts w:ascii="Times New Roman" w:hAnsi="Times New Roman" w:cs="Times New Roman"/>
          <w:b/>
          <w:sz w:val="24"/>
          <w:szCs w:val="24"/>
        </w:rPr>
        <w:t>, ФЛСм-12с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521D2" w:rsidRPr="00D521D2" w14:paraId="2948929F" w14:textId="77777777" w:rsidTr="1C409DF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8083" w14:textId="77777777" w:rsidR="00DF2AA7" w:rsidRPr="00D521D2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0206" w14:textId="77777777" w:rsidR="00DF2AA7" w:rsidRPr="00D521D2" w:rsidRDefault="00DF2AA7" w:rsidP="00D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141" w14:textId="77777777" w:rsidR="00DF2AA7" w:rsidRPr="00D521D2" w:rsidRDefault="00DF2AA7" w:rsidP="00D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0DC50395" w14:textId="77777777" w:rsidTr="1C409D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697" w14:textId="77777777" w:rsidR="002C4474" w:rsidRPr="00D521D2" w:rsidRDefault="002C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DF9" w14:textId="7EA5C27B" w:rsidR="002C4474" w:rsidRPr="00D521D2" w:rsidRDefault="345E4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19B" w14:textId="3E22F425" w:rsidR="002C447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41726D7F" w14:textId="77777777" w:rsidTr="1C409DF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30A9" w14:textId="77777777" w:rsidR="002127D4" w:rsidRPr="00D521D2" w:rsidRDefault="002127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2D0" w14:textId="190A6071" w:rsidR="002127D4" w:rsidRPr="00D521D2" w:rsidRDefault="07C3F04E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Перекладознавча славістика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339" w14:textId="62B611F9" w:rsidR="002127D4" w:rsidRPr="00D521D2" w:rsidRDefault="00193E5A" w:rsidP="00193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1BD94F97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682B" w14:textId="77777777" w:rsidR="002127D4" w:rsidRPr="00D521D2" w:rsidRDefault="002127D4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AF4" w14:textId="1E99DBB8" w:rsidR="002127D4" w:rsidRPr="00D521D2" w:rsidRDefault="28717DB5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Друга слов’янська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A9C" w14:textId="62C1F23C" w:rsidR="002127D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447EDABD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2C7" w14:textId="3534626B" w:rsidR="002127D4" w:rsidRPr="00D521D2" w:rsidRDefault="002127D4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9646" w14:textId="174C4464" w:rsidR="002127D4" w:rsidRPr="00D521D2" w:rsidRDefault="3772F46E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Постмодернізм у слов’янських літературах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08B" w14:textId="5FD2B7F1" w:rsidR="002127D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4AEB9109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2127D4" w:rsidRPr="00D521D2" w14:paraId="6B4AF20A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B32" w14:textId="35B07538" w:rsidR="002127D4" w:rsidRPr="00D521D2" w:rsidRDefault="002127D4" w:rsidP="00A12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730" w14:textId="269B73D0" w:rsidR="002127D4" w:rsidRPr="00D521D2" w:rsidRDefault="002127D4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науковий семінар </w:t>
            </w:r>
            <w:r w:rsidR="556805C2"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із словакістики/ </w:t>
            </w:r>
            <w:r w:rsidR="671662E6" w:rsidRPr="00D521D2">
              <w:rPr>
                <w:rFonts w:ascii="Times New Roman" w:hAnsi="Times New Roman" w:cs="Times New Roman"/>
                <w:sz w:val="24"/>
                <w:szCs w:val="24"/>
              </w:rPr>
              <w:t>із сербістики / з богемістики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719" w14:textId="43E57DA8" w:rsidR="002127D4" w:rsidRPr="00D521D2" w:rsidRDefault="00193E5A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.05.2024</w:t>
            </w:r>
            <w:r w:rsidR="002127D4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</w:tbl>
    <w:p w14:paraId="52E979F5" w14:textId="77777777" w:rsidR="002805BF" w:rsidRPr="00D521D2" w:rsidRDefault="002805BF" w:rsidP="00F9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F0418" w14:textId="4CAAE394" w:rsidR="00F93CD1" w:rsidRPr="00D521D2" w:rsidRDefault="003D6142" w:rsidP="00F93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035.06</w:t>
      </w:r>
      <w:r w:rsidR="00D94B0C" w:rsidRPr="00D521D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 xml:space="preserve"> Східні мови та літератури (переклад включно), перша – </w:t>
      </w:r>
      <w:r w:rsidR="00D94B0C" w:rsidRPr="00D521D2">
        <w:rPr>
          <w:rFonts w:ascii="Times New Roman" w:hAnsi="Times New Roman" w:cs="Times New Roman"/>
          <w:b/>
          <w:bCs/>
          <w:sz w:val="24"/>
          <w:szCs w:val="24"/>
        </w:rPr>
        <w:t>перська</w:t>
      </w:r>
    </w:p>
    <w:p w14:paraId="1076A317" w14:textId="1CE560E1" w:rsidR="003D6142" w:rsidRPr="00D521D2" w:rsidRDefault="003D6142" w:rsidP="0009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1D2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14:paraId="26C26B6F" w14:textId="184E8183" w:rsidR="003D6142" w:rsidRPr="00D521D2" w:rsidRDefault="003D6142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1D2">
        <w:rPr>
          <w:rFonts w:ascii="Times New Roman" w:hAnsi="Times New Roman" w:cs="Times New Roman"/>
          <w:b/>
          <w:bCs/>
          <w:sz w:val="24"/>
          <w:szCs w:val="24"/>
        </w:rPr>
        <w:t>група – ФЛ</w:t>
      </w:r>
      <w:r w:rsidR="00D94B0C" w:rsidRPr="00D521D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1с,  ФЛЯ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3CD1" w:rsidRPr="00D521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521D2">
        <w:rPr>
          <w:rFonts w:ascii="Times New Roman" w:hAnsi="Times New Roman" w:cs="Times New Roman"/>
          <w:b/>
          <w:bCs/>
          <w:sz w:val="24"/>
          <w:szCs w:val="24"/>
        </w:rPr>
        <w:t>1 с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521D2" w:rsidRPr="00D521D2" w14:paraId="6C06CDE3" w14:textId="77777777" w:rsidTr="1C409DF1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EEBA" w14:textId="77777777" w:rsidR="00D5119D" w:rsidRPr="00D521D2" w:rsidRDefault="00D5119D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1255" w14:textId="77777777" w:rsidR="00D5119D" w:rsidRPr="00D521D2" w:rsidRDefault="00D5119D" w:rsidP="00D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52FF" w14:textId="77777777" w:rsidR="00D5119D" w:rsidRPr="00D521D2" w:rsidRDefault="00D5119D" w:rsidP="00D94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D521D2" w:rsidRPr="00D521D2" w14:paraId="13134018" w14:textId="77777777" w:rsidTr="1C409DF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1B8" w14:textId="77777777" w:rsidR="00F3718C" w:rsidRPr="00D521D2" w:rsidRDefault="00F3718C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B2F" w14:textId="519360E2" w:rsidR="00F3718C" w:rsidRPr="00D521D2" w:rsidRDefault="7743419F" w:rsidP="0036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Іноземна мова за професійним спрямуванням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DA8" w14:textId="0BE23576" w:rsidR="00F3718C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31.05.2024</w:t>
            </w:r>
            <w:r w:rsidR="00D94B0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5D9A1DA0" w14:textId="77777777" w:rsidTr="1C409DF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825" w14:textId="77777777" w:rsidR="00D94B0C" w:rsidRPr="00D521D2" w:rsidRDefault="00D94B0C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2D2" w14:textId="4E12983F" w:rsidR="00D94B0C" w:rsidRPr="00D521D2" w:rsidRDefault="089401DE" w:rsidP="1C409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eastAsia="Times New Roman" w:hAnsi="Times New Roman" w:cs="Times New Roman"/>
                <w:sz w:val="24"/>
                <w:szCs w:val="24"/>
              </w:rPr>
              <w:t>Міфологія і фольклор народів Сходу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409" w14:textId="6291F8A9" w:rsidR="00D94B0C" w:rsidRPr="00D521D2" w:rsidRDefault="00E00EF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D94B0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5C96A1A9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7397" w14:textId="77777777" w:rsidR="00D94B0C" w:rsidRPr="00D521D2" w:rsidRDefault="00D94B0C" w:rsidP="00DA5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5A58" w14:textId="191C12E9" w:rsidR="00D94B0C" w:rsidRPr="00D521D2" w:rsidRDefault="00D94B0C" w:rsidP="00DA523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iCs/>
                <w:sz w:val="24"/>
                <w:szCs w:val="24"/>
              </w:rPr>
              <w:t>Актуальні проблеми перекладознавства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0CB" w14:textId="2FDBB2DC" w:rsidR="00D94B0C" w:rsidRPr="00D521D2" w:rsidRDefault="00E00EF4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  <w:r w:rsid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D94B0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521D2" w:rsidRPr="00D521D2" w14:paraId="60112D33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348" w14:textId="16DF45CE" w:rsidR="1B4392E8" w:rsidRPr="00D521D2" w:rsidRDefault="1B4392E8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0E3" w14:textId="1D3637AE" w:rsidR="1B4392E8" w:rsidRPr="00D521D2" w:rsidRDefault="1B4392E8" w:rsidP="1C409D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>Корейська мова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25A5" w14:textId="24B17221" w:rsidR="1C409DF1" w:rsidRPr="00D521D2" w:rsidRDefault="00E00EF4" w:rsidP="1C409D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30.05.2024 р.</w:t>
            </w:r>
          </w:p>
        </w:tc>
      </w:tr>
      <w:tr w:rsidR="00D521D2" w:rsidRPr="00D521D2" w14:paraId="5E7BFBB4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A66" w14:textId="6C0ECF7A" w:rsidR="00D94B0C" w:rsidRPr="00D521D2" w:rsidRDefault="1B4392E8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94B0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0D8B" w14:textId="26C9E9E8" w:rsidR="00D94B0C" w:rsidRPr="00D521D2" w:rsidRDefault="4854C0EC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Міжкультурна комунікація та проблеми перекладу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7C52" w14:textId="2B7049C3" w:rsidR="00D94B0C" w:rsidRPr="00D521D2" w:rsidRDefault="00D521D2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00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D94B0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</w:tr>
      <w:tr w:rsidR="00D94B0C" w:rsidRPr="00D521D2" w14:paraId="54E3A8E7" w14:textId="77777777" w:rsidTr="1C409DF1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56D" w14:textId="574A907B" w:rsidR="00D94B0C" w:rsidRPr="00D521D2" w:rsidRDefault="04E45501" w:rsidP="1C409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94B0C" w:rsidRPr="00D521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AE4" w14:textId="2D7C4234" w:rsidR="00D94B0C" w:rsidRPr="00D521D2" w:rsidRDefault="00D94B0C" w:rsidP="1C409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2">
              <w:rPr>
                <w:rFonts w:ascii="Times New Roman" w:hAnsi="Times New Roman" w:cs="Times New Roman"/>
                <w:sz w:val="24"/>
                <w:szCs w:val="24"/>
              </w:rPr>
              <w:t xml:space="preserve">Магістерський семінар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3EE" w14:textId="558C40C3" w:rsidR="00D94B0C" w:rsidRPr="00D521D2" w:rsidRDefault="00E00EF4" w:rsidP="00E00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31.05.2024 р.</w:t>
            </w:r>
          </w:p>
        </w:tc>
      </w:tr>
    </w:tbl>
    <w:p w14:paraId="0B076641" w14:textId="35EA90EC" w:rsidR="00D5119D" w:rsidRPr="00D521D2" w:rsidRDefault="00D5119D" w:rsidP="00A12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E9734" w14:textId="751542F5" w:rsidR="00A4432F" w:rsidRPr="00E26B75" w:rsidRDefault="00A4432F" w:rsidP="1C409D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B49EF" w14:textId="77777777" w:rsidR="00A4432F" w:rsidRPr="00E26B75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01777" w14:textId="20FDD066" w:rsidR="00E84148" w:rsidRPr="00E26B75" w:rsidRDefault="4C3DA7E8" w:rsidP="1C409D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1C409DF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E84148" w:rsidRPr="1C409DF1">
        <w:rPr>
          <w:rFonts w:ascii="Times New Roman" w:hAnsi="Times New Roman" w:cs="Times New Roman"/>
          <w:b/>
          <w:bCs/>
          <w:sz w:val="24"/>
          <w:szCs w:val="24"/>
        </w:rPr>
        <w:t>екан філологічного факультету</w:t>
      </w:r>
      <w:r w:rsidR="00E84148">
        <w:tab/>
      </w:r>
      <w:r w:rsidR="00E84148">
        <w:tab/>
      </w:r>
      <w:r w:rsidR="00E84148">
        <w:tab/>
      </w:r>
      <w:r w:rsidR="00E84148">
        <w:tab/>
      </w:r>
      <w:r w:rsidR="00E84148" w:rsidRPr="1C409DF1">
        <w:rPr>
          <w:rFonts w:ascii="Times New Roman" w:hAnsi="Times New Roman" w:cs="Times New Roman"/>
          <w:b/>
          <w:bCs/>
          <w:sz w:val="24"/>
          <w:szCs w:val="24"/>
        </w:rPr>
        <w:t>Роман КРОХМАЛЬНИЙ</w:t>
      </w:r>
    </w:p>
    <w:sectPr w:rsidR="00E84148" w:rsidRPr="00E26B75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9C102" w14:textId="77777777" w:rsidR="00036493" w:rsidRDefault="00036493" w:rsidP="004A18E6">
      <w:pPr>
        <w:spacing w:after="0" w:line="240" w:lineRule="auto"/>
      </w:pPr>
      <w:r>
        <w:separator/>
      </w:r>
    </w:p>
  </w:endnote>
  <w:endnote w:type="continuationSeparator" w:id="0">
    <w:p w14:paraId="064C7778" w14:textId="77777777" w:rsidR="00036493" w:rsidRDefault="00036493" w:rsidP="004A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4E62A" w14:textId="77777777" w:rsidR="00036493" w:rsidRDefault="00036493" w:rsidP="004A18E6">
      <w:pPr>
        <w:spacing w:after="0" w:line="240" w:lineRule="auto"/>
      </w:pPr>
      <w:r>
        <w:separator/>
      </w:r>
    </w:p>
  </w:footnote>
  <w:footnote w:type="continuationSeparator" w:id="0">
    <w:p w14:paraId="7DE21201" w14:textId="77777777" w:rsidR="00036493" w:rsidRDefault="00036493" w:rsidP="004A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35587"/>
      <w:docPartObj>
        <w:docPartGallery w:val="Page Numbers (Top of Page)"/>
        <w:docPartUnique/>
      </w:docPartObj>
    </w:sdtPr>
    <w:sdtEndPr/>
    <w:sdtContent>
      <w:p w14:paraId="030E903C" w14:textId="0C137C1D" w:rsidR="004A18E6" w:rsidRDefault="004A18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F4">
          <w:rPr>
            <w:noProof/>
          </w:rPr>
          <w:t>2</w:t>
        </w:r>
        <w:r>
          <w:fldChar w:fldCharType="end"/>
        </w:r>
      </w:p>
    </w:sdtContent>
  </w:sdt>
  <w:p w14:paraId="12B19DB1" w14:textId="77777777" w:rsidR="004A18E6" w:rsidRDefault="004A18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13"/>
    <w:rsid w:val="00003647"/>
    <w:rsid w:val="00036493"/>
    <w:rsid w:val="00095A42"/>
    <w:rsid w:val="00097774"/>
    <w:rsid w:val="000A0639"/>
    <w:rsid w:val="000B4F96"/>
    <w:rsid w:val="000D2A67"/>
    <w:rsid w:val="000D382D"/>
    <w:rsid w:val="000E3E31"/>
    <w:rsid w:val="00155F00"/>
    <w:rsid w:val="0016616D"/>
    <w:rsid w:val="001823CD"/>
    <w:rsid w:val="00183FBB"/>
    <w:rsid w:val="001847E9"/>
    <w:rsid w:val="00193669"/>
    <w:rsid w:val="00193E5A"/>
    <w:rsid w:val="0019738E"/>
    <w:rsid w:val="001A2C4D"/>
    <w:rsid w:val="001A4B9C"/>
    <w:rsid w:val="001D5354"/>
    <w:rsid w:val="001E7E4A"/>
    <w:rsid w:val="00202F0F"/>
    <w:rsid w:val="002127D4"/>
    <w:rsid w:val="00214F9F"/>
    <w:rsid w:val="00272BE4"/>
    <w:rsid w:val="002743CB"/>
    <w:rsid w:val="002758F7"/>
    <w:rsid w:val="002805BF"/>
    <w:rsid w:val="0028399B"/>
    <w:rsid w:val="002853C7"/>
    <w:rsid w:val="00287B8A"/>
    <w:rsid w:val="002B388C"/>
    <w:rsid w:val="002B424A"/>
    <w:rsid w:val="002B6A2C"/>
    <w:rsid w:val="002C2EBD"/>
    <w:rsid w:val="002C38C9"/>
    <w:rsid w:val="002C4474"/>
    <w:rsid w:val="002C78F6"/>
    <w:rsid w:val="002D71DC"/>
    <w:rsid w:val="00312861"/>
    <w:rsid w:val="0034142D"/>
    <w:rsid w:val="00344609"/>
    <w:rsid w:val="0036681A"/>
    <w:rsid w:val="00370506"/>
    <w:rsid w:val="00375441"/>
    <w:rsid w:val="0038092C"/>
    <w:rsid w:val="003938E4"/>
    <w:rsid w:val="003A7642"/>
    <w:rsid w:val="003D6142"/>
    <w:rsid w:val="003E7ACE"/>
    <w:rsid w:val="003F5D75"/>
    <w:rsid w:val="00405370"/>
    <w:rsid w:val="004209CD"/>
    <w:rsid w:val="00482410"/>
    <w:rsid w:val="00490D54"/>
    <w:rsid w:val="00495986"/>
    <w:rsid w:val="004A18E6"/>
    <w:rsid w:val="00536D60"/>
    <w:rsid w:val="00554E9F"/>
    <w:rsid w:val="005551DF"/>
    <w:rsid w:val="00575EB7"/>
    <w:rsid w:val="005A19F0"/>
    <w:rsid w:val="005B2660"/>
    <w:rsid w:val="005D43FE"/>
    <w:rsid w:val="005D46EF"/>
    <w:rsid w:val="005F422A"/>
    <w:rsid w:val="00601034"/>
    <w:rsid w:val="00617010"/>
    <w:rsid w:val="006260D0"/>
    <w:rsid w:val="0074570E"/>
    <w:rsid w:val="007471D5"/>
    <w:rsid w:val="007568D2"/>
    <w:rsid w:val="007A2776"/>
    <w:rsid w:val="007A28AC"/>
    <w:rsid w:val="007B25C8"/>
    <w:rsid w:val="007E6D62"/>
    <w:rsid w:val="00825972"/>
    <w:rsid w:val="0088352F"/>
    <w:rsid w:val="008867F6"/>
    <w:rsid w:val="008E2A9F"/>
    <w:rsid w:val="008E33EB"/>
    <w:rsid w:val="009071A5"/>
    <w:rsid w:val="0095715E"/>
    <w:rsid w:val="00973FC5"/>
    <w:rsid w:val="00974007"/>
    <w:rsid w:val="009A1513"/>
    <w:rsid w:val="009A22FA"/>
    <w:rsid w:val="009A4C3B"/>
    <w:rsid w:val="009B0D8A"/>
    <w:rsid w:val="009E0DEE"/>
    <w:rsid w:val="00A03279"/>
    <w:rsid w:val="00A057D7"/>
    <w:rsid w:val="00A120F9"/>
    <w:rsid w:val="00A27AC0"/>
    <w:rsid w:val="00A42750"/>
    <w:rsid w:val="00A4432F"/>
    <w:rsid w:val="00A50B8B"/>
    <w:rsid w:val="00A60AAD"/>
    <w:rsid w:val="00A621A7"/>
    <w:rsid w:val="00A80991"/>
    <w:rsid w:val="00A86D25"/>
    <w:rsid w:val="00AA0EF3"/>
    <w:rsid w:val="00AC1225"/>
    <w:rsid w:val="00AE5BA6"/>
    <w:rsid w:val="00B05129"/>
    <w:rsid w:val="00B406C4"/>
    <w:rsid w:val="00B5510E"/>
    <w:rsid w:val="00B87074"/>
    <w:rsid w:val="00B941BD"/>
    <w:rsid w:val="00BD4E7A"/>
    <w:rsid w:val="00BF755C"/>
    <w:rsid w:val="00C30287"/>
    <w:rsid w:val="00C41D71"/>
    <w:rsid w:val="00C530B9"/>
    <w:rsid w:val="00C64064"/>
    <w:rsid w:val="00C72DDB"/>
    <w:rsid w:val="00C91BB0"/>
    <w:rsid w:val="00CB3F82"/>
    <w:rsid w:val="00CC3901"/>
    <w:rsid w:val="00CD1159"/>
    <w:rsid w:val="00CD3260"/>
    <w:rsid w:val="00D17ECC"/>
    <w:rsid w:val="00D2151E"/>
    <w:rsid w:val="00D5119D"/>
    <w:rsid w:val="00D521D2"/>
    <w:rsid w:val="00D55CF2"/>
    <w:rsid w:val="00D70C38"/>
    <w:rsid w:val="00D94B0C"/>
    <w:rsid w:val="00DB28D8"/>
    <w:rsid w:val="00DC5EE8"/>
    <w:rsid w:val="00DE562C"/>
    <w:rsid w:val="00DF1C25"/>
    <w:rsid w:val="00DF2AA7"/>
    <w:rsid w:val="00DF3729"/>
    <w:rsid w:val="00E00167"/>
    <w:rsid w:val="00E00EF4"/>
    <w:rsid w:val="00E2002B"/>
    <w:rsid w:val="00E217A1"/>
    <w:rsid w:val="00E26B75"/>
    <w:rsid w:val="00E40B6E"/>
    <w:rsid w:val="00E50254"/>
    <w:rsid w:val="00E7460E"/>
    <w:rsid w:val="00E84148"/>
    <w:rsid w:val="00EA4C27"/>
    <w:rsid w:val="00EB43CD"/>
    <w:rsid w:val="00EB76F9"/>
    <w:rsid w:val="00EC0D08"/>
    <w:rsid w:val="00ED3579"/>
    <w:rsid w:val="00F3718C"/>
    <w:rsid w:val="00F50A8D"/>
    <w:rsid w:val="00F51A49"/>
    <w:rsid w:val="00F61303"/>
    <w:rsid w:val="00F660C6"/>
    <w:rsid w:val="00F8044B"/>
    <w:rsid w:val="00F93CD1"/>
    <w:rsid w:val="00FA2FA7"/>
    <w:rsid w:val="00FA7E90"/>
    <w:rsid w:val="00FB73DD"/>
    <w:rsid w:val="00FC35E8"/>
    <w:rsid w:val="00FD4DD4"/>
    <w:rsid w:val="00FD7B03"/>
    <w:rsid w:val="0202566E"/>
    <w:rsid w:val="02B0D466"/>
    <w:rsid w:val="03FEC2EA"/>
    <w:rsid w:val="04E45501"/>
    <w:rsid w:val="07C3F04E"/>
    <w:rsid w:val="089401DE"/>
    <w:rsid w:val="0E14C69D"/>
    <w:rsid w:val="107B20A9"/>
    <w:rsid w:val="10B5CD2D"/>
    <w:rsid w:val="13B2C16B"/>
    <w:rsid w:val="13EB38C7"/>
    <w:rsid w:val="14932EC8"/>
    <w:rsid w:val="1800CA8F"/>
    <w:rsid w:val="1B4392E8"/>
    <w:rsid w:val="1C409DF1"/>
    <w:rsid w:val="1CC5A121"/>
    <w:rsid w:val="209EC213"/>
    <w:rsid w:val="23778DF8"/>
    <w:rsid w:val="24836702"/>
    <w:rsid w:val="24DB69C8"/>
    <w:rsid w:val="28717DB5"/>
    <w:rsid w:val="29D51AD2"/>
    <w:rsid w:val="2ACB7BF0"/>
    <w:rsid w:val="2FD857E0"/>
    <w:rsid w:val="2FFC2413"/>
    <w:rsid w:val="3141DF67"/>
    <w:rsid w:val="31A386FA"/>
    <w:rsid w:val="345E40F9"/>
    <w:rsid w:val="3772F46E"/>
    <w:rsid w:val="37DC20B9"/>
    <w:rsid w:val="3C3B69AC"/>
    <w:rsid w:val="3D7B0CFA"/>
    <w:rsid w:val="3F1D5C39"/>
    <w:rsid w:val="3FCB029C"/>
    <w:rsid w:val="4166D2FD"/>
    <w:rsid w:val="4225AAE8"/>
    <w:rsid w:val="4302A35E"/>
    <w:rsid w:val="44F9390C"/>
    <w:rsid w:val="47749C31"/>
    <w:rsid w:val="4854C0EC"/>
    <w:rsid w:val="4A1F1D4F"/>
    <w:rsid w:val="4AEB9109"/>
    <w:rsid w:val="4BBAEDB0"/>
    <w:rsid w:val="4C3DA7E8"/>
    <w:rsid w:val="4D2BC365"/>
    <w:rsid w:val="4EC793C6"/>
    <w:rsid w:val="51EF6CCE"/>
    <w:rsid w:val="556805C2"/>
    <w:rsid w:val="561CB3CC"/>
    <w:rsid w:val="56E6144C"/>
    <w:rsid w:val="572B0280"/>
    <w:rsid w:val="59B2A949"/>
    <w:rsid w:val="5C54DFFA"/>
    <w:rsid w:val="5CF2AC20"/>
    <w:rsid w:val="5D2AD359"/>
    <w:rsid w:val="60817577"/>
    <w:rsid w:val="6321A30A"/>
    <w:rsid w:val="64644AD5"/>
    <w:rsid w:val="671662E6"/>
    <w:rsid w:val="67EE5EB7"/>
    <w:rsid w:val="6D605D26"/>
    <w:rsid w:val="71AECE01"/>
    <w:rsid w:val="742796D8"/>
    <w:rsid w:val="744A49EF"/>
    <w:rsid w:val="7479C932"/>
    <w:rsid w:val="76709FA6"/>
    <w:rsid w:val="769BD6FD"/>
    <w:rsid w:val="7743419F"/>
    <w:rsid w:val="7A287A58"/>
    <w:rsid w:val="7B4410C9"/>
    <w:rsid w:val="7D026D61"/>
    <w:rsid w:val="7D256E96"/>
    <w:rsid w:val="7D2FA81A"/>
    <w:rsid w:val="7E50B6DF"/>
    <w:rsid w:val="7FAE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E0AC"/>
  <w15:docId w15:val="{480DD376-DF43-4145-99EA-3A4043D3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8E6"/>
  </w:style>
  <w:style w:type="paragraph" w:styleId="a7">
    <w:name w:val="footer"/>
    <w:basedOn w:val="a"/>
    <w:link w:val="a8"/>
    <w:uiPriority w:val="99"/>
    <w:unhideWhenUsed/>
    <w:rsid w:val="004A18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Катерина Затула</cp:lastModifiedBy>
  <cp:revision>2</cp:revision>
  <cp:lastPrinted>2023-05-01T07:23:00Z</cp:lastPrinted>
  <dcterms:created xsi:type="dcterms:W3CDTF">2024-04-09T10:08:00Z</dcterms:created>
  <dcterms:modified xsi:type="dcterms:W3CDTF">2024-04-09T10:08:00Z</dcterms:modified>
</cp:coreProperties>
</file>