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3F4C88" w14:textId="77777777" w:rsidR="003D3E28" w:rsidRPr="003D3E28" w:rsidRDefault="003D3E28" w:rsidP="003D3E28">
      <w:pPr>
        <w:spacing w:line="360" w:lineRule="auto"/>
        <w:jc w:val="center"/>
        <w:rPr>
          <w:rFonts w:eastAsia="Times New Roman" w:cs="Times New Roman"/>
          <w:sz w:val="28"/>
          <w:szCs w:val="28"/>
          <w:lang w:val="uk-UA"/>
        </w:rPr>
      </w:pPr>
      <w:r w:rsidRPr="003D3E28">
        <w:rPr>
          <w:rFonts w:eastAsia="Times New Roman" w:cs="Times New Roman"/>
          <w:sz w:val="28"/>
          <w:szCs w:val="28"/>
          <w:lang w:val="uk-UA"/>
        </w:rPr>
        <w:t>Міністерство освіти і науки України</w:t>
      </w:r>
    </w:p>
    <w:p w14:paraId="4567A737" w14:textId="77777777" w:rsidR="003D3E28" w:rsidRPr="003D3E28" w:rsidRDefault="003D3E28" w:rsidP="003D3E28">
      <w:pPr>
        <w:spacing w:line="360" w:lineRule="auto"/>
        <w:jc w:val="center"/>
        <w:rPr>
          <w:rFonts w:eastAsia="Times New Roman" w:cs="Times New Roman"/>
          <w:sz w:val="28"/>
          <w:szCs w:val="28"/>
          <w:lang w:val="uk-UA"/>
        </w:rPr>
      </w:pPr>
      <w:r w:rsidRPr="003D3E28">
        <w:rPr>
          <w:rFonts w:eastAsia="Times New Roman" w:cs="Times New Roman"/>
          <w:sz w:val="28"/>
          <w:szCs w:val="28"/>
          <w:lang w:val="uk-UA"/>
        </w:rPr>
        <w:t>Львівський національний університет імені Івана Франка</w:t>
      </w:r>
    </w:p>
    <w:p w14:paraId="3486D075" w14:textId="625E46B3" w:rsidR="003D3E28" w:rsidRPr="003D3E28" w:rsidRDefault="003D3E28" w:rsidP="003D3E28">
      <w:pPr>
        <w:spacing w:line="360" w:lineRule="auto"/>
        <w:jc w:val="center"/>
        <w:rPr>
          <w:rFonts w:eastAsia="Times New Roman" w:cs="Times New Roman"/>
          <w:sz w:val="28"/>
          <w:szCs w:val="28"/>
          <w:lang w:val="uk-UA"/>
        </w:rPr>
      </w:pPr>
      <w:r w:rsidRPr="003D3E28">
        <w:rPr>
          <w:rFonts w:eastAsia="Times New Roman" w:cs="Times New Roman"/>
          <w:sz w:val="28"/>
          <w:szCs w:val="28"/>
          <w:lang w:val="uk-UA"/>
        </w:rPr>
        <w:t>Ка</w:t>
      </w:r>
      <w:r w:rsidR="00574517">
        <w:rPr>
          <w:rFonts w:eastAsia="Times New Roman" w:cs="Times New Roman"/>
          <w:sz w:val="28"/>
          <w:szCs w:val="28"/>
          <w:lang w:val="uk-UA"/>
        </w:rPr>
        <w:t>т</w:t>
      </w:r>
      <w:r w:rsidRPr="003D3E28">
        <w:rPr>
          <w:rFonts w:eastAsia="Times New Roman" w:cs="Times New Roman"/>
          <w:sz w:val="28"/>
          <w:szCs w:val="28"/>
          <w:lang w:val="uk-UA"/>
        </w:rPr>
        <w:t>едра загального мовознавства</w:t>
      </w:r>
    </w:p>
    <w:p w14:paraId="32F7EC6D" w14:textId="77777777" w:rsidR="003D3E28" w:rsidRPr="003D3E28" w:rsidRDefault="003D3E28" w:rsidP="003D3E28">
      <w:pPr>
        <w:spacing w:line="360" w:lineRule="auto"/>
        <w:jc w:val="right"/>
        <w:rPr>
          <w:rFonts w:eastAsia="Times New Roman" w:cs="Times New Roman"/>
          <w:sz w:val="28"/>
          <w:szCs w:val="28"/>
          <w:lang w:val="uk-UA"/>
        </w:rPr>
      </w:pPr>
    </w:p>
    <w:p w14:paraId="6C35D5DB" w14:textId="77777777" w:rsidR="003D3E28" w:rsidRPr="003D3E28" w:rsidRDefault="003D3E28" w:rsidP="003D3E28">
      <w:pPr>
        <w:spacing w:line="360" w:lineRule="auto"/>
        <w:jc w:val="right"/>
        <w:rPr>
          <w:rFonts w:eastAsia="Times New Roman" w:cs="Times New Roman"/>
          <w:sz w:val="28"/>
          <w:szCs w:val="28"/>
          <w:lang w:val="uk-UA"/>
        </w:rPr>
      </w:pPr>
    </w:p>
    <w:p w14:paraId="685A1E9A" w14:textId="77777777" w:rsidR="003D3E28" w:rsidRPr="003D3E28" w:rsidRDefault="003D3E28" w:rsidP="003D3E28">
      <w:pPr>
        <w:spacing w:line="360" w:lineRule="auto"/>
        <w:jc w:val="right"/>
        <w:rPr>
          <w:rFonts w:eastAsia="Times New Roman" w:cs="Times New Roman"/>
          <w:sz w:val="28"/>
          <w:szCs w:val="28"/>
          <w:lang w:val="uk-UA"/>
        </w:rPr>
      </w:pPr>
    </w:p>
    <w:p w14:paraId="6454F773" w14:textId="77777777" w:rsidR="003D3E28" w:rsidRPr="003D3E28" w:rsidRDefault="003D3E28" w:rsidP="003D3E28">
      <w:pPr>
        <w:spacing w:line="360" w:lineRule="auto"/>
        <w:jc w:val="right"/>
        <w:rPr>
          <w:rFonts w:eastAsia="Times New Roman" w:cs="Times New Roman"/>
          <w:sz w:val="28"/>
          <w:szCs w:val="28"/>
          <w:lang w:val="uk-UA"/>
        </w:rPr>
      </w:pPr>
    </w:p>
    <w:p w14:paraId="2AA5DA22" w14:textId="77777777" w:rsidR="003D3E28" w:rsidRPr="003D3E28" w:rsidRDefault="003D3E28" w:rsidP="003D3E28">
      <w:pPr>
        <w:spacing w:line="360" w:lineRule="auto"/>
        <w:jc w:val="right"/>
        <w:rPr>
          <w:rFonts w:eastAsia="Times New Roman" w:cs="Times New Roman"/>
          <w:sz w:val="28"/>
          <w:szCs w:val="28"/>
          <w:lang w:val="uk-UA"/>
        </w:rPr>
      </w:pPr>
    </w:p>
    <w:p w14:paraId="37AE1EA6" w14:textId="77777777" w:rsidR="003D3E28" w:rsidRPr="003D3E28" w:rsidRDefault="003D3E28" w:rsidP="003D3E28">
      <w:pPr>
        <w:spacing w:line="360" w:lineRule="auto"/>
        <w:jc w:val="right"/>
        <w:rPr>
          <w:rFonts w:eastAsia="Times New Roman" w:cs="Times New Roman"/>
          <w:sz w:val="28"/>
          <w:szCs w:val="28"/>
          <w:lang w:val="uk-UA"/>
        </w:rPr>
      </w:pPr>
    </w:p>
    <w:p w14:paraId="4D1845A2" w14:textId="77777777" w:rsidR="008E4415" w:rsidRPr="003D3E28" w:rsidRDefault="008E4415" w:rsidP="003D3E28">
      <w:pPr>
        <w:spacing w:line="360" w:lineRule="auto"/>
        <w:ind w:firstLine="0"/>
        <w:rPr>
          <w:rFonts w:eastAsia="Times New Roman" w:cs="Times New Roman"/>
          <w:sz w:val="28"/>
          <w:szCs w:val="28"/>
          <w:lang w:val="uk-UA"/>
        </w:rPr>
      </w:pPr>
    </w:p>
    <w:p w14:paraId="337B8870" w14:textId="77777777" w:rsidR="003D3E28" w:rsidRPr="003D3E28" w:rsidRDefault="003D3E28" w:rsidP="003D3E28">
      <w:pPr>
        <w:spacing w:line="360" w:lineRule="auto"/>
        <w:jc w:val="right"/>
        <w:rPr>
          <w:rFonts w:eastAsia="Times New Roman" w:cs="Times New Roman"/>
          <w:sz w:val="28"/>
          <w:szCs w:val="28"/>
          <w:lang w:val="uk-UA"/>
        </w:rPr>
      </w:pPr>
    </w:p>
    <w:p w14:paraId="09A1427A" w14:textId="77777777" w:rsidR="00574517" w:rsidRPr="00574517" w:rsidRDefault="008E4415" w:rsidP="008E4415">
      <w:pPr>
        <w:spacing w:line="360" w:lineRule="auto"/>
        <w:jc w:val="center"/>
        <w:rPr>
          <w:rFonts w:cs="Times New Roman"/>
          <w:b/>
          <w:sz w:val="32"/>
          <w:szCs w:val="32"/>
          <w:lang w:val="uk-UA"/>
        </w:rPr>
      </w:pPr>
      <w:r w:rsidRPr="00574517">
        <w:rPr>
          <w:rFonts w:cs="Times New Roman"/>
          <w:b/>
          <w:sz w:val="32"/>
          <w:szCs w:val="32"/>
          <w:lang w:val="uk-UA"/>
        </w:rPr>
        <w:t xml:space="preserve">КОМУНІКАТИВНІ ПАРАМЕТРИ </w:t>
      </w:r>
    </w:p>
    <w:p w14:paraId="72315065" w14:textId="080D8483" w:rsidR="003D3E28" w:rsidRPr="00574517" w:rsidRDefault="008E4415" w:rsidP="008E4415">
      <w:pPr>
        <w:spacing w:line="360" w:lineRule="auto"/>
        <w:jc w:val="center"/>
        <w:rPr>
          <w:rFonts w:cs="Times New Roman"/>
          <w:b/>
          <w:sz w:val="32"/>
          <w:szCs w:val="32"/>
          <w:lang w:val="uk-UA"/>
        </w:rPr>
      </w:pPr>
      <w:r w:rsidRPr="00574517">
        <w:rPr>
          <w:rFonts w:cs="Times New Roman"/>
          <w:b/>
          <w:sz w:val="32"/>
          <w:szCs w:val="32"/>
          <w:lang w:val="uk-UA"/>
        </w:rPr>
        <w:t>УСПІШНИХ ВІДЕОІНТЕРВ’Ю</w:t>
      </w:r>
      <w:r w:rsidR="00247790" w:rsidRPr="00574517">
        <w:rPr>
          <w:rFonts w:cs="Times New Roman"/>
          <w:b/>
          <w:sz w:val="32"/>
          <w:szCs w:val="32"/>
          <w:lang w:val="uk-UA"/>
        </w:rPr>
        <w:t xml:space="preserve"> </w:t>
      </w:r>
    </w:p>
    <w:p w14:paraId="68E61B4A" w14:textId="77777777" w:rsidR="003D3E28" w:rsidRPr="003D3E28" w:rsidRDefault="003D3E28" w:rsidP="003D3E28">
      <w:pPr>
        <w:spacing w:line="360" w:lineRule="auto"/>
        <w:jc w:val="right"/>
        <w:rPr>
          <w:rFonts w:eastAsia="Times New Roman" w:cs="Times New Roman"/>
          <w:sz w:val="28"/>
          <w:szCs w:val="28"/>
          <w:lang w:val="uk-UA"/>
        </w:rPr>
      </w:pPr>
    </w:p>
    <w:p w14:paraId="5EB1D599" w14:textId="77777777" w:rsidR="003D3E28" w:rsidRDefault="003D3E28" w:rsidP="003D3E28">
      <w:pPr>
        <w:spacing w:line="360" w:lineRule="auto"/>
        <w:jc w:val="right"/>
        <w:rPr>
          <w:rFonts w:eastAsia="Times New Roman" w:cs="Times New Roman"/>
          <w:sz w:val="28"/>
          <w:szCs w:val="28"/>
          <w:lang w:val="uk-UA"/>
        </w:rPr>
      </w:pPr>
    </w:p>
    <w:p w14:paraId="076846EE" w14:textId="77777777" w:rsidR="00947F53" w:rsidRPr="003D3E28" w:rsidRDefault="00947F53" w:rsidP="003D3E28">
      <w:pPr>
        <w:spacing w:line="360" w:lineRule="auto"/>
        <w:jc w:val="right"/>
        <w:rPr>
          <w:rFonts w:eastAsia="Times New Roman" w:cs="Times New Roman"/>
          <w:sz w:val="28"/>
          <w:szCs w:val="28"/>
          <w:lang w:val="uk-UA"/>
        </w:rPr>
      </w:pPr>
    </w:p>
    <w:p w14:paraId="6BA4BF77" w14:textId="77777777" w:rsidR="008E4415" w:rsidRPr="003D3E28" w:rsidRDefault="008E4415" w:rsidP="003D3E28">
      <w:pPr>
        <w:spacing w:line="360" w:lineRule="auto"/>
        <w:jc w:val="right"/>
        <w:rPr>
          <w:rFonts w:eastAsia="Times New Roman" w:cs="Times New Roman"/>
          <w:sz w:val="28"/>
          <w:szCs w:val="28"/>
          <w:lang w:val="uk-UA"/>
        </w:rPr>
      </w:pPr>
    </w:p>
    <w:p w14:paraId="5A477233" w14:textId="1A540937" w:rsidR="003D3E28" w:rsidRPr="003D3E28" w:rsidRDefault="00EF253A" w:rsidP="003D3E28">
      <w:pPr>
        <w:spacing w:line="360" w:lineRule="auto"/>
        <w:jc w:val="right"/>
        <w:rPr>
          <w:rFonts w:eastAsia="Times New Roman" w:cs="Times New Roman"/>
          <w:sz w:val="28"/>
          <w:szCs w:val="28"/>
          <w:lang w:val="uk-UA"/>
        </w:rPr>
      </w:pPr>
      <w:r>
        <w:rPr>
          <w:rFonts w:eastAsia="Times New Roman" w:cs="Times New Roman"/>
          <w:sz w:val="28"/>
          <w:szCs w:val="28"/>
          <w:lang w:val="uk-UA"/>
        </w:rPr>
        <w:t>Магістерська</w:t>
      </w:r>
      <w:r w:rsidR="003D3E28" w:rsidRPr="003D3E28">
        <w:rPr>
          <w:rFonts w:eastAsia="Times New Roman" w:cs="Times New Roman"/>
          <w:sz w:val="28"/>
          <w:szCs w:val="28"/>
          <w:lang w:val="uk-UA"/>
        </w:rPr>
        <w:t xml:space="preserve"> робота</w:t>
      </w:r>
    </w:p>
    <w:p w14:paraId="01F4FD6D" w14:textId="0995F303" w:rsidR="003D3E28" w:rsidRP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студентки I</w:t>
      </w:r>
      <w:r w:rsidR="00EF253A" w:rsidRPr="003D3E28">
        <w:rPr>
          <w:rFonts w:eastAsia="Times New Roman" w:cs="Times New Roman"/>
          <w:sz w:val="28"/>
          <w:szCs w:val="28"/>
          <w:lang w:val="uk-UA"/>
        </w:rPr>
        <w:t>I</w:t>
      </w:r>
      <w:r w:rsidRPr="003D3E28">
        <w:rPr>
          <w:rFonts w:eastAsia="Times New Roman" w:cs="Times New Roman"/>
          <w:sz w:val="28"/>
          <w:szCs w:val="28"/>
          <w:lang w:val="uk-UA"/>
        </w:rPr>
        <w:t xml:space="preserve"> курсу</w:t>
      </w:r>
    </w:p>
    <w:p w14:paraId="2EAAEB7B" w14:textId="77777777" w:rsidR="003D3E28" w:rsidRP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філологічного факультету</w:t>
      </w:r>
    </w:p>
    <w:p w14:paraId="6E189FF4" w14:textId="592F8E19" w:rsidR="003D3E28" w:rsidRP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групи ФЛЛ</w:t>
      </w:r>
      <w:r w:rsidR="00EF253A">
        <w:rPr>
          <w:rFonts w:eastAsia="Times New Roman" w:cs="Times New Roman"/>
          <w:sz w:val="28"/>
          <w:szCs w:val="28"/>
          <w:lang w:val="uk-UA"/>
        </w:rPr>
        <w:t>м</w:t>
      </w:r>
      <w:r w:rsidRPr="003D3E28">
        <w:rPr>
          <w:rFonts w:eastAsia="Times New Roman" w:cs="Times New Roman"/>
          <w:sz w:val="28"/>
          <w:szCs w:val="28"/>
          <w:lang w:val="uk-UA"/>
        </w:rPr>
        <w:t xml:space="preserve"> – </w:t>
      </w:r>
      <w:r w:rsidR="00EF253A">
        <w:rPr>
          <w:rFonts w:eastAsia="Times New Roman" w:cs="Times New Roman"/>
          <w:sz w:val="28"/>
          <w:szCs w:val="28"/>
          <w:lang w:val="uk-UA"/>
        </w:rPr>
        <w:t>2</w:t>
      </w:r>
      <w:r w:rsidRPr="003D3E28">
        <w:rPr>
          <w:rFonts w:eastAsia="Times New Roman" w:cs="Times New Roman"/>
          <w:sz w:val="28"/>
          <w:szCs w:val="28"/>
          <w:lang w:val="uk-UA"/>
        </w:rPr>
        <w:t>1</w:t>
      </w:r>
    </w:p>
    <w:p w14:paraId="41BD556B" w14:textId="5648B6EA" w:rsid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Мерцало Ю</w:t>
      </w:r>
      <w:r w:rsidR="008E4415">
        <w:rPr>
          <w:rFonts w:eastAsia="Times New Roman" w:cs="Times New Roman"/>
          <w:sz w:val="28"/>
          <w:szCs w:val="28"/>
          <w:lang w:val="uk-UA"/>
        </w:rPr>
        <w:t>лії Володимирівни</w:t>
      </w:r>
    </w:p>
    <w:p w14:paraId="769826A0" w14:textId="77777777" w:rsidR="008E4415" w:rsidRPr="003D3E28" w:rsidRDefault="008E4415" w:rsidP="003D3E28">
      <w:pPr>
        <w:spacing w:line="360" w:lineRule="auto"/>
        <w:jc w:val="right"/>
        <w:rPr>
          <w:rFonts w:eastAsia="Times New Roman" w:cs="Times New Roman"/>
          <w:sz w:val="28"/>
          <w:szCs w:val="28"/>
          <w:lang w:val="uk-UA"/>
        </w:rPr>
      </w:pPr>
    </w:p>
    <w:p w14:paraId="1782B46D" w14:textId="77777777" w:rsidR="003D3E28" w:rsidRP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Науковий керівник:</w:t>
      </w:r>
    </w:p>
    <w:p w14:paraId="0C50892D" w14:textId="77777777" w:rsidR="003D3E28" w:rsidRPr="003D3E28" w:rsidRDefault="003D3E28" w:rsidP="003D3E28">
      <w:pPr>
        <w:spacing w:line="360" w:lineRule="auto"/>
        <w:jc w:val="right"/>
        <w:rPr>
          <w:rFonts w:eastAsia="Times New Roman" w:cs="Times New Roman"/>
          <w:sz w:val="28"/>
          <w:szCs w:val="28"/>
          <w:lang w:val="uk-UA"/>
        </w:rPr>
      </w:pPr>
      <w:r w:rsidRPr="003D3E28">
        <w:rPr>
          <w:rFonts w:eastAsia="Times New Roman" w:cs="Times New Roman"/>
          <w:sz w:val="28"/>
          <w:szCs w:val="28"/>
          <w:lang w:val="uk-UA"/>
        </w:rPr>
        <w:t>Ясіновська О. В.</w:t>
      </w:r>
    </w:p>
    <w:p w14:paraId="2AD354CB" w14:textId="77777777" w:rsidR="003D3E28" w:rsidRPr="003D3E28" w:rsidRDefault="003D3E28" w:rsidP="00011D2C">
      <w:pPr>
        <w:spacing w:line="360" w:lineRule="auto"/>
        <w:ind w:firstLine="0"/>
        <w:rPr>
          <w:rFonts w:eastAsia="Times New Roman" w:cs="Times New Roman"/>
          <w:sz w:val="28"/>
          <w:szCs w:val="28"/>
          <w:lang w:val="uk-UA"/>
        </w:rPr>
      </w:pPr>
    </w:p>
    <w:p w14:paraId="335B7B96" w14:textId="77777777" w:rsidR="003D3E28" w:rsidRDefault="003D3E28" w:rsidP="008E4415">
      <w:pPr>
        <w:spacing w:line="360" w:lineRule="auto"/>
        <w:ind w:firstLine="0"/>
        <w:rPr>
          <w:rFonts w:eastAsia="Times New Roman" w:cs="Times New Roman"/>
          <w:sz w:val="28"/>
          <w:szCs w:val="28"/>
          <w:lang w:val="uk-UA"/>
        </w:rPr>
      </w:pPr>
    </w:p>
    <w:p w14:paraId="2E5A56F0" w14:textId="77777777" w:rsidR="008E4415" w:rsidRPr="003D3E28" w:rsidRDefault="008E4415" w:rsidP="003D3E28">
      <w:pPr>
        <w:spacing w:line="360" w:lineRule="auto"/>
        <w:jc w:val="center"/>
        <w:rPr>
          <w:rFonts w:eastAsia="Times New Roman" w:cs="Times New Roman"/>
          <w:sz w:val="28"/>
          <w:szCs w:val="28"/>
          <w:lang w:val="uk-UA"/>
        </w:rPr>
      </w:pPr>
    </w:p>
    <w:p w14:paraId="1576C424" w14:textId="77777777" w:rsidR="00574517" w:rsidRDefault="003D3E28" w:rsidP="003D3E28">
      <w:pPr>
        <w:spacing w:line="360" w:lineRule="auto"/>
        <w:jc w:val="center"/>
        <w:rPr>
          <w:rFonts w:eastAsia="Times New Roman" w:cs="Times New Roman"/>
          <w:sz w:val="28"/>
          <w:szCs w:val="28"/>
          <w:lang w:val="uk-UA"/>
        </w:rPr>
        <w:sectPr w:rsidR="00574517" w:rsidSect="006D0297">
          <w:headerReference w:type="default" r:id="rId8"/>
          <w:pgSz w:w="11909" w:h="16834"/>
          <w:pgMar w:top="1134" w:right="1134" w:bottom="1134" w:left="1701" w:header="720" w:footer="720" w:gutter="0"/>
          <w:pgNumType w:start="1"/>
          <w:cols w:space="720"/>
        </w:sectPr>
      </w:pPr>
      <w:r w:rsidRPr="003D3E28">
        <w:rPr>
          <w:rFonts w:eastAsia="Times New Roman" w:cs="Times New Roman"/>
          <w:sz w:val="28"/>
          <w:szCs w:val="28"/>
          <w:lang w:val="uk-UA"/>
        </w:rPr>
        <w:t>Львів – 202</w:t>
      </w:r>
      <w:r w:rsidR="00EF253A">
        <w:rPr>
          <w:rFonts w:eastAsia="Times New Roman" w:cs="Times New Roman"/>
          <w:sz w:val="28"/>
          <w:szCs w:val="28"/>
          <w:lang w:val="uk-UA"/>
        </w:rPr>
        <w:t>3</w:t>
      </w:r>
    </w:p>
    <w:sdt>
      <w:sdtPr>
        <w:rPr>
          <w:rFonts w:ascii="Times New Roman" w:eastAsia="Arial" w:hAnsi="Times New Roman" w:cs="Times New Roman"/>
          <w:color w:val="auto"/>
          <w:sz w:val="28"/>
          <w:szCs w:val="28"/>
          <w:lang w:val="uk"/>
        </w:rPr>
        <w:id w:val="-116761982"/>
        <w:docPartObj>
          <w:docPartGallery w:val="Table of Contents"/>
          <w:docPartUnique/>
        </w:docPartObj>
      </w:sdtPr>
      <w:sdtEndPr>
        <w:rPr>
          <w:noProof/>
        </w:rPr>
      </w:sdtEndPr>
      <w:sdtContent>
        <w:p w14:paraId="13435B9C" w14:textId="2F463428" w:rsidR="00793C4F" w:rsidRPr="00A8363F" w:rsidRDefault="00E01C10" w:rsidP="00A8363F">
          <w:pPr>
            <w:pStyle w:val="TOCHeading"/>
            <w:spacing w:before="0" w:line="276" w:lineRule="auto"/>
            <w:ind w:firstLine="567"/>
            <w:jc w:val="center"/>
            <w:rPr>
              <w:rFonts w:ascii="Times New Roman" w:hAnsi="Times New Roman" w:cs="Times New Roman"/>
              <w:b/>
              <w:bCs/>
              <w:color w:val="auto"/>
              <w:sz w:val="28"/>
              <w:szCs w:val="28"/>
            </w:rPr>
          </w:pPr>
          <w:r w:rsidRPr="00A8363F">
            <w:rPr>
              <w:rFonts w:ascii="Times New Roman" w:hAnsi="Times New Roman" w:cs="Times New Roman"/>
              <w:b/>
              <w:bCs/>
              <w:color w:val="auto"/>
              <w:sz w:val="28"/>
              <w:szCs w:val="28"/>
            </w:rPr>
            <w:t>ЗМІСТ</w:t>
          </w:r>
        </w:p>
        <w:p w14:paraId="7D61EAE2" w14:textId="0C0FAB18" w:rsidR="000C3561" w:rsidRDefault="00793C4F">
          <w:pPr>
            <w:pStyle w:val="TOC1"/>
            <w:rPr>
              <w:rFonts w:asciiTheme="minorHAnsi" w:eastAsiaTheme="minorEastAsia" w:hAnsiTheme="minorHAnsi" w:cstheme="minorBidi"/>
              <w:b w:val="0"/>
              <w:bCs w:val="0"/>
              <w:kern w:val="2"/>
              <w:sz w:val="22"/>
              <w:szCs w:val="22"/>
              <w:lang w:eastAsia="uk-UA"/>
              <w14:ligatures w14:val="standardContextual"/>
            </w:rPr>
          </w:pPr>
          <w:r w:rsidRPr="00A8363F">
            <w:rPr>
              <w:b w:val="0"/>
              <w:bCs w:val="0"/>
              <w:noProof w:val="0"/>
              <w:sz w:val="28"/>
              <w:szCs w:val="28"/>
            </w:rPr>
            <w:fldChar w:fldCharType="begin"/>
          </w:r>
          <w:r w:rsidRPr="00A8363F">
            <w:rPr>
              <w:b w:val="0"/>
              <w:bCs w:val="0"/>
              <w:sz w:val="28"/>
              <w:szCs w:val="28"/>
            </w:rPr>
            <w:instrText xml:space="preserve"> TOC \o "1-3" \h \z \u </w:instrText>
          </w:r>
          <w:r w:rsidRPr="00A8363F">
            <w:rPr>
              <w:b w:val="0"/>
              <w:bCs w:val="0"/>
              <w:noProof w:val="0"/>
              <w:sz w:val="28"/>
              <w:szCs w:val="28"/>
            </w:rPr>
            <w:fldChar w:fldCharType="separate"/>
          </w:r>
          <w:hyperlink w:anchor="_Toc153304344" w:history="1">
            <w:r w:rsidR="000C3561" w:rsidRPr="002C0F29">
              <w:rPr>
                <w:rStyle w:val="Hyperlink"/>
              </w:rPr>
              <w:t>ВСТУП</w:t>
            </w:r>
            <w:r w:rsidR="000C3561">
              <w:rPr>
                <w:webHidden/>
              </w:rPr>
              <w:tab/>
            </w:r>
            <w:r w:rsidR="000C3561">
              <w:rPr>
                <w:webHidden/>
              </w:rPr>
              <w:fldChar w:fldCharType="begin"/>
            </w:r>
            <w:r w:rsidR="000C3561">
              <w:rPr>
                <w:webHidden/>
              </w:rPr>
              <w:instrText xml:space="preserve"> PAGEREF _Toc153304344 \h </w:instrText>
            </w:r>
            <w:r w:rsidR="000C3561">
              <w:rPr>
                <w:webHidden/>
              </w:rPr>
            </w:r>
            <w:r w:rsidR="000C3561">
              <w:rPr>
                <w:webHidden/>
              </w:rPr>
              <w:fldChar w:fldCharType="separate"/>
            </w:r>
            <w:r w:rsidR="000C3561">
              <w:rPr>
                <w:webHidden/>
              </w:rPr>
              <w:t>4</w:t>
            </w:r>
            <w:r w:rsidR="000C3561">
              <w:rPr>
                <w:webHidden/>
              </w:rPr>
              <w:fldChar w:fldCharType="end"/>
            </w:r>
          </w:hyperlink>
        </w:p>
        <w:p w14:paraId="307CE207" w14:textId="053D798C"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45" w:history="1">
            <w:r w:rsidRPr="002C0F29">
              <w:rPr>
                <w:rStyle w:val="Hyperlink"/>
              </w:rPr>
              <w:t>РОЗДІЛ 1</w:t>
            </w:r>
            <w:r>
              <w:rPr>
                <w:webHidden/>
              </w:rPr>
              <w:tab/>
            </w:r>
            <w:r>
              <w:rPr>
                <w:webHidden/>
              </w:rPr>
              <w:fldChar w:fldCharType="begin"/>
            </w:r>
            <w:r>
              <w:rPr>
                <w:webHidden/>
              </w:rPr>
              <w:instrText xml:space="preserve"> PAGEREF _Toc153304345 \h </w:instrText>
            </w:r>
            <w:r>
              <w:rPr>
                <w:webHidden/>
              </w:rPr>
            </w:r>
            <w:r>
              <w:rPr>
                <w:webHidden/>
              </w:rPr>
              <w:fldChar w:fldCharType="separate"/>
            </w:r>
            <w:r>
              <w:rPr>
                <w:webHidden/>
              </w:rPr>
              <w:t>10</w:t>
            </w:r>
            <w:r>
              <w:rPr>
                <w:webHidden/>
              </w:rPr>
              <w:fldChar w:fldCharType="end"/>
            </w:r>
          </w:hyperlink>
        </w:p>
        <w:p w14:paraId="41F7FF2F" w14:textId="07790845"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46" w:history="1">
            <w:r w:rsidRPr="002C0F29">
              <w:rPr>
                <w:rStyle w:val="Hyperlink"/>
              </w:rPr>
              <w:t>КОМУНІКАТИВІСТИКА: ТЕОРЕТИЧНІ ЗАСАДИ АНАЛІЗУ КОМУНІКАТИВНИХ АКТІВ У ВІДЕОІНТЕРВ’Ю</w:t>
            </w:r>
            <w:r>
              <w:rPr>
                <w:webHidden/>
              </w:rPr>
              <w:tab/>
            </w:r>
            <w:r>
              <w:rPr>
                <w:webHidden/>
              </w:rPr>
              <w:fldChar w:fldCharType="begin"/>
            </w:r>
            <w:r>
              <w:rPr>
                <w:webHidden/>
              </w:rPr>
              <w:instrText xml:space="preserve"> PAGEREF _Toc153304346 \h </w:instrText>
            </w:r>
            <w:r>
              <w:rPr>
                <w:webHidden/>
              </w:rPr>
            </w:r>
            <w:r>
              <w:rPr>
                <w:webHidden/>
              </w:rPr>
              <w:fldChar w:fldCharType="separate"/>
            </w:r>
            <w:r>
              <w:rPr>
                <w:webHidden/>
              </w:rPr>
              <w:t>10</w:t>
            </w:r>
            <w:r>
              <w:rPr>
                <w:webHidden/>
              </w:rPr>
              <w:fldChar w:fldCharType="end"/>
            </w:r>
          </w:hyperlink>
        </w:p>
        <w:p w14:paraId="62058357" w14:textId="6802C858"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47" w:history="1">
            <w:r w:rsidRPr="000C3561">
              <w:rPr>
                <w:rStyle w:val="Hyperlink"/>
                <w:b w:val="0"/>
                <w:bCs w:val="0"/>
              </w:rPr>
              <w:t>1.1. Особливості міжособистісної комунікації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_Toc153304347 \h </w:instrText>
            </w:r>
            <w:r w:rsidRPr="000C3561">
              <w:rPr>
                <w:b w:val="0"/>
                <w:bCs w:val="0"/>
                <w:webHidden/>
              </w:rPr>
            </w:r>
            <w:r w:rsidRPr="000C3561">
              <w:rPr>
                <w:b w:val="0"/>
                <w:bCs w:val="0"/>
                <w:webHidden/>
              </w:rPr>
              <w:fldChar w:fldCharType="separate"/>
            </w:r>
            <w:r w:rsidRPr="000C3561">
              <w:rPr>
                <w:b w:val="0"/>
                <w:bCs w:val="0"/>
                <w:webHidden/>
              </w:rPr>
              <w:t>10</w:t>
            </w:r>
            <w:r w:rsidRPr="000C3561">
              <w:rPr>
                <w:b w:val="0"/>
                <w:bCs w:val="0"/>
                <w:webHidden/>
              </w:rPr>
              <w:fldChar w:fldCharType="end"/>
            </w:r>
          </w:hyperlink>
        </w:p>
        <w:p w14:paraId="088C9592" w14:textId="7FB9F901"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48" w:history="1">
            <w:r w:rsidRPr="000C3561">
              <w:rPr>
                <w:rStyle w:val="Hyperlink"/>
                <w:b w:val="0"/>
                <w:bCs w:val="0"/>
              </w:rPr>
              <w:t>1.2. Діалогічна взаємодія</w:t>
            </w:r>
            <w:r w:rsidRPr="000C3561">
              <w:rPr>
                <w:b w:val="0"/>
                <w:bCs w:val="0"/>
                <w:webHidden/>
              </w:rPr>
              <w:tab/>
            </w:r>
            <w:r w:rsidRPr="000C3561">
              <w:rPr>
                <w:b w:val="0"/>
                <w:bCs w:val="0"/>
                <w:webHidden/>
              </w:rPr>
              <w:fldChar w:fldCharType="begin"/>
            </w:r>
            <w:r w:rsidRPr="000C3561">
              <w:rPr>
                <w:b w:val="0"/>
                <w:bCs w:val="0"/>
                <w:webHidden/>
              </w:rPr>
              <w:instrText xml:space="preserve"> PAGEREF _Toc153304348 \h </w:instrText>
            </w:r>
            <w:r w:rsidRPr="000C3561">
              <w:rPr>
                <w:b w:val="0"/>
                <w:bCs w:val="0"/>
                <w:webHidden/>
              </w:rPr>
            </w:r>
            <w:r w:rsidRPr="000C3561">
              <w:rPr>
                <w:b w:val="0"/>
                <w:bCs w:val="0"/>
                <w:webHidden/>
              </w:rPr>
              <w:fldChar w:fldCharType="separate"/>
            </w:r>
            <w:r w:rsidRPr="000C3561">
              <w:rPr>
                <w:b w:val="0"/>
                <w:bCs w:val="0"/>
                <w:webHidden/>
              </w:rPr>
              <w:t>13</w:t>
            </w:r>
            <w:r w:rsidRPr="000C3561">
              <w:rPr>
                <w:b w:val="0"/>
                <w:bCs w:val="0"/>
                <w:webHidden/>
              </w:rPr>
              <w:fldChar w:fldCharType="end"/>
            </w:r>
          </w:hyperlink>
        </w:p>
        <w:p w14:paraId="1452CA46" w14:textId="3F34FD60"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49" w:history="1">
            <w:r w:rsidRPr="000C3561">
              <w:rPr>
                <w:rStyle w:val="Hyperlink"/>
                <w:b w:val="0"/>
                <w:bCs w:val="0"/>
              </w:rPr>
              <w:t>1.3. Вербальні й невербальні засоби комунікації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_Toc153304349 \h </w:instrText>
            </w:r>
            <w:r w:rsidRPr="000C3561">
              <w:rPr>
                <w:b w:val="0"/>
                <w:bCs w:val="0"/>
                <w:webHidden/>
              </w:rPr>
            </w:r>
            <w:r w:rsidRPr="000C3561">
              <w:rPr>
                <w:b w:val="0"/>
                <w:bCs w:val="0"/>
                <w:webHidden/>
              </w:rPr>
              <w:fldChar w:fldCharType="separate"/>
            </w:r>
            <w:r w:rsidRPr="000C3561">
              <w:rPr>
                <w:b w:val="0"/>
                <w:bCs w:val="0"/>
                <w:webHidden/>
              </w:rPr>
              <w:t>17</w:t>
            </w:r>
            <w:r w:rsidRPr="000C3561">
              <w:rPr>
                <w:b w:val="0"/>
                <w:bCs w:val="0"/>
                <w:webHidden/>
              </w:rPr>
              <w:fldChar w:fldCharType="end"/>
            </w:r>
          </w:hyperlink>
        </w:p>
        <w:p w14:paraId="472696CD" w14:textId="75E77A2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0" w:history="1">
            <w:r w:rsidRPr="000C3561">
              <w:rPr>
                <w:rStyle w:val="Hyperlink"/>
                <w:b w:val="0"/>
                <w:bCs w:val="0"/>
              </w:rPr>
              <w:t>1.4. Комунікативні стратегії і тактики</w:t>
            </w:r>
            <w:r w:rsidRPr="000C3561">
              <w:rPr>
                <w:b w:val="0"/>
                <w:bCs w:val="0"/>
                <w:webHidden/>
              </w:rPr>
              <w:tab/>
            </w:r>
            <w:r w:rsidRPr="000C3561">
              <w:rPr>
                <w:b w:val="0"/>
                <w:bCs w:val="0"/>
                <w:webHidden/>
              </w:rPr>
              <w:fldChar w:fldCharType="begin"/>
            </w:r>
            <w:r w:rsidRPr="000C3561">
              <w:rPr>
                <w:b w:val="0"/>
                <w:bCs w:val="0"/>
                <w:webHidden/>
              </w:rPr>
              <w:instrText xml:space="preserve"> PAGEREF _Toc153304350 \h </w:instrText>
            </w:r>
            <w:r w:rsidRPr="000C3561">
              <w:rPr>
                <w:b w:val="0"/>
                <w:bCs w:val="0"/>
                <w:webHidden/>
              </w:rPr>
            </w:r>
            <w:r w:rsidRPr="000C3561">
              <w:rPr>
                <w:b w:val="0"/>
                <w:bCs w:val="0"/>
                <w:webHidden/>
              </w:rPr>
              <w:fldChar w:fldCharType="separate"/>
            </w:r>
            <w:r w:rsidRPr="000C3561">
              <w:rPr>
                <w:b w:val="0"/>
                <w:bCs w:val="0"/>
                <w:webHidden/>
              </w:rPr>
              <w:t>20</w:t>
            </w:r>
            <w:r w:rsidRPr="000C3561">
              <w:rPr>
                <w:b w:val="0"/>
                <w:bCs w:val="0"/>
                <w:webHidden/>
              </w:rPr>
              <w:fldChar w:fldCharType="end"/>
            </w:r>
          </w:hyperlink>
        </w:p>
        <w:p w14:paraId="2E74193B" w14:textId="1D18651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1" w:history="1">
            <w:r w:rsidRPr="000C3561">
              <w:rPr>
                <w:rStyle w:val="Hyperlink"/>
                <w:rFonts w:eastAsia="Times New Roman"/>
                <w:b w:val="0"/>
                <w:bCs w:val="0"/>
              </w:rPr>
              <w:t>Висновки до розділу 1</w:t>
            </w:r>
            <w:r w:rsidRPr="000C3561">
              <w:rPr>
                <w:b w:val="0"/>
                <w:bCs w:val="0"/>
                <w:webHidden/>
              </w:rPr>
              <w:tab/>
            </w:r>
            <w:r w:rsidRPr="000C3561">
              <w:rPr>
                <w:b w:val="0"/>
                <w:bCs w:val="0"/>
                <w:webHidden/>
              </w:rPr>
              <w:fldChar w:fldCharType="begin"/>
            </w:r>
            <w:r w:rsidRPr="000C3561">
              <w:rPr>
                <w:b w:val="0"/>
                <w:bCs w:val="0"/>
                <w:webHidden/>
              </w:rPr>
              <w:instrText xml:space="preserve"> PAGEREF _Toc153304351 \h </w:instrText>
            </w:r>
            <w:r w:rsidRPr="000C3561">
              <w:rPr>
                <w:b w:val="0"/>
                <w:bCs w:val="0"/>
                <w:webHidden/>
              </w:rPr>
            </w:r>
            <w:r w:rsidRPr="000C3561">
              <w:rPr>
                <w:b w:val="0"/>
                <w:bCs w:val="0"/>
                <w:webHidden/>
              </w:rPr>
              <w:fldChar w:fldCharType="separate"/>
            </w:r>
            <w:r w:rsidRPr="000C3561">
              <w:rPr>
                <w:b w:val="0"/>
                <w:bCs w:val="0"/>
                <w:webHidden/>
              </w:rPr>
              <w:t>25</w:t>
            </w:r>
            <w:r w:rsidRPr="000C3561">
              <w:rPr>
                <w:b w:val="0"/>
                <w:bCs w:val="0"/>
                <w:webHidden/>
              </w:rPr>
              <w:fldChar w:fldCharType="end"/>
            </w:r>
          </w:hyperlink>
        </w:p>
        <w:p w14:paraId="36F8AF58" w14:textId="3639F219"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2" w:history="1">
            <w:r w:rsidRPr="002C0F29">
              <w:rPr>
                <w:rStyle w:val="Hyperlink"/>
                <w:rFonts w:eastAsia="Times New Roman"/>
              </w:rPr>
              <w:t>РОЗДІЛ 2</w:t>
            </w:r>
            <w:r>
              <w:rPr>
                <w:webHidden/>
              </w:rPr>
              <w:tab/>
            </w:r>
            <w:r>
              <w:rPr>
                <w:webHidden/>
              </w:rPr>
              <w:fldChar w:fldCharType="begin"/>
            </w:r>
            <w:r>
              <w:rPr>
                <w:webHidden/>
              </w:rPr>
              <w:instrText xml:space="preserve"> PAGEREF _Toc153304352 \h </w:instrText>
            </w:r>
            <w:r>
              <w:rPr>
                <w:webHidden/>
              </w:rPr>
            </w:r>
            <w:r>
              <w:rPr>
                <w:webHidden/>
              </w:rPr>
              <w:fldChar w:fldCharType="separate"/>
            </w:r>
            <w:r>
              <w:rPr>
                <w:webHidden/>
              </w:rPr>
              <w:t>27</w:t>
            </w:r>
            <w:r>
              <w:rPr>
                <w:webHidden/>
              </w:rPr>
              <w:fldChar w:fldCharType="end"/>
            </w:r>
          </w:hyperlink>
        </w:p>
        <w:p w14:paraId="7D6BA4AC" w14:textId="5508942B"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3" w:history="1">
            <w:r w:rsidRPr="002C0F29">
              <w:rPr>
                <w:rStyle w:val="Hyperlink"/>
                <w:rFonts w:eastAsia="Times New Roman"/>
              </w:rPr>
              <w:t>ІНТЕРВ’Ю ЯК ОСОБЛИВИЙ ЖАНР ІНТЕРНЕТ-ДИСКУРСУ</w:t>
            </w:r>
            <w:r>
              <w:rPr>
                <w:webHidden/>
              </w:rPr>
              <w:tab/>
            </w:r>
            <w:r>
              <w:rPr>
                <w:webHidden/>
              </w:rPr>
              <w:fldChar w:fldCharType="begin"/>
            </w:r>
            <w:r>
              <w:rPr>
                <w:webHidden/>
              </w:rPr>
              <w:instrText xml:space="preserve"> PAGEREF _Toc153304353 \h </w:instrText>
            </w:r>
            <w:r>
              <w:rPr>
                <w:webHidden/>
              </w:rPr>
            </w:r>
            <w:r>
              <w:rPr>
                <w:webHidden/>
              </w:rPr>
              <w:fldChar w:fldCharType="separate"/>
            </w:r>
            <w:r>
              <w:rPr>
                <w:webHidden/>
              </w:rPr>
              <w:t>27</w:t>
            </w:r>
            <w:r>
              <w:rPr>
                <w:webHidden/>
              </w:rPr>
              <w:fldChar w:fldCharType="end"/>
            </w:r>
          </w:hyperlink>
        </w:p>
        <w:p w14:paraId="2599554B" w14:textId="12B7797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4" w:history="1">
            <w:r w:rsidRPr="000C3561">
              <w:rPr>
                <w:rStyle w:val="Hyperlink"/>
                <w:rFonts w:eastAsia="Times New Roman"/>
                <w:b w:val="0"/>
                <w:bCs w:val="0"/>
              </w:rPr>
              <w:t>2.1. Основні параметри жанру 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_Toc153304354 \h </w:instrText>
            </w:r>
            <w:r w:rsidRPr="000C3561">
              <w:rPr>
                <w:b w:val="0"/>
                <w:bCs w:val="0"/>
                <w:webHidden/>
              </w:rPr>
            </w:r>
            <w:r w:rsidRPr="000C3561">
              <w:rPr>
                <w:b w:val="0"/>
                <w:bCs w:val="0"/>
                <w:webHidden/>
              </w:rPr>
              <w:fldChar w:fldCharType="separate"/>
            </w:r>
            <w:r w:rsidRPr="000C3561">
              <w:rPr>
                <w:b w:val="0"/>
                <w:bCs w:val="0"/>
                <w:webHidden/>
              </w:rPr>
              <w:t>27</w:t>
            </w:r>
            <w:r w:rsidRPr="000C3561">
              <w:rPr>
                <w:b w:val="0"/>
                <w:bCs w:val="0"/>
                <w:webHidden/>
              </w:rPr>
              <w:fldChar w:fldCharType="end"/>
            </w:r>
          </w:hyperlink>
        </w:p>
        <w:p w14:paraId="0669ED00" w14:textId="7A893AD8"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5" w:history="1">
            <w:r w:rsidRPr="000C3561">
              <w:rPr>
                <w:rStyle w:val="Hyperlink"/>
                <w:rFonts w:eastAsia="Times New Roman"/>
                <w:b w:val="0"/>
                <w:bCs w:val="0"/>
              </w:rPr>
              <w:t>2.2. Структурно-композиційна організація відеоінтерв’ю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_Toc153304355 \h </w:instrText>
            </w:r>
            <w:r w:rsidRPr="000C3561">
              <w:rPr>
                <w:b w:val="0"/>
                <w:bCs w:val="0"/>
                <w:webHidden/>
              </w:rPr>
            </w:r>
            <w:r w:rsidRPr="000C3561">
              <w:rPr>
                <w:b w:val="0"/>
                <w:bCs w:val="0"/>
                <w:webHidden/>
              </w:rPr>
              <w:fldChar w:fldCharType="separate"/>
            </w:r>
            <w:r w:rsidRPr="000C3561">
              <w:rPr>
                <w:b w:val="0"/>
                <w:bCs w:val="0"/>
                <w:webHidden/>
              </w:rPr>
              <w:t>34</w:t>
            </w:r>
            <w:r w:rsidRPr="000C3561">
              <w:rPr>
                <w:b w:val="0"/>
                <w:bCs w:val="0"/>
                <w:webHidden/>
              </w:rPr>
              <w:fldChar w:fldCharType="end"/>
            </w:r>
          </w:hyperlink>
        </w:p>
        <w:p w14:paraId="28B5C8CE" w14:textId="35814347"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6" w:history="1">
            <w:r w:rsidRPr="000C3561">
              <w:rPr>
                <w:rStyle w:val="Hyperlink"/>
                <w:rFonts w:eastAsia="Times New Roman"/>
                <w:b w:val="0"/>
                <w:bCs w:val="0"/>
              </w:rPr>
              <w:t>2.3. Комунікативні ролі учасників 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_Toc153304356 \h </w:instrText>
            </w:r>
            <w:r w:rsidRPr="000C3561">
              <w:rPr>
                <w:b w:val="0"/>
                <w:bCs w:val="0"/>
                <w:webHidden/>
              </w:rPr>
            </w:r>
            <w:r w:rsidRPr="000C3561">
              <w:rPr>
                <w:b w:val="0"/>
                <w:bCs w:val="0"/>
                <w:webHidden/>
              </w:rPr>
              <w:fldChar w:fldCharType="separate"/>
            </w:r>
            <w:r w:rsidRPr="000C3561">
              <w:rPr>
                <w:b w:val="0"/>
                <w:bCs w:val="0"/>
                <w:webHidden/>
              </w:rPr>
              <w:t>47</w:t>
            </w:r>
            <w:r w:rsidRPr="000C3561">
              <w:rPr>
                <w:b w:val="0"/>
                <w:bCs w:val="0"/>
                <w:webHidden/>
              </w:rPr>
              <w:fldChar w:fldCharType="end"/>
            </w:r>
          </w:hyperlink>
        </w:p>
        <w:p w14:paraId="60E55C54" w14:textId="3D748081"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7" w:history="1">
            <w:r w:rsidRPr="000C3561">
              <w:rPr>
                <w:rStyle w:val="Hyperlink"/>
                <w:rFonts w:eastAsia="Times New Roman"/>
                <w:b w:val="0"/>
                <w:bCs w:val="0"/>
              </w:rPr>
              <w:t>2.4. Комунікативні стратегії й тактики інтерв’юера й респондента</w:t>
            </w:r>
            <w:r w:rsidRPr="000C3561">
              <w:rPr>
                <w:b w:val="0"/>
                <w:bCs w:val="0"/>
                <w:webHidden/>
              </w:rPr>
              <w:tab/>
            </w:r>
            <w:r w:rsidRPr="000C3561">
              <w:rPr>
                <w:b w:val="0"/>
                <w:bCs w:val="0"/>
                <w:webHidden/>
              </w:rPr>
              <w:fldChar w:fldCharType="begin"/>
            </w:r>
            <w:r w:rsidRPr="000C3561">
              <w:rPr>
                <w:b w:val="0"/>
                <w:bCs w:val="0"/>
                <w:webHidden/>
              </w:rPr>
              <w:instrText xml:space="preserve"> PAGEREF _Toc153304357 \h </w:instrText>
            </w:r>
            <w:r w:rsidRPr="000C3561">
              <w:rPr>
                <w:b w:val="0"/>
                <w:bCs w:val="0"/>
                <w:webHidden/>
              </w:rPr>
            </w:r>
            <w:r w:rsidRPr="000C3561">
              <w:rPr>
                <w:b w:val="0"/>
                <w:bCs w:val="0"/>
                <w:webHidden/>
              </w:rPr>
              <w:fldChar w:fldCharType="separate"/>
            </w:r>
            <w:r w:rsidRPr="000C3561">
              <w:rPr>
                <w:b w:val="0"/>
                <w:bCs w:val="0"/>
                <w:webHidden/>
              </w:rPr>
              <w:t>51</w:t>
            </w:r>
            <w:r w:rsidRPr="000C3561">
              <w:rPr>
                <w:b w:val="0"/>
                <w:bCs w:val="0"/>
                <w:webHidden/>
              </w:rPr>
              <w:fldChar w:fldCharType="end"/>
            </w:r>
          </w:hyperlink>
        </w:p>
        <w:p w14:paraId="5A13E605" w14:textId="72CF475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8" w:history="1">
            <w:r w:rsidRPr="000C3561">
              <w:rPr>
                <w:rStyle w:val="Hyperlink"/>
                <w:rFonts w:eastAsia="Times New Roman"/>
                <w:b w:val="0"/>
                <w:bCs w:val="0"/>
              </w:rPr>
              <w:t>Висновки до розділу 2</w:t>
            </w:r>
            <w:r w:rsidRPr="000C3561">
              <w:rPr>
                <w:b w:val="0"/>
                <w:bCs w:val="0"/>
                <w:webHidden/>
              </w:rPr>
              <w:tab/>
            </w:r>
            <w:r w:rsidRPr="000C3561">
              <w:rPr>
                <w:b w:val="0"/>
                <w:bCs w:val="0"/>
                <w:webHidden/>
              </w:rPr>
              <w:fldChar w:fldCharType="begin"/>
            </w:r>
            <w:r w:rsidRPr="000C3561">
              <w:rPr>
                <w:b w:val="0"/>
                <w:bCs w:val="0"/>
                <w:webHidden/>
              </w:rPr>
              <w:instrText xml:space="preserve"> PAGEREF _Toc153304358 \h </w:instrText>
            </w:r>
            <w:r w:rsidRPr="000C3561">
              <w:rPr>
                <w:b w:val="0"/>
                <w:bCs w:val="0"/>
                <w:webHidden/>
              </w:rPr>
            </w:r>
            <w:r w:rsidRPr="000C3561">
              <w:rPr>
                <w:b w:val="0"/>
                <w:bCs w:val="0"/>
                <w:webHidden/>
              </w:rPr>
              <w:fldChar w:fldCharType="separate"/>
            </w:r>
            <w:r w:rsidRPr="000C3561">
              <w:rPr>
                <w:b w:val="0"/>
                <w:bCs w:val="0"/>
                <w:webHidden/>
              </w:rPr>
              <w:t>66</w:t>
            </w:r>
            <w:r w:rsidRPr="000C3561">
              <w:rPr>
                <w:b w:val="0"/>
                <w:bCs w:val="0"/>
                <w:webHidden/>
              </w:rPr>
              <w:fldChar w:fldCharType="end"/>
            </w:r>
          </w:hyperlink>
        </w:p>
        <w:p w14:paraId="486C300C" w14:textId="62B264A5"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59" w:history="1">
            <w:r w:rsidRPr="002C0F29">
              <w:rPr>
                <w:rStyle w:val="Hyperlink"/>
                <w:rFonts w:eastAsia="Times New Roman"/>
              </w:rPr>
              <w:t>РОЗДІЛ 3</w:t>
            </w:r>
            <w:r>
              <w:rPr>
                <w:webHidden/>
              </w:rPr>
              <w:tab/>
            </w:r>
            <w:r>
              <w:rPr>
                <w:webHidden/>
              </w:rPr>
              <w:fldChar w:fldCharType="begin"/>
            </w:r>
            <w:r>
              <w:rPr>
                <w:webHidden/>
              </w:rPr>
              <w:instrText xml:space="preserve"> PAGEREF _Toc153304359 \h </w:instrText>
            </w:r>
            <w:r>
              <w:rPr>
                <w:webHidden/>
              </w:rPr>
            </w:r>
            <w:r>
              <w:rPr>
                <w:webHidden/>
              </w:rPr>
              <w:fldChar w:fldCharType="separate"/>
            </w:r>
            <w:r>
              <w:rPr>
                <w:webHidden/>
              </w:rPr>
              <w:t>69</w:t>
            </w:r>
            <w:r>
              <w:rPr>
                <w:webHidden/>
              </w:rPr>
              <w:fldChar w:fldCharType="end"/>
            </w:r>
          </w:hyperlink>
        </w:p>
        <w:p w14:paraId="797C1B37" w14:textId="1C9FE412"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0" w:history="1">
            <w:r w:rsidRPr="002C0F29">
              <w:rPr>
                <w:rStyle w:val="Hyperlink"/>
                <w:rFonts w:eastAsia="Times New Roman"/>
              </w:rPr>
              <w:t>ЛІНГВОПРАГМАТИЧНИЙ АНАЛІЗ НЕВДАЧ В</w:t>
            </w:r>
            <w:r>
              <w:rPr>
                <w:webHidden/>
              </w:rPr>
              <w:tab/>
            </w:r>
            <w:r>
              <w:rPr>
                <w:webHidden/>
              </w:rPr>
              <w:fldChar w:fldCharType="begin"/>
            </w:r>
            <w:r>
              <w:rPr>
                <w:webHidden/>
              </w:rPr>
              <w:instrText xml:space="preserve"> PAGEREF _Toc153304360 \h </w:instrText>
            </w:r>
            <w:r>
              <w:rPr>
                <w:webHidden/>
              </w:rPr>
            </w:r>
            <w:r>
              <w:rPr>
                <w:webHidden/>
              </w:rPr>
              <w:fldChar w:fldCharType="separate"/>
            </w:r>
            <w:r>
              <w:rPr>
                <w:webHidden/>
              </w:rPr>
              <w:t>69</w:t>
            </w:r>
            <w:r>
              <w:rPr>
                <w:webHidden/>
              </w:rPr>
              <w:fldChar w:fldCharType="end"/>
            </w:r>
          </w:hyperlink>
        </w:p>
        <w:p w14:paraId="292D0B89" w14:textId="67CCA8C0"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1" w:history="1">
            <w:r w:rsidRPr="002C0F29">
              <w:rPr>
                <w:rStyle w:val="Hyperlink"/>
                <w:rFonts w:eastAsia="Times New Roman"/>
              </w:rPr>
              <w:t>УКРАЇНСЬКО- ТА АНГЛОМОВНИХ ВІДЕОІНТЕРВ’Ю</w:t>
            </w:r>
            <w:r>
              <w:rPr>
                <w:webHidden/>
              </w:rPr>
              <w:tab/>
            </w:r>
            <w:r>
              <w:rPr>
                <w:webHidden/>
              </w:rPr>
              <w:fldChar w:fldCharType="begin"/>
            </w:r>
            <w:r>
              <w:rPr>
                <w:webHidden/>
              </w:rPr>
              <w:instrText xml:space="preserve"> PAGEREF _Toc153304361 \h </w:instrText>
            </w:r>
            <w:r>
              <w:rPr>
                <w:webHidden/>
              </w:rPr>
            </w:r>
            <w:r>
              <w:rPr>
                <w:webHidden/>
              </w:rPr>
              <w:fldChar w:fldCharType="separate"/>
            </w:r>
            <w:r>
              <w:rPr>
                <w:webHidden/>
              </w:rPr>
              <w:t>69</w:t>
            </w:r>
            <w:r>
              <w:rPr>
                <w:webHidden/>
              </w:rPr>
              <w:fldChar w:fldCharType="end"/>
            </w:r>
          </w:hyperlink>
        </w:p>
        <w:p w14:paraId="402058AB" w14:textId="5E428612"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2" w:history="1">
            <w:r w:rsidRPr="000C3561">
              <w:rPr>
                <w:rStyle w:val="Hyperlink"/>
                <w:rFonts w:eastAsia="Times New Roman"/>
                <w:b w:val="0"/>
                <w:bCs w:val="0"/>
              </w:rPr>
              <w:t>3.1. Українськомовні неуспішні відеоінтерв’ю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_Toc153304362 \h </w:instrText>
            </w:r>
            <w:r w:rsidRPr="000C3561">
              <w:rPr>
                <w:b w:val="0"/>
                <w:bCs w:val="0"/>
                <w:webHidden/>
              </w:rPr>
            </w:r>
            <w:r w:rsidRPr="000C3561">
              <w:rPr>
                <w:b w:val="0"/>
                <w:bCs w:val="0"/>
                <w:webHidden/>
              </w:rPr>
              <w:fldChar w:fldCharType="separate"/>
            </w:r>
            <w:r w:rsidRPr="000C3561">
              <w:rPr>
                <w:b w:val="0"/>
                <w:bCs w:val="0"/>
                <w:webHidden/>
              </w:rPr>
              <w:t>69</w:t>
            </w:r>
            <w:r w:rsidRPr="000C3561">
              <w:rPr>
                <w:b w:val="0"/>
                <w:bCs w:val="0"/>
                <w:webHidden/>
              </w:rPr>
              <w:fldChar w:fldCharType="end"/>
            </w:r>
          </w:hyperlink>
        </w:p>
        <w:p w14:paraId="33F6600E" w14:textId="6704161D"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3" w:history="1">
            <w:r w:rsidRPr="000C3561">
              <w:rPr>
                <w:rStyle w:val="Hyperlink"/>
                <w:rFonts w:eastAsia="Times New Roman"/>
                <w:b w:val="0"/>
                <w:bCs w:val="0"/>
              </w:rPr>
              <w:t>3.1.1. Відеоінтерв’ю К. Осадчої та М. Яремчук: неуспішність інтеракції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_Toc153304363 \h </w:instrText>
            </w:r>
            <w:r w:rsidRPr="000C3561">
              <w:rPr>
                <w:b w:val="0"/>
                <w:bCs w:val="0"/>
                <w:webHidden/>
              </w:rPr>
            </w:r>
            <w:r w:rsidRPr="000C3561">
              <w:rPr>
                <w:b w:val="0"/>
                <w:bCs w:val="0"/>
                <w:webHidden/>
              </w:rPr>
              <w:fldChar w:fldCharType="separate"/>
            </w:r>
            <w:r w:rsidRPr="000C3561">
              <w:rPr>
                <w:b w:val="0"/>
                <w:bCs w:val="0"/>
                <w:webHidden/>
              </w:rPr>
              <w:t>69</w:t>
            </w:r>
            <w:r w:rsidRPr="000C3561">
              <w:rPr>
                <w:b w:val="0"/>
                <w:bCs w:val="0"/>
                <w:webHidden/>
              </w:rPr>
              <w:fldChar w:fldCharType="end"/>
            </w:r>
          </w:hyperlink>
        </w:p>
        <w:p w14:paraId="0DCFBAF4" w14:textId="13AFB99C"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4" w:history="1">
            <w:r w:rsidRPr="000C3561">
              <w:rPr>
                <w:rStyle w:val="Hyperlink"/>
                <w:rFonts w:eastAsia="Times New Roman"/>
                <w:b w:val="0"/>
                <w:bCs w:val="0"/>
              </w:rPr>
              <w:t>3.1.2. Неуспішне інтерв’ю К. Осадчої з О. Винником</w:t>
            </w:r>
            <w:r w:rsidRPr="000C3561">
              <w:rPr>
                <w:b w:val="0"/>
                <w:bCs w:val="0"/>
                <w:webHidden/>
              </w:rPr>
              <w:tab/>
            </w:r>
            <w:r w:rsidRPr="000C3561">
              <w:rPr>
                <w:b w:val="0"/>
                <w:bCs w:val="0"/>
                <w:webHidden/>
              </w:rPr>
              <w:fldChar w:fldCharType="begin"/>
            </w:r>
            <w:r w:rsidRPr="000C3561">
              <w:rPr>
                <w:b w:val="0"/>
                <w:bCs w:val="0"/>
                <w:webHidden/>
              </w:rPr>
              <w:instrText xml:space="preserve"> PAGEREF _Toc153304364 \h </w:instrText>
            </w:r>
            <w:r w:rsidRPr="000C3561">
              <w:rPr>
                <w:b w:val="0"/>
                <w:bCs w:val="0"/>
                <w:webHidden/>
              </w:rPr>
            </w:r>
            <w:r w:rsidRPr="000C3561">
              <w:rPr>
                <w:b w:val="0"/>
                <w:bCs w:val="0"/>
                <w:webHidden/>
              </w:rPr>
              <w:fldChar w:fldCharType="separate"/>
            </w:r>
            <w:r w:rsidRPr="000C3561">
              <w:rPr>
                <w:b w:val="0"/>
                <w:bCs w:val="0"/>
                <w:webHidden/>
              </w:rPr>
              <w:t>77</w:t>
            </w:r>
            <w:r w:rsidRPr="000C3561">
              <w:rPr>
                <w:b w:val="0"/>
                <w:bCs w:val="0"/>
                <w:webHidden/>
              </w:rPr>
              <w:fldChar w:fldCharType="end"/>
            </w:r>
          </w:hyperlink>
        </w:p>
        <w:p w14:paraId="7543C927" w14:textId="45962B6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5" w:history="1">
            <w:r w:rsidRPr="000C3561">
              <w:rPr>
                <w:rStyle w:val="Hyperlink"/>
                <w:rFonts w:eastAsia="Times New Roman"/>
                <w:b w:val="0"/>
                <w:bCs w:val="0"/>
              </w:rPr>
              <w:t>3.1.3. Відеоінтерв’ю Р. Кравця з С. Жаданом: неуспішність інтеракції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_Toc153304365 \h </w:instrText>
            </w:r>
            <w:r w:rsidRPr="000C3561">
              <w:rPr>
                <w:b w:val="0"/>
                <w:bCs w:val="0"/>
                <w:webHidden/>
              </w:rPr>
            </w:r>
            <w:r w:rsidRPr="000C3561">
              <w:rPr>
                <w:b w:val="0"/>
                <w:bCs w:val="0"/>
                <w:webHidden/>
              </w:rPr>
              <w:fldChar w:fldCharType="separate"/>
            </w:r>
            <w:r w:rsidRPr="000C3561">
              <w:rPr>
                <w:b w:val="0"/>
                <w:bCs w:val="0"/>
                <w:webHidden/>
              </w:rPr>
              <w:t>85</w:t>
            </w:r>
            <w:r w:rsidRPr="000C3561">
              <w:rPr>
                <w:b w:val="0"/>
                <w:bCs w:val="0"/>
                <w:webHidden/>
              </w:rPr>
              <w:fldChar w:fldCharType="end"/>
            </w:r>
          </w:hyperlink>
        </w:p>
        <w:p w14:paraId="4488C4F2" w14:textId="635145F3"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6" w:history="1">
            <w:r w:rsidRPr="000C3561">
              <w:rPr>
                <w:rStyle w:val="Hyperlink"/>
                <w:rFonts w:eastAsia="Times New Roman"/>
                <w:b w:val="0"/>
                <w:bCs w:val="0"/>
              </w:rPr>
              <w:t>3.2. Англомовні неуспішні відеоінтерв’ю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_Toc153304366 \h </w:instrText>
            </w:r>
            <w:r w:rsidRPr="000C3561">
              <w:rPr>
                <w:b w:val="0"/>
                <w:bCs w:val="0"/>
                <w:webHidden/>
              </w:rPr>
            </w:r>
            <w:r w:rsidRPr="000C3561">
              <w:rPr>
                <w:b w:val="0"/>
                <w:bCs w:val="0"/>
                <w:webHidden/>
              </w:rPr>
              <w:fldChar w:fldCharType="separate"/>
            </w:r>
            <w:r w:rsidRPr="000C3561">
              <w:rPr>
                <w:b w:val="0"/>
                <w:bCs w:val="0"/>
                <w:webHidden/>
              </w:rPr>
              <w:t>93</w:t>
            </w:r>
            <w:r w:rsidRPr="000C3561">
              <w:rPr>
                <w:b w:val="0"/>
                <w:bCs w:val="0"/>
                <w:webHidden/>
              </w:rPr>
              <w:fldChar w:fldCharType="end"/>
            </w:r>
          </w:hyperlink>
        </w:p>
        <w:p w14:paraId="4DF8416B" w14:textId="579352F6"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7" w:history="1">
            <w:r w:rsidRPr="000C3561">
              <w:rPr>
                <w:rStyle w:val="Hyperlink"/>
                <w:rFonts w:eastAsia="Times New Roman"/>
                <w:b w:val="0"/>
                <w:bCs w:val="0"/>
              </w:rPr>
              <w:t xml:space="preserve">3.2.1. Комунікативні невдачі в інтерв’ю </w:t>
            </w:r>
            <w:r w:rsidRPr="000C3561">
              <w:rPr>
                <w:rStyle w:val="Hyperlink"/>
                <w:rFonts w:eastAsia="Times New Roman"/>
                <w:b w:val="0"/>
                <w:bCs w:val="0"/>
                <w:iCs/>
              </w:rPr>
              <w:t xml:space="preserve">К. Гуру-Мерті </w:t>
            </w:r>
            <w:r w:rsidRPr="000C3561">
              <w:rPr>
                <w:rStyle w:val="Hyperlink"/>
                <w:rFonts w:eastAsia="Times New Roman"/>
                <w:b w:val="0"/>
                <w:bCs w:val="0"/>
              </w:rPr>
              <w:t>з К. Тарантіно</w:t>
            </w:r>
            <w:r w:rsidRPr="000C3561">
              <w:rPr>
                <w:b w:val="0"/>
                <w:bCs w:val="0"/>
                <w:webHidden/>
              </w:rPr>
              <w:tab/>
            </w:r>
            <w:r w:rsidRPr="000C3561">
              <w:rPr>
                <w:b w:val="0"/>
                <w:bCs w:val="0"/>
                <w:webHidden/>
              </w:rPr>
              <w:fldChar w:fldCharType="begin"/>
            </w:r>
            <w:r w:rsidRPr="000C3561">
              <w:rPr>
                <w:b w:val="0"/>
                <w:bCs w:val="0"/>
                <w:webHidden/>
              </w:rPr>
              <w:instrText xml:space="preserve"> PAGEREF _Toc153304367 \h </w:instrText>
            </w:r>
            <w:r w:rsidRPr="000C3561">
              <w:rPr>
                <w:b w:val="0"/>
                <w:bCs w:val="0"/>
                <w:webHidden/>
              </w:rPr>
            </w:r>
            <w:r w:rsidRPr="000C3561">
              <w:rPr>
                <w:b w:val="0"/>
                <w:bCs w:val="0"/>
                <w:webHidden/>
              </w:rPr>
              <w:fldChar w:fldCharType="separate"/>
            </w:r>
            <w:r w:rsidRPr="000C3561">
              <w:rPr>
                <w:b w:val="0"/>
                <w:bCs w:val="0"/>
                <w:webHidden/>
              </w:rPr>
              <w:t>93</w:t>
            </w:r>
            <w:r w:rsidRPr="000C3561">
              <w:rPr>
                <w:b w:val="0"/>
                <w:bCs w:val="0"/>
                <w:webHidden/>
              </w:rPr>
              <w:fldChar w:fldCharType="end"/>
            </w:r>
          </w:hyperlink>
        </w:p>
        <w:p w14:paraId="47F286FA" w14:textId="6826DD03"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8" w:history="1">
            <w:r w:rsidRPr="000C3561">
              <w:rPr>
                <w:rStyle w:val="Hyperlink"/>
                <w:rFonts w:eastAsia="Times New Roman"/>
                <w:b w:val="0"/>
                <w:bCs w:val="0"/>
              </w:rPr>
              <w:t>3.2.2. Відеоінтерв’ю К. </w:t>
            </w:r>
            <w:r w:rsidRPr="000C3561">
              <w:rPr>
                <w:rStyle w:val="Hyperlink"/>
                <w:rFonts w:eastAsia="Times New Roman"/>
                <w:b w:val="0"/>
                <w:bCs w:val="0"/>
                <w:iCs/>
              </w:rPr>
              <w:t xml:space="preserve">Гуру-Мерті </w:t>
            </w:r>
            <w:r w:rsidRPr="000C3561">
              <w:rPr>
                <w:rStyle w:val="Hyperlink"/>
                <w:rFonts w:eastAsia="Times New Roman"/>
                <w:b w:val="0"/>
                <w:bCs w:val="0"/>
              </w:rPr>
              <w:t>з Р. Дауні-молодшим: неуспішність інтеракції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_Toc153304368 \h </w:instrText>
            </w:r>
            <w:r w:rsidRPr="000C3561">
              <w:rPr>
                <w:b w:val="0"/>
                <w:bCs w:val="0"/>
                <w:webHidden/>
              </w:rPr>
            </w:r>
            <w:r w:rsidRPr="000C3561">
              <w:rPr>
                <w:b w:val="0"/>
                <w:bCs w:val="0"/>
                <w:webHidden/>
              </w:rPr>
              <w:fldChar w:fldCharType="separate"/>
            </w:r>
            <w:r w:rsidRPr="000C3561">
              <w:rPr>
                <w:b w:val="0"/>
                <w:bCs w:val="0"/>
                <w:webHidden/>
              </w:rPr>
              <w:t>106</w:t>
            </w:r>
            <w:r w:rsidRPr="000C3561">
              <w:rPr>
                <w:b w:val="0"/>
                <w:bCs w:val="0"/>
                <w:webHidden/>
              </w:rPr>
              <w:fldChar w:fldCharType="end"/>
            </w:r>
          </w:hyperlink>
        </w:p>
        <w:p w14:paraId="3E310E3F" w14:textId="52CE1C5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69" w:history="1">
            <w:r w:rsidRPr="000C3561">
              <w:rPr>
                <w:rStyle w:val="Hyperlink"/>
                <w:rFonts w:eastAsia="Times New Roman"/>
                <w:b w:val="0"/>
                <w:bCs w:val="0"/>
              </w:rPr>
              <w:t>3.2.3. Комунікативні невдачі в інтерв’ю Дж. Пенаколі з Е. Гетевей</w:t>
            </w:r>
            <w:r w:rsidRPr="000C3561">
              <w:rPr>
                <w:b w:val="0"/>
                <w:bCs w:val="0"/>
                <w:webHidden/>
              </w:rPr>
              <w:tab/>
            </w:r>
            <w:r w:rsidRPr="000C3561">
              <w:rPr>
                <w:b w:val="0"/>
                <w:bCs w:val="0"/>
                <w:webHidden/>
              </w:rPr>
              <w:fldChar w:fldCharType="begin"/>
            </w:r>
            <w:r w:rsidRPr="000C3561">
              <w:rPr>
                <w:b w:val="0"/>
                <w:bCs w:val="0"/>
                <w:webHidden/>
              </w:rPr>
              <w:instrText xml:space="preserve"> PAGEREF _Toc153304369 \h </w:instrText>
            </w:r>
            <w:r w:rsidRPr="000C3561">
              <w:rPr>
                <w:b w:val="0"/>
                <w:bCs w:val="0"/>
                <w:webHidden/>
              </w:rPr>
            </w:r>
            <w:r w:rsidRPr="000C3561">
              <w:rPr>
                <w:b w:val="0"/>
                <w:bCs w:val="0"/>
                <w:webHidden/>
              </w:rPr>
              <w:fldChar w:fldCharType="separate"/>
            </w:r>
            <w:r w:rsidRPr="000C3561">
              <w:rPr>
                <w:b w:val="0"/>
                <w:bCs w:val="0"/>
                <w:webHidden/>
              </w:rPr>
              <w:t>114</w:t>
            </w:r>
            <w:r w:rsidRPr="000C3561">
              <w:rPr>
                <w:b w:val="0"/>
                <w:bCs w:val="0"/>
                <w:webHidden/>
              </w:rPr>
              <w:fldChar w:fldCharType="end"/>
            </w:r>
          </w:hyperlink>
        </w:p>
        <w:p w14:paraId="7AFC502A" w14:textId="6CA1BA86"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0" w:history="1">
            <w:r w:rsidRPr="000C3561">
              <w:rPr>
                <w:rStyle w:val="Hyperlink"/>
                <w:rFonts w:eastAsia="Times New Roman"/>
                <w:b w:val="0"/>
                <w:bCs w:val="0"/>
              </w:rPr>
              <w:t>Висновки до розділу 3</w:t>
            </w:r>
            <w:r w:rsidRPr="000C3561">
              <w:rPr>
                <w:b w:val="0"/>
                <w:bCs w:val="0"/>
                <w:webHidden/>
              </w:rPr>
              <w:tab/>
            </w:r>
            <w:r w:rsidRPr="000C3561">
              <w:rPr>
                <w:b w:val="0"/>
                <w:bCs w:val="0"/>
                <w:webHidden/>
              </w:rPr>
              <w:fldChar w:fldCharType="begin"/>
            </w:r>
            <w:r w:rsidRPr="000C3561">
              <w:rPr>
                <w:b w:val="0"/>
                <w:bCs w:val="0"/>
                <w:webHidden/>
              </w:rPr>
              <w:instrText xml:space="preserve"> PAGEREF _Toc153304370 \h </w:instrText>
            </w:r>
            <w:r w:rsidRPr="000C3561">
              <w:rPr>
                <w:b w:val="0"/>
                <w:bCs w:val="0"/>
                <w:webHidden/>
              </w:rPr>
            </w:r>
            <w:r w:rsidRPr="000C3561">
              <w:rPr>
                <w:b w:val="0"/>
                <w:bCs w:val="0"/>
                <w:webHidden/>
              </w:rPr>
              <w:fldChar w:fldCharType="separate"/>
            </w:r>
            <w:r w:rsidRPr="000C3561">
              <w:rPr>
                <w:b w:val="0"/>
                <w:bCs w:val="0"/>
                <w:webHidden/>
              </w:rPr>
              <w:t>122</w:t>
            </w:r>
            <w:r w:rsidRPr="000C3561">
              <w:rPr>
                <w:b w:val="0"/>
                <w:bCs w:val="0"/>
                <w:webHidden/>
              </w:rPr>
              <w:fldChar w:fldCharType="end"/>
            </w:r>
          </w:hyperlink>
        </w:p>
        <w:p w14:paraId="3C9C4DD3" w14:textId="7E12D843"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1" w:history="1">
            <w:r w:rsidRPr="002C0F29">
              <w:rPr>
                <w:rStyle w:val="Hyperlink"/>
                <w:rFonts w:eastAsia="Times New Roman"/>
              </w:rPr>
              <w:t>РОЗДІЛ 4</w:t>
            </w:r>
            <w:r>
              <w:rPr>
                <w:webHidden/>
              </w:rPr>
              <w:tab/>
            </w:r>
            <w:r>
              <w:rPr>
                <w:webHidden/>
              </w:rPr>
              <w:fldChar w:fldCharType="begin"/>
            </w:r>
            <w:r>
              <w:rPr>
                <w:webHidden/>
              </w:rPr>
              <w:instrText xml:space="preserve"> PAGEREF _Toc153304371 \h </w:instrText>
            </w:r>
            <w:r>
              <w:rPr>
                <w:webHidden/>
              </w:rPr>
            </w:r>
            <w:r>
              <w:rPr>
                <w:webHidden/>
              </w:rPr>
              <w:fldChar w:fldCharType="separate"/>
            </w:r>
            <w:r>
              <w:rPr>
                <w:webHidden/>
              </w:rPr>
              <w:t>124</w:t>
            </w:r>
            <w:r>
              <w:rPr>
                <w:webHidden/>
              </w:rPr>
              <w:fldChar w:fldCharType="end"/>
            </w:r>
          </w:hyperlink>
        </w:p>
        <w:p w14:paraId="53626727" w14:textId="0F610F98"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2" w:history="1">
            <w:r w:rsidRPr="002C0F29">
              <w:rPr>
                <w:rStyle w:val="Hyperlink"/>
                <w:rFonts w:eastAsia="Times New Roman"/>
              </w:rPr>
              <w:t>УСПІШНІ КОМУНІКАТИВНІ АКТИ У ВІДЕОІНТЕРВ’Ю</w:t>
            </w:r>
            <w:r>
              <w:rPr>
                <w:webHidden/>
              </w:rPr>
              <w:tab/>
            </w:r>
            <w:r>
              <w:rPr>
                <w:webHidden/>
              </w:rPr>
              <w:fldChar w:fldCharType="begin"/>
            </w:r>
            <w:r>
              <w:rPr>
                <w:webHidden/>
              </w:rPr>
              <w:instrText xml:space="preserve"> PAGEREF _Toc153304372 \h </w:instrText>
            </w:r>
            <w:r>
              <w:rPr>
                <w:webHidden/>
              </w:rPr>
            </w:r>
            <w:r>
              <w:rPr>
                <w:webHidden/>
              </w:rPr>
              <w:fldChar w:fldCharType="separate"/>
            </w:r>
            <w:r>
              <w:rPr>
                <w:webHidden/>
              </w:rPr>
              <w:t>124</w:t>
            </w:r>
            <w:r>
              <w:rPr>
                <w:webHidden/>
              </w:rPr>
              <w:fldChar w:fldCharType="end"/>
            </w:r>
          </w:hyperlink>
        </w:p>
        <w:p w14:paraId="011C124C" w14:textId="4699AA3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3" w:history="1">
            <w:r w:rsidRPr="000C3561">
              <w:rPr>
                <w:rStyle w:val="Hyperlink"/>
                <w:b w:val="0"/>
                <w:bCs w:val="0"/>
              </w:rPr>
              <w:t>4.1. Вплив комунікативної компетенції інтерв’юера на успішність інтеракції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_Toc153304373 \h </w:instrText>
            </w:r>
            <w:r w:rsidRPr="000C3561">
              <w:rPr>
                <w:b w:val="0"/>
                <w:bCs w:val="0"/>
                <w:webHidden/>
              </w:rPr>
            </w:r>
            <w:r w:rsidRPr="000C3561">
              <w:rPr>
                <w:b w:val="0"/>
                <w:bCs w:val="0"/>
                <w:webHidden/>
              </w:rPr>
              <w:fldChar w:fldCharType="separate"/>
            </w:r>
            <w:r w:rsidRPr="000C3561">
              <w:rPr>
                <w:b w:val="0"/>
                <w:bCs w:val="0"/>
                <w:webHidden/>
              </w:rPr>
              <w:t>124</w:t>
            </w:r>
            <w:r w:rsidRPr="000C3561">
              <w:rPr>
                <w:b w:val="0"/>
                <w:bCs w:val="0"/>
                <w:webHidden/>
              </w:rPr>
              <w:fldChar w:fldCharType="end"/>
            </w:r>
          </w:hyperlink>
        </w:p>
        <w:p w14:paraId="2CF699E5" w14:textId="3840F475"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4" w:history="1">
            <w:r w:rsidRPr="000C3561">
              <w:rPr>
                <w:rStyle w:val="Hyperlink"/>
                <w:b w:val="0"/>
                <w:bCs w:val="0"/>
              </w:rPr>
              <w:t>4.2. Комунікативна компетенція респондента як умова успішності комунікації</w:t>
            </w:r>
            <w:r w:rsidRPr="000C3561">
              <w:rPr>
                <w:b w:val="0"/>
                <w:bCs w:val="0"/>
                <w:webHidden/>
              </w:rPr>
              <w:tab/>
            </w:r>
            <w:r w:rsidRPr="000C3561">
              <w:rPr>
                <w:b w:val="0"/>
                <w:bCs w:val="0"/>
                <w:webHidden/>
              </w:rPr>
              <w:fldChar w:fldCharType="begin"/>
            </w:r>
            <w:r w:rsidRPr="000C3561">
              <w:rPr>
                <w:b w:val="0"/>
                <w:bCs w:val="0"/>
                <w:webHidden/>
              </w:rPr>
              <w:instrText xml:space="preserve"> PAGEREF _Toc153304374 \h </w:instrText>
            </w:r>
            <w:r w:rsidRPr="000C3561">
              <w:rPr>
                <w:b w:val="0"/>
                <w:bCs w:val="0"/>
                <w:webHidden/>
              </w:rPr>
            </w:r>
            <w:r w:rsidRPr="000C3561">
              <w:rPr>
                <w:b w:val="0"/>
                <w:bCs w:val="0"/>
                <w:webHidden/>
              </w:rPr>
              <w:fldChar w:fldCharType="separate"/>
            </w:r>
            <w:r w:rsidRPr="000C3561">
              <w:rPr>
                <w:b w:val="0"/>
                <w:bCs w:val="0"/>
                <w:webHidden/>
              </w:rPr>
              <w:t>137</w:t>
            </w:r>
            <w:r w:rsidRPr="000C3561">
              <w:rPr>
                <w:b w:val="0"/>
                <w:bCs w:val="0"/>
                <w:webHidden/>
              </w:rPr>
              <w:fldChar w:fldCharType="end"/>
            </w:r>
          </w:hyperlink>
        </w:p>
        <w:p w14:paraId="0B7AA716" w14:textId="542F61B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5" w:history="1">
            <w:r w:rsidRPr="000C3561">
              <w:rPr>
                <w:rStyle w:val="Hyperlink"/>
                <w:b w:val="0"/>
                <w:bCs w:val="0"/>
              </w:rPr>
              <w:t>4.3. Вплив контексту та ситуації на успішну комунікативну взаємодію</w:t>
            </w:r>
            <w:r w:rsidRPr="000C3561">
              <w:rPr>
                <w:b w:val="0"/>
                <w:bCs w:val="0"/>
                <w:webHidden/>
              </w:rPr>
              <w:tab/>
            </w:r>
            <w:r w:rsidRPr="000C3561">
              <w:rPr>
                <w:b w:val="0"/>
                <w:bCs w:val="0"/>
                <w:webHidden/>
              </w:rPr>
              <w:fldChar w:fldCharType="begin"/>
            </w:r>
            <w:r w:rsidRPr="000C3561">
              <w:rPr>
                <w:b w:val="0"/>
                <w:bCs w:val="0"/>
                <w:webHidden/>
              </w:rPr>
              <w:instrText xml:space="preserve"> PAGEREF _Toc153304375 \h </w:instrText>
            </w:r>
            <w:r w:rsidRPr="000C3561">
              <w:rPr>
                <w:b w:val="0"/>
                <w:bCs w:val="0"/>
                <w:webHidden/>
              </w:rPr>
            </w:r>
            <w:r w:rsidRPr="000C3561">
              <w:rPr>
                <w:b w:val="0"/>
                <w:bCs w:val="0"/>
                <w:webHidden/>
              </w:rPr>
              <w:fldChar w:fldCharType="separate"/>
            </w:r>
            <w:r w:rsidRPr="000C3561">
              <w:rPr>
                <w:b w:val="0"/>
                <w:bCs w:val="0"/>
                <w:webHidden/>
              </w:rPr>
              <w:t>145</w:t>
            </w:r>
            <w:r w:rsidRPr="000C3561">
              <w:rPr>
                <w:b w:val="0"/>
                <w:bCs w:val="0"/>
                <w:webHidden/>
              </w:rPr>
              <w:fldChar w:fldCharType="end"/>
            </w:r>
          </w:hyperlink>
        </w:p>
        <w:p w14:paraId="7B689B24" w14:textId="5EC88643"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6" w:history="1">
            <w:r w:rsidRPr="000C3561">
              <w:rPr>
                <w:rStyle w:val="Hyperlink"/>
                <w:b w:val="0"/>
                <w:bCs w:val="0"/>
              </w:rPr>
              <w:t>4.4. Критерії успішності ведення відеоінтерв’ю</w:t>
            </w:r>
            <w:r w:rsidRPr="000C3561">
              <w:rPr>
                <w:b w:val="0"/>
                <w:bCs w:val="0"/>
                <w:webHidden/>
              </w:rPr>
              <w:tab/>
            </w:r>
            <w:r w:rsidRPr="000C3561">
              <w:rPr>
                <w:b w:val="0"/>
                <w:bCs w:val="0"/>
                <w:webHidden/>
              </w:rPr>
              <w:fldChar w:fldCharType="begin"/>
            </w:r>
            <w:r w:rsidRPr="000C3561">
              <w:rPr>
                <w:b w:val="0"/>
                <w:bCs w:val="0"/>
                <w:webHidden/>
              </w:rPr>
              <w:instrText xml:space="preserve"> PAGEREF _Toc153304376 \h </w:instrText>
            </w:r>
            <w:r w:rsidRPr="000C3561">
              <w:rPr>
                <w:b w:val="0"/>
                <w:bCs w:val="0"/>
                <w:webHidden/>
              </w:rPr>
            </w:r>
            <w:r w:rsidRPr="000C3561">
              <w:rPr>
                <w:b w:val="0"/>
                <w:bCs w:val="0"/>
                <w:webHidden/>
              </w:rPr>
              <w:fldChar w:fldCharType="separate"/>
            </w:r>
            <w:r w:rsidRPr="000C3561">
              <w:rPr>
                <w:b w:val="0"/>
                <w:bCs w:val="0"/>
                <w:webHidden/>
              </w:rPr>
              <w:t>159</w:t>
            </w:r>
            <w:r w:rsidRPr="000C3561">
              <w:rPr>
                <w:b w:val="0"/>
                <w:bCs w:val="0"/>
                <w:webHidden/>
              </w:rPr>
              <w:fldChar w:fldCharType="end"/>
            </w:r>
          </w:hyperlink>
        </w:p>
        <w:p w14:paraId="7714B9B6" w14:textId="7E96E73D"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7" w:history="1">
            <w:r w:rsidRPr="000C3561">
              <w:rPr>
                <w:rStyle w:val="Hyperlink"/>
                <w:b w:val="0"/>
                <w:bCs w:val="0"/>
              </w:rPr>
              <w:t>Висновки до розділу 4</w:t>
            </w:r>
            <w:r w:rsidRPr="000C3561">
              <w:rPr>
                <w:b w:val="0"/>
                <w:bCs w:val="0"/>
                <w:webHidden/>
              </w:rPr>
              <w:tab/>
            </w:r>
            <w:r w:rsidRPr="000C3561">
              <w:rPr>
                <w:b w:val="0"/>
                <w:bCs w:val="0"/>
                <w:webHidden/>
              </w:rPr>
              <w:fldChar w:fldCharType="begin"/>
            </w:r>
            <w:r w:rsidRPr="000C3561">
              <w:rPr>
                <w:b w:val="0"/>
                <w:bCs w:val="0"/>
                <w:webHidden/>
              </w:rPr>
              <w:instrText xml:space="preserve"> PAGEREF _Toc153304377 \h </w:instrText>
            </w:r>
            <w:r w:rsidRPr="000C3561">
              <w:rPr>
                <w:b w:val="0"/>
                <w:bCs w:val="0"/>
                <w:webHidden/>
              </w:rPr>
            </w:r>
            <w:r w:rsidRPr="000C3561">
              <w:rPr>
                <w:b w:val="0"/>
                <w:bCs w:val="0"/>
                <w:webHidden/>
              </w:rPr>
              <w:fldChar w:fldCharType="separate"/>
            </w:r>
            <w:r w:rsidRPr="000C3561">
              <w:rPr>
                <w:b w:val="0"/>
                <w:bCs w:val="0"/>
                <w:webHidden/>
              </w:rPr>
              <w:t>162</w:t>
            </w:r>
            <w:r w:rsidRPr="000C3561">
              <w:rPr>
                <w:b w:val="0"/>
                <w:bCs w:val="0"/>
                <w:webHidden/>
              </w:rPr>
              <w:fldChar w:fldCharType="end"/>
            </w:r>
          </w:hyperlink>
        </w:p>
        <w:p w14:paraId="7125667D" w14:textId="593C402B"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8" w:history="1">
            <w:r w:rsidRPr="002C0F29">
              <w:rPr>
                <w:rStyle w:val="Hyperlink"/>
              </w:rPr>
              <w:t>ВИСНОВКИ</w:t>
            </w:r>
            <w:r>
              <w:rPr>
                <w:webHidden/>
              </w:rPr>
              <w:tab/>
            </w:r>
            <w:r>
              <w:rPr>
                <w:webHidden/>
              </w:rPr>
              <w:fldChar w:fldCharType="begin"/>
            </w:r>
            <w:r>
              <w:rPr>
                <w:webHidden/>
              </w:rPr>
              <w:instrText xml:space="preserve"> PAGEREF _Toc153304378 \h </w:instrText>
            </w:r>
            <w:r>
              <w:rPr>
                <w:webHidden/>
              </w:rPr>
            </w:r>
            <w:r>
              <w:rPr>
                <w:webHidden/>
              </w:rPr>
              <w:fldChar w:fldCharType="separate"/>
            </w:r>
            <w:r>
              <w:rPr>
                <w:webHidden/>
              </w:rPr>
              <w:t>164</w:t>
            </w:r>
            <w:r>
              <w:rPr>
                <w:webHidden/>
              </w:rPr>
              <w:fldChar w:fldCharType="end"/>
            </w:r>
          </w:hyperlink>
        </w:p>
        <w:p w14:paraId="42D9AE7D" w14:textId="50893065"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79" w:history="1">
            <w:r w:rsidRPr="002C0F29">
              <w:rPr>
                <w:rStyle w:val="Hyperlink"/>
              </w:rPr>
              <w:t>СПИСОК ВИКОРИСТАНОЇ ЛІТЕРАТУРИ</w:t>
            </w:r>
            <w:r>
              <w:rPr>
                <w:webHidden/>
              </w:rPr>
              <w:tab/>
            </w:r>
            <w:r>
              <w:rPr>
                <w:webHidden/>
              </w:rPr>
              <w:fldChar w:fldCharType="begin"/>
            </w:r>
            <w:r>
              <w:rPr>
                <w:webHidden/>
              </w:rPr>
              <w:instrText xml:space="preserve"> PAGEREF _Toc153304379 \h </w:instrText>
            </w:r>
            <w:r>
              <w:rPr>
                <w:webHidden/>
              </w:rPr>
            </w:r>
            <w:r>
              <w:rPr>
                <w:webHidden/>
              </w:rPr>
              <w:fldChar w:fldCharType="separate"/>
            </w:r>
            <w:r>
              <w:rPr>
                <w:webHidden/>
              </w:rPr>
              <w:t>170</w:t>
            </w:r>
            <w:r>
              <w:rPr>
                <w:webHidden/>
              </w:rPr>
              <w:fldChar w:fldCharType="end"/>
            </w:r>
          </w:hyperlink>
        </w:p>
        <w:p w14:paraId="3407CC99" w14:textId="7DFBA36E"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0" w:history="1">
            <w:r w:rsidRPr="002C0F29">
              <w:rPr>
                <w:rStyle w:val="Hyperlink"/>
              </w:rPr>
              <w:t>СПИСОК ЛЕКСИКОГРАФІЧНИХ ПРАЦЬ</w:t>
            </w:r>
            <w:r>
              <w:rPr>
                <w:webHidden/>
              </w:rPr>
              <w:tab/>
            </w:r>
            <w:r>
              <w:rPr>
                <w:webHidden/>
              </w:rPr>
              <w:fldChar w:fldCharType="begin"/>
            </w:r>
            <w:r>
              <w:rPr>
                <w:webHidden/>
              </w:rPr>
              <w:instrText xml:space="preserve"> PAGEREF _Toc153304380 \h </w:instrText>
            </w:r>
            <w:r>
              <w:rPr>
                <w:webHidden/>
              </w:rPr>
            </w:r>
            <w:r>
              <w:rPr>
                <w:webHidden/>
              </w:rPr>
              <w:fldChar w:fldCharType="separate"/>
            </w:r>
            <w:r>
              <w:rPr>
                <w:webHidden/>
              </w:rPr>
              <w:t>185</w:t>
            </w:r>
            <w:r>
              <w:rPr>
                <w:webHidden/>
              </w:rPr>
              <w:fldChar w:fldCharType="end"/>
            </w:r>
          </w:hyperlink>
        </w:p>
        <w:p w14:paraId="2A40E598" w14:textId="5625D047"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1" w:history="1">
            <w:r w:rsidRPr="002C0F29">
              <w:rPr>
                <w:rStyle w:val="Hyperlink"/>
              </w:rPr>
              <w:t>СПИСОК ДЖЕРЕЛ ДОСЛІДЖЕННЯ</w:t>
            </w:r>
            <w:r>
              <w:rPr>
                <w:webHidden/>
              </w:rPr>
              <w:tab/>
            </w:r>
            <w:r>
              <w:rPr>
                <w:webHidden/>
              </w:rPr>
              <w:fldChar w:fldCharType="begin"/>
            </w:r>
            <w:r>
              <w:rPr>
                <w:webHidden/>
              </w:rPr>
              <w:instrText xml:space="preserve"> PAGEREF _Toc153304381 \h </w:instrText>
            </w:r>
            <w:r>
              <w:rPr>
                <w:webHidden/>
              </w:rPr>
            </w:r>
            <w:r>
              <w:rPr>
                <w:webHidden/>
              </w:rPr>
              <w:fldChar w:fldCharType="separate"/>
            </w:r>
            <w:r>
              <w:rPr>
                <w:webHidden/>
              </w:rPr>
              <w:t>185</w:t>
            </w:r>
            <w:r>
              <w:rPr>
                <w:webHidden/>
              </w:rPr>
              <w:fldChar w:fldCharType="end"/>
            </w:r>
          </w:hyperlink>
        </w:p>
        <w:p w14:paraId="16B4D429" w14:textId="137E19DC" w:rsid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2" w:history="1">
            <w:r w:rsidRPr="002C0F29">
              <w:rPr>
                <w:rStyle w:val="Hyperlink"/>
              </w:rPr>
              <w:t>ДОДАТКИ</w:t>
            </w:r>
            <w:r w:rsidRPr="002C0F29">
              <w:rPr>
                <w:rStyle w:val="Hyperlink"/>
                <w:lang w:val="en-US"/>
              </w:rPr>
              <w:t xml:space="preserve">: </w:t>
            </w:r>
            <w:r w:rsidRPr="002C0F29">
              <w:rPr>
                <w:rStyle w:val="Hyperlink"/>
              </w:rPr>
              <w:t>ТРАНСКРИПТИ ВІДЕО</w:t>
            </w:r>
            <w:r>
              <w:rPr>
                <w:webHidden/>
              </w:rPr>
              <w:tab/>
            </w:r>
            <w:r>
              <w:rPr>
                <w:webHidden/>
              </w:rPr>
              <w:fldChar w:fldCharType="begin"/>
            </w:r>
            <w:r>
              <w:rPr>
                <w:webHidden/>
              </w:rPr>
              <w:instrText xml:space="preserve"> PAGEREF _Toc153304382 \h </w:instrText>
            </w:r>
            <w:r>
              <w:rPr>
                <w:webHidden/>
              </w:rPr>
            </w:r>
            <w:r>
              <w:rPr>
                <w:webHidden/>
              </w:rPr>
              <w:fldChar w:fldCharType="separate"/>
            </w:r>
            <w:r>
              <w:rPr>
                <w:webHidden/>
              </w:rPr>
              <w:t>188</w:t>
            </w:r>
            <w:r>
              <w:rPr>
                <w:webHidden/>
              </w:rPr>
              <w:fldChar w:fldCharType="end"/>
            </w:r>
          </w:hyperlink>
        </w:p>
        <w:p w14:paraId="323BD780" w14:textId="24B743A8"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3" w:history="1">
            <w:r w:rsidRPr="000C3561">
              <w:rPr>
                <w:rStyle w:val="Hyperlink"/>
                <w:b w:val="0"/>
                <w:bCs w:val="0"/>
              </w:rPr>
              <w:t>Список умовних позначень транскрибованих текстів</w:t>
            </w:r>
            <w:r w:rsidRPr="000C3561">
              <w:rPr>
                <w:b w:val="0"/>
                <w:bCs w:val="0"/>
                <w:webHidden/>
              </w:rPr>
              <w:tab/>
            </w:r>
            <w:r w:rsidRPr="000C3561">
              <w:rPr>
                <w:b w:val="0"/>
                <w:bCs w:val="0"/>
                <w:webHidden/>
              </w:rPr>
              <w:fldChar w:fldCharType="begin"/>
            </w:r>
            <w:r w:rsidRPr="000C3561">
              <w:rPr>
                <w:b w:val="0"/>
                <w:bCs w:val="0"/>
                <w:webHidden/>
              </w:rPr>
              <w:instrText xml:space="preserve"> PAGEREF _Toc153304383 \h </w:instrText>
            </w:r>
            <w:r w:rsidRPr="000C3561">
              <w:rPr>
                <w:b w:val="0"/>
                <w:bCs w:val="0"/>
                <w:webHidden/>
              </w:rPr>
            </w:r>
            <w:r w:rsidRPr="000C3561">
              <w:rPr>
                <w:b w:val="0"/>
                <w:bCs w:val="0"/>
                <w:webHidden/>
              </w:rPr>
              <w:fldChar w:fldCharType="separate"/>
            </w:r>
            <w:r w:rsidRPr="000C3561">
              <w:rPr>
                <w:b w:val="0"/>
                <w:bCs w:val="0"/>
                <w:webHidden/>
              </w:rPr>
              <w:t>188</w:t>
            </w:r>
            <w:r w:rsidRPr="000C3561">
              <w:rPr>
                <w:b w:val="0"/>
                <w:bCs w:val="0"/>
                <w:webHidden/>
              </w:rPr>
              <w:fldChar w:fldCharType="end"/>
            </w:r>
          </w:hyperlink>
        </w:p>
        <w:p w14:paraId="3CC72297" w14:textId="7F802C15"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4" w:history="1">
            <w:r w:rsidRPr="000C3561">
              <w:rPr>
                <w:rStyle w:val="Hyperlink"/>
                <w:b w:val="0"/>
                <w:bCs w:val="0"/>
              </w:rPr>
              <w:t>ДОДАТОК А. Відеоінтерв’ю Джеррі Пенаколі з Анджеліною Джолі</w:t>
            </w:r>
            <w:r w:rsidRPr="000C3561">
              <w:rPr>
                <w:b w:val="0"/>
                <w:bCs w:val="0"/>
                <w:webHidden/>
              </w:rPr>
              <w:tab/>
            </w:r>
            <w:r w:rsidRPr="000C3561">
              <w:rPr>
                <w:b w:val="0"/>
                <w:bCs w:val="0"/>
                <w:webHidden/>
              </w:rPr>
              <w:fldChar w:fldCharType="begin"/>
            </w:r>
            <w:r w:rsidRPr="000C3561">
              <w:rPr>
                <w:b w:val="0"/>
                <w:bCs w:val="0"/>
                <w:webHidden/>
              </w:rPr>
              <w:instrText xml:space="preserve"> PAGEREF _Toc153304384 \h </w:instrText>
            </w:r>
            <w:r w:rsidRPr="000C3561">
              <w:rPr>
                <w:b w:val="0"/>
                <w:bCs w:val="0"/>
                <w:webHidden/>
              </w:rPr>
            </w:r>
            <w:r w:rsidRPr="000C3561">
              <w:rPr>
                <w:b w:val="0"/>
                <w:bCs w:val="0"/>
                <w:webHidden/>
              </w:rPr>
              <w:fldChar w:fldCharType="separate"/>
            </w:r>
            <w:r w:rsidRPr="000C3561">
              <w:rPr>
                <w:b w:val="0"/>
                <w:bCs w:val="0"/>
                <w:webHidden/>
              </w:rPr>
              <w:t>189</w:t>
            </w:r>
            <w:r w:rsidRPr="000C3561">
              <w:rPr>
                <w:b w:val="0"/>
                <w:bCs w:val="0"/>
                <w:webHidden/>
              </w:rPr>
              <w:fldChar w:fldCharType="end"/>
            </w:r>
          </w:hyperlink>
        </w:p>
        <w:p w14:paraId="3E86D392" w14:textId="0B35D165"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5" w:history="1">
            <w:r w:rsidRPr="000C3561">
              <w:rPr>
                <w:rStyle w:val="Hyperlink"/>
                <w:b w:val="0"/>
                <w:bCs w:val="0"/>
              </w:rPr>
              <w:t>ДОДАТОК Б. Відеоінтерв’ю Джеррі Пенаколі з Енн Гетевей</w:t>
            </w:r>
            <w:r w:rsidRPr="000C3561">
              <w:rPr>
                <w:b w:val="0"/>
                <w:bCs w:val="0"/>
                <w:webHidden/>
              </w:rPr>
              <w:tab/>
            </w:r>
            <w:r w:rsidRPr="000C3561">
              <w:rPr>
                <w:b w:val="0"/>
                <w:bCs w:val="0"/>
                <w:webHidden/>
              </w:rPr>
              <w:fldChar w:fldCharType="begin"/>
            </w:r>
            <w:r w:rsidRPr="000C3561">
              <w:rPr>
                <w:b w:val="0"/>
                <w:bCs w:val="0"/>
                <w:webHidden/>
              </w:rPr>
              <w:instrText xml:space="preserve"> PAGEREF _Toc153304385 \h </w:instrText>
            </w:r>
            <w:r w:rsidRPr="000C3561">
              <w:rPr>
                <w:b w:val="0"/>
                <w:bCs w:val="0"/>
                <w:webHidden/>
              </w:rPr>
            </w:r>
            <w:r w:rsidRPr="000C3561">
              <w:rPr>
                <w:b w:val="0"/>
                <w:bCs w:val="0"/>
                <w:webHidden/>
              </w:rPr>
              <w:fldChar w:fldCharType="separate"/>
            </w:r>
            <w:r w:rsidRPr="000C3561">
              <w:rPr>
                <w:b w:val="0"/>
                <w:bCs w:val="0"/>
                <w:webHidden/>
              </w:rPr>
              <w:t>192</w:t>
            </w:r>
            <w:r w:rsidRPr="000C3561">
              <w:rPr>
                <w:b w:val="0"/>
                <w:bCs w:val="0"/>
                <w:webHidden/>
              </w:rPr>
              <w:fldChar w:fldCharType="end"/>
            </w:r>
          </w:hyperlink>
        </w:p>
        <w:p w14:paraId="556F6446" w14:textId="6D09236D"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6" w:history="1">
            <w:r w:rsidRPr="000C3561">
              <w:rPr>
                <w:rStyle w:val="Hyperlink"/>
                <w:b w:val="0"/>
                <w:bCs w:val="0"/>
              </w:rPr>
              <w:t>ДОДАТОК В. Відеоінтерв’ю Кріштана Гуру-Мерті з Кері Малліган</w:t>
            </w:r>
            <w:r w:rsidRPr="000C3561">
              <w:rPr>
                <w:b w:val="0"/>
                <w:bCs w:val="0"/>
                <w:webHidden/>
              </w:rPr>
              <w:tab/>
            </w:r>
            <w:r w:rsidRPr="000C3561">
              <w:rPr>
                <w:b w:val="0"/>
                <w:bCs w:val="0"/>
                <w:webHidden/>
              </w:rPr>
              <w:fldChar w:fldCharType="begin"/>
            </w:r>
            <w:r w:rsidRPr="000C3561">
              <w:rPr>
                <w:b w:val="0"/>
                <w:bCs w:val="0"/>
                <w:webHidden/>
              </w:rPr>
              <w:instrText xml:space="preserve"> PAGEREF _Toc153304386 \h </w:instrText>
            </w:r>
            <w:r w:rsidRPr="000C3561">
              <w:rPr>
                <w:b w:val="0"/>
                <w:bCs w:val="0"/>
                <w:webHidden/>
              </w:rPr>
            </w:r>
            <w:r w:rsidRPr="000C3561">
              <w:rPr>
                <w:b w:val="0"/>
                <w:bCs w:val="0"/>
                <w:webHidden/>
              </w:rPr>
              <w:fldChar w:fldCharType="separate"/>
            </w:r>
            <w:r w:rsidRPr="000C3561">
              <w:rPr>
                <w:b w:val="0"/>
                <w:bCs w:val="0"/>
                <w:webHidden/>
              </w:rPr>
              <w:t>196</w:t>
            </w:r>
            <w:r w:rsidRPr="000C3561">
              <w:rPr>
                <w:b w:val="0"/>
                <w:bCs w:val="0"/>
                <w:webHidden/>
              </w:rPr>
              <w:fldChar w:fldCharType="end"/>
            </w:r>
          </w:hyperlink>
        </w:p>
        <w:p w14:paraId="2D66C246" w14:textId="33FA83A2"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7" w:history="1">
            <w:r w:rsidRPr="000C3561">
              <w:rPr>
                <w:rStyle w:val="Hyperlink"/>
                <w:b w:val="0"/>
                <w:bCs w:val="0"/>
              </w:rPr>
              <w:t>ДОДАТОК Г. Відеоінтерв’ю Кріштана Гуру-Мерті з Квентіном Тарантіно</w:t>
            </w:r>
            <w:r w:rsidRPr="000C3561">
              <w:rPr>
                <w:b w:val="0"/>
                <w:bCs w:val="0"/>
                <w:webHidden/>
              </w:rPr>
              <w:tab/>
            </w:r>
            <w:r w:rsidRPr="000C3561">
              <w:rPr>
                <w:b w:val="0"/>
                <w:bCs w:val="0"/>
                <w:webHidden/>
              </w:rPr>
              <w:fldChar w:fldCharType="begin"/>
            </w:r>
            <w:r w:rsidRPr="000C3561">
              <w:rPr>
                <w:b w:val="0"/>
                <w:bCs w:val="0"/>
                <w:webHidden/>
              </w:rPr>
              <w:instrText xml:space="preserve"> PAGEREF _Toc153304387 \h </w:instrText>
            </w:r>
            <w:r w:rsidRPr="000C3561">
              <w:rPr>
                <w:b w:val="0"/>
                <w:bCs w:val="0"/>
                <w:webHidden/>
              </w:rPr>
            </w:r>
            <w:r w:rsidRPr="000C3561">
              <w:rPr>
                <w:b w:val="0"/>
                <w:bCs w:val="0"/>
                <w:webHidden/>
              </w:rPr>
              <w:fldChar w:fldCharType="separate"/>
            </w:r>
            <w:r w:rsidRPr="000C3561">
              <w:rPr>
                <w:b w:val="0"/>
                <w:bCs w:val="0"/>
                <w:webHidden/>
              </w:rPr>
              <w:t>201</w:t>
            </w:r>
            <w:r w:rsidRPr="000C3561">
              <w:rPr>
                <w:b w:val="0"/>
                <w:bCs w:val="0"/>
                <w:webHidden/>
              </w:rPr>
              <w:fldChar w:fldCharType="end"/>
            </w:r>
          </w:hyperlink>
        </w:p>
        <w:p w14:paraId="5A37C009" w14:textId="2DBE9B7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8" w:history="1">
            <w:r w:rsidRPr="000C3561">
              <w:rPr>
                <w:rStyle w:val="Hyperlink"/>
                <w:b w:val="0"/>
                <w:bCs w:val="0"/>
              </w:rPr>
              <w:t>ДОДАТОК Ґ. Відеоінтерв’ю Кріштана Гуру-Мерті з Робертом Дауні-молодшим</w:t>
            </w:r>
            <w:r w:rsidRPr="000C3561">
              <w:rPr>
                <w:b w:val="0"/>
                <w:bCs w:val="0"/>
                <w:webHidden/>
              </w:rPr>
              <w:tab/>
            </w:r>
            <w:r w:rsidRPr="000C3561">
              <w:rPr>
                <w:b w:val="0"/>
                <w:bCs w:val="0"/>
                <w:webHidden/>
              </w:rPr>
              <w:fldChar w:fldCharType="begin"/>
            </w:r>
            <w:r w:rsidRPr="000C3561">
              <w:rPr>
                <w:b w:val="0"/>
                <w:bCs w:val="0"/>
                <w:webHidden/>
              </w:rPr>
              <w:instrText xml:space="preserve"> PAGEREF _Toc153304388 \h </w:instrText>
            </w:r>
            <w:r w:rsidRPr="000C3561">
              <w:rPr>
                <w:b w:val="0"/>
                <w:bCs w:val="0"/>
                <w:webHidden/>
              </w:rPr>
            </w:r>
            <w:r w:rsidRPr="000C3561">
              <w:rPr>
                <w:b w:val="0"/>
                <w:bCs w:val="0"/>
                <w:webHidden/>
              </w:rPr>
              <w:fldChar w:fldCharType="separate"/>
            </w:r>
            <w:r w:rsidRPr="000C3561">
              <w:rPr>
                <w:b w:val="0"/>
                <w:bCs w:val="0"/>
                <w:webHidden/>
              </w:rPr>
              <w:t>212</w:t>
            </w:r>
            <w:r w:rsidRPr="000C3561">
              <w:rPr>
                <w:b w:val="0"/>
                <w:bCs w:val="0"/>
                <w:webHidden/>
              </w:rPr>
              <w:fldChar w:fldCharType="end"/>
            </w:r>
          </w:hyperlink>
        </w:p>
        <w:p w14:paraId="27CEF37C" w14:textId="54FF3642"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89" w:history="1">
            <w:r w:rsidRPr="000C3561">
              <w:rPr>
                <w:rStyle w:val="Hyperlink"/>
                <w:b w:val="0"/>
                <w:bCs w:val="0"/>
              </w:rPr>
              <w:t>ДОДАТОК Д. Відеоінтерв’ю Кріштана Гуру-Мерті з Робертом Редфордом</w:t>
            </w:r>
            <w:r w:rsidRPr="000C3561">
              <w:rPr>
                <w:b w:val="0"/>
                <w:bCs w:val="0"/>
                <w:webHidden/>
              </w:rPr>
              <w:tab/>
            </w:r>
            <w:r w:rsidRPr="000C3561">
              <w:rPr>
                <w:b w:val="0"/>
                <w:bCs w:val="0"/>
                <w:webHidden/>
              </w:rPr>
              <w:fldChar w:fldCharType="begin"/>
            </w:r>
            <w:r w:rsidRPr="000C3561">
              <w:rPr>
                <w:b w:val="0"/>
                <w:bCs w:val="0"/>
                <w:webHidden/>
              </w:rPr>
              <w:instrText xml:space="preserve"> PAGEREF _Toc153304389 \h </w:instrText>
            </w:r>
            <w:r w:rsidRPr="000C3561">
              <w:rPr>
                <w:b w:val="0"/>
                <w:bCs w:val="0"/>
                <w:webHidden/>
              </w:rPr>
            </w:r>
            <w:r w:rsidRPr="000C3561">
              <w:rPr>
                <w:b w:val="0"/>
                <w:bCs w:val="0"/>
                <w:webHidden/>
              </w:rPr>
              <w:fldChar w:fldCharType="separate"/>
            </w:r>
            <w:r w:rsidRPr="000C3561">
              <w:rPr>
                <w:b w:val="0"/>
                <w:bCs w:val="0"/>
                <w:webHidden/>
              </w:rPr>
              <w:t>219</w:t>
            </w:r>
            <w:r w:rsidRPr="000C3561">
              <w:rPr>
                <w:b w:val="0"/>
                <w:bCs w:val="0"/>
                <w:webHidden/>
              </w:rPr>
              <w:fldChar w:fldCharType="end"/>
            </w:r>
          </w:hyperlink>
        </w:p>
        <w:p w14:paraId="495FAA32" w14:textId="50FCAD72"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0" w:history="1">
            <w:r w:rsidRPr="000C3561">
              <w:rPr>
                <w:rStyle w:val="Hyperlink"/>
                <w:b w:val="0"/>
                <w:bCs w:val="0"/>
              </w:rPr>
              <w:t xml:space="preserve">ДОДАТОК Е. Відеоінтерв’ю Катерини Осадчої з </w:t>
            </w:r>
            <w:r w:rsidRPr="000C3561">
              <w:rPr>
                <w:rStyle w:val="Hyperlink"/>
                <w:b w:val="0"/>
                <w:bCs w:val="0"/>
                <w:lang w:val="en-US"/>
              </w:rPr>
              <w:t>Melovin</w:t>
            </w:r>
            <w:r w:rsidRPr="000C3561">
              <w:rPr>
                <w:b w:val="0"/>
                <w:bCs w:val="0"/>
                <w:webHidden/>
              </w:rPr>
              <w:tab/>
            </w:r>
            <w:r w:rsidRPr="000C3561">
              <w:rPr>
                <w:b w:val="0"/>
                <w:bCs w:val="0"/>
                <w:webHidden/>
              </w:rPr>
              <w:fldChar w:fldCharType="begin"/>
            </w:r>
            <w:r w:rsidRPr="000C3561">
              <w:rPr>
                <w:b w:val="0"/>
                <w:bCs w:val="0"/>
                <w:webHidden/>
              </w:rPr>
              <w:instrText xml:space="preserve"> PAGEREF _Toc153304390 \h </w:instrText>
            </w:r>
            <w:r w:rsidRPr="000C3561">
              <w:rPr>
                <w:b w:val="0"/>
                <w:bCs w:val="0"/>
                <w:webHidden/>
              </w:rPr>
            </w:r>
            <w:r w:rsidRPr="000C3561">
              <w:rPr>
                <w:b w:val="0"/>
                <w:bCs w:val="0"/>
                <w:webHidden/>
              </w:rPr>
              <w:fldChar w:fldCharType="separate"/>
            </w:r>
            <w:r w:rsidRPr="000C3561">
              <w:rPr>
                <w:b w:val="0"/>
                <w:bCs w:val="0"/>
                <w:webHidden/>
              </w:rPr>
              <w:t>226</w:t>
            </w:r>
            <w:r w:rsidRPr="000C3561">
              <w:rPr>
                <w:b w:val="0"/>
                <w:bCs w:val="0"/>
                <w:webHidden/>
              </w:rPr>
              <w:fldChar w:fldCharType="end"/>
            </w:r>
          </w:hyperlink>
        </w:p>
        <w:p w14:paraId="76112B4F" w14:textId="19628E36"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1" w:history="1">
            <w:r w:rsidRPr="000C3561">
              <w:rPr>
                <w:rStyle w:val="Hyperlink"/>
                <w:b w:val="0"/>
                <w:bCs w:val="0"/>
              </w:rPr>
              <w:t xml:space="preserve">ДОДАТОК Є. Відеоінтерв’ю Катерини Осадчої з </w:t>
            </w:r>
            <w:r w:rsidRPr="000C3561">
              <w:rPr>
                <w:rStyle w:val="Hyperlink"/>
                <w:b w:val="0"/>
                <w:bCs w:val="0"/>
                <w:lang w:val="en-US"/>
              </w:rPr>
              <w:t>MamaRika</w:t>
            </w:r>
            <w:r w:rsidRPr="000C3561">
              <w:rPr>
                <w:b w:val="0"/>
                <w:bCs w:val="0"/>
                <w:webHidden/>
              </w:rPr>
              <w:tab/>
            </w:r>
            <w:r w:rsidRPr="000C3561">
              <w:rPr>
                <w:b w:val="0"/>
                <w:bCs w:val="0"/>
                <w:webHidden/>
              </w:rPr>
              <w:fldChar w:fldCharType="begin"/>
            </w:r>
            <w:r w:rsidRPr="000C3561">
              <w:rPr>
                <w:b w:val="0"/>
                <w:bCs w:val="0"/>
                <w:webHidden/>
              </w:rPr>
              <w:instrText xml:space="preserve"> PAGEREF _Toc153304391 \h </w:instrText>
            </w:r>
            <w:r w:rsidRPr="000C3561">
              <w:rPr>
                <w:b w:val="0"/>
                <w:bCs w:val="0"/>
                <w:webHidden/>
              </w:rPr>
            </w:r>
            <w:r w:rsidRPr="000C3561">
              <w:rPr>
                <w:b w:val="0"/>
                <w:bCs w:val="0"/>
                <w:webHidden/>
              </w:rPr>
              <w:fldChar w:fldCharType="separate"/>
            </w:r>
            <w:r w:rsidRPr="000C3561">
              <w:rPr>
                <w:b w:val="0"/>
                <w:bCs w:val="0"/>
                <w:webHidden/>
              </w:rPr>
              <w:t>229</w:t>
            </w:r>
            <w:r w:rsidRPr="000C3561">
              <w:rPr>
                <w:b w:val="0"/>
                <w:bCs w:val="0"/>
                <w:webHidden/>
              </w:rPr>
              <w:fldChar w:fldCharType="end"/>
            </w:r>
          </w:hyperlink>
        </w:p>
        <w:p w14:paraId="0BB76C2A" w14:textId="525E524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2" w:history="1">
            <w:r w:rsidRPr="000C3561">
              <w:rPr>
                <w:rStyle w:val="Hyperlink"/>
                <w:b w:val="0"/>
                <w:bCs w:val="0"/>
              </w:rPr>
              <w:t>ДОДАТОК Ж. Відеоінтерв’ю Катерини Осадчої з Марією Яремчук</w:t>
            </w:r>
            <w:r w:rsidRPr="000C3561">
              <w:rPr>
                <w:b w:val="0"/>
                <w:bCs w:val="0"/>
                <w:webHidden/>
              </w:rPr>
              <w:tab/>
            </w:r>
            <w:r w:rsidRPr="000C3561">
              <w:rPr>
                <w:b w:val="0"/>
                <w:bCs w:val="0"/>
                <w:webHidden/>
              </w:rPr>
              <w:fldChar w:fldCharType="begin"/>
            </w:r>
            <w:r w:rsidRPr="000C3561">
              <w:rPr>
                <w:b w:val="0"/>
                <w:bCs w:val="0"/>
                <w:webHidden/>
              </w:rPr>
              <w:instrText xml:space="preserve"> PAGEREF _Toc153304392 \h </w:instrText>
            </w:r>
            <w:r w:rsidRPr="000C3561">
              <w:rPr>
                <w:b w:val="0"/>
                <w:bCs w:val="0"/>
                <w:webHidden/>
              </w:rPr>
            </w:r>
            <w:r w:rsidRPr="000C3561">
              <w:rPr>
                <w:b w:val="0"/>
                <w:bCs w:val="0"/>
                <w:webHidden/>
              </w:rPr>
              <w:fldChar w:fldCharType="separate"/>
            </w:r>
            <w:r w:rsidRPr="000C3561">
              <w:rPr>
                <w:b w:val="0"/>
                <w:bCs w:val="0"/>
                <w:webHidden/>
              </w:rPr>
              <w:t>232</w:t>
            </w:r>
            <w:r w:rsidRPr="000C3561">
              <w:rPr>
                <w:b w:val="0"/>
                <w:bCs w:val="0"/>
                <w:webHidden/>
              </w:rPr>
              <w:fldChar w:fldCharType="end"/>
            </w:r>
          </w:hyperlink>
        </w:p>
        <w:p w14:paraId="16BD417B" w14:textId="29A1C704"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3" w:history="1">
            <w:r w:rsidRPr="000C3561">
              <w:rPr>
                <w:rStyle w:val="Hyperlink"/>
                <w:b w:val="0"/>
                <w:bCs w:val="0"/>
              </w:rPr>
              <w:t>ДОДАТОК З. Відеоінтерв’ю Катерини Осадчої з Олегом Винником</w:t>
            </w:r>
            <w:r w:rsidRPr="000C3561">
              <w:rPr>
                <w:b w:val="0"/>
                <w:bCs w:val="0"/>
                <w:webHidden/>
              </w:rPr>
              <w:tab/>
            </w:r>
            <w:r w:rsidRPr="000C3561">
              <w:rPr>
                <w:b w:val="0"/>
                <w:bCs w:val="0"/>
                <w:webHidden/>
              </w:rPr>
              <w:fldChar w:fldCharType="begin"/>
            </w:r>
            <w:r w:rsidRPr="000C3561">
              <w:rPr>
                <w:b w:val="0"/>
                <w:bCs w:val="0"/>
                <w:webHidden/>
              </w:rPr>
              <w:instrText xml:space="preserve"> PAGEREF _Toc153304393 \h </w:instrText>
            </w:r>
            <w:r w:rsidRPr="000C3561">
              <w:rPr>
                <w:b w:val="0"/>
                <w:bCs w:val="0"/>
                <w:webHidden/>
              </w:rPr>
            </w:r>
            <w:r w:rsidRPr="000C3561">
              <w:rPr>
                <w:b w:val="0"/>
                <w:bCs w:val="0"/>
                <w:webHidden/>
              </w:rPr>
              <w:fldChar w:fldCharType="separate"/>
            </w:r>
            <w:r w:rsidRPr="000C3561">
              <w:rPr>
                <w:b w:val="0"/>
                <w:bCs w:val="0"/>
                <w:webHidden/>
              </w:rPr>
              <w:t>236</w:t>
            </w:r>
            <w:r w:rsidRPr="000C3561">
              <w:rPr>
                <w:b w:val="0"/>
                <w:bCs w:val="0"/>
                <w:webHidden/>
              </w:rPr>
              <w:fldChar w:fldCharType="end"/>
            </w:r>
          </w:hyperlink>
        </w:p>
        <w:p w14:paraId="7585C454" w14:textId="343170B3"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4" w:history="1">
            <w:r w:rsidRPr="000C3561">
              <w:rPr>
                <w:rStyle w:val="Hyperlink"/>
                <w:b w:val="0"/>
                <w:bCs w:val="0"/>
              </w:rPr>
              <w:t>ДОДАТОК И. Відеоінтерв’ю Романа Кравця з Сергієм Жаданом</w:t>
            </w:r>
            <w:r w:rsidRPr="000C3561">
              <w:rPr>
                <w:b w:val="0"/>
                <w:bCs w:val="0"/>
                <w:webHidden/>
              </w:rPr>
              <w:tab/>
            </w:r>
            <w:r w:rsidRPr="000C3561">
              <w:rPr>
                <w:b w:val="0"/>
                <w:bCs w:val="0"/>
                <w:webHidden/>
              </w:rPr>
              <w:fldChar w:fldCharType="begin"/>
            </w:r>
            <w:r w:rsidRPr="000C3561">
              <w:rPr>
                <w:b w:val="0"/>
                <w:bCs w:val="0"/>
                <w:webHidden/>
              </w:rPr>
              <w:instrText xml:space="preserve"> PAGEREF _Toc153304394 \h </w:instrText>
            </w:r>
            <w:r w:rsidRPr="000C3561">
              <w:rPr>
                <w:b w:val="0"/>
                <w:bCs w:val="0"/>
                <w:webHidden/>
              </w:rPr>
            </w:r>
            <w:r w:rsidRPr="000C3561">
              <w:rPr>
                <w:b w:val="0"/>
                <w:bCs w:val="0"/>
                <w:webHidden/>
              </w:rPr>
              <w:fldChar w:fldCharType="separate"/>
            </w:r>
            <w:r w:rsidRPr="000C3561">
              <w:rPr>
                <w:b w:val="0"/>
                <w:bCs w:val="0"/>
                <w:webHidden/>
              </w:rPr>
              <w:t>239</w:t>
            </w:r>
            <w:r w:rsidRPr="000C3561">
              <w:rPr>
                <w:b w:val="0"/>
                <w:bCs w:val="0"/>
                <w:webHidden/>
              </w:rPr>
              <w:fldChar w:fldCharType="end"/>
            </w:r>
          </w:hyperlink>
        </w:p>
        <w:p w14:paraId="27C9B0A5" w14:textId="688FCBCE" w:rsidR="000C3561" w:rsidRPr="000C3561" w:rsidRDefault="000C3561">
          <w:pPr>
            <w:pStyle w:val="TOC1"/>
            <w:rPr>
              <w:rFonts w:asciiTheme="minorHAnsi" w:eastAsiaTheme="minorEastAsia" w:hAnsiTheme="minorHAnsi" w:cstheme="minorBidi"/>
              <w:b w:val="0"/>
              <w:bCs w:val="0"/>
              <w:kern w:val="2"/>
              <w:sz w:val="22"/>
              <w:szCs w:val="22"/>
              <w:lang w:eastAsia="uk-UA"/>
              <w14:ligatures w14:val="standardContextual"/>
            </w:rPr>
          </w:pPr>
          <w:hyperlink w:anchor="_Toc153304395" w:history="1">
            <w:r w:rsidRPr="000C3561">
              <w:rPr>
                <w:rStyle w:val="Hyperlink"/>
                <w:b w:val="0"/>
                <w:bCs w:val="0"/>
              </w:rPr>
              <w:t>ДОДАТОК І. Відеоінтерв’ю Сергія Жадана з Юрієм Андруховичем</w:t>
            </w:r>
            <w:r w:rsidRPr="000C3561">
              <w:rPr>
                <w:b w:val="0"/>
                <w:bCs w:val="0"/>
                <w:webHidden/>
              </w:rPr>
              <w:tab/>
            </w:r>
            <w:r w:rsidRPr="000C3561">
              <w:rPr>
                <w:b w:val="0"/>
                <w:bCs w:val="0"/>
                <w:webHidden/>
              </w:rPr>
              <w:fldChar w:fldCharType="begin"/>
            </w:r>
            <w:r w:rsidRPr="000C3561">
              <w:rPr>
                <w:b w:val="0"/>
                <w:bCs w:val="0"/>
                <w:webHidden/>
              </w:rPr>
              <w:instrText xml:space="preserve"> PAGEREF _Toc153304395 \h </w:instrText>
            </w:r>
            <w:r w:rsidRPr="000C3561">
              <w:rPr>
                <w:b w:val="0"/>
                <w:bCs w:val="0"/>
                <w:webHidden/>
              </w:rPr>
            </w:r>
            <w:r w:rsidRPr="000C3561">
              <w:rPr>
                <w:b w:val="0"/>
                <w:bCs w:val="0"/>
                <w:webHidden/>
              </w:rPr>
              <w:fldChar w:fldCharType="separate"/>
            </w:r>
            <w:r w:rsidRPr="000C3561">
              <w:rPr>
                <w:b w:val="0"/>
                <w:bCs w:val="0"/>
                <w:webHidden/>
              </w:rPr>
              <w:t>247</w:t>
            </w:r>
            <w:r w:rsidRPr="000C3561">
              <w:rPr>
                <w:b w:val="0"/>
                <w:bCs w:val="0"/>
                <w:webHidden/>
              </w:rPr>
              <w:fldChar w:fldCharType="end"/>
            </w:r>
          </w:hyperlink>
        </w:p>
        <w:p w14:paraId="37A2BD37" w14:textId="7F8A7398" w:rsidR="006D2793" w:rsidRPr="00713D63" w:rsidRDefault="00793C4F" w:rsidP="00A8363F">
          <w:pPr>
            <w:spacing w:line="276" w:lineRule="auto"/>
          </w:pPr>
          <w:r w:rsidRPr="00A8363F">
            <w:rPr>
              <w:rFonts w:cs="Times New Roman"/>
              <w:noProof/>
              <w:sz w:val="28"/>
              <w:szCs w:val="28"/>
            </w:rPr>
            <w:fldChar w:fldCharType="end"/>
          </w:r>
        </w:p>
      </w:sdtContent>
    </w:sdt>
    <w:p w14:paraId="282BD72F" w14:textId="481DA799" w:rsidR="004951F4" w:rsidRPr="005B4A57" w:rsidRDefault="005B4A57" w:rsidP="005B4A57">
      <w:pPr>
        <w:rPr>
          <w:rFonts w:cs="Times New Roman"/>
          <w:lang w:val="uk-UA"/>
        </w:rPr>
      </w:pPr>
      <w:r>
        <w:rPr>
          <w:rFonts w:cs="Times New Roman"/>
          <w:lang w:val="uk-UA"/>
        </w:rPr>
        <w:br w:type="page"/>
      </w:r>
    </w:p>
    <w:p w14:paraId="2572580D" w14:textId="0CC624AB" w:rsidR="005A00C6" w:rsidRDefault="005A00C6" w:rsidP="00FB6791">
      <w:pPr>
        <w:pStyle w:val="Heading1"/>
        <w:spacing w:before="0" w:after="0" w:line="360" w:lineRule="auto"/>
        <w:jc w:val="center"/>
        <w:rPr>
          <w:rFonts w:cs="Times New Roman"/>
          <w:b/>
          <w:bCs/>
          <w:sz w:val="28"/>
          <w:szCs w:val="28"/>
          <w:lang w:val="uk-UA" w:eastAsia="en-US"/>
        </w:rPr>
      </w:pPr>
      <w:bookmarkStart w:id="0" w:name="_Toc153304344"/>
      <w:r>
        <w:rPr>
          <w:rFonts w:cs="Times New Roman"/>
          <w:b/>
          <w:bCs/>
          <w:sz w:val="28"/>
          <w:szCs w:val="28"/>
          <w:lang w:val="uk-UA" w:eastAsia="en-US"/>
        </w:rPr>
        <w:lastRenderedPageBreak/>
        <w:t>ВСТУП</w:t>
      </w:r>
      <w:bookmarkEnd w:id="0"/>
    </w:p>
    <w:p w14:paraId="32340A2D" w14:textId="4E09D4F4" w:rsidR="006A0B7C" w:rsidRPr="00C1300E" w:rsidRDefault="006A0B7C" w:rsidP="006A0B7C">
      <w:pPr>
        <w:spacing w:line="360" w:lineRule="auto"/>
        <w:contextualSpacing/>
        <w:rPr>
          <w:rFonts w:eastAsia="Calibri"/>
          <w:sz w:val="28"/>
          <w:szCs w:val="28"/>
        </w:rPr>
      </w:pPr>
      <w:bookmarkStart w:id="1" w:name="_Hlk103582495"/>
      <w:r w:rsidRPr="00BE6495">
        <w:rPr>
          <w:rFonts w:eastAsia="Calibri"/>
          <w:sz w:val="28"/>
          <w:szCs w:val="28"/>
        </w:rPr>
        <w:t xml:space="preserve">Важливими стають здобутки </w:t>
      </w:r>
      <w:r w:rsidRPr="00C1300E">
        <w:rPr>
          <w:rFonts w:eastAsia="Calibri"/>
          <w:sz w:val="28"/>
          <w:szCs w:val="28"/>
        </w:rPr>
        <w:t xml:space="preserve">досліджень </w:t>
      </w:r>
      <w:r w:rsidRPr="00BE6495">
        <w:rPr>
          <w:rFonts w:eastAsia="Calibri"/>
          <w:sz w:val="28"/>
          <w:szCs w:val="28"/>
        </w:rPr>
        <w:t xml:space="preserve">у </w:t>
      </w:r>
      <w:r w:rsidR="00C1300E">
        <w:rPr>
          <w:rFonts w:eastAsia="Calibri"/>
          <w:sz w:val="28"/>
          <w:szCs w:val="28"/>
          <w:lang w:val="uk-UA"/>
        </w:rPr>
        <w:t xml:space="preserve">найбільш динамічних </w:t>
      </w:r>
      <w:r w:rsidRPr="00BE6495">
        <w:rPr>
          <w:rFonts w:eastAsia="Calibri"/>
          <w:sz w:val="28"/>
          <w:szCs w:val="28"/>
        </w:rPr>
        <w:t xml:space="preserve">галузях </w:t>
      </w:r>
      <w:r w:rsidR="00C1300E">
        <w:rPr>
          <w:rFonts w:eastAsia="Calibri"/>
          <w:sz w:val="28"/>
          <w:szCs w:val="28"/>
          <w:lang w:val="uk-UA"/>
        </w:rPr>
        <w:t xml:space="preserve">лінгвістики: </w:t>
      </w:r>
      <w:r w:rsidRPr="00BE6495">
        <w:rPr>
          <w:rFonts w:eastAsia="Calibri"/>
          <w:sz w:val="28"/>
          <w:szCs w:val="28"/>
        </w:rPr>
        <w:t>комунікативістики (вживання мови в реальних процесах спілкування), прагмалінгвістики (вживання мови пов’язане зі значенням)</w:t>
      </w:r>
      <w:r w:rsidR="00C1300E">
        <w:rPr>
          <w:rFonts w:eastAsia="Calibri"/>
          <w:sz w:val="28"/>
          <w:szCs w:val="28"/>
          <w:lang w:val="uk-UA"/>
        </w:rPr>
        <w:t>,</w:t>
      </w:r>
      <w:r w:rsidRPr="00BE6495">
        <w:rPr>
          <w:rFonts w:eastAsia="Calibri"/>
          <w:sz w:val="28"/>
          <w:szCs w:val="28"/>
        </w:rPr>
        <w:t xml:space="preserve"> медіалінгвістики (вивчення мови у засобах масової інформації)</w:t>
      </w:r>
      <w:r w:rsidR="00C1300E">
        <w:rPr>
          <w:rFonts w:eastAsia="Calibri"/>
          <w:sz w:val="28"/>
          <w:szCs w:val="28"/>
          <w:lang w:val="uk-UA"/>
        </w:rPr>
        <w:t xml:space="preserve"> тощо</w:t>
      </w:r>
      <w:r w:rsidRPr="00BE6495">
        <w:rPr>
          <w:rFonts w:eastAsia="Calibri"/>
          <w:sz w:val="28"/>
          <w:szCs w:val="28"/>
        </w:rPr>
        <w:t xml:space="preserve">. </w:t>
      </w:r>
    </w:p>
    <w:p w14:paraId="1177319B" w14:textId="77777777" w:rsidR="006A0B7C" w:rsidRPr="00BE6495" w:rsidRDefault="006A0B7C" w:rsidP="006A0B7C">
      <w:pPr>
        <w:spacing w:line="360" w:lineRule="auto"/>
        <w:rPr>
          <w:rFonts w:eastAsia="Times New Roman"/>
          <w:bCs/>
          <w:sz w:val="28"/>
          <w:szCs w:val="28"/>
        </w:rPr>
      </w:pPr>
      <w:r w:rsidRPr="00BE6495">
        <w:rPr>
          <w:rFonts w:eastAsia="Calibri"/>
          <w:sz w:val="28"/>
          <w:szCs w:val="28"/>
        </w:rPr>
        <w:t>З розвитком інформаційних технологій в XXI ст. предметом лінгвістичних студій стали зв’язок засобів мови з учасниками спілкування, їх соціальними й комунікативними ролями, фізіологічними і психологічними особливостями, а також вплив контекстів та ситуацій на інтеракцію в новому комунікативному середовищі: інтернет-дискурсі. В його межах виокремлюють жанр і</w:t>
      </w:r>
      <w:r w:rsidRPr="00BE6495">
        <w:rPr>
          <w:rFonts w:eastAsia="Times New Roman"/>
          <w:bCs/>
          <w:sz w:val="28"/>
          <w:szCs w:val="28"/>
        </w:rPr>
        <w:t>нтернет-інтерв’ю, інтеракція в якому реалізується різними семіотичними маркерами (вербальними та невербальними), що спільно створюють певне значення. Дослідженням феномену інтернет-інтерв’ю займаються зарубіжні (W.</w:t>
      </w:r>
      <w:r w:rsidRPr="00BE6495">
        <w:rPr>
          <w:sz w:val="28"/>
          <w:szCs w:val="28"/>
        </w:rPr>
        <w:t> </w:t>
      </w:r>
      <w:r w:rsidRPr="00BE6495">
        <w:rPr>
          <w:rFonts w:eastAsia="Times New Roman"/>
          <w:bCs/>
          <w:sz w:val="28"/>
          <w:szCs w:val="28"/>
        </w:rPr>
        <w:t xml:space="preserve">Cash, </w:t>
      </w:r>
      <w:r w:rsidRPr="00BE6495">
        <w:rPr>
          <w:rFonts w:eastAsia="Times New Roman"/>
          <w:bCs/>
          <w:sz w:val="28"/>
          <w:szCs w:val="28"/>
          <w:lang w:val="en-US"/>
        </w:rPr>
        <w:t>M</w:t>
      </w:r>
      <w:r w:rsidRPr="00885FB9">
        <w:rPr>
          <w:rFonts w:eastAsia="Times New Roman"/>
          <w:bCs/>
          <w:sz w:val="28"/>
          <w:szCs w:val="28"/>
        </w:rPr>
        <w:t>.</w:t>
      </w:r>
      <w:r w:rsidRPr="00BE6495">
        <w:rPr>
          <w:rFonts w:eastAsia="Times New Roman"/>
          <w:bCs/>
          <w:sz w:val="28"/>
          <w:szCs w:val="28"/>
          <w:lang w:val="en-US"/>
        </w:rPr>
        <w:t> Haller</w:t>
      </w:r>
      <w:r w:rsidRPr="00BE6495">
        <w:rPr>
          <w:rFonts w:eastAsia="Times New Roman"/>
          <w:bCs/>
          <w:sz w:val="28"/>
          <w:szCs w:val="28"/>
        </w:rPr>
        <w:t>, D. O’Connell, C. Stewart) й українські (</w:t>
      </w:r>
      <w:r w:rsidRPr="00BE6495">
        <w:rPr>
          <w:sz w:val="28"/>
          <w:szCs w:val="28"/>
        </w:rPr>
        <w:t>Х. Дяків,</w:t>
      </w:r>
      <w:r w:rsidRPr="00BE6495">
        <w:rPr>
          <w:rFonts w:eastAsia="Times New Roman"/>
          <w:bCs/>
          <w:sz w:val="28"/>
          <w:szCs w:val="28"/>
        </w:rPr>
        <w:t xml:space="preserve"> Г. Крижанівська, О. Саламатіна, К. Серажим, Ю. Томащук</w:t>
      </w:r>
      <w:r w:rsidRPr="00BE6495">
        <w:rPr>
          <w:sz w:val="28"/>
          <w:szCs w:val="28"/>
        </w:rPr>
        <w:t xml:space="preserve">, </w:t>
      </w:r>
      <w:r w:rsidRPr="00BE6495">
        <w:rPr>
          <w:rFonts w:eastAsia="Times New Roman"/>
          <w:bCs/>
          <w:sz w:val="28"/>
          <w:szCs w:val="28"/>
        </w:rPr>
        <w:t xml:space="preserve">І. Тонкіх, М. Штельмах) вчені. </w:t>
      </w:r>
    </w:p>
    <w:p w14:paraId="24B6C5EA" w14:textId="05DC48EF" w:rsidR="006A0B7C" w:rsidRPr="00BE6495" w:rsidRDefault="006A0B7C" w:rsidP="006A0B7C">
      <w:pPr>
        <w:spacing w:line="360" w:lineRule="auto"/>
        <w:rPr>
          <w:rFonts w:eastAsia="Times New Roman"/>
          <w:sz w:val="28"/>
          <w:szCs w:val="28"/>
        </w:rPr>
      </w:pPr>
      <w:r w:rsidRPr="00BE6495">
        <w:rPr>
          <w:rFonts w:eastAsia="Times New Roman"/>
          <w:sz w:val="28"/>
          <w:szCs w:val="28"/>
        </w:rPr>
        <w:t xml:space="preserve">Різновидом інтернет-інтерв’ю вважаємо відеоінтерв’ю через схожість структурно-композиційної організації, цільової спрямованості, комунікативних завдань, застосування схожих стратегій та маніпулятивних тактик, вербальних засобів, дотримання норм спілкування тощо. </w:t>
      </w:r>
      <w:r w:rsidR="00651DD3" w:rsidRPr="00651DD3">
        <w:rPr>
          <w:rFonts w:eastAsia="Times New Roman"/>
          <w:sz w:val="28"/>
          <w:szCs w:val="28"/>
          <w:lang w:val="uk-UA"/>
        </w:rPr>
        <w:t xml:space="preserve">Перевагами відеоінтерв’ю є </w:t>
      </w:r>
      <w:r w:rsidR="00651DD3" w:rsidRPr="00651DD3">
        <w:rPr>
          <w:rFonts w:eastAsia="Times New Roman"/>
          <w:sz w:val="28"/>
          <w:szCs w:val="28"/>
        </w:rPr>
        <w:t>поєднання вербальних і невербальних способів комунікації</w:t>
      </w:r>
      <w:r w:rsidR="00651DD3" w:rsidRPr="00651DD3">
        <w:rPr>
          <w:rFonts w:eastAsia="Times New Roman"/>
          <w:sz w:val="28"/>
          <w:szCs w:val="28"/>
          <w:lang w:val="uk-UA"/>
        </w:rPr>
        <w:t>,</w:t>
      </w:r>
      <w:r w:rsidR="00651DD3">
        <w:rPr>
          <w:rFonts w:eastAsia="Times New Roman"/>
          <w:sz w:val="28"/>
          <w:szCs w:val="28"/>
          <w:lang w:val="uk-UA"/>
        </w:rPr>
        <w:t xml:space="preserve"> </w:t>
      </w:r>
      <w:r w:rsidR="00407D18">
        <w:rPr>
          <w:rFonts w:eastAsia="Times New Roman"/>
          <w:sz w:val="28"/>
          <w:szCs w:val="28"/>
          <w:lang w:val="uk-UA"/>
        </w:rPr>
        <w:t>великий</w:t>
      </w:r>
      <w:r w:rsidR="00651DD3">
        <w:rPr>
          <w:rFonts w:eastAsia="Times New Roman"/>
          <w:sz w:val="28"/>
          <w:szCs w:val="28"/>
          <w:lang w:val="uk-UA"/>
        </w:rPr>
        <w:t xml:space="preserve"> розмір авдиторії, доступність створення кожному, розважальна цінність тощо.</w:t>
      </w:r>
      <w:r w:rsidR="00651DD3" w:rsidRPr="00651DD3">
        <w:rPr>
          <w:rFonts w:eastAsia="Times New Roman"/>
          <w:sz w:val="28"/>
          <w:szCs w:val="28"/>
          <w:lang w:val="uk-UA"/>
        </w:rPr>
        <w:t xml:space="preserve"> </w:t>
      </w:r>
      <w:r w:rsidR="00FB389E">
        <w:rPr>
          <w:rFonts w:eastAsia="Times New Roman"/>
          <w:sz w:val="28"/>
          <w:szCs w:val="28"/>
          <w:lang w:val="uk-UA"/>
        </w:rPr>
        <w:t xml:space="preserve">Лінгвісти мають </w:t>
      </w:r>
      <w:r w:rsidR="00FB389E" w:rsidRPr="00FB389E">
        <w:rPr>
          <w:rFonts w:eastAsia="Times New Roman"/>
          <w:sz w:val="28"/>
          <w:szCs w:val="28"/>
          <w:lang w:val="uk-UA"/>
        </w:rPr>
        <w:t>можливість виокремити вплив найрізноманітніших виявів людського чинника на успішність та неуспішність інтеракції мовців</w:t>
      </w:r>
      <w:r w:rsidR="00FB389E">
        <w:rPr>
          <w:rFonts w:eastAsia="Times New Roman"/>
          <w:sz w:val="28"/>
          <w:szCs w:val="28"/>
          <w:lang w:val="uk-UA"/>
        </w:rPr>
        <w:t xml:space="preserve"> на прикладі комунікації у відеоінтерв’ю</w:t>
      </w:r>
      <w:r w:rsidR="00FB389E" w:rsidRPr="00FB389E">
        <w:rPr>
          <w:rFonts w:eastAsia="Times New Roman"/>
          <w:sz w:val="28"/>
          <w:szCs w:val="28"/>
          <w:lang w:val="uk-UA"/>
        </w:rPr>
        <w:t>.</w:t>
      </w:r>
    </w:p>
    <w:p w14:paraId="12D35F7D" w14:textId="77777777" w:rsidR="006A0B7C" w:rsidRPr="00BE6495" w:rsidRDefault="006A0B7C" w:rsidP="006A0B7C">
      <w:pPr>
        <w:spacing w:line="360" w:lineRule="auto"/>
        <w:rPr>
          <w:rFonts w:eastAsia="Times New Roman"/>
          <w:bCs/>
          <w:sz w:val="28"/>
          <w:szCs w:val="28"/>
        </w:rPr>
      </w:pPr>
      <w:r w:rsidRPr="00BE6495">
        <w:rPr>
          <w:rFonts w:eastAsia="Times New Roman"/>
          <w:bCs/>
          <w:sz w:val="28"/>
          <w:szCs w:val="28"/>
        </w:rPr>
        <w:t xml:space="preserve">З позиції сучасної лінгвопрагматики умови успішності та неуспішності комунікації охоплюють низку як лінгвальних, так і екстралінгвальних чинників, за допомогою яких здійснюється живе спілкування. Категоріями успішності й неуспішності займалась значна кількість дослідників. </w:t>
      </w:r>
      <w:r w:rsidRPr="00BE6495">
        <w:rPr>
          <w:rFonts w:eastAsia="Times New Roman"/>
          <w:bCs/>
          <w:sz w:val="28"/>
          <w:szCs w:val="28"/>
        </w:rPr>
        <w:lastRenderedPageBreak/>
        <w:t>Закономірності успішної інтеракції привертали увагу зарубіжних (</w:t>
      </w:r>
      <w:r w:rsidRPr="00BE6495">
        <w:rPr>
          <w:rFonts w:eastAsia="Times New Roman"/>
          <w:bCs/>
          <w:sz w:val="28"/>
          <w:szCs w:val="28"/>
          <w:lang w:val="en-US"/>
        </w:rPr>
        <w:t>J</w:t>
      </w:r>
      <w:r w:rsidRPr="00885FB9">
        <w:rPr>
          <w:rFonts w:eastAsia="Times New Roman"/>
          <w:bCs/>
          <w:sz w:val="28"/>
          <w:szCs w:val="28"/>
        </w:rPr>
        <w:t>.</w:t>
      </w:r>
      <w:r w:rsidRPr="00BE6495">
        <w:rPr>
          <w:rFonts w:eastAsia="Times New Roman"/>
          <w:bCs/>
          <w:sz w:val="28"/>
          <w:szCs w:val="28"/>
          <w:lang w:val="en-US"/>
        </w:rPr>
        <w:t> Adair</w:t>
      </w:r>
      <w:r w:rsidRPr="00885FB9">
        <w:rPr>
          <w:rFonts w:eastAsia="Times New Roman"/>
          <w:bCs/>
          <w:sz w:val="28"/>
          <w:szCs w:val="28"/>
        </w:rPr>
        <w:t xml:space="preserve">, </w:t>
      </w:r>
      <w:r w:rsidRPr="00BE6495">
        <w:rPr>
          <w:rFonts w:eastAsia="Times New Roman"/>
          <w:bCs/>
          <w:sz w:val="28"/>
          <w:szCs w:val="28"/>
          <w:lang w:val="en-US"/>
        </w:rPr>
        <w:t>J</w:t>
      </w:r>
      <w:r w:rsidRPr="00885FB9">
        <w:rPr>
          <w:rFonts w:eastAsia="Times New Roman"/>
          <w:bCs/>
          <w:sz w:val="28"/>
          <w:szCs w:val="28"/>
        </w:rPr>
        <w:t>.</w:t>
      </w:r>
      <w:r w:rsidRPr="00BE6495">
        <w:rPr>
          <w:rFonts w:eastAsia="Times New Roman"/>
          <w:bCs/>
          <w:sz w:val="28"/>
          <w:szCs w:val="28"/>
          <w:lang w:val="en-US"/>
        </w:rPr>
        <w:t> Austin</w:t>
      </w:r>
      <w:r w:rsidRPr="00885FB9">
        <w:rPr>
          <w:rFonts w:eastAsia="Times New Roman"/>
          <w:bCs/>
          <w:sz w:val="28"/>
          <w:szCs w:val="28"/>
        </w:rPr>
        <w:t xml:space="preserve">, </w:t>
      </w:r>
      <w:r w:rsidRPr="00BE6495">
        <w:rPr>
          <w:rFonts w:eastAsia="Times New Roman"/>
          <w:bCs/>
          <w:sz w:val="28"/>
          <w:szCs w:val="28"/>
          <w:lang w:val="en-US"/>
        </w:rPr>
        <w:t>J</w:t>
      </w:r>
      <w:r w:rsidRPr="00885FB9">
        <w:rPr>
          <w:rFonts w:eastAsia="Times New Roman"/>
          <w:bCs/>
          <w:sz w:val="28"/>
          <w:szCs w:val="28"/>
        </w:rPr>
        <w:t>.</w:t>
      </w:r>
      <w:r w:rsidRPr="00BE6495">
        <w:rPr>
          <w:rFonts w:eastAsia="Times New Roman"/>
          <w:bCs/>
          <w:sz w:val="28"/>
          <w:szCs w:val="28"/>
          <w:lang w:val="en-US"/>
        </w:rPr>
        <w:t> Birt</w:t>
      </w:r>
      <w:r w:rsidRPr="00885FB9">
        <w:rPr>
          <w:rFonts w:eastAsia="Times New Roman"/>
          <w:bCs/>
          <w:sz w:val="28"/>
          <w:szCs w:val="28"/>
        </w:rPr>
        <w:t xml:space="preserve">, </w:t>
      </w:r>
      <w:r w:rsidRPr="00BE6495">
        <w:rPr>
          <w:rFonts w:eastAsia="Times New Roman"/>
          <w:bCs/>
          <w:sz w:val="28"/>
          <w:szCs w:val="28"/>
          <w:lang w:val="en-US"/>
        </w:rPr>
        <w:t>G</w:t>
      </w:r>
      <w:r w:rsidRPr="00885FB9">
        <w:rPr>
          <w:rFonts w:eastAsia="Times New Roman"/>
          <w:bCs/>
          <w:sz w:val="28"/>
          <w:szCs w:val="28"/>
        </w:rPr>
        <w:t>.</w:t>
      </w:r>
      <w:r w:rsidRPr="00BE6495">
        <w:rPr>
          <w:rFonts w:eastAsia="Times New Roman"/>
          <w:bCs/>
          <w:sz w:val="28"/>
          <w:szCs w:val="28"/>
          <w:lang w:val="en-US"/>
        </w:rPr>
        <w:t> Boose</w:t>
      </w:r>
      <w:r w:rsidRPr="00885FB9">
        <w:rPr>
          <w:rFonts w:eastAsia="Times New Roman"/>
          <w:bCs/>
          <w:sz w:val="28"/>
          <w:szCs w:val="28"/>
        </w:rPr>
        <w:t xml:space="preserve">, </w:t>
      </w:r>
      <w:r w:rsidRPr="00BE6495">
        <w:rPr>
          <w:rFonts w:eastAsia="Times New Roman"/>
          <w:bCs/>
          <w:sz w:val="28"/>
          <w:szCs w:val="28"/>
          <w:lang w:val="en-US"/>
        </w:rPr>
        <w:t>B</w:t>
      </w:r>
      <w:r w:rsidRPr="00885FB9">
        <w:rPr>
          <w:rFonts w:eastAsia="Times New Roman"/>
          <w:bCs/>
          <w:sz w:val="28"/>
          <w:szCs w:val="28"/>
        </w:rPr>
        <w:t>.</w:t>
      </w:r>
      <w:r w:rsidRPr="00BE6495">
        <w:rPr>
          <w:rFonts w:eastAsia="Times New Roman"/>
          <w:bCs/>
          <w:sz w:val="28"/>
          <w:szCs w:val="28"/>
          <w:lang w:val="en-US"/>
        </w:rPr>
        <w:t> Brown</w:t>
      </w:r>
      <w:r w:rsidRPr="00885FB9">
        <w:rPr>
          <w:rFonts w:eastAsia="Times New Roman"/>
          <w:bCs/>
          <w:sz w:val="28"/>
          <w:szCs w:val="28"/>
        </w:rPr>
        <w:t xml:space="preserve">, </w:t>
      </w:r>
      <w:r w:rsidRPr="00BE6495">
        <w:rPr>
          <w:rFonts w:eastAsia="Times New Roman"/>
          <w:bCs/>
          <w:sz w:val="28"/>
          <w:szCs w:val="28"/>
          <w:lang w:val="en-US"/>
        </w:rPr>
        <w:t>R</w:t>
      </w:r>
      <w:r w:rsidRPr="00885FB9">
        <w:rPr>
          <w:rFonts w:eastAsia="Times New Roman"/>
          <w:bCs/>
          <w:sz w:val="28"/>
          <w:szCs w:val="28"/>
        </w:rPr>
        <w:t>.</w:t>
      </w:r>
      <w:r w:rsidRPr="00BE6495">
        <w:rPr>
          <w:rFonts w:eastAsia="Times New Roman"/>
          <w:bCs/>
          <w:sz w:val="28"/>
          <w:szCs w:val="28"/>
          <w:lang w:val="en-US"/>
        </w:rPr>
        <w:t> Dash</w:t>
      </w:r>
      <w:r w:rsidRPr="00885FB9">
        <w:rPr>
          <w:rFonts w:eastAsia="Times New Roman"/>
          <w:bCs/>
          <w:sz w:val="28"/>
          <w:szCs w:val="28"/>
        </w:rPr>
        <w:t xml:space="preserve">, </w:t>
      </w:r>
      <w:r w:rsidRPr="00BE6495">
        <w:rPr>
          <w:rFonts w:eastAsia="Times New Roman"/>
          <w:bCs/>
          <w:sz w:val="28"/>
          <w:szCs w:val="28"/>
          <w:lang w:val="en-US"/>
        </w:rPr>
        <w:t>H</w:t>
      </w:r>
      <w:r w:rsidRPr="00885FB9">
        <w:rPr>
          <w:rFonts w:eastAsia="Times New Roman"/>
          <w:bCs/>
          <w:sz w:val="28"/>
          <w:szCs w:val="28"/>
        </w:rPr>
        <w:t>.</w:t>
      </w:r>
      <w:r w:rsidRPr="00BE6495">
        <w:rPr>
          <w:rFonts w:eastAsia="Times New Roman"/>
          <w:bCs/>
          <w:sz w:val="28"/>
          <w:szCs w:val="28"/>
          <w:lang w:val="en-US"/>
        </w:rPr>
        <w:t> Grice</w:t>
      </w:r>
      <w:r w:rsidRPr="00885FB9">
        <w:rPr>
          <w:rFonts w:eastAsia="Times New Roman"/>
          <w:bCs/>
          <w:sz w:val="28"/>
          <w:szCs w:val="28"/>
        </w:rPr>
        <w:t xml:space="preserve">, </w:t>
      </w:r>
      <w:r w:rsidRPr="00BE6495">
        <w:rPr>
          <w:rFonts w:eastAsia="Times New Roman"/>
          <w:bCs/>
          <w:sz w:val="28"/>
          <w:szCs w:val="28"/>
          <w:lang w:val="en-US"/>
        </w:rPr>
        <w:t>E</w:t>
      </w:r>
      <w:r w:rsidRPr="00885FB9">
        <w:rPr>
          <w:rFonts w:eastAsia="Times New Roman"/>
          <w:bCs/>
          <w:sz w:val="28"/>
          <w:szCs w:val="28"/>
        </w:rPr>
        <w:t>.</w:t>
      </w:r>
      <w:r w:rsidRPr="00BE6495">
        <w:rPr>
          <w:rFonts w:eastAsia="Times New Roman"/>
          <w:bCs/>
          <w:sz w:val="28"/>
          <w:szCs w:val="28"/>
          <w:lang w:val="en-US"/>
        </w:rPr>
        <w:t> Hall</w:t>
      </w:r>
      <w:r w:rsidRPr="00885FB9">
        <w:rPr>
          <w:rFonts w:eastAsia="Times New Roman"/>
          <w:bCs/>
          <w:sz w:val="28"/>
          <w:szCs w:val="28"/>
        </w:rPr>
        <w:t xml:space="preserve">, </w:t>
      </w:r>
      <w:r w:rsidRPr="00BE6495">
        <w:rPr>
          <w:rFonts w:eastAsia="Times New Roman"/>
          <w:bCs/>
          <w:sz w:val="28"/>
          <w:szCs w:val="28"/>
          <w:lang w:val="en-US"/>
        </w:rPr>
        <w:t>M</w:t>
      </w:r>
      <w:r w:rsidRPr="00885FB9">
        <w:rPr>
          <w:rFonts w:eastAsia="Times New Roman"/>
          <w:bCs/>
          <w:sz w:val="28"/>
          <w:szCs w:val="28"/>
        </w:rPr>
        <w:t>.</w:t>
      </w:r>
      <w:r w:rsidRPr="00BE6495">
        <w:rPr>
          <w:rFonts w:eastAsia="Times New Roman"/>
          <w:bCs/>
          <w:sz w:val="28"/>
          <w:szCs w:val="28"/>
          <w:lang w:val="en-US"/>
        </w:rPr>
        <w:t> Haller</w:t>
      </w:r>
      <w:r w:rsidRPr="00885FB9">
        <w:rPr>
          <w:rFonts w:eastAsia="Times New Roman"/>
          <w:bCs/>
          <w:sz w:val="28"/>
          <w:szCs w:val="28"/>
        </w:rPr>
        <w:t xml:space="preserve">, </w:t>
      </w:r>
      <w:r w:rsidRPr="00BE6495">
        <w:rPr>
          <w:rFonts w:eastAsia="Times New Roman"/>
          <w:bCs/>
          <w:sz w:val="28"/>
          <w:szCs w:val="28"/>
          <w:lang w:val="en-US"/>
        </w:rPr>
        <w:t>H</w:t>
      </w:r>
      <w:r w:rsidRPr="00885FB9">
        <w:rPr>
          <w:rFonts w:eastAsia="Times New Roman"/>
          <w:bCs/>
          <w:sz w:val="28"/>
          <w:szCs w:val="28"/>
        </w:rPr>
        <w:t>.</w:t>
      </w:r>
      <w:r w:rsidRPr="00BE6495">
        <w:rPr>
          <w:rFonts w:eastAsia="Times New Roman"/>
          <w:bCs/>
          <w:sz w:val="28"/>
          <w:szCs w:val="28"/>
          <w:lang w:val="en-US"/>
        </w:rPr>
        <w:t> Keiling</w:t>
      </w:r>
      <w:r w:rsidRPr="00885FB9">
        <w:rPr>
          <w:rFonts w:eastAsia="Times New Roman"/>
          <w:bCs/>
          <w:sz w:val="28"/>
          <w:szCs w:val="28"/>
        </w:rPr>
        <w:t xml:space="preserve">, </w:t>
      </w:r>
      <w:r w:rsidRPr="00BE6495">
        <w:rPr>
          <w:rFonts w:eastAsia="Times New Roman"/>
          <w:bCs/>
          <w:sz w:val="28"/>
          <w:szCs w:val="28"/>
          <w:lang w:val="en-US"/>
        </w:rPr>
        <w:t>A</w:t>
      </w:r>
      <w:r w:rsidRPr="00885FB9">
        <w:rPr>
          <w:rFonts w:eastAsia="Times New Roman"/>
          <w:bCs/>
          <w:sz w:val="28"/>
          <w:szCs w:val="28"/>
        </w:rPr>
        <w:t>.</w:t>
      </w:r>
      <w:r w:rsidRPr="00BE6495">
        <w:rPr>
          <w:rFonts w:eastAsia="Times New Roman"/>
          <w:bCs/>
          <w:sz w:val="28"/>
          <w:szCs w:val="28"/>
          <w:lang w:val="en-US"/>
        </w:rPr>
        <w:t> Risvi</w:t>
      </w:r>
      <w:r w:rsidRPr="00885FB9">
        <w:rPr>
          <w:rFonts w:eastAsia="Times New Roman"/>
          <w:bCs/>
          <w:sz w:val="28"/>
          <w:szCs w:val="28"/>
        </w:rPr>
        <w:t xml:space="preserve">, </w:t>
      </w:r>
      <w:r w:rsidRPr="00BE6495">
        <w:rPr>
          <w:rFonts w:eastAsia="Times New Roman"/>
          <w:bCs/>
          <w:sz w:val="28"/>
          <w:szCs w:val="28"/>
          <w:lang w:val="en-US"/>
        </w:rPr>
        <w:t>L</w:t>
      </w:r>
      <w:r w:rsidRPr="00885FB9">
        <w:rPr>
          <w:rFonts w:eastAsia="Times New Roman"/>
          <w:bCs/>
          <w:sz w:val="28"/>
          <w:szCs w:val="28"/>
        </w:rPr>
        <w:t>.</w:t>
      </w:r>
      <w:r w:rsidRPr="00BE6495">
        <w:rPr>
          <w:rFonts w:eastAsia="Times New Roman"/>
          <w:bCs/>
          <w:sz w:val="28"/>
          <w:szCs w:val="28"/>
          <w:lang w:val="en-US"/>
        </w:rPr>
        <w:t> Robinson</w:t>
      </w:r>
      <w:r w:rsidRPr="00885FB9">
        <w:rPr>
          <w:rFonts w:eastAsia="Times New Roman"/>
          <w:bCs/>
          <w:sz w:val="28"/>
          <w:szCs w:val="28"/>
        </w:rPr>
        <w:t xml:space="preserve">, </w:t>
      </w:r>
      <w:r w:rsidRPr="00BE6495">
        <w:rPr>
          <w:rFonts w:eastAsia="Times New Roman"/>
          <w:bCs/>
          <w:sz w:val="28"/>
          <w:szCs w:val="28"/>
          <w:lang w:val="en-US"/>
        </w:rPr>
        <w:t>J</w:t>
      </w:r>
      <w:r w:rsidRPr="00885FB9">
        <w:rPr>
          <w:rFonts w:eastAsia="Times New Roman"/>
          <w:bCs/>
          <w:sz w:val="28"/>
          <w:szCs w:val="28"/>
        </w:rPr>
        <w:t>.</w:t>
      </w:r>
      <w:r w:rsidRPr="00BE6495">
        <w:rPr>
          <w:rFonts w:eastAsia="Times New Roman"/>
          <w:bCs/>
          <w:sz w:val="28"/>
          <w:szCs w:val="28"/>
          <w:lang w:val="en-US"/>
        </w:rPr>
        <w:t> Segal</w:t>
      </w:r>
      <w:r w:rsidRPr="00885FB9">
        <w:rPr>
          <w:rFonts w:eastAsia="Times New Roman"/>
          <w:bCs/>
          <w:sz w:val="28"/>
          <w:szCs w:val="28"/>
        </w:rPr>
        <w:t xml:space="preserve">, </w:t>
      </w:r>
      <w:r w:rsidRPr="00BE6495">
        <w:rPr>
          <w:rFonts w:eastAsia="Times New Roman"/>
          <w:bCs/>
          <w:sz w:val="28"/>
          <w:szCs w:val="28"/>
          <w:lang w:val="en-US"/>
        </w:rPr>
        <w:t>M</w:t>
      </w:r>
      <w:r w:rsidRPr="00885FB9">
        <w:rPr>
          <w:rFonts w:eastAsia="Times New Roman"/>
          <w:bCs/>
          <w:sz w:val="28"/>
          <w:szCs w:val="28"/>
        </w:rPr>
        <w:t>.</w:t>
      </w:r>
      <w:r w:rsidRPr="00BE6495">
        <w:rPr>
          <w:rFonts w:eastAsia="Times New Roman"/>
          <w:bCs/>
          <w:sz w:val="28"/>
          <w:szCs w:val="28"/>
          <w:lang w:val="en-US"/>
        </w:rPr>
        <w:t> Smith</w:t>
      </w:r>
      <w:r w:rsidRPr="00885FB9">
        <w:rPr>
          <w:rFonts w:eastAsia="Times New Roman"/>
          <w:bCs/>
          <w:sz w:val="28"/>
          <w:szCs w:val="28"/>
        </w:rPr>
        <w:t xml:space="preserve">, </w:t>
      </w:r>
      <w:r w:rsidRPr="00BE6495">
        <w:rPr>
          <w:rFonts w:eastAsia="Times New Roman"/>
          <w:bCs/>
          <w:sz w:val="28"/>
          <w:szCs w:val="28"/>
          <w:lang w:val="en-US"/>
        </w:rPr>
        <w:t>E</w:t>
      </w:r>
      <w:r w:rsidRPr="00885FB9">
        <w:rPr>
          <w:rFonts w:eastAsia="Times New Roman"/>
          <w:bCs/>
          <w:sz w:val="28"/>
          <w:szCs w:val="28"/>
        </w:rPr>
        <w:t>.</w:t>
      </w:r>
      <w:r w:rsidRPr="00BE6495">
        <w:rPr>
          <w:rFonts w:eastAsia="Times New Roman"/>
          <w:bCs/>
          <w:sz w:val="28"/>
          <w:szCs w:val="28"/>
          <w:lang w:val="en-US"/>
        </w:rPr>
        <w:t> Tarone</w:t>
      </w:r>
      <w:r w:rsidRPr="00885FB9">
        <w:rPr>
          <w:rFonts w:eastAsia="Times New Roman"/>
          <w:bCs/>
          <w:sz w:val="28"/>
          <w:szCs w:val="28"/>
        </w:rPr>
        <w:t xml:space="preserve">, </w:t>
      </w:r>
      <w:r w:rsidRPr="00BE6495">
        <w:rPr>
          <w:rFonts w:eastAsia="Times New Roman"/>
          <w:bCs/>
          <w:sz w:val="28"/>
          <w:szCs w:val="28"/>
          <w:lang w:val="en-US"/>
        </w:rPr>
        <w:t>P</w:t>
      </w:r>
      <w:r w:rsidRPr="00885FB9">
        <w:rPr>
          <w:rFonts w:eastAsia="Times New Roman"/>
          <w:bCs/>
          <w:sz w:val="28"/>
          <w:szCs w:val="28"/>
        </w:rPr>
        <w:t>.</w:t>
      </w:r>
      <w:r w:rsidRPr="00BE6495">
        <w:rPr>
          <w:rFonts w:eastAsia="Times New Roman"/>
          <w:bCs/>
          <w:sz w:val="28"/>
          <w:szCs w:val="28"/>
          <w:lang w:val="en-US"/>
        </w:rPr>
        <w:t> Falzon</w:t>
      </w:r>
      <w:r w:rsidRPr="00BE6495">
        <w:rPr>
          <w:rFonts w:eastAsia="Times New Roman"/>
          <w:bCs/>
          <w:sz w:val="28"/>
          <w:szCs w:val="28"/>
        </w:rPr>
        <w:t>) та українських (Ф. Бацевич, І. Будз, Д. Кочмар, О. Маленко, Л. Морська, В. Різун, О. Селіванова</w:t>
      </w:r>
      <w:r w:rsidRPr="00885FB9">
        <w:rPr>
          <w:rFonts w:eastAsia="Times New Roman"/>
          <w:bCs/>
          <w:sz w:val="28"/>
          <w:szCs w:val="28"/>
        </w:rPr>
        <w:t>,</w:t>
      </w:r>
      <w:r w:rsidRPr="00BE6495">
        <w:rPr>
          <w:rFonts w:eastAsia="Times New Roman"/>
          <w:bCs/>
          <w:sz w:val="28"/>
          <w:szCs w:val="28"/>
        </w:rPr>
        <w:t xml:space="preserve"> Л. Славова, А. Смерчко, Ю. Томащук,) науковців.</w:t>
      </w:r>
    </w:p>
    <w:p w14:paraId="52030674" w14:textId="09259A01" w:rsidR="006A0B7C" w:rsidRPr="00BE6495" w:rsidRDefault="006A0B7C" w:rsidP="006A0B7C">
      <w:pPr>
        <w:spacing w:line="360" w:lineRule="auto"/>
        <w:rPr>
          <w:rFonts w:eastAsia="Times New Roman"/>
          <w:bCs/>
          <w:sz w:val="28"/>
          <w:szCs w:val="28"/>
        </w:rPr>
      </w:pPr>
      <w:r w:rsidRPr="00BE6495">
        <w:rPr>
          <w:rFonts w:eastAsia="Times New Roman"/>
          <w:bCs/>
          <w:sz w:val="28"/>
          <w:szCs w:val="28"/>
        </w:rPr>
        <w:t xml:space="preserve">Розвідки у сфері комунікативної девіатології знаходимо у працях закордонних </w:t>
      </w:r>
      <w:r w:rsidRPr="00885FB9">
        <w:rPr>
          <w:rFonts w:eastAsia="Times New Roman"/>
          <w:bCs/>
          <w:sz w:val="28"/>
          <w:szCs w:val="28"/>
        </w:rPr>
        <w:t>(</w:t>
      </w:r>
      <w:r w:rsidRPr="00BE6495">
        <w:rPr>
          <w:rFonts w:eastAsia="Times New Roman"/>
          <w:bCs/>
          <w:sz w:val="28"/>
          <w:szCs w:val="28"/>
        </w:rPr>
        <w:t xml:space="preserve">R. Bartsch, D. Cherubim, W. Falkner, S. Goes, F. Gustav, </w:t>
      </w:r>
      <w:r w:rsidRPr="00BE6495">
        <w:rPr>
          <w:rFonts w:eastAsia="Times New Roman"/>
          <w:bCs/>
          <w:sz w:val="28"/>
          <w:szCs w:val="28"/>
          <w:lang w:val="en-US"/>
        </w:rPr>
        <w:t>R</w:t>
      </w:r>
      <w:r w:rsidRPr="00885FB9">
        <w:rPr>
          <w:rFonts w:eastAsia="Times New Roman"/>
          <w:bCs/>
          <w:sz w:val="28"/>
          <w:szCs w:val="28"/>
        </w:rPr>
        <w:t>.</w:t>
      </w:r>
      <w:r w:rsidRPr="00BE6495">
        <w:rPr>
          <w:rFonts w:eastAsia="Times New Roman"/>
          <w:bCs/>
          <w:sz w:val="28"/>
          <w:szCs w:val="28"/>
          <w:lang w:val="en-US"/>
        </w:rPr>
        <w:t> Kapur</w:t>
      </w:r>
      <w:r w:rsidRPr="00885FB9">
        <w:rPr>
          <w:rFonts w:eastAsia="Times New Roman"/>
          <w:bCs/>
          <w:sz w:val="28"/>
          <w:szCs w:val="28"/>
        </w:rPr>
        <w:t>,</w:t>
      </w:r>
      <w:r w:rsidRPr="00BE6495">
        <w:rPr>
          <w:rFonts w:eastAsia="Times New Roman"/>
          <w:bCs/>
          <w:sz w:val="28"/>
          <w:szCs w:val="28"/>
        </w:rPr>
        <w:t xml:space="preserve"> E. Lavric, K</w:t>
      </w:r>
      <w:r w:rsidRPr="00885FB9">
        <w:rPr>
          <w:rFonts w:eastAsia="Times New Roman"/>
          <w:bCs/>
          <w:sz w:val="28"/>
          <w:szCs w:val="28"/>
        </w:rPr>
        <w:t>.</w:t>
      </w:r>
      <w:r w:rsidRPr="00BE6495">
        <w:rPr>
          <w:rFonts w:eastAsia="Times New Roman"/>
          <w:bCs/>
          <w:sz w:val="28"/>
          <w:szCs w:val="28"/>
        </w:rPr>
        <w:t> Peter</w:t>
      </w:r>
      <w:r w:rsidRPr="00885FB9">
        <w:rPr>
          <w:rFonts w:eastAsia="Times New Roman"/>
          <w:bCs/>
          <w:sz w:val="28"/>
          <w:szCs w:val="28"/>
        </w:rPr>
        <w:t>,</w:t>
      </w:r>
      <w:r w:rsidRPr="00BE6495">
        <w:rPr>
          <w:rFonts w:eastAsia="Times New Roman"/>
          <w:bCs/>
          <w:sz w:val="28"/>
          <w:szCs w:val="28"/>
        </w:rPr>
        <w:t xml:space="preserve"> F. Thurmaier,</w:t>
      </w:r>
      <w:r w:rsidRPr="00885FB9">
        <w:rPr>
          <w:rFonts w:eastAsia="Times New Roman"/>
          <w:bCs/>
          <w:sz w:val="28"/>
          <w:szCs w:val="28"/>
        </w:rPr>
        <w:t xml:space="preserve"> </w:t>
      </w:r>
      <w:r w:rsidRPr="00BE6495">
        <w:rPr>
          <w:rFonts w:eastAsia="Times New Roman"/>
          <w:bCs/>
          <w:sz w:val="28"/>
          <w:szCs w:val="28"/>
        </w:rPr>
        <w:t>U. Wirth</w:t>
      </w:r>
      <w:r w:rsidRPr="00885FB9">
        <w:rPr>
          <w:rFonts w:eastAsia="Times New Roman"/>
          <w:bCs/>
          <w:sz w:val="28"/>
          <w:szCs w:val="28"/>
        </w:rPr>
        <w:t xml:space="preserve">) </w:t>
      </w:r>
      <w:r w:rsidRPr="00BE6495">
        <w:rPr>
          <w:rFonts w:eastAsia="Times New Roman"/>
          <w:bCs/>
          <w:sz w:val="28"/>
          <w:szCs w:val="28"/>
        </w:rPr>
        <w:t>і вітчизняних (Г. Бардукова, Ф. Бацевич, А. Бек, Г. Васильєва, Н. Голікова, О. Дерпак, Г. Джунусалієва, О. Дубцова, Х. Дяків, С. Єрмоленко, І. Карпа, Н. Ковальська, Д. Кононова, М. Котов, О. Мільченко, О. Селіванова, Н. Печко, М. Попович, О. Почепинська, О. Проценко</w:t>
      </w:r>
      <w:r w:rsidRPr="00885FB9">
        <w:rPr>
          <w:rFonts w:eastAsia="Times New Roman"/>
          <w:bCs/>
          <w:sz w:val="28"/>
          <w:szCs w:val="28"/>
        </w:rPr>
        <w:t>,</w:t>
      </w:r>
      <w:r w:rsidRPr="00BE6495">
        <w:rPr>
          <w:rFonts w:eastAsia="Times New Roman"/>
          <w:bCs/>
          <w:sz w:val="28"/>
          <w:szCs w:val="28"/>
        </w:rPr>
        <w:t xml:space="preserve"> О. Руда, Л. Славова, М. Стахів, Т. Степикіна,</w:t>
      </w:r>
      <w:r w:rsidRPr="00885FB9">
        <w:rPr>
          <w:rFonts w:eastAsia="Times New Roman"/>
          <w:bCs/>
          <w:sz w:val="28"/>
          <w:szCs w:val="28"/>
        </w:rPr>
        <w:t xml:space="preserve"> </w:t>
      </w:r>
      <w:r w:rsidRPr="00BE6495">
        <w:rPr>
          <w:rFonts w:eastAsia="Times New Roman"/>
          <w:bCs/>
          <w:sz w:val="28"/>
          <w:szCs w:val="28"/>
        </w:rPr>
        <w:t xml:space="preserve">В. Тарасова, </w:t>
      </w:r>
      <w:r w:rsidR="009903CF">
        <w:rPr>
          <w:rFonts w:eastAsia="Times New Roman"/>
          <w:bCs/>
          <w:sz w:val="28"/>
          <w:szCs w:val="28"/>
          <w:lang w:val="uk-UA"/>
        </w:rPr>
        <w:t>Н</w:t>
      </w:r>
      <w:r w:rsidRPr="00BE6495">
        <w:rPr>
          <w:rFonts w:eastAsia="Times New Roman"/>
          <w:bCs/>
          <w:sz w:val="28"/>
          <w:szCs w:val="28"/>
        </w:rPr>
        <w:t>. Черню</w:t>
      </w:r>
      <w:r w:rsidR="009903CF">
        <w:rPr>
          <w:rFonts w:eastAsia="Times New Roman"/>
          <w:bCs/>
          <w:sz w:val="28"/>
          <w:szCs w:val="28"/>
          <w:lang w:val="uk-UA"/>
        </w:rPr>
        <w:t>к</w:t>
      </w:r>
      <w:r w:rsidRPr="00BE6495">
        <w:rPr>
          <w:rFonts w:eastAsia="Times New Roman"/>
          <w:bCs/>
          <w:sz w:val="28"/>
          <w:szCs w:val="28"/>
        </w:rPr>
        <w:t>) учених.</w:t>
      </w:r>
    </w:p>
    <w:p w14:paraId="591B6FA3" w14:textId="77777777" w:rsidR="006A0B7C" w:rsidRPr="00BE6495" w:rsidRDefault="006A0B7C" w:rsidP="006A0B7C">
      <w:pPr>
        <w:spacing w:line="360" w:lineRule="auto"/>
        <w:rPr>
          <w:rFonts w:eastAsia="Calibri"/>
          <w:sz w:val="28"/>
          <w:szCs w:val="28"/>
        </w:rPr>
      </w:pPr>
      <w:r w:rsidRPr="00BE6495">
        <w:rPr>
          <w:rFonts w:eastAsia="Calibri"/>
          <w:sz w:val="28"/>
          <w:szCs w:val="28"/>
        </w:rPr>
        <w:t>Лінгвістичні чинники умов успішності комунікації перебувають в центрі уваги дослідників, оскільки, щоб учасники інтеракції досягли своєї мети, вони повинні дотримуватися значної кількості умов.</w:t>
      </w:r>
    </w:p>
    <w:p w14:paraId="0C969A22" w14:textId="77777777" w:rsidR="006A0B7C" w:rsidRPr="00BE6495" w:rsidRDefault="006A0B7C" w:rsidP="006A0B7C">
      <w:pPr>
        <w:spacing w:line="360" w:lineRule="auto"/>
        <w:rPr>
          <w:rFonts w:eastAsia="Calibri"/>
          <w:sz w:val="28"/>
          <w:szCs w:val="28"/>
        </w:rPr>
      </w:pPr>
      <w:bookmarkStart w:id="2" w:name="_Hlk152787924"/>
      <w:r w:rsidRPr="00BE6495">
        <w:rPr>
          <w:rFonts w:eastAsia="Calibri"/>
          <w:sz w:val="28"/>
          <w:szCs w:val="28"/>
        </w:rPr>
        <w:t xml:space="preserve">Актуальність теми виявляється в тому, що параметри успішності інтеракції на матеріалі відеоінтерв’ю в українському мовознавстві є малодослідженими. Більшість науковців зосереджує свою увагу на публіцистичних інтерв’ю, опублікованих на шпальтах газет і журналів. Рідше в поле зору потрапляли відеоінтерв’ю. </w:t>
      </w:r>
      <w:bookmarkEnd w:id="2"/>
      <w:r w:rsidRPr="00BE6495">
        <w:rPr>
          <w:rFonts w:eastAsia="Calibri"/>
          <w:sz w:val="28"/>
          <w:szCs w:val="28"/>
        </w:rPr>
        <w:t>Серед дослідників, які займалися вивченням взаємодії інтерв’юера і респондента є О. Борисов, Г. Денискіна, Х. Дяків, Т. Шальман. Ці вчені звертали увагу на типології діалогових дискурсивних практик і реплік телевізійних взаємодій, структурні та мовно-комунікативні параметри діалогічного дискурсу в інтерв’ю, комунікативні девіації у відеоінтерв’ю тощо</w:t>
      </w:r>
      <w:bookmarkStart w:id="3" w:name="_Hlk152787983"/>
      <w:r w:rsidRPr="00BE6495">
        <w:rPr>
          <w:rFonts w:eastAsia="Calibri"/>
          <w:sz w:val="28"/>
          <w:szCs w:val="28"/>
        </w:rPr>
        <w:t xml:space="preserve">. </w:t>
      </w:r>
    </w:p>
    <w:p w14:paraId="08A3BCA2" w14:textId="77777777" w:rsidR="006A0B7C" w:rsidRPr="00BE6495" w:rsidRDefault="006A0B7C" w:rsidP="006A0B7C">
      <w:pPr>
        <w:spacing w:line="360" w:lineRule="auto"/>
        <w:rPr>
          <w:rFonts w:eastAsia="Calibri"/>
          <w:sz w:val="28"/>
          <w:szCs w:val="28"/>
        </w:rPr>
      </w:pPr>
      <w:r w:rsidRPr="00BE6495">
        <w:rPr>
          <w:rFonts w:eastAsia="Calibri"/>
          <w:sz w:val="28"/>
          <w:szCs w:val="28"/>
        </w:rPr>
        <w:t>У полі нашого зору відеоінтерв’ю з українськими та англійськими митцями, які дозволяють комплексно дослідити параметри успішності інтеракції, розробити алгоритм уникнення неуспішності (непорозумінь і конфліктів) та створення кооперативної взаємодії мовців.</w:t>
      </w:r>
    </w:p>
    <w:p w14:paraId="0C8841C3" w14:textId="77777777" w:rsidR="006A0B7C" w:rsidRPr="00BE6495" w:rsidRDefault="006A0B7C" w:rsidP="006A0B7C">
      <w:pPr>
        <w:spacing w:line="360" w:lineRule="auto"/>
        <w:contextualSpacing/>
        <w:rPr>
          <w:rFonts w:eastAsia="Calibri"/>
          <w:sz w:val="28"/>
          <w:szCs w:val="28"/>
        </w:rPr>
      </w:pPr>
      <w:r w:rsidRPr="00BE6495">
        <w:rPr>
          <w:rFonts w:eastAsia="Calibri"/>
          <w:b/>
          <w:sz w:val="28"/>
          <w:szCs w:val="28"/>
        </w:rPr>
        <w:lastRenderedPageBreak/>
        <w:t xml:space="preserve">Об’єкт дослідження </w:t>
      </w:r>
      <w:r w:rsidRPr="00BE6495">
        <w:rPr>
          <w:rFonts w:eastAsia="Calibri"/>
          <w:bCs/>
          <w:sz w:val="28"/>
          <w:szCs w:val="28"/>
        </w:rPr>
        <w:t>–</w:t>
      </w:r>
      <w:r w:rsidRPr="00BE6495">
        <w:rPr>
          <w:rFonts w:eastAsia="Calibri"/>
          <w:b/>
          <w:sz w:val="28"/>
          <w:szCs w:val="28"/>
        </w:rPr>
        <w:t xml:space="preserve"> </w:t>
      </w:r>
      <w:r w:rsidRPr="00BE6495">
        <w:rPr>
          <w:rFonts w:eastAsia="Calibri"/>
          <w:bCs/>
          <w:sz w:val="28"/>
          <w:szCs w:val="28"/>
        </w:rPr>
        <w:t>комунікативна взаємодія інтерв’юера і респондента у процесі відеоінтерв’ю.</w:t>
      </w:r>
    </w:p>
    <w:p w14:paraId="624F7E13" w14:textId="77777777" w:rsidR="006A0B7C" w:rsidRPr="00BE6495" w:rsidRDefault="006A0B7C" w:rsidP="006A0B7C">
      <w:pPr>
        <w:spacing w:line="360" w:lineRule="auto"/>
        <w:contextualSpacing/>
        <w:rPr>
          <w:rFonts w:eastAsia="Calibri"/>
          <w:bCs/>
          <w:sz w:val="28"/>
          <w:szCs w:val="28"/>
        </w:rPr>
      </w:pPr>
      <w:r w:rsidRPr="00BE6495">
        <w:rPr>
          <w:rFonts w:eastAsia="Calibri"/>
          <w:b/>
          <w:sz w:val="28"/>
          <w:szCs w:val="28"/>
        </w:rPr>
        <w:t xml:space="preserve">Предметом </w:t>
      </w:r>
      <w:r w:rsidRPr="00BE6495">
        <w:rPr>
          <w:rFonts w:eastAsia="Calibri"/>
          <w:sz w:val="28"/>
          <w:szCs w:val="28"/>
        </w:rPr>
        <w:t>аналізу є</w:t>
      </w:r>
      <w:r w:rsidRPr="00BE6495">
        <w:rPr>
          <w:rFonts w:eastAsia="Calibri"/>
          <w:b/>
          <w:sz w:val="28"/>
          <w:szCs w:val="28"/>
        </w:rPr>
        <w:t xml:space="preserve"> </w:t>
      </w:r>
      <w:r w:rsidRPr="00BE6495">
        <w:rPr>
          <w:rFonts w:eastAsia="Calibri"/>
          <w:bCs/>
          <w:sz w:val="28"/>
          <w:szCs w:val="28"/>
        </w:rPr>
        <w:t>успішна та неуспішна інтеракція учасників відеоінтерв’ю.</w:t>
      </w:r>
    </w:p>
    <w:bookmarkEnd w:id="3"/>
    <w:p w14:paraId="1EA48D80" w14:textId="77777777" w:rsidR="006A0B7C" w:rsidRPr="00BE6495" w:rsidRDefault="006A0B7C" w:rsidP="006A0B7C">
      <w:pPr>
        <w:spacing w:line="360" w:lineRule="auto"/>
        <w:contextualSpacing/>
        <w:rPr>
          <w:rFonts w:eastAsia="Calibri"/>
          <w:sz w:val="28"/>
          <w:szCs w:val="28"/>
        </w:rPr>
      </w:pPr>
      <w:r w:rsidRPr="00BE6495">
        <w:rPr>
          <w:rFonts w:eastAsia="Calibri"/>
          <w:b/>
          <w:sz w:val="28"/>
          <w:szCs w:val="28"/>
        </w:rPr>
        <w:t xml:space="preserve">Мета </w:t>
      </w:r>
      <w:r w:rsidRPr="00BE6495">
        <w:rPr>
          <w:rFonts w:eastAsia="Calibri"/>
          <w:sz w:val="28"/>
          <w:szCs w:val="28"/>
        </w:rPr>
        <w:t>магістерської роботи полягає в тому, щоб з’ясувати умови успішності інтеракції комунікантів у процесі інтерв’ю.</w:t>
      </w:r>
    </w:p>
    <w:p w14:paraId="29D51EE0" w14:textId="77777777" w:rsidR="006A0B7C" w:rsidRPr="00BE6495" w:rsidRDefault="006A0B7C" w:rsidP="006A0B7C">
      <w:pPr>
        <w:spacing w:line="360" w:lineRule="auto"/>
        <w:contextualSpacing/>
        <w:rPr>
          <w:rFonts w:eastAsia="Calibri"/>
          <w:b/>
          <w:bCs/>
          <w:sz w:val="28"/>
          <w:szCs w:val="28"/>
        </w:rPr>
      </w:pPr>
      <w:r w:rsidRPr="00BE6495">
        <w:rPr>
          <w:rFonts w:eastAsia="Calibri"/>
          <w:sz w:val="28"/>
          <w:szCs w:val="28"/>
        </w:rPr>
        <w:t xml:space="preserve">Сформульована </w:t>
      </w:r>
      <w:bookmarkStart w:id="4" w:name="_Hlk152788165"/>
      <w:r w:rsidRPr="00BE6495">
        <w:rPr>
          <w:rFonts w:eastAsia="Calibri"/>
          <w:sz w:val="28"/>
          <w:szCs w:val="28"/>
        </w:rPr>
        <w:t xml:space="preserve">мета передбачає вирішення таких </w:t>
      </w:r>
      <w:r w:rsidRPr="00BE6495">
        <w:rPr>
          <w:rFonts w:eastAsia="Calibri"/>
          <w:b/>
          <w:bCs/>
          <w:sz w:val="28"/>
          <w:szCs w:val="28"/>
        </w:rPr>
        <w:t xml:space="preserve">завдань: </w:t>
      </w:r>
    </w:p>
    <w:p w14:paraId="700E33C4"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систематизувати теоретичні напрацювання вітчизняних і зарубіжних лінгвістів у різних ділянках прагмалінгвістики і комунікативної лінгвістики;</w:t>
      </w:r>
    </w:p>
    <w:p w14:paraId="6BE4CF7A"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обґрунтувати науково-термінологічний статус відеоінтерв’ю як комплексного мовленнєвого жанру;</w:t>
      </w:r>
    </w:p>
    <w:p w14:paraId="43F85D1A"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дібрати українськомовний та англомовний джерельний матеріал, на підставі якого дослідити вплив лінгвістичних і паралінгвістичних чинників, а також ситуативного контексту на комунікативну взаємодію інтерв’юера та респондента;</w:t>
      </w:r>
    </w:p>
    <w:p w14:paraId="2A1889EF"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охарактеризувати особливості комунікативної поведінки інтерв’юера та респондента, залежно від їх комунікативних ролей, стратегій і тактик;</w:t>
      </w:r>
    </w:p>
    <w:p w14:paraId="0A70675A"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виявити й описати причини комунікативних невдач інтерв’юера та респондента;</w:t>
      </w:r>
    </w:p>
    <w:p w14:paraId="15398CCA"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визначити умови успішності їх інтеракції у відеоінтерв’ю;</w:t>
      </w:r>
    </w:p>
    <w:p w14:paraId="5BDAD17C" w14:textId="77777777" w:rsidR="006A0B7C" w:rsidRPr="00BE6495" w:rsidRDefault="006A0B7C" w:rsidP="006A0B7C">
      <w:pPr>
        <w:numPr>
          <w:ilvl w:val="0"/>
          <w:numId w:val="30"/>
        </w:numPr>
        <w:spacing w:line="360" w:lineRule="auto"/>
        <w:ind w:left="0" w:firstLine="567"/>
        <w:contextualSpacing/>
        <w:rPr>
          <w:rFonts w:eastAsia="Calibri"/>
          <w:sz w:val="28"/>
          <w:szCs w:val="28"/>
        </w:rPr>
      </w:pPr>
      <w:r w:rsidRPr="00BE6495">
        <w:rPr>
          <w:rFonts w:eastAsia="Calibri"/>
          <w:sz w:val="28"/>
          <w:szCs w:val="28"/>
        </w:rPr>
        <w:t>сформулювати комунікативні критерії успішних відеоінтерв’ю.</w:t>
      </w:r>
    </w:p>
    <w:p w14:paraId="74A37369" w14:textId="77777777" w:rsidR="006A0B7C" w:rsidRPr="00BE6495" w:rsidRDefault="006A0B7C" w:rsidP="006A0B7C">
      <w:pPr>
        <w:spacing w:line="360" w:lineRule="auto"/>
        <w:contextualSpacing/>
        <w:rPr>
          <w:rFonts w:eastAsia="Calibri"/>
          <w:sz w:val="28"/>
          <w:szCs w:val="28"/>
        </w:rPr>
      </w:pPr>
      <w:bookmarkStart w:id="5" w:name="_Hlk152788299"/>
      <w:bookmarkEnd w:id="4"/>
      <w:r w:rsidRPr="00BE6495">
        <w:rPr>
          <w:rFonts w:eastAsia="Calibri"/>
          <w:b/>
          <w:sz w:val="28"/>
          <w:szCs w:val="28"/>
        </w:rPr>
        <w:t xml:space="preserve">Джерельною базою </w:t>
      </w:r>
      <w:r w:rsidRPr="00BE6495">
        <w:rPr>
          <w:rFonts w:eastAsia="Calibri"/>
          <w:sz w:val="28"/>
          <w:szCs w:val="28"/>
        </w:rPr>
        <w:t xml:space="preserve">послугували дванадцять відеоінтерв’ю (шість українськомовних і шість англомовних), розміщених у вільному доступі на платформі </w:t>
      </w:r>
      <w:r w:rsidRPr="00BE6495">
        <w:rPr>
          <w:rFonts w:eastAsia="Calibri"/>
          <w:i/>
          <w:iCs/>
          <w:sz w:val="28"/>
          <w:szCs w:val="28"/>
        </w:rPr>
        <w:t>YouTube</w:t>
      </w:r>
      <w:r w:rsidRPr="00BE6495">
        <w:rPr>
          <w:rFonts w:eastAsia="Calibri"/>
          <w:sz w:val="28"/>
          <w:szCs w:val="28"/>
        </w:rPr>
        <w:t xml:space="preserve"> в мережі інтернет, що є власністю офіційних </w:t>
      </w:r>
      <w:r w:rsidRPr="00BE6495">
        <w:rPr>
          <w:rFonts w:eastAsia="Calibri"/>
          <w:i/>
          <w:iCs/>
          <w:sz w:val="28"/>
          <w:szCs w:val="28"/>
        </w:rPr>
        <w:t>YouTube</w:t>
      </w:r>
      <w:r w:rsidRPr="00BE6495">
        <w:rPr>
          <w:rFonts w:eastAsia="Calibri"/>
          <w:sz w:val="28"/>
          <w:szCs w:val="28"/>
        </w:rPr>
        <w:t xml:space="preserve">-каналів: </w:t>
      </w:r>
    </w:p>
    <w:bookmarkEnd w:id="5"/>
    <w:p w14:paraId="3D8F7C87"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Осадча – Melovin (КО – М)</w:t>
      </w:r>
    </w:p>
    <w:p w14:paraId="44A92AC6"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Осадча – MamaRika (КО – МР)</w:t>
      </w:r>
    </w:p>
    <w:p w14:paraId="28DABEB4"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Осадча – М. Яремчук (КО – МЯ)</w:t>
      </w:r>
    </w:p>
    <w:p w14:paraId="6AD2D1E2"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lastRenderedPageBreak/>
        <w:t>К. Осадча – О. Винник (КО – ОВ)</w:t>
      </w:r>
    </w:p>
    <w:p w14:paraId="34CACAC8"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Р. Кравець – С. Жадан (РК – СЖ)</w:t>
      </w:r>
    </w:p>
    <w:p w14:paraId="62D221E9"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С. Жадан – Ю. Андрухович (СЖ – ЮА)</w:t>
      </w:r>
    </w:p>
    <w:p w14:paraId="326BDDE2"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Дж. Пенаколі – А. Джолі (ДЖП – АДЖ)</w:t>
      </w:r>
    </w:p>
    <w:p w14:paraId="6F2BF2B4"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Дж. Пенаколі – Е. Гетевей (ДЖП – ЕГ)</w:t>
      </w:r>
    </w:p>
    <w:p w14:paraId="040AC7CC"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Гуру-Мерті – К. Малліган (КГМ – КМ)</w:t>
      </w:r>
    </w:p>
    <w:p w14:paraId="2C9F9FDF"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Гуру-Мерті – К. Тарантіно (КГМ – КТ)</w:t>
      </w:r>
    </w:p>
    <w:p w14:paraId="02C501C9"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Гуру-Мерті – Р. Дауні-молодший (КГМ – РДМ)</w:t>
      </w:r>
    </w:p>
    <w:p w14:paraId="5AE23257" w14:textId="77777777" w:rsidR="006A0B7C" w:rsidRPr="00BE6495" w:rsidRDefault="006A0B7C" w:rsidP="006A0B7C">
      <w:pPr>
        <w:numPr>
          <w:ilvl w:val="0"/>
          <w:numId w:val="63"/>
        </w:numPr>
        <w:spacing w:line="360" w:lineRule="auto"/>
        <w:ind w:left="0" w:firstLine="567"/>
        <w:contextualSpacing/>
        <w:rPr>
          <w:rFonts w:eastAsia="Calibri"/>
          <w:sz w:val="28"/>
          <w:szCs w:val="28"/>
        </w:rPr>
      </w:pPr>
      <w:r w:rsidRPr="00BE6495">
        <w:rPr>
          <w:rFonts w:eastAsia="Calibri"/>
          <w:sz w:val="28"/>
          <w:szCs w:val="28"/>
        </w:rPr>
        <w:t>К. Гуру-Мерті – Р. Редфорд (КГМ – РР).</w:t>
      </w:r>
    </w:p>
    <w:p w14:paraId="32B227E6" w14:textId="77777777" w:rsidR="006A0B7C" w:rsidRDefault="006A0B7C" w:rsidP="006A0B7C">
      <w:pPr>
        <w:spacing w:line="360" w:lineRule="auto"/>
        <w:contextualSpacing/>
        <w:rPr>
          <w:rFonts w:eastAsia="Calibri"/>
          <w:sz w:val="28"/>
          <w:szCs w:val="28"/>
        </w:rPr>
      </w:pPr>
      <w:r w:rsidRPr="00BE6495">
        <w:rPr>
          <w:rFonts w:eastAsia="Calibri"/>
          <w:sz w:val="28"/>
          <w:szCs w:val="28"/>
        </w:rPr>
        <w:t xml:space="preserve">Загальний хронометраж проаналізованих відеоінтерв’ю – </w:t>
      </w:r>
      <w:r w:rsidRPr="00B24275">
        <w:rPr>
          <w:rFonts w:eastAsia="Calibri"/>
          <w:b/>
          <w:bCs/>
          <w:sz w:val="28"/>
          <w:szCs w:val="28"/>
        </w:rPr>
        <w:t>1 год 43 хв 49 с</w:t>
      </w:r>
      <w:r w:rsidRPr="00B24275">
        <w:rPr>
          <w:rFonts w:eastAsia="Calibri"/>
          <w:sz w:val="28"/>
          <w:szCs w:val="28"/>
        </w:rPr>
        <w:t>.</w:t>
      </w:r>
    </w:p>
    <w:p w14:paraId="77B1696F" w14:textId="11341C1B" w:rsidR="006A0B7C" w:rsidRPr="00B24275" w:rsidRDefault="006A0B7C" w:rsidP="006A0B7C">
      <w:pPr>
        <w:spacing w:line="360" w:lineRule="auto"/>
        <w:contextualSpacing/>
        <w:rPr>
          <w:rFonts w:eastAsia="Calibri"/>
          <w:sz w:val="28"/>
          <w:szCs w:val="28"/>
          <w:lang w:val="uk-UA"/>
        </w:rPr>
      </w:pPr>
      <w:r w:rsidRPr="00B24275">
        <w:rPr>
          <w:rFonts w:eastAsia="Calibri"/>
          <w:sz w:val="28"/>
          <w:szCs w:val="28"/>
        </w:rPr>
        <w:t>Кількість сторінок транскрибованого тексту –</w:t>
      </w:r>
      <w:r w:rsidR="00B24275">
        <w:rPr>
          <w:rFonts w:eastAsia="Calibri"/>
          <w:sz w:val="28"/>
          <w:szCs w:val="28"/>
          <w:lang w:val="uk-UA"/>
        </w:rPr>
        <w:t xml:space="preserve"> </w:t>
      </w:r>
      <w:r w:rsidR="00C702C0">
        <w:rPr>
          <w:rFonts w:eastAsia="Calibri"/>
          <w:b/>
          <w:bCs/>
          <w:sz w:val="28"/>
          <w:szCs w:val="28"/>
          <w:lang w:val="uk-UA"/>
        </w:rPr>
        <w:t>74</w:t>
      </w:r>
      <w:r w:rsidR="00B24275">
        <w:rPr>
          <w:rFonts w:eastAsia="Calibri"/>
          <w:sz w:val="28"/>
          <w:szCs w:val="28"/>
          <w:lang w:val="uk-UA"/>
        </w:rPr>
        <w:t>.</w:t>
      </w:r>
    </w:p>
    <w:p w14:paraId="6C26C115" w14:textId="77777777" w:rsidR="006A0B7C" w:rsidRDefault="006A0B7C" w:rsidP="006A0B7C">
      <w:pPr>
        <w:spacing w:line="360" w:lineRule="auto"/>
        <w:contextualSpacing/>
        <w:rPr>
          <w:rFonts w:eastAsia="Calibri"/>
          <w:sz w:val="28"/>
          <w:szCs w:val="28"/>
        </w:rPr>
      </w:pPr>
      <w:bookmarkStart w:id="6" w:name="_Hlk152788340"/>
      <w:r w:rsidRPr="00BE6495">
        <w:rPr>
          <w:rFonts w:eastAsia="Calibri"/>
          <w:sz w:val="28"/>
          <w:szCs w:val="28"/>
        </w:rPr>
        <w:t>Добір контексту зумовлений</w:t>
      </w:r>
      <w:r>
        <w:rPr>
          <w:rFonts w:eastAsia="Calibri"/>
          <w:sz w:val="28"/>
          <w:szCs w:val="28"/>
        </w:rPr>
        <w:t>:</w:t>
      </w:r>
    </w:p>
    <w:p w14:paraId="25CA22EA" w14:textId="568B1705" w:rsidR="006A0B7C" w:rsidRDefault="006A0B7C" w:rsidP="006A0B7C">
      <w:pPr>
        <w:spacing w:line="360" w:lineRule="auto"/>
        <w:contextualSpacing/>
        <w:rPr>
          <w:rFonts w:eastAsia="Calibri"/>
          <w:sz w:val="28"/>
          <w:szCs w:val="28"/>
        </w:rPr>
      </w:pPr>
      <w:r>
        <w:rPr>
          <w:rFonts w:eastAsia="Calibri"/>
          <w:sz w:val="28"/>
          <w:szCs w:val="28"/>
        </w:rPr>
        <w:t xml:space="preserve">– </w:t>
      </w:r>
      <w:r w:rsidRPr="00BE6495">
        <w:rPr>
          <w:rFonts w:eastAsia="Calibri"/>
          <w:sz w:val="28"/>
          <w:szCs w:val="28"/>
        </w:rPr>
        <w:t xml:space="preserve">великою кількістю переглядів (КО – М – 21 тисяча; КО – МР – 11 тисяч; КО – МЯ – 19 тисяч; КО – ОВ – 115 тисяч; РК – СЖ – 191 тисяча; СЖ – ЮА – 8 тисяч; ДЖП – АДЖ – 29 тисяч; ДЖП – ЕГ – 358 тисяч; КГМ – КМ – 8 тисяч; КГМ – КТ – 8,2 мільйона; КГМ – РДМ – 14 мільйонів; КГМ – РР – 30 тисяч); </w:t>
      </w:r>
    </w:p>
    <w:p w14:paraId="56AA2E38" w14:textId="2460B2A1" w:rsidR="006A0B7C" w:rsidRDefault="006A0B7C" w:rsidP="006A0B7C">
      <w:pPr>
        <w:spacing w:line="360" w:lineRule="auto"/>
        <w:contextualSpacing/>
        <w:rPr>
          <w:rFonts w:eastAsia="Calibri"/>
          <w:sz w:val="28"/>
          <w:szCs w:val="28"/>
        </w:rPr>
      </w:pPr>
      <w:r>
        <w:rPr>
          <w:rFonts w:eastAsia="Calibri"/>
          <w:sz w:val="28"/>
          <w:szCs w:val="28"/>
        </w:rPr>
        <w:t xml:space="preserve">– </w:t>
      </w:r>
      <w:r w:rsidR="00C96AB8">
        <w:rPr>
          <w:rFonts w:eastAsia="Calibri"/>
          <w:sz w:val="28"/>
          <w:szCs w:val="28"/>
          <w:lang w:val="uk-UA"/>
        </w:rPr>
        <w:t>наявністю</w:t>
      </w:r>
      <w:r w:rsidRPr="00BE6495">
        <w:rPr>
          <w:rFonts w:eastAsia="Calibri"/>
          <w:sz w:val="28"/>
          <w:szCs w:val="28"/>
        </w:rPr>
        <w:t xml:space="preserve"> глядацьких коментарів, що дозволило перевіряти відповідність власних дослідницьких спостережень; </w:t>
      </w:r>
    </w:p>
    <w:p w14:paraId="59BBF18F" w14:textId="77777777" w:rsidR="006A0B7C" w:rsidRDefault="006A0B7C" w:rsidP="006A0B7C">
      <w:pPr>
        <w:spacing w:line="360" w:lineRule="auto"/>
        <w:contextualSpacing/>
        <w:rPr>
          <w:rFonts w:eastAsia="Calibri"/>
          <w:sz w:val="28"/>
          <w:szCs w:val="28"/>
        </w:rPr>
      </w:pPr>
      <w:r>
        <w:rPr>
          <w:rFonts w:eastAsia="Calibri"/>
          <w:sz w:val="28"/>
          <w:szCs w:val="28"/>
        </w:rPr>
        <w:t xml:space="preserve">– </w:t>
      </w:r>
      <w:r w:rsidRPr="00BE6495">
        <w:rPr>
          <w:rFonts w:eastAsia="Calibri"/>
          <w:sz w:val="28"/>
          <w:szCs w:val="28"/>
        </w:rPr>
        <w:t xml:space="preserve">значущістю особи респондента (актор, музикант, письменник, режисер); </w:t>
      </w:r>
    </w:p>
    <w:p w14:paraId="1A2EE546" w14:textId="7261EF8C" w:rsidR="006A0B7C" w:rsidRPr="00BE6495" w:rsidRDefault="006A0B7C" w:rsidP="006A0B7C">
      <w:pPr>
        <w:spacing w:line="360" w:lineRule="auto"/>
        <w:contextualSpacing/>
        <w:rPr>
          <w:rFonts w:eastAsia="Calibri"/>
          <w:sz w:val="28"/>
          <w:szCs w:val="28"/>
        </w:rPr>
      </w:pPr>
      <w:r>
        <w:rPr>
          <w:rFonts w:eastAsia="Calibri"/>
          <w:sz w:val="28"/>
          <w:szCs w:val="28"/>
        </w:rPr>
        <w:t xml:space="preserve">– </w:t>
      </w:r>
      <w:r w:rsidRPr="00BE6495">
        <w:rPr>
          <w:rFonts w:eastAsia="Calibri"/>
          <w:sz w:val="28"/>
          <w:szCs w:val="28"/>
        </w:rPr>
        <w:t>актуальністю теми інтерв’ю (</w:t>
      </w:r>
      <w:r w:rsidRPr="006A0B7C">
        <w:rPr>
          <w:rFonts w:eastAsia="Calibri"/>
          <w:sz w:val="28"/>
          <w:szCs w:val="28"/>
        </w:rPr>
        <w:t xml:space="preserve">за тематикою проаналізовані </w:t>
      </w:r>
      <w:r w:rsidR="00B05123" w:rsidRPr="006A0B7C">
        <w:rPr>
          <w:rFonts w:eastAsia="Calibri"/>
          <w:sz w:val="28"/>
          <w:szCs w:val="28"/>
        </w:rPr>
        <w:t>інтерв’ю</w:t>
      </w:r>
      <w:r w:rsidRPr="006A0B7C">
        <w:rPr>
          <w:rFonts w:eastAsia="Calibri"/>
          <w:sz w:val="28"/>
          <w:szCs w:val="28"/>
        </w:rPr>
        <w:t xml:space="preserve"> є: а) зірковими, б)</w:t>
      </w:r>
      <w:r>
        <w:rPr>
          <w:rFonts w:eastAsia="Calibri"/>
          <w:sz w:val="28"/>
          <w:szCs w:val="28"/>
          <w:lang w:val="uk-UA"/>
        </w:rPr>
        <w:t> </w:t>
      </w:r>
      <w:r w:rsidRPr="006A0B7C">
        <w:rPr>
          <w:rFonts w:eastAsia="Calibri"/>
          <w:sz w:val="28"/>
          <w:szCs w:val="28"/>
        </w:rPr>
        <w:t>інтерв’ю з</w:t>
      </w:r>
      <w:r>
        <w:rPr>
          <w:rFonts w:eastAsia="Calibri"/>
          <w:sz w:val="28"/>
          <w:szCs w:val="28"/>
          <w:lang w:val="uk-UA"/>
        </w:rPr>
        <w:t xml:space="preserve"> </w:t>
      </w:r>
      <w:r w:rsidRPr="006A0B7C">
        <w:rPr>
          <w:rFonts w:eastAsia="Calibri"/>
          <w:sz w:val="28"/>
          <w:szCs w:val="28"/>
          <w:lang w:val="uk-UA"/>
        </w:rPr>
        <w:t>літераторами</w:t>
      </w:r>
      <w:r w:rsidRPr="00BE6495">
        <w:rPr>
          <w:rFonts w:eastAsia="Calibri"/>
          <w:sz w:val="28"/>
          <w:szCs w:val="28"/>
        </w:rPr>
        <w:t>).</w:t>
      </w:r>
      <w:r>
        <w:rPr>
          <w:rFonts w:eastAsia="Calibri"/>
          <w:sz w:val="28"/>
          <w:szCs w:val="28"/>
        </w:rPr>
        <w:t xml:space="preserve"> </w:t>
      </w:r>
    </w:p>
    <w:bookmarkEnd w:id="1"/>
    <w:bookmarkEnd w:id="6"/>
    <w:p w14:paraId="141E7E9B" w14:textId="77777777" w:rsidR="006A0B7C" w:rsidRPr="00BE6495" w:rsidRDefault="006A0B7C" w:rsidP="006A0B7C">
      <w:pPr>
        <w:spacing w:line="360" w:lineRule="auto"/>
        <w:contextualSpacing/>
        <w:rPr>
          <w:rFonts w:eastAsia="Calibri"/>
          <w:sz w:val="28"/>
          <w:szCs w:val="28"/>
        </w:rPr>
      </w:pPr>
      <w:r w:rsidRPr="00BE6495">
        <w:rPr>
          <w:rFonts w:eastAsia="Calibri"/>
          <w:sz w:val="28"/>
          <w:szCs w:val="28"/>
        </w:rPr>
        <w:t xml:space="preserve">Керуючись бажанням досягнути мету магістерської роботи, ми виробили таку </w:t>
      </w:r>
      <w:r w:rsidRPr="00BE6495">
        <w:rPr>
          <w:rFonts w:eastAsia="Calibri"/>
          <w:b/>
          <w:bCs/>
          <w:sz w:val="28"/>
          <w:szCs w:val="28"/>
        </w:rPr>
        <w:t>логіку викладу матеріалу</w:t>
      </w:r>
      <w:r w:rsidRPr="00BE6495">
        <w:rPr>
          <w:rFonts w:eastAsia="Calibri"/>
          <w:sz w:val="28"/>
          <w:szCs w:val="28"/>
        </w:rPr>
        <w:t xml:space="preserve">: на основі лінгвопрагматичного аналізу невдач в українсько- та англомовних відеоінтерв’ю виокремили причини неуспішності інтеракції. З’ясували умови успішності комунікації </w:t>
      </w:r>
      <w:r w:rsidRPr="00BE6495">
        <w:rPr>
          <w:rFonts w:eastAsia="Calibri"/>
          <w:sz w:val="28"/>
          <w:szCs w:val="28"/>
        </w:rPr>
        <w:lastRenderedPageBreak/>
        <w:t>інтерв’юера й респондента, сформулювали комунікативні критерії успішних інтерв’ю.</w:t>
      </w:r>
    </w:p>
    <w:p w14:paraId="70EBC16B" w14:textId="6E7FB374" w:rsidR="006A0B7C" w:rsidRPr="00BE6495" w:rsidRDefault="006A0B7C" w:rsidP="006A0B7C">
      <w:pPr>
        <w:spacing w:line="360" w:lineRule="auto"/>
        <w:rPr>
          <w:rFonts w:eastAsia="Calibri"/>
          <w:sz w:val="28"/>
          <w:szCs w:val="28"/>
        </w:rPr>
      </w:pPr>
      <w:bookmarkStart w:id="7" w:name="_Hlk152788479"/>
      <w:r w:rsidRPr="00BE6495">
        <w:rPr>
          <w:rFonts w:eastAsia="Calibri"/>
          <w:sz w:val="28"/>
          <w:szCs w:val="28"/>
        </w:rPr>
        <w:t xml:space="preserve">Основні </w:t>
      </w:r>
      <w:r w:rsidRPr="00BE6495">
        <w:rPr>
          <w:rFonts w:eastAsia="Calibri"/>
          <w:b/>
          <w:sz w:val="28"/>
          <w:szCs w:val="28"/>
        </w:rPr>
        <w:t>методи дослідження</w:t>
      </w:r>
      <w:r w:rsidRPr="00BE6495">
        <w:rPr>
          <w:rFonts w:eastAsia="Calibri"/>
          <w:sz w:val="28"/>
          <w:szCs w:val="28"/>
        </w:rPr>
        <w:t xml:space="preserve">. Для досягнення мети було застосовано комплекс загально-наукових і лінгвістичних методів, які дозволили здійснити лінгвопрагматичний аналіз невдач в інтерв’ю та </w:t>
      </w:r>
      <w:r w:rsidRPr="006A0B7C">
        <w:rPr>
          <w:rFonts w:eastAsia="Calibri"/>
          <w:sz w:val="28"/>
          <w:szCs w:val="28"/>
        </w:rPr>
        <w:t xml:space="preserve">виокремити з опертям на них критерії успішності інтеракцій інтерв’юера і респондента. Аналіз </w:t>
      </w:r>
      <w:r w:rsidR="00B05123" w:rsidRPr="006A0B7C">
        <w:rPr>
          <w:rFonts w:eastAsia="Calibri"/>
          <w:sz w:val="28"/>
          <w:szCs w:val="28"/>
        </w:rPr>
        <w:t>інтерв’ю</w:t>
      </w:r>
      <w:r w:rsidRPr="006A0B7C">
        <w:rPr>
          <w:rFonts w:eastAsia="Calibri"/>
          <w:sz w:val="28"/>
          <w:szCs w:val="28"/>
        </w:rPr>
        <w:t xml:space="preserve"> проводився на двох етапах.</w:t>
      </w:r>
    </w:p>
    <w:p w14:paraId="1F682028" w14:textId="77777777" w:rsidR="006A0B7C" w:rsidRPr="00BE6495" w:rsidRDefault="006A0B7C" w:rsidP="006A0B7C">
      <w:pPr>
        <w:spacing w:line="360" w:lineRule="auto"/>
        <w:rPr>
          <w:rFonts w:eastAsia="Calibri"/>
          <w:sz w:val="28"/>
          <w:szCs w:val="28"/>
        </w:rPr>
      </w:pPr>
      <w:r w:rsidRPr="00BE6495">
        <w:rPr>
          <w:rFonts w:eastAsia="Calibri"/>
          <w:sz w:val="28"/>
          <w:szCs w:val="28"/>
        </w:rPr>
        <w:t xml:space="preserve">На першому етапі застосовано </w:t>
      </w:r>
      <w:r w:rsidRPr="00BE6495">
        <w:rPr>
          <w:rFonts w:eastAsia="Calibri"/>
          <w:i/>
          <w:iCs/>
          <w:sz w:val="28"/>
          <w:szCs w:val="28"/>
        </w:rPr>
        <w:t>описовий і порівняльний методи</w:t>
      </w:r>
      <w:r w:rsidRPr="00BE6495">
        <w:rPr>
          <w:rFonts w:eastAsia="Calibri"/>
          <w:sz w:val="28"/>
          <w:szCs w:val="28"/>
        </w:rPr>
        <w:t xml:space="preserve">, які допомогли виокремити основні аспекти комунікативної взаємодії та параметри жанру інтерв’ю. Застосовано </w:t>
      </w:r>
      <w:r w:rsidRPr="00BE6495">
        <w:rPr>
          <w:rFonts w:eastAsia="Calibri"/>
          <w:i/>
          <w:iCs/>
          <w:sz w:val="28"/>
          <w:szCs w:val="28"/>
        </w:rPr>
        <w:t>метод узагальнення</w:t>
      </w:r>
      <w:r w:rsidRPr="00BE6495">
        <w:rPr>
          <w:rFonts w:eastAsia="Calibri"/>
          <w:sz w:val="28"/>
          <w:szCs w:val="28"/>
        </w:rPr>
        <w:t xml:space="preserve"> з метою систематизували напрацювання вітчизняних і зарубіжних лінгвістів в галузі інтернет-жанрів та обґрунтували науково-термінологічний статус інтернет-інтерв’ю та відеоінтерв’ю.</w:t>
      </w:r>
    </w:p>
    <w:p w14:paraId="78A662CA" w14:textId="77777777" w:rsidR="006A0B7C" w:rsidRPr="00BE6495" w:rsidRDefault="006A0B7C" w:rsidP="006A0B7C">
      <w:pPr>
        <w:spacing w:line="360" w:lineRule="auto"/>
        <w:rPr>
          <w:rFonts w:eastAsia="Calibri"/>
          <w:sz w:val="28"/>
          <w:szCs w:val="28"/>
        </w:rPr>
      </w:pPr>
      <w:r w:rsidRPr="00BE6495">
        <w:rPr>
          <w:rFonts w:eastAsia="Calibri"/>
          <w:i/>
          <w:iCs/>
          <w:sz w:val="28"/>
          <w:szCs w:val="28"/>
        </w:rPr>
        <w:t>Метод структурного аналізу</w:t>
      </w:r>
      <w:r w:rsidRPr="00BE6495">
        <w:rPr>
          <w:rFonts w:eastAsia="Calibri"/>
          <w:sz w:val="28"/>
          <w:szCs w:val="28"/>
        </w:rPr>
        <w:t xml:space="preserve"> дозволив дослідити елементи комунікативної взаємодії та їх роль в успішній інтеракції комунікантів. Окрім цього, ми з’ясували особливості жанру інтернет та його різновиду – відеоінтерв’ю. На цьому етапі було застосовано методи </w:t>
      </w:r>
      <w:r w:rsidRPr="00BE6495">
        <w:rPr>
          <w:rFonts w:eastAsia="Calibri"/>
          <w:i/>
          <w:iCs/>
          <w:sz w:val="28"/>
          <w:szCs w:val="28"/>
        </w:rPr>
        <w:t>аналізу й синтезу, індукції та дедукції</w:t>
      </w:r>
      <w:r w:rsidRPr="00BE6495">
        <w:rPr>
          <w:rFonts w:eastAsia="Calibri"/>
          <w:sz w:val="28"/>
          <w:szCs w:val="28"/>
        </w:rPr>
        <w:t xml:space="preserve"> з метою узагальнення наукових теорій та формулювання висновків для подальшого аналізу комунікативної взаємодії.</w:t>
      </w:r>
    </w:p>
    <w:p w14:paraId="2228CB6E" w14:textId="7B9C7E4D" w:rsidR="006A0B7C" w:rsidRPr="00BE6495" w:rsidRDefault="006A0B7C" w:rsidP="006A0B7C">
      <w:pPr>
        <w:spacing w:line="360" w:lineRule="auto"/>
        <w:rPr>
          <w:sz w:val="28"/>
          <w:szCs w:val="28"/>
        </w:rPr>
      </w:pPr>
      <w:r w:rsidRPr="00BE6495">
        <w:rPr>
          <w:sz w:val="28"/>
          <w:szCs w:val="28"/>
        </w:rPr>
        <w:t xml:space="preserve">На другому етапі ми здійснили лінгвопрагматичний аналіз невдач в українсько- та англомовних відеоінтерв’ю. За допомогою </w:t>
      </w:r>
      <w:r w:rsidRPr="00BE6495">
        <w:rPr>
          <w:i/>
          <w:iCs/>
          <w:sz w:val="28"/>
          <w:szCs w:val="28"/>
        </w:rPr>
        <w:t xml:space="preserve">методу прагматичного аналізу </w:t>
      </w:r>
      <w:r w:rsidRPr="00BE6495">
        <w:rPr>
          <w:sz w:val="28"/>
          <w:szCs w:val="28"/>
        </w:rPr>
        <w:t xml:space="preserve">було виокремлено умови неуспішності й успішності інтеракції. Застосували </w:t>
      </w:r>
      <w:r w:rsidRPr="00BE6495">
        <w:rPr>
          <w:i/>
          <w:iCs/>
          <w:sz w:val="28"/>
          <w:szCs w:val="28"/>
        </w:rPr>
        <w:t>метод інтент-аналізу</w:t>
      </w:r>
      <w:r w:rsidRPr="00BE6495">
        <w:rPr>
          <w:sz w:val="28"/>
          <w:szCs w:val="28"/>
        </w:rPr>
        <w:t xml:space="preserve"> для дослідження комунікативних цілей мовців і </w:t>
      </w:r>
      <w:r w:rsidR="00B05123" w:rsidRPr="00BE6495">
        <w:rPr>
          <w:sz w:val="28"/>
          <w:szCs w:val="28"/>
        </w:rPr>
        <w:t>впливу</w:t>
      </w:r>
      <w:r w:rsidRPr="00BE6495">
        <w:rPr>
          <w:sz w:val="28"/>
          <w:szCs w:val="28"/>
        </w:rPr>
        <w:t xml:space="preserve"> мети на спілкування. </w:t>
      </w:r>
    </w:p>
    <w:p w14:paraId="1211121B" w14:textId="77777777" w:rsidR="006A0B7C" w:rsidRPr="00BE6495" w:rsidRDefault="006A0B7C" w:rsidP="006A0B7C">
      <w:pPr>
        <w:spacing w:line="360" w:lineRule="auto"/>
        <w:rPr>
          <w:sz w:val="28"/>
          <w:szCs w:val="28"/>
        </w:rPr>
      </w:pPr>
      <w:r w:rsidRPr="00BE6495">
        <w:rPr>
          <w:sz w:val="28"/>
          <w:szCs w:val="28"/>
        </w:rPr>
        <w:t xml:space="preserve">Для відновлення фаз перебігу відеоінтерв’ю та встановлення їхньої тематики використано </w:t>
      </w:r>
      <w:r w:rsidRPr="00BE6495">
        <w:rPr>
          <w:i/>
          <w:iCs/>
          <w:sz w:val="28"/>
          <w:szCs w:val="28"/>
        </w:rPr>
        <w:t>метод конверсаційного аналізу</w:t>
      </w:r>
      <w:r w:rsidRPr="00BE6495">
        <w:rPr>
          <w:sz w:val="28"/>
          <w:szCs w:val="28"/>
        </w:rPr>
        <w:t xml:space="preserve">. Для дослідження комунікативної події з урахуванням мовних і позамовних чинників, а також ситуативного контексту – </w:t>
      </w:r>
      <w:r w:rsidRPr="00BE6495">
        <w:rPr>
          <w:i/>
          <w:iCs/>
          <w:sz w:val="28"/>
          <w:szCs w:val="28"/>
        </w:rPr>
        <w:t>інтеракційний аналіз.</w:t>
      </w:r>
      <w:r w:rsidRPr="00BE6495">
        <w:rPr>
          <w:sz w:val="28"/>
          <w:szCs w:val="28"/>
        </w:rPr>
        <w:t xml:space="preserve"> </w:t>
      </w:r>
    </w:p>
    <w:p w14:paraId="33F052CD" w14:textId="77777777" w:rsidR="006A0B7C" w:rsidRPr="00BE6495" w:rsidRDefault="006A0B7C" w:rsidP="006A0B7C">
      <w:pPr>
        <w:spacing w:line="360" w:lineRule="auto"/>
        <w:rPr>
          <w:sz w:val="28"/>
          <w:szCs w:val="28"/>
        </w:rPr>
      </w:pPr>
      <w:r w:rsidRPr="00BE6495">
        <w:rPr>
          <w:sz w:val="28"/>
          <w:szCs w:val="28"/>
        </w:rPr>
        <w:lastRenderedPageBreak/>
        <w:t xml:space="preserve">Відбір джерельного матеріалу було зроблено за допомогою </w:t>
      </w:r>
      <w:r w:rsidRPr="00BE6495">
        <w:rPr>
          <w:i/>
          <w:iCs/>
          <w:sz w:val="28"/>
          <w:szCs w:val="28"/>
        </w:rPr>
        <w:t>методу суцільної вибірки</w:t>
      </w:r>
      <w:r w:rsidRPr="00BE6495">
        <w:rPr>
          <w:sz w:val="28"/>
          <w:szCs w:val="28"/>
        </w:rPr>
        <w:t xml:space="preserve">. Застосовано </w:t>
      </w:r>
      <w:r w:rsidRPr="00BE6495">
        <w:rPr>
          <w:i/>
          <w:iCs/>
          <w:sz w:val="28"/>
          <w:szCs w:val="28"/>
        </w:rPr>
        <w:t>метод документації мовних ситуацій</w:t>
      </w:r>
      <w:r w:rsidRPr="00BE6495">
        <w:rPr>
          <w:sz w:val="28"/>
          <w:szCs w:val="28"/>
        </w:rPr>
        <w:t xml:space="preserve"> з метою транскрибування досліджуваних відеоінтерв’ю. </w:t>
      </w:r>
    </w:p>
    <w:p w14:paraId="25A556C5" w14:textId="77777777" w:rsidR="006A0B7C" w:rsidRPr="00BE6495" w:rsidRDefault="006A0B7C" w:rsidP="006A0B7C">
      <w:pPr>
        <w:spacing w:line="360" w:lineRule="auto"/>
        <w:rPr>
          <w:sz w:val="28"/>
          <w:szCs w:val="28"/>
        </w:rPr>
      </w:pPr>
      <w:r w:rsidRPr="00BE6495">
        <w:rPr>
          <w:sz w:val="28"/>
          <w:szCs w:val="28"/>
        </w:rPr>
        <w:t>У роботі користуємося принципами транскрибування, які ми синтезували з праць американських дослідників D. O'Connell, S. Kowal та німецького вченого T. Schmidt.</w:t>
      </w:r>
    </w:p>
    <w:bookmarkEnd w:id="7"/>
    <w:p w14:paraId="52FE844E" w14:textId="50C429C4" w:rsidR="006A0B7C" w:rsidRPr="00BE6495" w:rsidRDefault="006A0B7C" w:rsidP="006A0B7C">
      <w:pPr>
        <w:spacing w:line="360" w:lineRule="auto"/>
        <w:rPr>
          <w:sz w:val="28"/>
          <w:szCs w:val="28"/>
        </w:rPr>
      </w:pPr>
      <w:r w:rsidRPr="00BE6495">
        <w:rPr>
          <w:b/>
          <w:bCs/>
          <w:sz w:val="28"/>
          <w:szCs w:val="28"/>
        </w:rPr>
        <w:t>Структура роботи.</w:t>
      </w:r>
      <w:r w:rsidRPr="00BE6495">
        <w:rPr>
          <w:sz w:val="28"/>
          <w:szCs w:val="28"/>
        </w:rPr>
        <w:t xml:space="preserve"> </w:t>
      </w:r>
      <w:bookmarkStart w:id="8" w:name="_Hlk152788972"/>
      <w:r w:rsidRPr="00BE6495">
        <w:rPr>
          <w:sz w:val="28"/>
          <w:szCs w:val="28"/>
        </w:rPr>
        <w:t>Робота складається зі вступу, чотирьох розділів, висновків, списку використаної літератури (</w:t>
      </w:r>
      <w:r w:rsidR="00A75236" w:rsidRPr="0072748B">
        <w:rPr>
          <w:b/>
          <w:bCs/>
          <w:sz w:val="28"/>
          <w:szCs w:val="28"/>
        </w:rPr>
        <w:t>14</w:t>
      </w:r>
      <w:r w:rsidR="00E32735" w:rsidRPr="0072748B">
        <w:rPr>
          <w:b/>
          <w:bCs/>
          <w:sz w:val="28"/>
          <w:szCs w:val="28"/>
        </w:rPr>
        <w:t>2</w:t>
      </w:r>
      <w:r w:rsidRPr="00BE6495">
        <w:rPr>
          <w:sz w:val="28"/>
          <w:szCs w:val="28"/>
        </w:rPr>
        <w:t xml:space="preserve"> позиці</w:t>
      </w:r>
      <w:r w:rsidR="00A75236">
        <w:rPr>
          <w:sz w:val="28"/>
          <w:szCs w:val="28"/>
          <w:lang w:val="uk-UA"/>
        </w:rPr>
        <w:t>ї</w:t>
      </w:r>
      <w:r w:rsidRPr="00BE6495">
        <w:rPr>
          <w:sz w:val="28"/>
          <w:szCs w:val="28"/>
        </w:rPr>
        <w:t xml:space="preserve">, з яких </w:t>
      </w:r>
      <w:r w:rsidR="00A75236" w:rsidRPr="0072748B">
        <w:rPr>
          <w:sz w:val="28"/>
          <w:szCs w:val="28"/>
        </w:rPr>
        <w:t>66</w:t>
      </w:r>
      <w:r w:rsidRPr="00BE6495">
        <w:rPr>
          <w:sz w:val="28"/>
          <w:szCs w:val="28"/>
        </w:rPr>
        <w:t xml:space="preserve"> – іноземними мовами), списку лексикографічних джерел (</w:t>
      </w:r>
      <w:r w:rsidRPr="00885FB9">
        <w:rPr>
          <w:sz w:val="28"/>
          <w:szCs w:val="28"/>
        </w:rPr>
        <w:t>5</w:t>
      </w:r>
      <w:r w:rsidRPr="00BE6495">
        <w:rPr>
          <w:sz w:val="28"/>
          <w:szCs w:val="28"/>
        </w:rPr>
        <w:t xml:space="preserve"> позицій), списку джерел дослідження (12 позиці</w:t>
      </w:r>
      <w:r w:rsidR="00A75236">
        <w:rPr>
          <w:sz w:val="28"/>
          <w:szCs w:val="28"/>
          <w:lang w:val="uk-UA"/>
        </w:rPr>
        <w:t>й</w:t>
      </w:r>
      <w:r w:rsidRPr="00BE6495">
        <w:rPr>
          <w:sz w:val="28"/>
          <w:szCs w:val="28"/>
        </w:rPr>
        <w:t xml:space="preserve">) та додатків. Загальний обсяг дослідження </w:t>
      </w:r>
      <w:r w:rsidRPr="00B45E9E">
        <w:rPr>
          <w:sz w:val="28"/>
          <w:szCs w:val="28"/>
        </w:rPr>
        <w:t xml:space="preserve">– </w:t>
      </w:r>
      <w:r w:rsidRPr="00D06241">
        <w:rPr>
          <w:b/>
          <w:bCs/>
          <w:sz w:val="28"/>
          <w:szCs w:val="28"/>
        </w:rPr>
        <w:t>2</w:t>
      </w:r>
      <w:r w:rsidR="00C702C0">
        <w:rPr>
          <w:b/>
          <w:bCs/>
          <w:sz w:val="28"/>
          <w:szCs w:val="28"/>
          <w:lang w:val="uk-UA"/>
        </w:rPr>
        <w:t>61</w:t>
      </w:r>
      <w:r w:rsidR="00B05123">
        <w:rPr>
          <w:b/>
          <w:bCs/>
          <w:sz w:val="28"/>
          <w:szCs w:val="28"/>
          <w:lang w:val="uk-UA"/>
        </w:rPr>
        <w:t xml:space="preserve"> </w:t>
      </w:r>
      <w:r w:rsidR="00B05123">
        <w:rPr>
          <w:sz w:val="28"/>
          <w:szCs w:val="28"/>
          <w:lang w:val="uk-UA"/>
        </w:rPr>
        <w:t>сторінк</w:t>
      </w:r>
      <w:r w:rsidR="00C702C0">
        <w:rPr>
          <w:sz w:val="28"/>
          <w:szCs w:val="28"/>
          <w:lang w:val="uk-UA"/>
        </w:rPr>
        <w:t>а</w:t>
      </w:r>
      <w:r w:rsidRPr="00B45E9E">
        <w:rPr>
          <w:sz w:val="28"/>
          <w:szCs w:val="28"/>
        </w:rPr>
        <w:t>, обсяг основного тексту становить – 1</w:t>
      </w:r>
      <w:r w:rsidR="00B45E9E" w:rsidRPr="00B45E9E">
        <w:rPr>
          <w:sz w:val="28"/>
          <w:szCs w:val="28"/>
          <w:lang w:val="uk-UA"/>
        </w:rPr>
        <w:t>8</w:t>
      </w:r>
      <w:r w:rsidR="00C702C0">
        <w:rPr>
          <w:sz w:val="28"/>
          <w:szCs w:val="28"/>
          <w:lang w:val="uk-UA"/>
        </w:rPr>
        <w:t>7</w:t>
      </w:r>
      <w:r w:rsidRPr="00BE6495">
        <w:rPr>
          <w:sz w:val="28"/>
          <w:szCs w:val="28"/>
        </w:rPr>
        <w:t xml:space="preserve"> сторін</w:t>
      </w:r>
      <w:r w:rsidR="00C702C0">
        <w:rPr>
          <w:sz w:val="28"/>
          <w:szCs w:val="28"/>
          <w:lang w:val="uk-UA"/>
        </w:rPr>
        <w:t>ок</w:t>
      </w:r>
      <w:r w:rsidRPr="00BE6495">
        <w:rPr>
          <w:sz w:val="28"/>
          <w:szCs w:val="28"/>
        </w:rPr>
        <w:t>. У Додатках подано транскрибовані тексти усіх відеоінтерв’ю, що стали предметом нашого дослідження.</w:t>
      </w:r>
    </w:p>
    <w:bookmarkEnd w:id="8"/>
    <w:p w14:paraId="09267BC8" w14:textId="45FDA577" w:rsidR="006A0B7C" w:rsidRDefault="006A0B7C" w:rsidP="006A0B7C">
      <w:pPr>
        <w:spacing w:line="360" w:lineRule="auto"/>
        <w:rPr>
          <w:sz w:val="28"/>
          <w:szCs w:val="28"/>
        </w:rPr>
      </w:pPr>
      <w:r w:rsidRPr="00BE6495">
        <w:rPr>
          <w:b/>
          <w:bCs/>
          <w:sz w:val="28"/>
          <w:szCs w:val="28"/>
        </w:rPr>
        <w:t xml:space="preserve">Апробація роботи. </w:t>
      </w:r>
      <w:bookmarkStart w:id="9" w:name="_Hlk152789070"/>
      <w:r w:rsidRPr="00BE6495">
        <w:rPr>
          <w:sz w:val="28"/>
          <w:szCs w:val="28"/>
        </w:rPr>
        <w:t>Основні тези наукового дослідження представлено на наукових семінарах</w:t>
      </w:r>
      <w:r>
        <w:rPr>
          <w:sz w:val="28"/>
          <w:szCs w:val="28"/>
        </w:rPr>
        <w:t xml:space="preserve"> </w:t>
      </w:r>
      <w:r w:rsidR="00B05123" w:rsidRPr="006A0B7C">
        <w:rPr>
          <w:sz w:val="28"/>
          <w:szCs w:val="28"/>
        </w:rPr>
        <w:t>ка</w:t>
      </w:r>
      <w:r w:rsidR="00C348EC">
        <w:rPr>
          <w:sz w:val="28"/>
          <w:szCs w:val="28"/>
          <w:lang w:val="uk-UA"/>
        </w:rPr>
        <w:t>т</w:t>
      </w:r>
      <w:r w:rsidR="00B05123" w:rsidRPr="006A0B7C">
        <w:rPr>
          <w:sz w:val="28"/>
          <w:szCs w:val="28"/>
        </w:rPr>
        <w:t>едри</w:t>
      </w:r>
      <w:r w:rsidRPr="006A0B7C">
        <w:rPr>
          <w:sz w:val="28"/>
          <w:szCs w:val="28"/>
        </w:rPr>
        <w:t xml:space="preserve"> загального мовознавства Львівського </w:t>
      </w:r>
      <w:r>
        <w:rPr>
          <w:sz w:val="28"/>
          <w:szCs w:val="28"/>
          <w:lang w:val="uk-UA"/>
        </w:rPr>
        <w:t>національного університету імені Івана Франка</w:t>
      </w:r>
      <w:r w:rsidRPr="006A0B7C">
        <w:rPr>
          <w:sz w:val="28"/>
          <w:szCs w:val="28"/>
        </w:rPr>
        <w:t xml:space="preserve"> і двох</w:t>
      </w:r>
      <w:r>
        <w:rPr>
          <w:sz w:val="28"/>
          <w:szCs w:val="28"/>
        </w:rPr>
        <w:t xml:space="preserve"> </w:t>
      </w:r>
      <w:r w:rsidRPr="00BE6495">
        <w:rPr>
          <w:sz w:val="28"/>
          <w:szCs w:val="28"/>
        </w:rPr>
        <w:t>конференціях:</w:t>
      </w:r>
    </w:p>
    <w:p w14:paraId="24675A29" w14:textId="77777777" w:rsidR="006A0B7C" w:rsidRPr="00BE6495" w:rsidRDefault="006A0B7C" w:rsidP="006A0B7C">
      <w:pPr>
        <w:spacing w:line="360" w:lineRule="auto"/>
        <w:rPr>
          <w:sz w:val="28"/>
          <w:szCs w:val="28"/>
        </w:rPr>
      </w:pPr>
      <w:r w:rsidRPr="006A0B7C">
        <w:rPr>
          <w:sz w:val="28"/>
          <w:szCs w:val="28"/>
        </w:rPr>
        <w:t xml:space="preserve">– </w:t>
      </w:r>
      <w:r w:rsidRPr="006A0B7C">
        <w:rPr>
          <w:i/>
          <w:iCs/>
          <w:sz w:val="28"/>
          <w:szCs w:val="28"/>
        </w:rPr>
        <w:t>всеукраїнській</w:t>
      </w:r>
      <w:r w:rsidRPr="006A0B7C">
        <w:rPr>
          <w:sz w:val="28"/>
          <w:szCs w:val="28"/>
        </w:rPr>
        <w:t>:</w:t>
      </w:r>
      <w:r>
        <w:rPr>
          <w:sz w:val="28"/>
          <w:szCs w:val="28"/>
        </w:rPr>
        <w:t xml:space="preserve"> </w:t>
      </w:r>
    </w:p>
    <w:p w14:paraId="2BFA9AB5" w14:textId="556A34A2" w:rsidR="006A0B7C" w:rsidRDefault="006A0B7C" w:rsidP="006A0B7C">
      <w:pPr>
        <w:spacing w:line="360" w:lineRule="auto"/>
        <w:rPr>
          <w:sz w:val="28"/>
          <w:szCs w:val="28"/>
        </w:rPr>
      </w:pPr>
      <w:r w:rsidRPr="00BE6495">
        <w:rPr>
          <w:sz w:val="28"/>
          <w:szCs w:val="28"/>
        </w:rPr>
        <w:t xml:space="preserve">1) ⅤⅠ всеукраїнській науково-практичній конференції студентів та аспірантів «Актуальні проблеми філології та журналістики» (Ужгород, 27–28 квітня 2023 р.) із темою доповіді: </w:t>
      </w:r>
      <w:r w:rsidRPr="005D4DD1">
        <w:rPr>
          <w:i/>
          <w:iCs/>
          <w:sz w:val="28"/>
          <w:szCs w:val="28"/>
        </w:rPr>
        <w:t>«Вплив ситуативного контексту на успішний перебіг комунікації (на матеріалі інтерв’ю С. Жадана та Ю. Андруховича)»</w:t>
      </w:r>
      <w:r w:rsidRPr="00BE6495">
        <w:rPr>
          <w:sz w:val="28"/>
          <w:szCs w:val="28"/>
        </w:rPr>
        <w:t xml:space="preserve"> (</w:t>
      </w:r>
      <w:r w:rsidRPr="006A0B7C">
        <w:rPr>
          <w:sz w:val="28"/>
          <w:szCs w:val="28"/>
        </w:rPr>
        <w:t>збірник у друці</w:t>
      </w:r>
      <w:r w:rsidRPr="00BE6495">
        <w:rPr>
          <w:sz w:val="28"/>
          <w:szCs w:val="28"/>
        </w:rPr>
        <w:t>);</w:t>
      </w:r>
    </w:p>
    <w:p w14:paraId="480DD3FE" w14:textId="77777777" w:rsidR="006A0B7C" w:rsidRPr="00885FB9" w:rsidRDefault="006A0B7C" w:rsidP="006A0B7C">
      <w:pPr>
        <w:spacing w:line="360" w:lineRule="auto"/>
        <w:rPr>
          <w:i/>
          <w:iCs/>
          <w:sz w:val="28"/>
          <w:szCs w:val="28"/>
        </w:rPr>
      </w:pPr>
      <w:r w:rsidRPr="006A0B7C">
        <w:rPr>
          <w:sz w:val="28"/>
          <w:szCs w:val="28"/>
        </w:rPr>
        <w:t xml:space="preserve">– </w:t>
      </w:r>
      <w:r w:rsidRPr="006A0B7C">
        <w:rPr>
          <w:i/>
          <w:iCs/>
          <w:sz w:val="28"/>
          <w:szCs w:val="28"/>
        </w:rPr>
        <w:t>міжнародній:</w:t>
      </w:r>
    </w:p>
    <w:p w14:paraId="558A80A1" w14:textId="77777777" w:rsidR="006A0B7C" w:rsidRDefault="006A0B7C" w:rsidP="006A0B7C">
      <w:pPr>
        <w:spacing w:line="360" w:lineRule="auto"/>
        <w:rPr>
          <w:sz w:val="28"/>
          <w:szCs w:val="28"/>
        </w:rPr>
      </w:pPr>
      <w:r w:rsidRPr="00BE6495">
        <w:rPr>
          <w:sz w:val="28"/>
          <w:szCs w:val="28"/>
        </w:rPr>
        <w:t xml:space="preserve">2) Ⅱ міжнародній мультидисциплінарній студентській інтернет-конференції «Мозаїка наукової комунікації» </w:t>
      </w:r>
      <w:bookmarkEnd w:id="9"/>
      <w:r w:rsidRPr="00BE6495">
        <w:rPr>
          <w:sz w:val="28"/>
          <w:szCs w:val="28"/>
        </w:rPr>
        <w:t xml:space="preserve">(Львів, 4 травня 2023 року) із темою доповіді: </w:t>
      </w:r>
      <w:r w:rsidRPr="005D4DD1">
        <w:rPr>
          <w:i/>
          <w:iCs/>
          <w:sz w:val="28"/>
          <w:szCs w:val="28"/>
        </w:rPr>
        <w:t>«Роль невербальних засобів комунікації в успішній інтеракції мовців (на матеріалі інтерв'ю)»</w:t>
      </w:r>
      <w:r>
        <w:rPr>
          <w:i/>
          <w:iCs/>
          <w:sz w:val="28"/>
          <w:szCs w:val="28"/>
        </w:rPr>
        <w:t>.</w:t>
      </w:r>
      <w:r w:rsidRPr="00BE6495">
        <w:rPr>
          <w:sz w:val="28"/>
          <w:szCs w:val="28"/>
        </w:rPr>
        <w:t xml:space="preserve"> </w:t>
      </w:r>
    </w:p>
    <w:p w14:paraId="302A8C06" w14:textId="54C9361F" w:rsidR="005A00C6" w:rsidRPr="00B45E9E" w:rsidRDefault="006A0B7C" w:rsidP="00B45E9E">
      <w:pPr>
        <w:spacing w:line="360" w:lineRule="auto"/>
        <w:rPr>
          <w:sz w:val="28"/>
          <w:szCs w:val="28"/>
        </w:rPr>
      </w:pPr>
      <w:r>
        <w:rPr>
          <w:sz w:val="28"/>
          <w:szCs w:val="28"/>
        </w:rPr>
        <w:t>О</w:t>
      </w:r>
      <w:r w:rsidRPr="00BE6495">
        <w:rPr>
          <w:sz w:val="28"/>
          <w:szCs w:val="28"/>
        </w:rPr>
        <w:t xml:space="preserve">публіковано в збірнику: </w:t>
      </w:r>
      <w:r w:rsidRPr="005D4DD1">
        <w:rPr>
          <w:i/>
          <w:iCs/>
          <w:sz w:val="28"/>
          <w:szCs w:val="28"/>
        </w:rPr>
        <w:t>Матеріали ІІ Міжнародної мультидисциплінарної студентської інтернет-конференції «Мозаїка наукової комунікації»</w:t>
      </w:r>
      <w:r w:rsidRPr="00BE6495">
        <w:rPr>
          <w:sz w:val="28"/>
          <w:szCs w:val="28"/>
        </w:rPr>
        <w:t xml:space="preserve"> (4 травня 2023 року)</w:t>
      </w:r>
      <w:r w:rsidRPr="006A0B7C">
        <w:rPr>
          <w:sz w:val="28"/>
          <w:szCs w:val="28"/>
        </w:rPr>
        <w:t>.</w:t>
      </w:r>
      <w:r w:rsidRPr="00BE6495">
        <w:rPr>
          <w:sz w:val="28"/>
          <w:szCs w:val="28"/>
        </w:rPr>
        <w:t xml:space="preserve"> С.219-222.</w:t>
      </w:r>
      <w:r w:rsidR="005A00C6">
        <w:rPr>
          <w:lang w:val="uk-UA" w:eastAsia="en-US"/>
        </w:rPr>
        <w:br w:type="page"/>
      </w:r>
    </w:p>
    <w:p w14:paraId="025293C2" w14:textId="64582AE4" w:rsidR="00FB6791" w:rsidRDefault="00FB6791" w:rsidP="00FB6791">
      <w:pPr>
        <w:pStyle w:val="Heading1"/>
        <w:spacing w:before="0" w:after="0" w:line="360" w:lineRule="auto"/>
        <w:jc w:val="center"/>
        <w:rPr>
          <w:rFonts w:cs="Times New Roman"/>
          <w:b/>
          <w:bCs/>
          <w:sz w:val="28"/>
          <w:szCs w:val="28"/>
          <w:lang w:val="uk-UA" w:eastAsia="en-US"/>
        </w:rPr>
      </w:pPr>
      <w:bookmarkStart w:id="10" w:name="_Toc153304345"/>
      <w:r>
        <w:rPr>
          <w:rFonts w:cs="Times New Roman"/>
          <w:b/>
          <w:bCs/>
          <w:sz w:val="28"/>
          <w:szCs w:val="28"/>
          <w:lang w:val="uk-UA" w:eastAsia="en-US"/>
        </w:rPr>
        <w:lastRenderedPageBreak/>
        <w:t>РОЗДІЛ 1</w:t>
      </w:r>
      <w:bookmarkEnd w:id="10"/>
    </w:p>
    <w:p w14:paraId="3424EAA0" w14:textId="45BF2F5B" w:rsidR="00D664A9" w:rsidRPr="00607502" w:rsidRDefault="00FB6791" w:rsidP="00FB6791">
      <w:pPr>
        <w:pStyle w:val="Heading1"/>
        <w:spacing w:before="0" w:after="0" w:line="360" w:lineRule="auto"/>
        <w:jc w:val="center"/>
        <w:rPr>
          <w:rFonts w:cs="Times New Roman"/>
          <w:b/>
          <w:bCs/>
          <w:sz w:val="28"/>
          <w:szCs w:val="28"/>
        </w:rPr>
      </w:pPr>
      <w:bookmarkStart w:id="11" w:name="_Toc153304346"/>
      <w:r>
        <w:rPr>
          <w:rFonts w:cs="Times New Roman"/>
          <w:b/>
          <w:bCs/>
          <w:sz w:val="28"/>
          <w:szCs w:val="28"/>
          <w:lang w:val="uk-UA" w:eastAsia="en-US"/>
        </w:rPr>
        <w:t>КОМУНІКАТИВІСТИКА</w:t>
      </w:r>
      <w:r w:rsidR="00443F8B">
        <w:rPr>
          <w:rFonts w:cs="Times New Roman"/>
          <w:b/>
          <w:bCs/>
          <w:sz w:val="28"/>
          <w:szCs w:val="28"/>
          <w:lang w:val="uk-UA" w:eastAsia="en-US"/>
        </w:rPr>
        <w:t xml:space="preserve">: </w:t>
      </w:r>
      <w:r>
        <w:rPr>
          <w:rFonts w:cs="Times New Roman"/>
          <w:b/>
          <w:bCs/>
          <w:sz w:val="28"/>
          <w:szCs w:val="28"/>
          <w:lang w:val="uk-UA" w:eastAsia="en-US"/>
        </w:rPr>
        <w:t>ТЕОРЕТИЧНІ ЗАСАДИ АНАЛІЗУ</w:t>
      </w:r>
      <w:r w:rsidR="00D27CAE" w:rsidRPr="00607502">
        <w:rPr>
          <w:rFonts w:cs="Times New Roman"/>
          <w:b/>
          <w:bCs/>
          <w:sz w:val="28"/>
          <w:szCs w:val="28"/>
          <w:lang w:val="uk-UA" w:eastAsia="en-US"/>
        </w:rPr>
        <w:t xml:space="preserve"> </w:t>
      </w:r>
      <w:r>
        <w:rPr>
          <w:rFonts w:cs="Times New Roman"/>
          <w:b/>
          <w:bCs/>
          <w:sz w:val="28"/>
          <w:szCs w:val="28"/>
          <w:lang w:val="uk-UA" w:eastAsia="en-US"/>
        </w:rPr>
        <w:t>КОМУНІКАТИВНИХ АКТІВ У ВІДЕОІНТЕРВ’Ю</w:t>
      </w:r>
      <w:bookmarkStart w:id="12" w:name="_Toc146098319"/>
      <w:bookmarkEnd w:id="11"/>
    </w:p>
    <w:p w14:paraId="6FC7FFD9" w14:textId="77777777" w:rsidR="00C058B5" w:rsidRDefault="00C058B5" w:rsidP="00C058B5">
      <w:pPr>
        <w:rPr>
          <w:lang w:val="uk-UA" w:eastAsia="en-US"/>
        </w:rPr>
      </w:pPr>
      <w:bookmarkStart w:id="13" w:name="_Toc146632129"/>
      <w:bookmarkStart w:id="14" w:name="_Hlk147257831"/>
    </w:p>
    <w:p w14:paraId="557F4ECB" w14:textId="1EFB54FA" w:rsidR="00D27CAE" w:rsidRPr="00607502" w:rsidRDefault="00107F59" w:rsidP="00607502">
      <w:pPr>
        <w:pStyle w:val="Heading1"/>
        <w:spacing w:before="0" w:after="0" w:line="360" w:lineRule="auto"/>
        <w:rPr>
          <w:rFonts w:cs="Times New Roman"/>
          <w:b/>
          <w:bCs/>
          <w:sz w:val="28"/>
          <w:szCs w:val="28"/>
          <w:lang w:val="uk-UA" w:eastAsia="en-US"/>
        </w:rPr>
      </w:pPr>
      <w:bookmarkStart w:id="15" w:name="_Toc153304347"/>
      <w:r w:rsidRPr="00607502">
        <w:rPr>
          <w:rFonts w:cs="Times New Roman"/>
          <w:b/>
          <w:bCs/>
          <w:sz w:val="28"/>
          <w:szCs w:val="28"/>
          <w:lang w:val="uk-UA" w:eastAsia="en-US"/>
        </w:rPr>
        <w:t xml:space="preserve">1.1. </w:t>
      </w:r>
      <w:bookmarkEnd w:id="12"/>
      <w:bookmarkEnd w:id="13"/>
      <w:r w:rsidR="0006685B">
        <w:rPr>
          <w:rFonts w:cs="Times New Roman"/>
          <w:b/>
          <w:bCs/>
          <w:sz w:val="28"/>
          <w:szCs w:val="28"/>
          <w:lang w:val="uk-UA" w:eastAsia="en-US"/>
        </w:rPr>
        <w:t>Особливості міжособистісної комунікації</w:t>
      </w:r>
      <w:bookmarkEnd w:id="15"/>
      <w:r w:rsidR="00D27CAE" w:rsidRPr="00607502">
        <w:rPr>
          <w:rFonts w:cs="Times New Roman"/>
          <w:sz w:val="28"/>
          <w:szCs w:val="28"/>
        </w:rPr>
        <w:t xml:space="preserve"> </w:t>
      </w:r>
      <w:bookmarkEnd w:id="14"/>
    </w:p>
    <w:p w14:paraId="3C45061B" w14:textId="2B4874C4"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Міжособистісне спілкування є одним із най</w:t>
      </w:r>
      <w:r w:rsidR="00780A7F">
        <w:rPr>
          <w:rFonts w:eastAsia="Calibri" w:cs="Times New Roman"/>
          <w:bCs/>
          <w:sz w:val="28"/>
          <w:szCs w:val="28"/>
          <w:lang w:val="uk-UA" w:eastAsia="en-US"/>
        </w:rPr>
        <w:t>актуальніших</w:t>
      </w:r>
      <w:r w:rsidRPr="00607502">
        <w:rPr>
          <w:rFonts w:eastAsia="Calibri" w:cs="Times New Roman"/>
          <w:bCs/>
          <w:sz w:val="28"/>
          <w:szCs w:val="28"/>
          <w:lang w:val="uk-UA" w:eastAsia="en-US"/>
        </w:rPr>
        <w:t xml:space="preserve"> напрямків досліджень в комунікативних студіях</w:t>
      </w:r>
      <w:r w:rsidRPr="00607502">
        <w:rPr>
          <w:rFonts w:eastAsia="Calibri" w:cs="Times New Roman"/>
          <w:bCs/>
          <w:sz w:val="28"/>
          <w:szCs w:val="28"/>
          <w:vertAlign w:val="superscript"/>
          <w:lang w:val="uk-UA" w:eastAsia="en-US"/>
        </w:rPr>
        <w:footnoteReference w:id="1"/>
      </w:r>
      <w:r w:rsidRPr="00607502">
        <w:rPr>
          <w:rFonts w:eastAsia="Calibri" w:cs="Times New Roman"/>
          <w:bCs/>
          <w:sz w:val="28"/>
          <w:szCs w:val="28"/>
          <w:lang w:val="uk-UA" w:eastAsia="en-US"/>
        </w:rPr>
        <w:t>. Особистий успіх і щастя значною мірою залежать від навичок ефективного міжособистісного спілкування</w:t>
      </w:r>
      <w:r w:rsidR="00CD245D" w:rsidRPr="00607502">
        <w:rPr>
          <w:rFonts w:eastAsia="Calibri" w:cs="Times New Roman"/>
          <w:bCs/>
          <w:sz w:val="28"/>
          <w:szCs w:val="28"/>
          <w:vertAlign w:val="superscript"/>
          <w:lang w:val="uk-UA" w:eastAsia="en-US"/>
        </w:rPr>
        <w:footnoteReference w:id="2"/>
      </w:r>
      <w:r w:rsidRPr="00607502">
        <w:rPr>
          <w:rFonts w:eastAsia="Calibri" w:cs="Times New Roman"/>
          <w:bCs/>
          <w:sz w:val="28"/>
          <w:szCs w:val="28"/>
          <w:lang w:val="uk-UA" w:eastAsia="en-US"/>
        </w:rPr>
        <w:t xml:space="preserve">. </w:t>
      </w:r>
    </w:p>
    <w:p w14:paraId="329C07DA" w14:textId="6EABCFFD"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Міжособистісне спілкування – комунікація двох чи більше осіб, яка ґрунтується на особистісно сформованих засадах і спирається на їх психологічний і когнітивний зв’язок</w:t>
      </w:r>
      <w:r w:rsidRPr="00607502">
        <w:rPr>
          <w:rFonts w:eastAsia="Calibri" w:cs="Times New Roman"/>
          <w:bCs/>
          <w:sz w:val="28"/>
          <w:szCs w:val="28"/>
          <w:vertAlign w:val="superscript"/>
          <w:lang w:val="uk-UA" w:eastAsia="en-US"/>
        </w:rPr>
        <w:footnoteReference w:id="3"/>
      </w:r>
      <w:r w:rsidRPr="00607502">
        <w:rPr>
          <w:rFonts w:eastAsia="Calibri" w:cs="Times New Roman"/>
          <w:bCs/>
          <w:sz w:val="28"/>
          <w:szCs w:val="28"/>
          <w:lang w:val="uk-UA" w:eastAsia="en-US"/>
        </w:rPr>
        <w:t xml:space="preserve">. Якщо простіше, то міжособистісне спілкування є вербальною або невербальною взаємодією двох (іноді більше) взаємозалежних людей. </w:t>
      </w:r>
    </w:p>
    <w:p w14:paraId="0D548583" w14:textId="3585C083" w:rsidR="00AA1C03" w:rsidRPr="00607502" w:rsidRDefault="00CD245D"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Комунікативна взаємодія (інтерактивність) спрямована на обмін інформацією і вплив на людську свідомість чи поведінку (суб’єктно-об’єктно-суб’єктна діяльність комунікантів)</w:t>
      </w:r>
      <w:r w:rsidR="00AA1C03" w:rsidRPr="00607502">
        <w:rPr>
          <w:rStyle w:val="FootnoteReference"/>
          <w:rFonts w:eastAsia="Calibri" w:cs="Times New Roman"/>
          <w:bCs/>
          <w:sz w:val="28"/>
          <w:szCs w:val="28"/>
          <w:lang w:val="uk-UA" w:eastAsia="en-US"/>
        </w:rPr>
        <w:footnoteReference w:id="4"/>
      </w:r>
      <w:r w:rsidRPr="00607502">
        <w:rPr>
          <w:rFonts w:eastAsia="Calibri" w:cs="Times New Roman"/>
          <w:bCs/>
          <w:sz w:val="28"/>
          <w:szCs w:val="28"/>
          <w:lang w:val="uk-UA" w:eastAsia="en-US"/>
        </w:rPr>
        <w:t>. У спілкуванні «тут і зараз» вона здійснюється з розрахунку на спонтанну реакцію</w:t>
      </w:r>
      <w:r w:rsidR="00AA1C03" w:rsidRPr="00607502">
        <w:rPr>
          <w:rFonts w:eastAsia="Calibri" w:cs="Times New Roman"/>
          <w:bCs/>
          <w:sz w:val="28"/>
          <w:szCs w:val="28"/>
          <w:lang w:val="uk-UA" w:eastAsia="en-US"/>
        </w:rPr>
        <w:t xml:space="preserve"> співрозмовників</w:t>
      </w:r>
      <w:r w:rsidRPr="00607502">
        <w:rPr>
          <w:rFonts w:eastAsia="Calibri" w:cs="Times New Roman"/>
          <w:bCs/>
          <w:sz w:val="28"/>
          <w:szCs w:val="28"/>
          <w:lang w:val="uk-UA" w:eastAsia="en-US"/>
        </w:rPr>
        <w:t xml:space="preserve"> і коригується нею</w:t>
      </w:r>
      <w:r w:rsidR="00AA1C03" w:rsidRPr="00607502">
        <w:rPr>
          <w:rFonts w:eastAsia="Calibri" w:cs="Times New Roman"/>
          <w:bCs/>
          <w:sz w:val="28"/>
          <w:szCs w:val="28"/>
          <w:lang w:val="uk-UA" w:eastAsia="en-US"/>
        </w:rPr>
        <w:t xml:space="preserve"> (</w:t>
      </w:r>
      <w:r w:rsidRPr="00607502">
        <w:rPr>
          <w:rFonts w:eastAsia="Calibri" w:cs="Times New Roman"/>
          <w:bCs/>
          <w:sz w:val="28"/>
          <w:szCs w:val="28"/>
          <w:lang w:val="uk-UA" w:eastAsia="en-US"/>
        </w:rPr>
        <w:t xml:space="preserve">посередником спілкування </w:t>
      </w:r>
      <w:r w:rsidR="00AA1C03" w:rsidRPr="00607502">
        <w:rPr>
          <w:rFonts w:eastAsia="Calibri" w:cs="Times New Roman"/>
          <w:bCs/>
          <w:sz w:val="28"/>
          <w:szCs w:val="28"/>
          <w:lang w:val="uk-UA" w:eastAsia="en-US"/>
        </w:rPr>
        <w:t xml:space="preserve">є </w:t>
      </w:r>
      <w:r w:rsidRPr="00607502">
        <w:rPr>
          <w:rFonts w:eastAsia="Calibri" w:cs="Times New Roman"/>
          <w:bCs/>
          <w:sz w:val="28"/>
          <w:szCs w:val="28"/>
          <w:lang w:val="uk-UA" w:eastAsia="en-US"/>
        </w:rPr>
        <w:t>вербальне</w:t>
      </w:r>
      <w:r w:rsidR="00AA1C03" w:rsidRPr="00607502">
        <w:rPr>
          <w:rFonts w:eastAsia="Calibri" w:cs="Times New Roman"/>
          <w:bCs/>
          <w:sz w:val="28"/>
          <w:szCs w:val="28"/>
          <w:lang w:val="uk-UA" w:eastAsia="en-US"/>
        </w:rPr>
        <w:t xml:space="preserve"> чи невербальне</w:t>
      </w:r>
      <w:r w:rsidRPr="00607502">
        <w:rPr>
          <w:rFonts w:eastAsia="Calibri" w:cs="Times New Roman"/>
          <w:bCs/>
          <w:sz w:val="28"/>
          <w:szCs w:val="28"/>
          <w:lang w:val="uk-UA" w:eastAsia="en-US"/>
        </w:rPr>
        <w:t xml:space="preserve"> повідомлення</w:t>
      </w:r>
      <w:r w:rsidR="00AA1C03" w:rsidRPr="00607502">
        <w:rPr>
          <w:rFonts w:eastAsia="Calibri" w:cs="Times New Roman"/>
          <w:bCs/>
          <w:sz w:val="28"/>
          <w:szCs w:val="28"/>
          <w:lang w:val="uk-UA" w:eastAsia="en-US"/>
        </w:rPr>
        <w:t>)</w:t>
      </w:r>
      <w:r w:rsidR="00AA1C03" w:rsidRPr="00607502">
        <w:rPr>
          <w:rStyle w:val="FootnoteReference"/>
          <w:rFonts w:eastAsia="Calibri" w:cs="Times New Roman"/>
          <w:bCs/>
          <w:sz w:val="28"/>
          <w:szCs w:val="28"/>
          <w:lang w:val="uk-UA" w:eastAsia="en-US"/>
        </w:rPr>
        <w:footnoteReference w:id="5"/>
      </w:r>
      <w:r w:rsidR="00AA1C03" w:rsidRPr="00607502">
        <w:rPr>
          <w:rFonts w:eastAsia="Calibri" w:cs="Times New Roman"/>
          <w:bCs/>
          <w:sz w:val="28"/>
          <w:szCs w:val="28"/>
          <w:lang w:val="uk-UA" w:eastAsia="en-US"/>
        </w:rPr>
        <w:t>.</w:t>
      </w:r>
    </w:p>
    <w:p w14:paraId="5F394686" w14:textId="75FB51C3"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Міжособистісна взаємодія передбачає обмін вербальними та невербальними повідомленнями. Слова, якими </w:t>
      </w:r>
      <w:r w:rsidR="00B82767" w:rsidRPr="00607502">
        <w:rPr>
          <w:rFonts w:eastAsia="Calibri" w:cs="Times New Roman"/>
          <w:bCs/>
          <w:sz w:val="28"/>
          <w:szCs w:val="28"/>
          <w:lang w:val="uk-UA" w:eastAsia="en-US"/>
        </w:rPr>
        <w:t>мовці</w:t>
      </w:r>
      <w:r w:rsidRPr="00607502">
        <w:rPr>
          <w:rFonts w:eastAsia="Calibri" w:cs="Times New Roman"/>
          <w:bCs/>
          <w:sz w:val="28"/>
          <w:szCs w:val="28"/>
          <w:lang w:val="uk-UA" w:eastAsia="en-US"/>
        </w:rPr>
        <w:t xml:space="preserve"> користу</w:t>
      </w:r>
      <w:r w:rsidR="00B82767" w:rsidRPr="00607502">
        <w:rPr>
          <w:rFonts w:eastAsia="Calibri" w:cs="Times New Roman"/>
          <w:bCs/>
          <w:sz w:val="28"/>
          <w:szCs w:val="28"/>
          <w:lang w:val="uk-UA" w:eastAsia="en-US"/>
        </w:rPr>
        <w:t>ються</w:t>
      </w:r>
      <w:r w:rsidRPr="00607502">
        <w:rPr>
          <w:rFonts w:eastAsia="Calibri" w:cs="Times New Roman"/>
          <w:bCs/>
          <w:sz w:val="28"/>
          <w:szCs w:val="28"/>
          <w:lang w:val="uk-UA" w:eastAsia="en-US"/>
        </w:rPr>
        <w:t>, а також міміка, поз</w:t>
      </w:r>
      <w:r w:rsidR="00780A7F">
        <w:rPr>
          <w:rFonts w:eastAsia="Calibri" w:cs="Times New Roman"/>
          <w:bCs/>
          <w:sz w:val="28"/>
          <w:szCs w:val="28"/>
          <w:lang w:val="uk-UA" w:eastAsia="en-US"/>
        </w:rPr>
        <w:t>и</w:t>
      </w:r>
      <w:r w:rsidRPr="00607502">
        <w:rPr>
          <w:rFonts w:eastAsia="Calibri" w:cs="Times New Roman"/>
          <w:bCs/>
          <w:sz w:val="28"/>
          <w:szCs w:val="28"/>
          <w:lang w:val="uk-UA" w:eastAsia="en-US"/>
        </w:rPr>
        <w:t xml:space="preserve"> – надсилають повідомлення. Навіть тиша надсилає </w:t>
      </w:r>
      <w:r w:rsidRPr="00607502">
        <w:rPr>
          <w:rFonts w:eastAsia="Calibri" w:cs="Times New Roman"/>
          <w:bCs/>
          <w:sz w:val="28"/>
          <w:szCs w:val="28"/>
          <w:lang w:val="uk-UA" w:eastAsia="en-US"/>
        </w:rPr>
        <w:lastRenderedPageBreak/>
        <w:t xml:space="preserve">повідомлення. У різних ситуаціях </w:t>
      </w:r>
      <w:r w:rsidR="00AA1C03" w:rsidRPr="00607502">
        <w:rPr>
          <w:rFonts w:eastAsia="Calibri" w:cs="Times New Roman"/>
          <w:bCs/>
          <w:sz w:val="28"/>
          <w:szCs w:val="28"/>
          <w:lang w:val="uk-UA" w:eastAsia="en-US"/>
        </w:rPr>
        <w:t xml:space="preserve">(розмова з колегою, знаменитістю, незнайомцем, журналістом тощо) </w:t>
      </w:r>
      <w:r w:rsidRPr="00607502">
        <w:rPr>
          <w:rFonts w:eastAsia="Calibri" w:cs="Times New Roman"/>
          <w:bCs/>
          <w:sz w:val="28"/>
          <w:szCs w:val="28"/>
          <w:lang w:val="uk-UA" w:eastAsia="en-US"/>
        </w:rPr>
        <w:t>кількість вербальної та невербальної інформації буде змінюватись</w:t>
      </w:r>
      <w:r w:rsidRPr="00607502">
        <w:rPr>
          <w:rFonts w:eastAsia="Calibri" w:cs="Times New Roman"/>
          <w:bCs/>
          <w:sz w:val="28"/>
          <w:szCs w:val="28"/>
          <w:vertAlign w:val="superscript"/>
          <w:lang w:val="uk-UA" w:eastAsia="en-US"/>
        </w:rPr>
        <w:footnoteReference w:id="6"/>
      </w:r>
      <w:r w:rsidRPr="00607502">
        <w:rPr>
          <w:rFonts w:eastAsia="Calibri" w:cs="Times New Roman"/>
          <w:bCs/>
          <w:sz w:val="28"/>
          <w:szCs w:val="28"/>
          <w:lang w:val="uk-UA" w:eastAsia="en-US"/>
        </w:rPr>
        <w:t>.</w:t>
      </w:r>
    </w:p>
    <w:p w14:paraId="2127FF72" w14:textId="51CE1C2C"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 У </w:t>
      </w:r>
      <w:r w:rsidR="0042123B" w:rsidRPr="00607502">
        <w:rPr>
          <w:rFonts w:eastAsia="Calibri" w:cs="Times New Roman"/>
          <w:bCs/>
          <w:sz w:val="28"/>
          <w:szCs w:val="28"/>
          <w:lang w:val="uk-UA" w:eastAsia="en-US"/>
        </w:rPr>
        <w:t>комунікації</w:t>
      </w:r>
      <w:r w:rsidRPr="00607502">
        <w:rPr>
          <w:rFonts w:eastAsia="Calibri" w:cs="Times New Roman"/>
          <w:bCs/>
          <w:sz w:val="28"/>
          <w:szCs w:val="28"/>
          <w:lang w:val="uk-UA" w:eastAsia="en-US"/>
        </w:rPr>
        <w:t xml:space="preserve"> важлива взаємодія</w:t>
      </w:r>
      <w:r w:rsidRPr="00607502">
        <w:rPr>
          <w:rFonts w:eastAsia="Calibri" w:cs="Times New Roman"/>
          <w:bCs/>
          <w:sz w:val="28"/>
          <w:szCs w:val="28"/>
          <w:vertAlign w:val="superscript"/>
          <w:lang w:val="uk-UA" w:eastAsia="en-US"/>
        </w:rPr>
        <w:footnoteReference w:id="7"/>
      </w:r>
      <w:r w:rsidR="0042123B" w:rsidRPr="00607502">
        <w:rPr>
          <w:rFonts w:eastAsia="Calibri" w:cs="Times New Roman"/>
          <w:bCs/>
          <w:sz w:val="28"/>
          <w:szCs w:val="28"/>
          <w:lang w:val="uk-UA" w:eastAsia="en-US"/>
        </w:rPr>
        <w:t xml:space="preserve">, тому розглядаємо спілкування як </w:t>
      </w:r>
      <w:r w:rsidRPr="00607502">
        <w:rPr>
          <w:rFonts w:eastAsia="Calibri" w:cs="Times New Roman"/>
          <w:bCs/>
          <w:sz w:val="28"/>
          <w:szCs w:val="28"/>
          <w:lang w:val="uk-UA" w:eastAsia="en-US"/>
        </w:rPr>
        <w:t xml:space="preserve">трансакційний процес, в якому кожна людина служить одночасно як мовець і слухач. У той самий час, коли </w:t>
      </w:r>
      <w:r w:rsidR="00780A7F">
        <w:rPr>
          <w:rFonts w:eastAsia="Calibri" w:cs="Times New Roman"/>
          <w:bCs/>
          <w:sz w:val="28"/>
          <w:szCs w:val="28"/>
          <w:lang w:val="uk-UA" w:eastAsia="en-US"/>
        </w:rPr>
        <w:t>учасник комунікації</w:t>
      </w:r>
      <w:r w:rsidRPr="00607502">
        <w:rPr>
          <w:rFonts w:eastAsia="Calibri" w:cs="Times New Roman"/>
          <w:bCs/>
          <w:sz w:val="28"/>
          <w:szCs w:val="28"/>
          <w:lang w:val="uk-UA" w:eastAsia="en-US"/>
        </w:rPr>
        <w:t xml:space="preserve"> надсилає повідомлення, </w:t>
      </w:r>
      <w:r w:rsidR="00780A7F">
        <w:rPr>
          <w:rFonts w:eastAsia="Calibri" w:cs="Times New Roman"/>
          <w:bCs/>
          <w:sz w:val="28"/>
          <w:szCs w:val="28"/>
          <w:lang w:val="uk-UA" w:eastAsia="en-US"/>
        </w:rPr>
        <w:t>він</w:t>
      </w:r>
      <w:r w:rsidRPr="00607502">
        <w:rPr>
          <w:rFonts w:eastAsia="Calibri" w:cs="Times New Roman"/>
          <w:bCs/>
          <w:sz w:val="28"/>
          <w:szCs w:val="28"/>
          <w:lang w:val="uk-UA" w:eastAsia="en-US"/>
        </w:rPr>
        <w:t xml:space="preserve"> також отримує повідомлення (реакція іншої людини)</w:t>
      </w:r>
      <w:r w:rsidRPr="00607502">
        <w:rPr>
          <w:rFonts w:eastAsia="Calibri" w:cs="Times New Roman"/>
          <w:bCs/>
          <w:sz w:val="28"/>
          <w:szCs w:val="28"/>
          <w:vertAlign w:val="superscript"/>
          <w:lang w:val="uk-UA" w:eastAsia="en-US"/>
        </w:rPr>
        <w:footnoteReference w:id="8"/>
      </w:r>
      <w:r w:rsidRPr="00607502">
        <w:rPr>
          <w:rFonts w:eastAsia="Calibri" w:cs="Times New Roman"/>
          <w:bCs/>
          <w:sz w:val="28"/>
          <w:szCs w:val="28"/>
          <w:lang w:val="uk-UA" w:eastAsia="en-US"/>
        </w:rPr>
        <w:t>.</w:t>
      </w:r>
    </w:p>
    <w:p w14:paraId="671335FB" w14:textId="438AE95F" w:rsidR="00107F59" w:rsidRPr="00607502" w:rsidRDefault="0042123B"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Комунікативна взаємодія має певні параметри, за умови виконання яких </w:t>
      </w:r>
      <w:r w:rsidR="0044260F">
        <w:rPr>
          <w:rFonts w:eastAsia="Calibri" w:cs="Times New Roman"/>
          <w:bCs/>
          <w:sz w:val="28"/>
          <w:szCs w:val="28"/>
          <w:lang w:val="uk-UA" w:eastAsia="en-US"/>
        </w:rPr>
        <w:t>інтерак</w:t>
      </w:r>
      <w:r w:rsidRPr="00607502">
        <w:rPr>
          <w:rFonts w:eastAsia="Calibri" w:cs="Times New Roman"/>
          <w:bCs/>
          <w:sz w:val="28"/>
          <w:szCs w:val="28"/>
          <w:lang w:val="uk-UA" w:eastAsia="en-US"/>
        </w:rPr>
        <w:t>ція може бути успішною (результативною): 1) онтологічний – належність комунікантів до світу дійсності; 2) когнітивний – наявність спільного фонду знань</w:t>
      </w:r>
      <w:r w:rsidR="00855194" w:rsidRPr="00607502">
        <w:rPr>
          <w:rStyle w:val="FootnoteReference"/>
          <w:rFonts w:eastAsia="Calibri" w:cs="Times New Roman"/>
          <w:bCs/>
          <w:sz w:val="28"/>
          <w:szCs w:val="28"/>
          <w:lang w:val="uk-UA" w:eastAsia="en-US"/>
        </w:rPr>
        <w:footnoteReference w:id="9"/>
      </w:r>
      <w:r w:rsidRPr="00607502">
        <w:rPr>
          <w:rFonts w:eastAsia="Calibri" w:cs="Times New Roman"/>
          <w:bCs/>
          <w:sz w:val="28"/>
          <w:szCs w:val="28"/>
          <w:lang w:val="uk-UA" w:eastAsia="en-US"/>
        </w:rPr>
        <w:t>, картин світу, механізмів стереотипізації та дискурсивної компетенції; 3) етнокультурний – належність до спільного соціокультурного простору</w:t>
      </w:r>
      <w:r w:rsidR="009308BB" w:rsidRPr="00607502">
        <w:rPr>
          <w:rStyle w:val="FootnoteReference"/>
          <w:rFonts w:eastAsia="Calibri" w:cs="Times New Roman"/>
          <w:bCs/>
          <w:sz w:val="28"/>
          <w:szCs w:val="28"/>
          <w:lang w:val="uk-UA" w:eastAsia="en-US"/>
        </w:rPr>
        <w:footnoteReference w:id="10"/>
      </w:r>
      <w:r w:rsidRPr="00607502">
        <w:rPr>
          <w:rFonts w:eastAsia="Calibri" w:cs="Times New Roman"/>
          <w:bCs/>
          <w:sz w:val="28"/>
          <w:szCs w:val="28"/>
          <w:lang w:val="uk-UA" w:eastAsia="en-US"/>
        </w:rPr>
        <w:t>; 4) семіотичний – володіння спільною кодовою системою мови</w:t>
      </w:r>
      <w:r w:rsidR="00851F98" w:rsidRPr="00607502">
        <w:rPr>
          <w:rFonts w:eastAsia="Calibri" w:cs="Times New Roman"/>
          <w:bCs/>
          <w:sz w:val="28"/>
          <w:szCs w:val="28"/>
          <w:lang w:val="uk-UA" w:eastAsia="en-US"/>
        </w:rPr>
        <w:t xml:space="preserve"> та іншими знаковими системами; 5) прагматичний – наявність особистісної налаштованості</w:t>
      </w:r>
      <w:r w:rsidR="00855194" w:rsidRPr="00607502">
        <w:rPr>
          <w:rFonts w:eastAsia="Calibri" w:cs="Times New Roman"/>
          <w:bCs/>
          <w:sz w:val="28"/>
          <w:szCs w:val="28"/>
          <w:vertAlign w:val="superscript"/>
          <w:lang w:val="uk-UA" w:eastAsia="en-US"/>
        </w:rPr>
        <w:footnoteReference w:id="11"/>
      </w:r>
      <w:r w:rsidR="00851F98" w:rsidRPr="00607502">
        <w:rPr>
          <w:rFonts w:eastAsia="Calibri" w:cs="Times New Roman"/>
          <w:bCs/>
          <w:sz w:val="28"/>
          <w:szCs w:val="28"/>
          <w:lang w:val="uk-UA" w:eastAsia="en-US"/>
        </w:rPr>
        <w:t>, вмотивованості, прагнення учасників інтеракції бути комунікативно рівними</w:t>
      </w:r>
      <w:r w:rsidR="00B0502A" w:rsidRPr="00607502">
        <w:rPr>
          <w:rStyle w:val="FootnoteReference"/>
          <w:rFonts w:eastAsia="Calibri" w:cs="Times New Roman"/>
          <w:bCs/>
          <w:sz w:val="28"/>
          <w:szCs w:val="28"/>
          <w:lang w:val="uk-UA" w:eastAsia="en-US"/>
        </w:rPr>
        <w:footnoteReference w:id="12"/>
      </w:r>
      <w:r w:rsidR="00851F98" w:rsidRPr="00607502">
        <w:rPr>
          <w:rFonts w:eastAsia="Calibri" w:cs="Times New Roman"/>
          <w:bCs/>
          <w:sz w:val="28"/>
          <w:szCs w:val="28"/>
          <w:lang w:val="uk-UA" w:eastAsia="en-US"/>
        </w:rPr>
        <w:t>.</w:t>
      </w:r>
    </w:p>
    <w:p w14:paraId="250E2424" w14:textId="762358CF"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Найважливішими елементами міжособистісно</w:t>
      </w:r>
      <w:r w:rsidR="007D723E" w:rsidRPr="00607502">
        <w:rPr>
          <w:rFonts w:eastAsia="Calibri" w:cs="Times New Roman"/>
          <w:bCs/>
          <w:sz w:val="28"/>
          <w:szCs w:val="28"/>
          <w:lang w:val="uk-UA" w:eastAsia="en-US"/>
        </w:rPr>
        <w:t xml:space="preserve">ї взаємодії </w:t>
      </w:r>
      <w:r w:rsidRPr="00607502">
        <w:rPr>
          <w:rFonts w:eastAsia="Calibri" w:cs="Times New Roman"/>
          <w:bCs/>
          <w:sz w:val="28"/>
          <w:szCs w:val="28"/>
          <w:lang w:val="uk-UA" w:eastAsia="en-US"/>
        </w:rPr>
        <w:t xml:space="preserve">є адресант (джерело), адресат (приймач), повідомлення (вербальна на невербальна закодована інформація), зворотний зв'язок, канал (шлях передавання </w:t>
      </w:r>
      <w:r w:rsidRPr="00607502">
        <w:rPr>
          <w:rFonts w:eastAsia="Calibri" w:cs="Times New Roman"/>
          <w:bCs/>
          <w:sz w:val="28"/>
          <w:szCs w:val="28"/>
          <w:lang w:val="uk-UA" w:eastAsia="en-US"/>
        </w:rPr>
        <w:lastRenderedPageBreak/>
        <w:t>повідомлення), шум (перешкоди сприйняття: фізичні, фізіологічні, психологічні, семантичні), контекст (фізичний, соціально-психологічний, часовий, культурний) та компетентність</w:t>
      </w:r>
      <w:r w:rsidRPr="00607502">
        <w:rPr>
          <w:rFonts w:eastAsia="Calibri" w:cs="Times New Roman"/>
          <w:bCs/>
          <w:sz w:val="28"/>
          <w:szCs w:val="28"/>
          <w:vertAlign w:val="superscript"/>
          <w:lang w:val="uk-UA" w:eastAsia="en-US"/>
        </w:rPr>
        <w:footnoteReference w:id="13"/>
      </w:r>
      <w:r w:rsidRPr="00607502">
        <w:rPr>
          <w:rFonts w:eastAsia="Calibri" w:cs="Times New Roman"/>
          <w:bCs/>
          <w:sz w:val="28"/>
          <w:szCs w:val="28"/>
          <w:lang w:val="uk-UA" w:eastAsia="en-US"/>
        </w:rPr>
        <w:t>.</w:t>
      </w:r>
    </w:p>
    <w:p w14:paraId="797DABFE" w14:textId="4C26A26A" w:rsidR="00107F59" w:rsidRPr="00607502" w:rsidRDefault="00107F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Спілкуючись, комуніканти усвідомлено чи неусвідомлено співпрацюють та дотримуються певних правил комунікації з метою ефективного спілкування</w:t>
      </w:r>
      <w:r w:rsidRPr="00607502">
        <w:rPr>
          <w:rStyle w:val="FootnoteReference"/>
          <w:rFonts w:eastAsia="Calibri" w:cs="Times New Roman"/>
          <w:bCs/>
          <w:sz w:val="28"/>
          <w:szCs w:val="28"/>
          <w:lang w:val="uk-UA" w:eastAsia="en-US"/>
        </w:rPr>
        <w:footnoteReference w:id="14"/>
      </w:r>
      <w:r w:rsidRPr="00607502">
        <w:rPr>
          <w:rFonts w:eastAsia="Calibri" w:cs="Times New Roman"/>
          <w:bCs/>
          <w:sz w:val="28"/>
          <w:szCs w:val="28"/>
          <w:lang w:val="uk-UA" w:eastAsia="en-US"/>
        </w:rPr>
        <w:t xml:space="preserve">. Ця розмовна співпраця існує навіть тоді, коли ми не кооперуємо соціально (навіть під час суперечки комуніканти співпрацюють </w:t>
      </w:r>
      <w:r w:rsidR="00B0502A">
        <w:rPr>
          <w:rFonts w:eastAsia="Calibri" w:cs="Times New Roman"/>
          <w:bCs/>
          <w:sz w:val="28"/>
          <w:szCs w:val="28"/>
          <w:lang w:val="uk-UA" w:eastAsia="en-US"/>
        </w:rPr>
        <w:t>у</w:t>
      </w:r>
      <w:r w:rsidRPr="00607502">
        <w:rPr>
          <w:rFonts w:eastAsia="Calibri" w:cs="Times New Roman"/>
          <w:bCs/>
          <w:sz w:val="28"/>
          <w:szCs w:val="28"/>
          <w:lang w:val="uk-UA" w:eastAsia="en-US"/>
        </w:rPr>
        <w:t xml:space="preserve"> розмові). </w:t>
      </w:r>
      <w:r w:rsidR="0017748F" w:rsidRPr="00607502">
        <w:rPr>
          <w:rFonts w:eastAsia="Calibri" w:cs="Times New Roman"/>
          <w:bCs/>
          <w:sz w:val="28"/>
          <w:szCs w:val="28"/>
          <w:lang w:val="uk-UA" w:eastAsia="en-US"/>
        </w:rPr>
        <w:t xml:space="preserve">Вважаємо, що </w:t>
      </w:r>
      <w:r w:rsidRPr="00607502">
        <w:rPr>
          <w:rFonts w:eastAsia="Calibri" w:cs="Times New Roman"/>
          <w:bCs/>
          <w:sz w:val="28"/>
          <w:szCs w:val="28"/>
          <w:lang w:val="uk-UA" w:eastAsia="en-US"/>
        </w:rPr>
        <w:t>найважливіши</w:t>
      </w:r>
      <w:r w:rsidR="0017748F" w:rsidRPr="00607502">
        <w:rPr>
          <w:rFonts w:eastAsia="Calibri" w:cs="Times New Roman"/>
          <w:bCs/>
          <w:sz w:val="28"/>
          <w:szCs w:val="28"/>
          <w:lang w:val="uk-UA" w:eastAsia="en-US"/>
        </w:rPr>
        <w:t>ми</w:t>
      </w:r>
      <w:r w:rsidRPr="00607502">
        <w:rPr>
          <w:rFonts w:eastAsia="Calibri" w:cs="Times New Roman"/>
          <w:bCs/>
          <w:sz w:val="28"/>
          <w:szCs w:val="28"/>
          <w:lang w:val="uk-UA" w:eastAsia="en-US"/>
        </w:rPr>
        <w:t xml:space="preserve"> принцип</w:t>
      </w:r>
      <w:r w:rsidR="0017748F" w:rsidRPr="00607502">
        <w:rPr>
          <w:rFonts w:eastAsia="Calibri" w:cs="Times New Roman"/>
          <w:bCs/>
          <w:sz w:val="28"/>
          <w:szCs w:val="28"/>
          <w:lang w:val="uk-UA" w:eastAsia="en-US"/>
        </w:rPr>
        <w:t>ами</w:t>
      </w:r>
      <w:r w:rsidRPr="00607502">
        <w:rPr>
          <w:rFonts w:eastAsia="Calibri" w:cs="Times New Roman"/>
          <w:bCs/>
          <w:sz w:val="28"/>
          <w:szCs w:val="28"/>
          <w:lang w:val="uk-UA" w:eastAsia="en-US"/>
        </w:rPr>
        <w:t xml:space="preserve"> міжособистісного спілкування </w:t>
      </w:r>
      <w:r w:rsidR="0017748F" w:rsidRPr="00607502">
        <w:rPr>
          <w:rFonts w:eastAsia="Calibri" w:cs="Times New Roman"/>
          <w:bCs/>
          <w:sz w:val="28"/>
          <w:szCs w:val="28"/>
          <w:lang w:val="uk-UA" w:eastAsia="en-US"/>
        </w:rPr>
        <w:t xml:space="preserve">є </w:t>
      </w:r>
      <w:r w:rsidRPr="00607502">
        <w:rPr>
          <w:rFonts w:eastAsia="Calibri" w:cs="Times New Roman"/>
          <w:bCs/>
          <w:i/>
          <w:iCs/>
          <w:sz w:val="28"/>
          <w:szCs w:val="28"/>
          <w:lang w:val="uk-UA" w:eastAsia="en-US"/>
        </w:rPr>
        <w:t xml:space="preserve">принцип </w:t>
      </w:r>
      <w:r w:rsidR="0017748F" w:rsidRPr="00607502">
        <w:rPr>
          <w:rFonts w:eastAsia="Calibri" w:cs="Times New Roman"/>
          <w:bCs/>
          <w:i/>
          <w:iCs/>
          <w:sz w:val="28"/>
          <w:szCs w:val="28"/>
          <w:lang w:val="uk-UA" w:eastAsia="en-US"/>
        </w:rPr>
        <w:t>к</w:t>
      </w:r>
      <w:r w:rsidRPr="00607502">
        <w:rPr>
          <w:rFonts w:eastAsia="Calibri" w:cs="Times New Roman"/>
          <w:bCs/>
          <w:i/>
          <w:iCs/>
          <w:sz w:val="28"/>
          <w:szCs w:val="28"/>
          <w:lang w:val="uk-UA" w:eastAsia="en-US"/>
        </w:rPr>
        <w:t>ооперації (</w:t>
      </w:r>
      <w:r w:rsidR="0017748F" w:rsidRPr="00607502">
        <w:rPr>
          <w:rFonts w:eastAsia="Calibri" w:cs="Times New Roman"/>
          <w:bCs/>
          <w:i/>
          <w:iCs/>
          <w:sz w:val="28"/>
          <w:szCs w:val="28"/>
          <w:lang w:val="uk-UA" w:eastAsia="en-US"/>
        </w:rPr>
        <w:t>с</w:t>
      </w:r>
      <w:r w:rsidRPr="00607502">
        <w:rPr>
          <w:rFonts w:eastAsia="Calibri" w:cs="Times New Roman"/>
          <w:bCs/>
          <w:i/>
          <w:iCs/>
          <w:sz w:val="28"/>
          <w:szCs w:val="28"/>
          <w:lang w:val="uk-UA" w:eastAsia="en-US"/>
        </w:rPr>
        <w:t>півробітництва)</w:t>
      </w:r>
      <w:r w:rsidR="0017748F" w:rsidRPr="00607502">
        <w:rPr>
          <w:rFonts w:eastAsia="Calibri" w:cs="Times New Roman"/>
          <w:bCs/>
          <w:sz w:val="28"/>
          <w:szCs w:val="28"/>
          <w:lang w:val="uk-UA" w:eastAsia="en-US"/>
        </w:rPr>
        <w:t xml:space="preserve"> (Г.</w:t>
      </w:r>
      <w:r w:rsidR="00FA0180">
        <w:rPr>
          <w:rFonts w:eastAsia="Calibri" w:cs="Times New Roman"/>
          <w:bCs/>
          <w:sz w:val="28"/>
          <w:szCs w:val="28"/>
          <w:lang w:val="uk-UA" w:eastAsia="en-US"/>
        </w:rPr>
        <w:t> </w:t>
      </w:r>
      <w:r w:rsidR="0017748F" w:rsidRPr="00607502">
        <w:rPr>
          <w:rFonts w:eastAsia="Calibri" w:cs="Times New Roman"/>
          <w:bCs/>
          <w:sz w:val="28"/>
          <w:szCs w:val="28"/>
          <w:lang w:val="uk-UA" w:eastAsia="en-US"/>
        </w:rPr>
        <w:t>-</w:t>
      </w:r>
      <w:r w:rsidR="00FA0180">
        <w:rPr>
          <w:rFonts w:eastAsia="Calibri" w:cs="Times New Roman"/>
          <w:bCs/>
          <w:sz w:val="28"/>
          <w:szCs w:val="28"/>
          <w:lang w:val="uk-UA" w:eastAsia="en-US"/>
        </w:rPr>
        <w:t> </w:t>
      </w:r>
      <w:r w:rsidR="0017748F" w:rsidRPr="00607502">
        <w:rPr>
          <w:rFonts w:eastAsia="Calibri" w:cs="Times New Roman"/>
          <w:bCs/>
          <w:sz w:val="28"/>
          <w:szCs w:val="28"/>
          <w:lang w:val="uk-UA" w:eastAsia="en-US"/>
        </w:rPr>
        <w:t>П.</w:t>
      </w:r>
      <w:r w:rsidR="00FA0180">
        <w:rPr>
          <w:rFonts w:eastAsia="Calibri" w:cs="Times New Roman"/>
          <w:bCs/>
          <w:sz w:val="28"/>
          <w:szCs w:val="28"/>
          <w:lang w:val="uk-UA" w:eastAsia="en-US"/>
        </w:rPr>
        <w:t> </w:t>
      </w:r>
      <w:r w:rsidR="0017748F" w:rsidRPr="00607502">
        <w:rPr>
          <w:rFonts w:eastAsia="Calibri" w:cs="Times New Roman"/>
          <w:bCs/>
          <w:sz w:val="28"/>
          <w:szCs w:val="28"/>
          <w:lang w:val="uk-UA" w:eastAsia="en-US"/>
        </w:rPr>
        <w:t>Грайса</w:t>
      </w:r>
      <w:r w:rsidR="0017748F" w:rsidRPr="00607502">
        <w:rPr>
          <w:rStyle w:val="FootnoteReference"/>
          <w:rFonts w:eastAsia="Calibri" w:cs="Times New Roman"/>
          <w:bCs/>
          <w:sz w:val="28"/>
          <w:szCs w:val="28"/>
          <w:lang w:val="uk-UA" w:eastAsia="en-US"/>
        </w:rPr>
        <w:footnoteReference w:id="15"/>
      </w:r>
      <w:r w:rsidR="0017748F" w:rsidRPr="00607502">
        <w:rPr>
          <w:rFonts w:eastAsia="Calibri" w:cs="Times New Roman"/>
          <w:bCs/>
          <w:sz w:val="28"/>
          <w:szCs w:val="28"/>
          <w:lang w:val="uk-UA" w:eastAsia="en-US"/>
        </w:rPr>
        <w:t xml:space="preserve">) та </w:t>
      </w:r>
      <w:r w:rsidR="0017748F" w:rsidRPr="00607502">
        <w:rPr>
          <w:rFonts w:eastAsia="Calibri" w:cs="Times New Roman"/>
          <w:bCs/>
          <w:i/>
          <w:iCs/>
          <w:sz w:val="28"/>
          <w:szCs w:val="28"/>
          <w:lang w:val="uk-UA" w:eastAsia="en-US"/>
        </w:rPr>
        <w:t>принцип ввічливості</w:t>
      </w:r>
      <w:r w:rsidR="0017748F" w:rsidRPr="00607502">
        <w:rPr>
          <w:rFonts w:eastAsia="Calibri" w:cs="Times New Roman"/>
          <w:bCs/>
          <w:sz w:val="28"/>
          <w:szCs w:val="28"/>
          <w:lang w:val="uk-UA" w:eastAsia="en-US"/>
        </w:rPr>
        <w:t xml:space="preserve"> (Дж.</w:t>
      </w:r>
      <w:r w:rsidR="00FA0180">
        <w:rPr>
          <w:rFonts w:eastAsia="Calibri" w:cs="Times New Roman"/>
          <w:bCs/>
          <w:sz w:val="28"/>
          <w:szCs w:val="28"/>
          <w:lang w:val="uk-UA" w:eastAsia="en-US"/>
        </w:rPr>
        <w:t> </w:t>
      </w:r>
      <w:r w:rsidR="0017748F" w:rsidRPr="00607502">
        <w:rPr>
          <w:rFonts w:eastAsia="Calibri" w:cs="Times New Roman"/>
          <w:bCs/>
          <w:sz w:val="28"/>
          <w:szCs w:val="28"/>
          <w:lang w:val="uk-UA" w:eastAsia="en-US"/>
        </w:rPr>
        <w:t>Ліча</w:t>
      </w:r>
      <w:r w:rsidR="00E24AA8" w:rsidRPr="00607502">
        <w:rPr>
          <w:rStyle w:val="FootnoteReference"/>
          <w:rFonts w:eastAsia="Calibri" w:cs="Times New Roman"/>
          <w:bCs/>
          <w:sz w:val="28"/>
          <w:szCs w:val="28"/>
          <w:lang w:val="uk-UA" w:eastAsia="en-US"/>
        </w:rPr>
        <w:footnoteReference w:id="16"/>
      </w:r>
      <w:r w:rsidR="0017748F" w:rsidRPr="00607502">
        <w:rPr>
          <w:rFonts w:eastAsia="Calibri" w:cs="Times New Roman"/>
          <w:bCs/>
          <w:sz w:val="28"/>
          <w:szCs w:val="28"/>
          <w:lang w:val="uk-UA" w:eastAsia="en-US"/>
        </w:rPr>
        <w:t>)</w:t>
      </w:r>
      <w:r w:rsidRPr="00607502">
        <w:rPr>
          <w:rFonts w:eastAsia="Calibri" w:cs="Times New Roman"/>
          <w:bCs/>
          <w:i/>
          <w:iCs/>
          <w:sz w:val="28"/>
          <w:szCs w:val="28"/>
          <w:lang w:val="uk-UA" w:eastAsia="en-US"/>
        </w:rPr>
        <w:t>.</w:t>
      </w:r>
    </w:p>
    <w:p w14:paraId="7789CD75" w14:textId="77777777" w:rsidR="00B0502A" w:rsidRDefault="00B0502A" w:rsidP="00607502">
      <w:pPr>
        <w:spacing w:line="360" w:lineRule="auto"/>
        <w:rPr>
          <w:rFonts w:eastAsia="Calibri" w:cs="Times New Roman"/>
          <w:bCs/>
          <w:sz w:val="28"/>
          <w:szCs w:val="28"/>
          <w:lang w:val="uk-UA" w:eastAsia="en-US"/>
        </w:rPr>
      </w:pPr>
      <w:bookmarkStart w:id="18" w:name="_Hlk145684545"/>
      <w:r>
        <w:rPr>
          <w:rFonts w:eastAsia="Calibri" w:cs="Times New Roman"/>
          <w:bCs/>
          <w:sz w:val="28"/>
          <w:szCs w:val="28"/>
          <w:lang w:val="uk-UA" w:eastAsia="en-US"/>
        </w:rPr>
        <w:t>В</w:t>
      </w:r>
      <w:r w:rsidR="00D1074C" w:rsidRPr="00607502">
        <w:rPr>
          <w:rFonts w:eastAsia="Calibri" w:cs="Times New Roman"/>
          <w:bCs/>
          <w:sz w:val="28"/>
          <w:szCs w:val="28"/>
          <w:lang w:val="uk-UA" w:eastAsia="en-US"/>
        </w:rPr>
        <w:t>иокремлюють три типи комунікативно</w:t>
      </w:r>
      <w:r w:rsidR="00137327" w:rsidRPr="00607502">
        <w:rPr>
          <w:rFonts w:eastAsia="Calibri" w:cs="Times New Roman"/>
          <w:bCs/>
          <w:sz w:val="28"/>
          <w:szCs w:val="28"/>
          <w:lang w:val="uk-UA" w:eastAsia="en-US"/>
        </w:rPr>
        <w:t>ї взаємодії</w:t>
      </w:r>
      <w:r w:rsidR="00137327" w:rsidRPr="00607502">
        <w:rPr>
          <w:rStyle w:val="FootnoteReference"/>
          <w:rFonts w:eastAsia="Calibri" w:cs="Times New Roman"/>
          <w:bCs/>
          <w:sz w:val="28"/>
          <w:szCs w:val="28"/>
          <w:lang w:val="uk-UA" w:eastAsia="en-US"/>
        </w:rPr>
        <w:footnoteReference w:id="17"/>
      </w:r>
      <w:r w:rsidR="00137327" w:rsidRPr="00607502">
        <w:rPr>
          <w:rFonts w:eastAsia="Calibri" w:cs="Times New Roman"/>
          <w:bCs/>
          <w:sz w:val="28"/>
          <w:szCs w:val="28"/>
          <w:lang w:val="uk-UA" w:eastAsia="en-US"/>
        </w:rPr>
        <w:t xml:space="preserve">: </w:t>
      </w:r>
    </w:p>
    <w:p w14:paraId="063CC27A" w14:textId="597D826F" w:rsidR="00B0502A" w:rsidRDefault="00137327"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1) </w:t>
      </w:r>
      <w:r w:rsidRPr="00607502">
        <w:rPr>
          <w:rFonts w:eastAsia="Calibri" w:cs="Times New Roman"/>
          <w:bCs/>
          <w:i/>
          <w:iCs/>
          <w:sz w:val="28"/>
          <w:szCs w:val="28"/>
          <w:lang w:val="uk-UA" w:eastAsia="en-US"/>
        </w:rPr>
        <w:t>комунікативна кооперація (співробітництво)</w:t>
      </w:r>
      <w:r w:rsidR="00252C68" w:rsidRPr="00607502">
        <w:rPr>
          <w:rFonts w:eastAsia="Calibri" w:cs="Times New Roman"/>
          <w:bCs/>
          <w:sz w:val="28"/>
          <w:szCs w:val="28"/>
          <w:lang w:val="uk-UA" w:eastAsia="en-US"/>
        </w:rPr>
        <w:t xml:space="preserve"> – суть полягає в </w:t>
      </w:r>
      <w:r w:rsidRPr="00607502">
        <w:rPr>
          <w:rFonts w:eastAsia="Calibri" w:cs="Times New Roman"/>
          <w:bCs/>
          <w:sz w:val="28"/>
          <w:szCs w:val="28"/>
          <w:lang w:val="uk-UA" w:eastAsia="en-US"/>
        </w:rPr>
        <w:t>узгоджен</w:t>
      </w:r>
      <w:r w:rsidR="00252C68" w:rsidRPr="00607502">
        <w:rPr>
          <w:rFonts w:eastAsia="Calibri" w:cs="Times New Roman"/>
          <w:bCs/>
          <w:sz w:val="28"/>
          <w:szCs w:val="28"/>
          <w:lang w:val="uk-UA" w:eastAsia="en-US"/>
        </w:rPr>
        <w:t>ості</w:t>
      </w:r>
      <w:r w:rsidRPr="00607502">
        <w:rPr>
          <w:rFonts w:eastAsia="Calibri" w:cs="Times New Roman"/>
          <w:bCs/>
          <w:sz w:val="28"/>
          <w:szCs w:val="28"/>
          <w:lang w:val="uk-UA" w:eastAsia="en-US"/>
        </w:rPr>
        <w:t xml:space="preserve"> намірів</w:t>
      </w:r>
      <w:r w:rsidR="00252C68" w:rsidRPr="00607502">
        <w:rPr>
          <w:rFonts w:eastAsia="Calibri" w:cs="Times New Roman"/>
          <w:bCs/>
          <w:sz w:val="28"/>
          <w:szCs w:val="28"/>
          <w:lang w:val="uk-UA" w:eastAsia="en-US"/>
        </w:rPr>
        <w:t xml:space="preserve"> </w:t>
      </w:r>
      <w:r w:rsidR="00306B46">
        <w:rPr>
          <w:rFonts w:eastAsia="Calibri" w:cs="Times New Roman"/>
          <w:bCs/>
          <w:sz w:val="28"/>
          <w:szCs w:val="28"/>
          <w:lang w:val="uk-UA" w:eastAsia="en-US"/>
        </w:rPr>
        <w:t>і</w:t>
      </w:r>
      <w:r w:rsidR="00252C68" w:rsidRPr="00607502">
        <w:rPr>
          <w:rFonts w:eastAsia="Calibri" w:cs="Times New Roman"/>
          <w:bCs/>
          <w:sz w:val="28"/>
          <w:szCs w:val="28"/>
          <w:lang w:val="uk-UA" w:eastAsia="en-US"/>
        </w:rPr>
        <w:t xml:space="preserve"> </w:t>
      </w:r>
      <w:r w:rsidRPr="00607502">
        <w:rPr>
          <w:rFonts w:eastAsia="Calibri" w:cs="Times New Roman"/>
          <w:bCs/>
          <w:sz w:val="28"/>
          <w:szCs w:val="28"/>
          <w:lang w:val="uk-UA" w:eastAsia="en-US"/>
        </w:rPr>
        <w:t xml:space="preserve">стратегічних </w:t>
      </w:r>
      <w:bookmarkEnd w:id="18"/>
      <w:r w:rsidRPr="00607502">
        <w:rPr>
          <w:rFonts w:eastAsia="Calibri" w:cs="Times New Roman"/>
          <w:bCs/>
          <w:sz w:val="28"/>
          <w:szCs w:val="28"/>
          <w:lang w:val="uk-UA" w:eastAsia="en-US"/>
        </w:rPr>
        <w:t xml:space="preserve">програм </w:t>
      </w:r>
      <w:r w:rsidR="00252C68" w:rsidRPr="00607502">
        <w:rPr>
          <w:rFonts w:eastAsia="Calibri" w:cs="Times New Roman"/>
          <w:bCs/>
          <w:sz w:val="28"/>
          <w:szCs w:val="28"/>
          <w:lang w:val="uk-UA" w:eastAsia="en-US"/>
        </w:rPr>
        <w:t xml:space="preserve">співрозмовників, балансі комунікативних статусів, ефективності </w:t>
      </w:r>
      <w:r w:rsidR="00306B46">
        <w:rPr>
          <w:rFonts w:eastAsia="Calibri" w:cs="Times New Roman"/>
          <w:bCs/>
          <w:sz w:val="28"/>
          <w:szCs w:val="28"/>
          <w:lang w:val="uk-UA" w:eastAsia="en-US"/>
        </w:rPr>
        <w:t>й</w:t>
      </w:r>
      <w:r w:rsidR="00252C68" w:rsidRPr="00607502">
        <w:rPr>
          <w:rFonts w:eastAsia="Calibri" w:cs="Times New Roman"/>
          <w:bCs/>
          <w:sz w:val="28"/>
          <w:szCs w:val="28"/>
          <w:lang w:val="uk-UA" w:eastAsia="en-US"/>
        </w:rPr>
        <w:t xml:space="preserve"> успішності спілкування</w:t>
      </w:r>
      <w:r w:rsidR="00B0502A" w:rsidRPr="00607502">
        <w:rPr>
          <w:rStyle w:val="FootnoteReference"/>
          <w:rFonts w:eastAsia="Calibri" w:cs="Times New Roman"/>
          <w:bCs/>
          <w:sz w:val="28"/>
          <w:szCs w:val="28"/>
          <w:lang w:val="uk-UA" w:eastAsia="en-US"/>
        </w:rPr>
        <w:footnoteReference w:id="18"/>
      </w:r>
      <w:r w:rsidR="00252C68" w:rsidRPr="00607502">
        <w:rPr>
          <w:rFonts w:eastAsia="Calibri" w:cs="Times New Roman"/>
          <w:bCs/>
          <w:sz w:val="28"/>
          <w:szCs w:val="28"/>
          <w:lang w:val="uk-UA" w:eastAsia="en-US"/>
        </w:rPr>
        <w:t>;</w:t>
      </w:r>
      <w:r w:rsidRPr="00607502">
        <w:rPr>
          <w:rFonts w:eastAsia="Calibri" w:cs="Times New Roman"/>
          <w:bCs/>
          <w:sz w:val="28"/>
          <w:szCs w:val="28"/>
          <w:lang w:val="uk-UA" w:eastAsia="en-US"/>
        </w:rPr>
        <w:t xml:space="preserve"> </w:t>
      </w:r>
    </w:p>
    <w:p w14:paraId="0B8BFC95" w14:textId="07EFA32B" w:rsidR="00B0502A" w:rsidRDefault="00137327"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2) </w:t>
      </w:r>
      <w:r w:rsidRPr="00607502">
        <w:rPr>
          <w:rFonts w:eastAsia="Calibri" w:cs="Times New Roman"/>
          <w:bCs/>
          <w:i/>
          <w:iCs/>
          <w:sz w:val="28"/>
          <w:szCs w:val="28"/>
          <w:lang w:val="uk-UA" w:eastAsia="en-US"/>
        </w:rPr>
        <w:t>комунікативний конфлікт</w:t>
      </w:r>
      <w:r w:rsidR="00252C68" w:rsidRPr="00607502">
        <w:rPr>
          <w:rFonts w:eastAsia="Calibri" w:cs="Times New Roman"/>
          <w:bCs/>
          <w:sz w:val="28"/>
          <w:szCs w:val="28"/>
          <w:lang w:val="uk-UA" w:eastAsia="en-US"/>
        </w:rPr>
        <w:t xml:space="preserve"> – характеризується </w:t>
      </w:r>
      <w:r w:rsidRPr="00607502">
        <w:rPr>
          <w:rFonts w:eastAsia="Calibri" w:cs="Times New Roman"/>
          <w:bCs/>
          <w:sz w:val="28"/>
          <w:szCs w:val="28"/>
          <w:lang w:val="uk-UA" w:eastAsia="en-US"/>
        </w:rPr>
        <w:t>неузгодженістю</w:t>
      </w:r>
      <w:r w:rsidR="00252C68" w:rsidRPr="00607502">
        <w:rPr>
          <w:rFonts w:eastAsia="Calibri" w:cs="Times New Roman"/>
          <w:bCs/>
          <w:sz w:val="28"/>
          <w:szCs w:val="28"/>
          <w:lang w:val="uk-UA" w:eastAsia="en-US"/>
        </w:rPr>
        <w:t xml:space="preserve"> комунікативних</w:t>
      </w:r>
      <w:r w:rsidRPr="00607502">
        <w:rPr>
          <w:rFonts w:eastAsia="Calibri" w:cs="Times New Roman"/>
          <w:bCs/>
          <w:sz w:val="28"/>
          <w:szCs w:val="28"/>
          <w:lang w:val="uk-UA" w:eastAsia="en-US"/>
        </w:rPr>
        <w:t xml:space="preserve"> намірів</w:t>
      </w:r>
      <w:r w:rsidR="00252C68" w:rsidRPr="00607502">
        <w:rPr>
          <w:rFonts w:eastAsia="Calibri" w:cs="Times New Roman"/>
          <w:bCs/>
          <w:sz w:val="28"/>
          <w:szCs w:val="28"/>
          <w:lang w:val="uk-UA" w:eastAsia="en-US"/>
        </w:rPr>
        <w:t xml:space="preserve"> </w:t>
      </w:r>
      <w:r w:rsidR="00306B46">
        <w:rPr>
          <w:rFonts w:eastAsia="Calibri" w:cs="Times New Roman"/>
          <w:bCs/>
          <w:sz w:val="28"/>
          <w:szCs w:val="28"/>
          <w:lang w:val="uk-UA" w:eastAsia="en-US"/>
        </w:rPr>
        <w:t>і</w:t>
      </w:r>
      <w:r w:rsidR="00252C68" w:rsidRPr="00607502">
        <w:rPr>
          <w:rFonts w:eastAsia="Calibri" w:cs="Times New Roman"/>
          <w:bCs/>
          <w:sz w:val="28"/>
          <w:szCs w:val="28"/>
          <w:lang w:val="uk-UA" w:eastAsia="en-US"/>
        </w:rPr>
        <w:t xml:space="preserve"> </w:t>
      </w:r>
      <w:r w:rsidRPr="00607502">
        <w:rPr>
          <w:rFonts w:eastAsia="Calibri" w:cs="Times New Roman"/>
          <w:bCs/>
          <w:sz w:val="28"/>
          <w:szCs w:val="28"/>
          <w:lang w:val="uk-UA" w:eastAsia="en-US"/>
        </w:rPr>
        <w:t>стратегічних програм</w:t>
      </w:r>
      <w:r w:rsidR="001C7185" w:rsidRPr="00607502">
        <w:rPr>
          <w:rStyle w:val="FootnoteReference"/>
          <w:rFonts w:eastAsia="Calibri" w:cs="Times New Roman"/>
          <w:bCs/>
          <w:sz w:val="28"/>
          <w:szCs w:val="28"/>
          <w:lang w:val="uk-UA" w:eastAsia="en-US"/>
        </w:rPr>
        <w:footnoteReference w:id="19"/>
      </w:r>
      <w:r w:rsidRPr="00607502">
        <w:rPr>
          <w:rFonts w:eastAsia="Calibri" w:cs="Times New Roman"/>
          <w:bCs/>
          <w:sz w:val="28"/>
          <w:szCs w:val="28"/>
          <w:lang w:val="uk-UA" w:eastAsia="en-US"/>
        </w:rPr>
        <w:t xml:space="preserve">, </w:t>
      </w:r>
      <w:r w:rsidR="00252C68" w:rsidRPr="00607502">
        <w:rPr>
          <w:rFonts w:eastAsia="Calibri" w:cs="Times New Roman"/>
          <w:bCs/>
          <w:sz w:val="28"/>
          <w:szCs w:val="28"/>
          <w:lang w:val="uk-UA" w:eastAsia="en-US"/>
        </w:rPr>
        <w:t xml:space="preserve">станом дискомфорту та психологічної напруги, </w:t>
      </w:r>
      <w:r w:rsidRPr="00607502">
        <w:rPr>
          <w:rFonts w:eastAsia="Calibri" w:cs="Times New Roman"/>
          <w:bCs/>
          <w:sz w:val="28"/>
          <w:szCs w:val="28"/>
          <w:lang w:val="uk-UA" w:eastAsia="en-US"/>
        </w:rPr>
        <w:t>дисбалансом статусів обличчя</w:t>
      </w:r>
      <w:r w:rsidR="00252C68" w:rsidRPr="00607502">
        <w:rPr>
          <w:rFonts w:eastAsia="Calibri" w:cs="Times New Roman"/>
          <w:bCs/>
          <w:sz w:val="28"/>
          <w:szCs w:val="28"/>
          <w:lang w:val="uk-UA" w:eastAsia="en-US"/>
        </w:rPr>
        <w:t xml:space="preserve"> тощо.</w:t>
      </w:r>
      <w:r w:rsidRPr="00607502">
        <w:rPr>
          <w:rFonts w:eastAsia="Calibri" w:cs="Times New Roman"/>
          <w:bCs/>
          <w:sz w:val="28"/>
          <w:szCs w:val="28"/>
          <w:lang w:val="uk-UA" w:eastAsia="en-US"/>
        </w:rPr>
        <w:t xml:space="preserve"> </w:t>
      </w:r>
      <w:r w:rsidR="00252C68" w:rsidRPr="00607502">
        <w:rPr>
          <w:rFonts w:eastAsia="Calibri" w:cs="Times New Roman"/>
          <w:bCs/>
          <w:sz w:val="28"/>
          <w:szCs w:val="28"/>
          <w:lang w:val="uk-UA" w:eastAsia="en-US"/>
        </w:rPr>
        <w:t xml:space="preserve">Результатом </w:t>
      </w:r>
      <w:r w:rsidR="00252C68" w:rsidRPr="00607502">
        <w:rPr>
          <w:rFonts w:eastAsia="Calibri" w:cs="Times New Roman"/>
          <w:bCs/>
          <w:sz w:val="28"/>
          <w:szCs w:val="28"/>
          <w:lang w:val="uk-UA" w:eastAsia="en-US"/>
        </w:rPr>
        <w:lastRenderedPageBreak/>
        <w:t>може бути</w:t>
      </w:r>
      <w:r w:rsidRPr="00607502">
        <w:rPr>
          <w:rFonts w:eastAsia="Calibri" w:cs="Times New Roman"/>
          <w:bCs/>
          <w:sz w:val="28"/>
          <w:szCs w:val="28"/>
          <w:lang w:val="uk-UA" w:eastAsia="en-US"/>
        </w:rPr>
        <w:t xml:space="preserve"> припинення спілкування</w:t>
      </w:r>
      <w:r w:rsidR="00252C68" w:rsidRPr="00607502">
        <w:rPr>
          <w:rFonts w:eastAsia="Calibri" w:cs="Times New Roman"/>
          <w:bCs/>
          <w:sz w:val="28"/>
          <w:szCs w:val="28"/>
          <w:lang w:val="uk-UA" w:eastAsia="en-US"/>
        </w:rPr>
        <w:t xml:space="preserve"> та </w:t>
      </w:r>
      <w:r w:rsidRPr="00607502">
        <w:rPr>
          <w:rFonts w:eastAsia="Calibri" w:cs="Times New Roman"/>
          <w:bCs/>
          <w:sz w:val="28"/>
          <w:szCs w:val="28"/>
          <w:lang w:val="uk-UA" w:eastAsia="en-US"/>
        </w:rPr>
        <w:t>небажання продовження комунікації</w:t>
      </w:r>
      <w:r w:rsidR="001C7185" w:rsidRPr="00607502">
        <w:rPr>
          <w:rStyle w:val="FootnoteReference"/>
          <w:rFonts w:eastAsia="Calibri" w:cs="Times New Roman"/>
          <w:bCs/>
          <w:sz w:val="28"/>
          <w:szCs w:val="28"/>
          <w:lang w:val="uk-UA" w:eastAsia="en-US"/>
        </w:rPr>
        <w:footnoteReference w:id="20"/>
      </w:r>
      <w:r w:rsidRPr="00607502">
        <w:rPr>
          <w:rFonts w:eastAsia="Calibri" w:cs="Times New Roman"/>
          <w:bCs/>
          <w:sz w:val="28"/>
          <w:szCs w:val="28"/>
          <w:lang w:val="uk-UA" w:eastAsia="en-US"/>
        </w:rPr>
        <w:t xml:space="preserve">; </w:t>
      </w:r>
    </w:p>
    <w:p w14:paraId="51842B72" w14:textId="73E332E0" w:rsidR="00D1074C" w:rsidRPr="00607502" w:rsidRDefault="00137327"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3) </w:t>
      </w:r>
      <w:r w:rsidRPr="00607502">
        <w:rPr>
          <w:rFonts w:eastAsia="Calibri" w:cs="Times New Roman"/>
          <w:bCs/>
          <w:i/>
          <w:iCs/>
          <w:sz w:val="28"/>
          <w:szCs w:val="28"/>
          <w:lang w:val="uk-UA" w:eastAsia="en-US"/>
        </w:rPr>
        <w:t>комунікативне суперництво</w:t>
      </w:r>
      <w:r w:rsidRPr="00607502">
        <w:rPr>
          <w:rFonts w:eastAsia="Calibri" w:cs="Times New Roman"/>
          <w:bCs/>
          <w:sz w:val="28"/>
          <w:szCs w:val="28"/>
          <w:lang w:val="uk-UA" w:eastAsia="en-US"/>
        </w:rPr>
        <w:t xml:space="preserve"> </w:t>
      </w:r>
      <w:r w:rsidR="00252C68" w:rsidRPr="00607502">
        <w:rPr>
          <w:rFonts w:eastAsia="Calibri" w:cs="Times New Roman"/>
          <w:bCs/>
          <w:sz w:val="28"/>
          <w:szCs w:val="28"/>
          <w:lang w:val="uk-UA" w:eastAsia="en-US"/>
        </w:rPr>
        <w:t>(</w:t>
      </w:r>
      <w:r w:rsidRPr="00607502">
        <w:rPr>
          <w:rFonts w:eastAsia="Calibri" w:cs="Times New Roman"/>
          <w:bCs/>
          <w:sz w:val="28"/>
          <w:szCs w:val="28"/>
          <w:lang w:val="uk-UA" w:eastAsia="en-US"/>
        </w:rPr>
        <w:t>неконфліктне здорове спілкування</w:t>
      </w:r>
      <w:r w:rsidR="00896ED8" w:rsidRPr="00607502">
        <w:rPr>
          <w:rFonts w:eastAsia="Calibri" w:cs="Times New Roman"/>
          <w:bCs/>
          <w:sz w:val="28"/>
          <w:szCs w:val="28"/>
          <w:lang w:val="uk-UA" w:eastAsia="en-US"/>
        </w:rPr>
        <w:t>)</w:t>
      </w:r>
      <w:r w:rsidRPr="00607502">
        <w:rPr>
          <w:rFonts w:eastAsia="Calibri" w:cs="Times New Roman"/>
          <w:bCs/>
          <w:sz w:val="28"/>
          <w:szCs w:val="28"/>
          <w:lang w:val="uk-UA" w:eastAsia="en-US"/>
        </w:rPr>
        <w:t xml:space="preserve"> </w:t>
      </w:r>
      <w:r w:rsidR="00896ED8" w:rsidRPr="00607502">
        <w:rPr>
          <w:rFonts w:eastAsia="Calibri" w:cs="Times New Roman"/>
          <w:bCs/>
          <w:sz w:val="28"/>
          <w:szCs w:val="28"/>
          <w:lang w:val="uk-UA" w:eastAsia="en-US"/>
        </w:rPr>
        <w:t>–</w:t>
      </w:r>
      <w:r w:rsidRPr="00607502">
        <w:rPr>
          <w:rFonts w:eastAsia="Calibri" w:cs="Times New Roman"/>
          <w:bCs/>
          <w:sz w:val="28"/>
          <w:szCs w:val="28"/>
          <w:lang w:val="uk-UA" w:eastAsia="en-US"/>
        </w:rPr>
        <w:t xml:space="preserve"> </w:t>
      </w:r>
      <w:r w:rsidR="00252C68" w:rsidRPr="00607502">
        <w:rPr>
          <w:rFonts w:eastAsia="Calibri" w:cs="Times New Roman"/>
          <w:bCs/>
          <w:sz w:val="28"/>
          <w:szCs w:val="28"/>
          <w:lang w:val="uk-UA" w:eastAsia="en-US"/>
        </w:rPr>
        <w:t xml:space="preserve">визначається </w:t>
      </w:r>
      <w:r w:rsidRPr="00607502">
        <w:rPr>
          <w:rFonts w:eastAsia="Calibri" w:cs="Times New Roman"/>
          <w:bCs/>
          <w:sz w:val="28"/>
          <w:szCs w:val="28"/>
          <w:lang w:val="uk-UA" w:eastAsia="en-US"/>
        </w:rPr>
        <w:t xml:space="preserve">прагненням здобути </w:t>
      </w:r>
      <w:r w:rsidR="00896ED8" w:rsidRPr="00607502">
        <w:rPr>
          <w:rFonts w:eastAsia="Calibri" w:cs="Times New Roman"/>
          <w:bCs/>
          <w:sz w:val="28"/>
          <w:szCs w:val="28"/>
          <w:lang w:val="uk-UA" w:eastAsia="en-US"/>
        </w:rPr>
        <w:t xml:space="preserve">комунікативну </w:t>
      </w:r>
      <w:r w:rsidRPr="00607502">
        <w:rPr>
          <w:rFonts w:eastAsia="Calibri" w:cs="Times New Roman"/>
          <w:bCs/>
          <w:sz w:val="28"/>
          <w:szCs w:val="28"/>
          <w:lang w:val="uk-UA" w:eastAsia="en-US"/>
        </w:rPr>
        <w:t>перевагу, здійснити свої наміри, підвищити власний статус обличчя</w:t>
      </w:r>
      <w:r w:rsidR="00896ED8" w:rsidRPr="00607502">
        <w:rPr>
          <w:rFonts w:eastAsia="Calibri" w:cs="Times New Roman"/>
          <w:bCs/>
          <w:sz w:val="28"/>
          <w:szCs w:val="28"/>
          <w:lang w:val="uk-UA" w:eastAsia="en-US"/>
        </w:rPr>
        <w:t xml:space="preserve"> тощо</w:t>
      </w:r>
      <w:r w:rsidRPr="00607502">
        <w:rPr>
          <w:rFonts w:eastAsia="Calibri" w:cs="Times New Roman"/>
          <w:bCs/>
          <w:sz w:val="28"/>
          <w:szCs w:val="28"/>
          <w:lang w:val="uk-UA" w:eastAsia="en-US"/>
        </w:rPr>
        <w:t xml:space="preserve">. </w:t>
      </w:r>
      <w:r w:rsidR="00896ED8" w:rsidRPr="00607502">
        <w:rPr>
          <w:rFonts w:eastAsia="Calibri" w:cs="Times New Roman"/>
          <w:bCs/>
          <w:sz w:val="28"/>
          <w:szCs w:val="28"/>
          <w:lang w:val="uk-UA" w:eastAsia="en-US"/>
        </w:rPr>
        <w:t xml:space="preserve">Оскільки </w:t>
      </w:r>
      <w:r w:rsidRPr="00607502">
        <w:rPr>
          <w:rFonts w:eastAsia="Calibri" w:cs="Times New Roman"/>
          <w:bCs/>
          <w:sz w:val="28"/>
          <w:szCs w:val="28"/>
          <w:lang w:val="uk-UA" w:eastAsia="en-US"/>
        </w:rPr>
        <w:t xml:space="preserve">комунікативне суперництво прагне до асиметрії відношень </w:t>
      </w:r>
      <w:r w:rsidR="00B0502A">
        <w:rPr>
          <w:rFonts w:eastAsia="Calibri" w:cs="Times New Roman"/>
          <w:bCs/>
          <w:sz w:val="28"/>
          <w:szCs w:val="28"/>
          <w:lang w:val="uk-UA" w:eastAsia="en-US"/>
        </w:rPr>
        <w:t>у</w:t>
      </w:r>
      <w:r w:rsidR="00896ED8" w:rsidRPr="00607502">
        <w:rPr>
          <w:rFonts w:eastAsia="Calibri" w:cs="Times New Roman"/>
          <w:bCs/>
          <w:sz w:val="28"/>
          <w:szCs w:val="28"/>
          <w:lang w:val="uk-UA" w:eastAsia="en-US"/>
        </w:rPr>
        <w:t xml:space="preserve"> спілкуванні, то</w:t>
      </w:r>
      <w:r w:rsidRPr="00607502">
        <w:rPr>
          <w:rFonts w:eastAsia="Calibri" w:cs="Times New Roman"/>
          <w:bCs/>
          <w:sz w:val="28"/>
          <w:szCs w:val="28"/>
          <w:lang w:val="uk-UA" w:eastAsia="en-US"/>
        </w:rPr>
        <w:t xml:space="preserve"> може </w:t>
      </w:r>
      <w:r w:rsidR="00896ED8" w:rsidRPr="00607502">
        <w:rPr>
          <w:rFonts w:eastAsia="Calibri" w:cs="Times New Roman"/>
          <w:bCs/>
          <w:sz w:val="28"/>
          <w:szCs w:val="28"/>
          <w:lang w:val="uk-UA" w:eastAsia="en-US"/>
        </w:rPr>
        <w:t>стати причиною</w:t>
      </w:r>
      <w:r w:rsidRPr="00607502">
        <w:rPr>
          <w:rFonts w:eastAsia="Calibri" w:cs="Times New Roman"/>
          <w:bCs/>
          <w:sz w:val="28"/>
          <w:szCs w:val="28"/>
          <w:lang w:val="uk-UA" w:eastAsia="en-US"/>
        </w:rPr>
        <w:t xml:space="preserve"> комунікативного конфлікту</w:t>
      </w:r>
      <w:r w:rsidR="00896ED8" w:rsidRPr="00607502">
        <w:rPr>
          <w:rFonts w:eastAsia="Calibri" w:cs="Times New Roman"/>
          <w:bCs/>
          <w:sz w:val="28"/>
          <w:szCs w:val="28"/>
          <w:lang w:val="uk-UA" w:eastAsia="en-US"/>
        </w:rPr>
        <w:t xml:space="preserve"> </w:t>
      </w:r>
      <w:r w:rsidR="00306B46">
        <w:rPr>
          <w:rFonts w:eastAsia="Calibri" w:cs="Times New Roman"/>
          <w:bCs/>
          <w:sz w:val="28"/>
          <w:szCs w:val="28"/>
          <w:lang w:val="uk-UA" w:eastAsia="en-US"/>
        </w:rPr>
        <w:t>й</w:t>
      </w:r>
      <w:r w:rsidR="00896ED8" w:rsidRPr="00607502">
        <w:rPr>
          <w:rFonts w:eastAsia="Calibri" w:cs="Times New Roman"/>
          <w:bCs/>
          <w:sz w:val="28"/>
          <w:szCs w:val="28"/>
          <w:lang w:val="uk-UA" w:eastAsia="en-US"/>
        </w:rPr>
        <w:t xml:space="preserve"> неуспішності інтеракції</w:t>
      </w:r>
      <w:r w:rsidR="00F66FF1">
        <w:rPr>
          <w:rFonts w:eastAsia="Calibri" w:cs="Times New Roman"/>
          <w:bCs/>
          <w:sz w:val="28"/>
          <w:szCs w:val="28"/>
          <w:lang w:val="uk-UA" w:eastAsia="en-US"/>
        </w:rPr>
        <w:t xml:space="preserve"> </w:t>
      </w:r>
      <w:r w:rsidR="00896ED8" w:rsidRPr="00607502">
        <w:rPr>
          <w:rFonts w:eastAsia="Calibri" w:cs="Times New Roman"/>
          <w:bCs/>
          <w:sz w:val="28"/>
          <w:szCs w:val="28"/>
          <w:lang w:val="uk-UA" w:eastAsia="en-US"/>
        </w:rPr>
        <w:t>зокрема</w:t>
      </w:r>
      <w:r w:rsidR="00F66FF1" w:rsidRPr="00607502">
        <w:rPr>
          <w:rStyle w:val="FootnoteReference"/>
          <w:rFonts w:eastAsia="Calibri" w:cs="Times New Roman"/>
          <w:bCs/>
          <w:sz w:val="28"/>
          <w:szCs w:val="28"/>
          <w:lang w:val="uk-UA" w:eastAsia="en-US"/>
        </w:rPr>
        <w:footnoteReference w:id="21"/>
      </w:r>
      <w:r w:rsidRPr="00607502">
        <w:rPr>
          <w:rFonts w:eastAsia="Calibri" w:cs="Times New Roman"/>
          <w:bCs/>
          <w:sz w:val="28"/>
          <w:szCs w:val="28"/>
          <w:lang w:val="uk-UA" w:eastAsia="en-US"/>
        </w:rPr>
        <w:t>.</w:t>
      </w:r>
    </w:p>
    <w:p w14:paraId="4C8152EB" w14:textId="01435B44" w:rsidR="00730859" w:rsidRDefault="00730859"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От</w:t>
      </w:r>
      <w:r w:rsidR="00B0502A">
        <w:rPr>
          <w:rFonts w:eastAsia="Calibri" w:cs="Times New Roman"/>
          <w:bCs/>
          <w:sz w:val="28"/>
          <w:szCs w:val="28"/>
          <w:lang w:val="uk-UA" w:eastAsia="en-US"/>
        </w:rPr>
        <w:t>же</w:t>
      </w:r>
      <w:r w:rsidRPr="00607502">
        <w:rPr>
          <w:rFonts w:eastAsia="Calibri" w:cs="Times New Roman"/>
          <w:bCs/>
          <w:sz w:val="28"/>
          <w:szCs w:val="28"/>
          <w:lang w:val="uk-UA" w:eastAsia="en-US"/>
        </w:rPr>
        <w:t xml:space="preserve">, </w:t>
      </w:r>
      <w:r w:rsidR="007A2795" w:rsidRPr="00607502">
        <w:rPr>
          <w:rFonts w:eastAsia="Calibri" w:cs="Times New Roman"/>
          <w:bCs/>
          <w:sz w:val="28"/>
          <w:szCs w:val="28"/>
          <w:lang w:val="uk-UA" w:eastAsia="en-US"/>
        </w:rPr>
        <w:t xml:space="preserve">комунікативна взаємодія є важливим напрямом досліджень в комунікативістиці. Ми зосереджуємо увагу на умовах успішності комунікативної взаємодії, тому визначили </w:t>
      </w:r>
      <w:r w:rsidR="00B0502A">
        <w:rPr>
          <w:rFonts w:eastAsia="Calibri" w:cs="Times New Roman"/>
          <w:bCs/>
          <w:sz w:val="28"/>
          <w:szCs w:val="28"/>
          <w:lang w:val="uk-UA" w:eastAsia="en-US"/>
        </w:rPr>
        <w:t>п’ять</w:t>
      </w:r>
      <w:r w:rsidR="007A2795" w:rsidRPr="00607502">
        <w:rPr>
          <w:rFonts w:eastAsia="Calibri" w:cs="Times New Roman"/>
          <w:bCs/>
          <w:sz w:val="28"/>
          <w:szCs w:val="28"/>
          <w:lang w:val="uk-UA" w:eastAsia="en-US"/>
        </w:rPr>
        <w:t xml:space="preserve"> параметрів, які сприяють ефективному мовленню (онтологічний, когнітивний, етнокультурний, семіотичний, прагматичний). Комунікативна взаємодія – це співпраця комунікантів, тож найважливішими принципами міжособистісного спілкування є </w:t>
      </w:r>
      <w:r w:rsidR="007A2795" w:rsidRPr="00607502">
        <w:rPr>
          <w:rFonts w:eastAsia="Calibri" w:cs="Times New Roman"/>
          <w:bCs/>
          <w:i/>
          <w:iCs/>
          <w:sz w:val="28"/>
          <w:szCs w:val="28"/>
          <w:lang w:val="uk-UA" w:eastAsia="en-US"/>
        </w:rPr>
        <w:t xml:space="preserve">принцип кооперації </w:t>
      </w:r>
      <w:r w:rsidR="007A2795" w:rsidRPr="00607502">
        <w:rPr>
          <w:rFonts w:eastAsia="Calibri" w:cs="Times New Roman"/>
          <w:bCs/>
          <w:sz w:val="28"/>
          <w:szCs w:val="28"/>
          <w:lang w:val="uk-UA" w:eastAsia="en-US"/>
        </w:rPr>
        <w:t xml:space="preserve">та </w:t>
      </w:r>
      <w:r w:rsidR="007A2795" w:rsidRPr="00607502">
        <w:rPr>
          <w:rFonts w:eastAsia="Calibri" w:cs="Times New Roman"/>
          <w:bCs/>
          <w:i/>
          <w:iCs/>
          <w:sz w:val="28"/>
          <w:szCs w:val="28"/>
          <w:lang w:val="uk-UA" w:eastAsia="en-US"/>
        </w:rPr>
        <w:t>принцип ввічливості</w:t>
      </w:r>
      <w:r w:rsidR="007A2795" w:rsidRPr="00607502">
        <w:rPr>
          <w:rFonts w:eastAsia="Calibri" w:cs="Times New Roman"/>
          <w:bCs/>
          <w:sz w:val="28"/>
          <w:szCs w:val="28"/>
          <w:lang w:val="uk-UA" w:eastAsia="en-US"/>
        </w:rPr>
        <w:t xml:space="preserve">. </w:t>
      </w:r>
      <w:r w:rsidR="00F66FF1">
        <w:rPr>
          <w:rFonts w:eastAsia="Calibri" w:cs="Times New Roman"/>
          <w:bCs/>
          <w:sz w:val="28"/>
          <w:szCs w:val="28"/>
          <w:lang w:val="uk-UA" w:eastAsia="en-US"/>
        </w:rPr>
        <w:t>Щоб</w:t>
      </w:r>
      <w:r w:rsidR="007A2795" w:rsidRPr="00607502">
        <w:rPr>
          <w:rFonts w:eastAsia="Calibri" w:cs="Times New Roman"/>
          <w:bCs/>
          <w:sz w:val="28"/>
          <w:szCs w:val="28"/>
          <w:lang w:val="uk-UA" w:eastAsia="en-US"/>
        </w:rPr>
        <w:t xml:space="preserve"> комунікація була вдалою, слід дотримуватись стратегії комунікативної співпраці </w:t>
      </w:r>
      <w:r w:rsidR="00B0502A">
        <w:rPr>
          <w:rFonts w:eastAsia="Calibri" w:cs="Times New Roman"/>
          <w:bCs/>
          <w:sz w:val="28"/>
          <w:szCs w:val="28"/>
          <w:lang w:val="uk-UA" w:eastAsia="en-US"/>
        </w:rPr>
        <w:t>й</w:t>
      </w:r>
      <w:r w:rsidR="007A2795" w:rsidRPr="00607502">
        <w:rPr>
          <w:rFonts w:eastAsia="Calibri" w:cs="Times New Roman"/>
          <w:bCs/>
          <w:sz w:val="28"/>
          <w:szCs w:val="28"/>
          <w:lang w:val="uk-UA" w:eastAsia="en-US"/>
        </w:rPr>
        <w:t xml:space="preserve"> уникати комунікативних конфліктів та суперництва.</w:t>
      </w:r>
    </w:p>
    <w:p w14:paraId="4447CD33" w14:textId="77777777" w:rsidR="008D0818" w:rsidRPr="00607502" w:rsidRDefault="008D0818" w:rsidP="00607502">
      <w:pPr>
        <w:spacing w:line="360" w:lineRule="auto"/>
        <w:rPr>
          <w:rFonts w:eastAsia="Calibri" w:cs="Times New Roman"/>
          <w:bCs/>
          <w:sz w:val="28"/>
          <w:szCs w:val="28"/>
          <w:lang w:val="uk-UA" w:eastAsia="en-US"/>
        </w:rPr>
      </w:pPr>
    </w:p>
    <w:p w14:paraId="3A16CFE1" w14:textId="5E5556BA" w:rsidR="008D0818" w:rsidRPr="00607502" w:rsidRDefault="008D0818" w:rsidP="008D0818">
      <w:pPr>
        <w:pStyle w:val="Heading1"/>
        <w:spacing w:before="0" w:after="0" w:line="360" w:lineRule="auto"/>
        <w:rPr>
          <w:rFonts w:cs="Times New Roman"/>
          <w:b/>
          <w:bCs/>
          <w:sz w:val="28"/>
          <w:szCs w:val="28"/>
          <w:lang w:val="uk-UA" w:eastAsia="en-US"/>
        </w:rPr>
      </w:pPr>
      <w:bookmarkStart w:id="19" w:name="_Toc146098323"/>
      <w:bookmarkStart w:id="20" w:name="_Toc146632133"/>
      <w:bookmarkStart w:id="21" w:name="_Toc153304348"/>
      <w:r w:rsidRPr="00607502">
        <w:rPr>
          <w:rFonts w:cs="Times New Roman"/>
          <w:b/>
          <w:bCs/>
          <w:sz w:val="28"/>
          <w:szCs w:val="28"/>
          <w:lang w:val="uk-UA" w:eastAsia="en-US"/>
        </w:rPr>
        <w:t>1.</w:t>
      </w:r>
      <w:r>
        <w:rPr>
          <w:rFonts w:cs="Times New Roman"/>
          <w:b/>
          <w:bCs/>
          <w:sz w:val="28"/>
          <w:szCs w:val="28"/>
          <w:lang w:val="uk-UA" w:eastAsia="en-US"/>
        </w:rPr>
        <w:t>2.</w:t>
      </w:r>
      <w:r w:rsidRPr="00607502">
        <w:rPr>
          <w:rFonts w:cs="Times New Roman"/>
          <w:b/>
          <w:bCs/>
          <w:sz w:val="28"/>
          <w:szCs w:val="28"/>
          <w:lang w:val="uk-UA" w:eastAsia="en-US"/>
        </w:rPr>
        <w:t xml:space="preserve"> Діалогічна взаємодія</w:t>
      </w:r>
      <w:bookmarkEnd w:id="19"/>
      <w:bookmarkEnd w:id="20"/>
      <w:bookmarkEnd w:id="21"/>
    </w:p>
    <w:p w14:paraId="1831BE10" w14:textId="77777777" w:rsidR="008D0818" w:rsidRPr="00607502" w:rsidRDefault="008D0818" w:rsidP="008D0818">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Ми постійно спілкуємося у межах відпрацьованих форм, за допомогою різних каналів, жестів і мовних виразів</w:t>
      </w:r>
      <w:r w:rsidRPr="00607502">
        <w:rPr>
          <w:rStyle w:val="FootnoteReference"/>
          <w:rFonts w:eastAsia="Calibri" w:cs="Times New Roman"/>
          <w:bCs/>
          <w:sz w:val="28"/>
          <w:szCs w:val="28"/>
          <w:lang w:val="uk-UA" w:eastAsia="en-US"/>
        </w:rPr>
        <w:footnoteReference w:id="22"/>
      </w:r>
      <w:r w:rsidRPr="00607502">
        <w:rPr>
          <w:rFonts w:eastAsia="Calibri" w:cs="Times New Roman"/>
          <w:bCs/>
          <w:sz w:val="28"/>
          <w:szCs w:val="28"/>
          <w:lang w:val="uk-UA" w:eastAsia="en-US"/>
        </w:rPr>
        <w:t>. Розуміння типології міжособистісної взаємодії та вибір правильної форми комунікації є однією з умов успішності інтеракції</w:t>
      </w:r>
      <w:r w:rsidRPr="00607502">
        <w:rPr>
          <w:rStyle w:val="FootnoteReference"/>
          <w:rFonts w:eastAsia="Calibri" w:cs="Times New Roman"/>
          <w:bCs/>
          <w:sz w:val="28"/>
          <w:szCs w:val="28"/>
          <w:lang w:val="uk-UA" w:eastAsia="en-US"/>
        </w:rPr>
        <w:footnoteReference w:id="23"/>
      </w:r>
      <w:r w:rsidRPr="00607502">
        <w:rPr>
          <w:rFonts w:eastAsia="Calibri" w:cs="Times New Roman"/>
          <w:bCs/>
          <w:sz w:val="28"/>
          <w:szCs w:val="28"/>
          <w:lang w:val="uk-UA" w:eastAsia="en-US"/>
        </w:rPr>
        <w:t>.</w:t>
      </w:r>
    </w:p>
    <w:p w14:paraId="47551EB0" w14:textId="0A41FC31" w:rsidR="008D0818" w:rsidRPr="00607502" w:rsidRDefault="008D0818" w:rsidP="008D0818">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Ф.</w:t>
      </w:r>
      <w:r w:rsidR="00864666">
        <w:rPr>
          <w:rFonts w:eastAsia="Calibri" w:cs="Times New Roman"/>
          <w:bCs/>
          <w:sz w:val="28"/>
          <w:szCs w:val="28"/>
          <w:lang w:val="uk-UA" w:eastAsia="en-US"/>
        </w:rPr>
        <w:t> </w:t>
      </w:r>
      <w:r w:rsidRPr="00607502">
        <w:rPr>
          <w:rFonts w:eastAsia="Calibri" w:cs="Times New Roman"/>
          <w:bCs/>
          <w:sz w:val="28"/>
          <w:szCs w:val="28"/>
          <w:lang w:val="uk-UA" w:eastAsia="en-US"/>
        </w:rPr>
        <w:t xml:space="preserve">Бацевич </w:t>
      </w:r>
      <w:r w:rsidR="00864666" w:rsidRPr="00607502">
        <w:rPr>
          <w:rFonts w:eastAsia="Calibri" w:cs="Times New Roman"/>
          <w:bCs/>
          <w:sz w:val="28"/>
          <w:szCs w:val="28"/>
          <w:lang w:val="uk-UA" w:eastAsia="en-US"/>
        </w:rPr>
        <w:t xml:space="preserve">класифікує </w:t>
      </w:r>
      <w:r w:rsidRPr="00607502">
        <w:rPr>
          <w:rFonts w:eastAsia="Calibri" w:cs="Times New Roman"/>
          <w:bCs/>
          <w:sz w:val="28"/>
          <w:szCs w:val="28"/>
          <w:lang w:val="uk-UA" w:eastAsia="en-US"/>
        </w:rPr>
        <w:t>форми комунікації за різними критеріями:</w:t>
      </w:r>
    </w:p>
    <w:p w14:paraId="27872C97" w14:textId="6022940A"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lastRenderedPageBreak/>
        <w:t>з</w:t>
      </w:r>
      <w:r w:rsidR="008D0818" w:rsidRPr="00607502">
        <w:rPr>
          <w:rFonts w:eastAsia="Calibri" w:cs="Times New Roman"/>
          <w:bCs/>
          <w:sz w:val="28"/>
          <w:szCs w:val="28"/>
          <w:lang w:val="uk-UA" w:eastAsia="en-US"/>
        </w:rPr>
        <w:t xml:space="preserve">а формою втілення засобів мовного коду: зовнішнє (усне, паралінгвальне, писемне) </w:t>
      </w:r>
      <w:r w:rsidR="00306B46">
        <w:rPr>
          <w:rFonts w:eastAsia="Calibri" w:cs="Times New Roman"/>
          <w:bCs/>
          <w:sz w:val="28"/>
          <w:szCs w:val="28"/>
          <w:lang w:val="uk-UA" w:eastAsia="en-US"/>
        </w:rPr>
        <w:t>і</w:t>
      </w:r>
      <w:r w:rsidR="008D0818" w:rsidRPr="00607502">
        <w:rPr>
          <w:rFonts w:eastAsia="Calibri" w:cs="Times New Roman"/>
          <w:bCs/>
          <w:sz w:val="28"/>
          <w:szCs w:val="28"/>
          <w:lang w:val="uk-UA" w:eastAsia="en-US"/>
        </w:rPr>
        <w:t xml:space="preserve"> внутрішнє (довербальний етап породження мовлення; діалог з собою) мовлення</w:t>
      </w:r>
      <w:r>
        <w:rPr>
          <w:rFonts w:eastAsia="Calibri" w:cs="Times New Roman"/>
          <w:bCs/>
          <w:sz w:val="28"/>
          <w:szCs w:val="28"/>
          <w:lang w:val="uk-UA" w:eastAsia="en-US"/>
        </w:rPr>
        <w:t>;</w:t>
      </w:r>
    </w:p>
    <w:p w14:paraId="07C670DB" w14:textId="2C82CCD6"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t>з</w:t>
      </w:r>
      <w:r w:rsidR="008D0818" w:rsidRPr="00607502">
        <w:rPr>
          <w:rFonts w:eastAsia="Calibri" w:cs="Times New Roman"/>
          <w:bCs/>
          <w:sz w:val="28"/>
          <w:szCs w:val="28"/>
          <w:lang w:val="uk-UA" w:eastAsia="en-US"/>
        </w:rPr>
        <w:t xml:space="preserve">а каналом комунікації: безпосереднє («живе») </w:t>
      </w:r>
      <w:r w:rsidR="00306B46">
        <w:rPr>
          <w:rFonts w:eastAsia="Calibri" w:cs="Times New Roman"/>
          <w:bCs/>
          <w:sz w:val="28"/>
          <w:szCs w:val="28"/>
          <w:lang w:val="uk-UA" w:eastAsia="en-US"/>
        </w:rPr>
        <w:t>й</w:t>
      </w:r>
      <w:r w:rsidR="008D0818" w:rsidRPr="00607502">
        <w:rPr>
          <w:rFonts w:eastAsia="Calibri" w:cs="Times New Roman"/>
          <w:bCs/>
          <w:sz w:val="28"/>
          <w:szCs w:val="28"/>
          <w:lang w:val="uk-UA" w:eastAsia="en-US"/>
        </w:rPr>
        <w:t xml:space="preserve"> опосередковане (телефон, інтернет, телебачення тощо) мовлення</w:t>
      </w:r>
      <w:r>
        <w:rPr>
          <w:rFonts w:eastAsia="Calibri" w:cs="Times New Roman"/>
          <w:bCs/>
          <w:sz w:val="28"/>
          <w:szCs w:val="28"/>
          <w:lang w:val="uk-UA" w:eastAsia="en-US"/>
        </w:rPr>
        <w:t>;</w:t>
      </w:r>
    </w:p>
    <w:p w14:paraId="62E4266C" w14:textId="6E9BA809"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t>з</w:t>
      </w:r>
      <w:r w:rsidR="008D0818" w:rsidRPr="00607502">
        <w:rPr>
          <w:rFonts w:eastAsia="Calibri" w:cs="Times New Roman"/>
          <w:bCs/>
          <w:sz w:val="28"/>
          <w:szCs w:val="28"/>
          <w:lang w:val="uk-UA" w:eastAsia="en-US"/>
        </w:rPr>
        <w:t xml:space="preserve">а стосунками комунікантів: дружнє, антагоністичне (конфронтативне) </w:t>
      </w:r>
      <w:r w:rsidR="00306B46">
        <w:rPr>
          <w:rFonts w:eastAsia="Calibri" w:cs="Times New Roman"/>
          <w:bCs/>
          <w:sz w:val="28"/>
          <w:szCs w:val="28"/>
          <w:lang w:val="uk-UA" w:eastAsia="en-US"/>
        </w:rPr>
        <w:t>й</w:t>
      </w:r>
      <w:r w:rsidR="008D0818" w:rsidRPr="00607502">
        <w:rPr>
          <w:rFonts w:eastAsia="Calibri" w:cs="Times New Roman"/>
          <w:bCs/>
          <w:sz w:val="28"/>
          <w:szCs w:val="28"/>
          <w:lang w:val="uk-UA" w:eastAsia="en-US"/>
        </w:rPr>
        <w:t xml:space="preserve"> офіційне (регламентоване) спілкування</w:t>
      </w:r>
      <w:r>
        <w:rPr>
          <w:rFonts w:eastAsia="Calibri" w:cs="Times New Roman"/>
          <w:bCs/>
          <w:sz w:val="28"/>
          <w:szCs w:val="28"/>
          <w:lang w:val="uk-UA" w:eastAsia="en-US"/>
        </w:rPr>
        <w:t>;</w:t>
      </w:r>
    </w:p>
    <w:p w14:paraId="65A2E528" w14:textId="2299505F"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t>з</w:t>
      </w:r>
      <w:r w:rsidR="008D0818" w:rsidRPr="00607502">
        <w:rPr>
          <w:rFonts w:eastAsia="Calibri" w:cs="Times New Roman"/>
          <w:bCs/>
          <w:sz w:val="28"/>
          <w:szCs w:val="28"/>
          <w:lang w:val="uk-UA" w:eastAsia="en-US"/>
        </w:rPr>
        <w:t>а способом взаємодії: монологічне, діалогічне та полілогічне мовлення</w:t>
      </w:r>
      <w:r w:rsidRPr="00607502">
        <w:rPr>
          <w:rStyle w:val="FootnoteReference"/>
          <w:rFonts w:eastAsia="Calibri" w:cs="Times New Roman"/>
          <w:bCs/>
          <w:sz w:val="28"/>
          <w:szCs w:val="28"/>
          <w:lang w:val="uk-UA" w:eastAsia="en-US"/>
        </w:rPr>
        <w:footnoteReference w:id="24"/>
      </w:r>
      <w:r w:rsidR="008D0818" w:rsidRPr="00607502">
        <w:rPr>
          <w:rFonts w:eastAsia="Calibri" w:cs="Times New Roman"/>
          <w:bCs/>
          <w:sz w:val="28"/>
          <w:szCs w:val="28"/>
          <w:lang w:val="uk-UA" w:eastAsia="en-US"/>
        </w:rPr>
        <w:t>.</w:t>
      </w:r>
    </w:p>
    <w:p w14:paraId="353E2D43" w14:textId="77777777" w:rsidR="008D0818" w:rsidRPr="00607502" w:rsidRDefault="008D0818" w:rsidP="008D0818">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Двоє людей – це класичне число для міжособистісного спілкування, але, залежно від ситуації та теми, троє-четверо, навіть п’ятеро людей, можуть брати участь. Коли людей більше, то таке спілкування не можна класифікувати як міжособистісне</w:t>
      </w:r>
      <w:r w:rsidRPr="00607502">
        <w:rPr>
          <w:rStyle w:val="FootnoteReference"/>
          <w:rFonts w:eastAsia="Calibri" w:cs="Times New Roman"/>
          <w:bCs/>
          <w:sz w:val="28"/>
          <w:szCs w:val="28"/>
          <w:lang w:val="uk-UA" w:eastAsia="en-US"/>
        </w:rPr>
        <w:footnoteReference w:id="25"/>
      </w:r>
      <w:r w:rsidRPr="00607502">
        <w:rPr>
          <w:rFonts w:eastAsia="Calibri" w:cs="Times New Roman"/>
          <w:bCs/>
          <w:sz w:val="28"/>
          <w:szCs w:val="28"/>
          <w:lang w:val="uk-UA" w:eastAsia="en-US"/>
        </w:rPr>
        <w:t>.</w:t>
      </w:r>
    </w:p>
    <w:p w14:paraId="2D5B353D" w14:textId="0FEE5DDB" w:rsidR="008D0818" w:rsidRPr="00607502" w:rsidRDefault="008D0818" w:rsidP="008D0818">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Діалог – це не просто розмова (обмін словами), це повноцінна комунікативна взаємодія</w:t>
      </w:r>
      <w:r w:rsidRPr="00607502">
        <w:rPr>
          <w:rStyle w:val="FootnoteReference"/>
          <w:rFonts w:eastAsia="Calibri" w:cs="Times New Roman"/>
          <w:bCs/>
          <w:sz w:val="28"/>
          <w:szCs w:val="28"/>
          <w:lang w:val="uk-UA" w:eastAsia="en-US"/>
        </w:rPr>
        <w:footnoteReference w:id="26"/>
      </w:r>
      <w:r w:rsidRPr="00607502">
        <w:rPr>
          <w:rFonts w:eastAsia="Calibri" w:cs="Times New Roman"/>
          <w:bCs/>
          <w:sz w:val="28"/>
          <w:szCs w:val="28"/>
          <w:lang w:val="uk-UA" w:eastAsia="en-US"/>
        </w:rPr>
        <w:t>. Визначимо діалогічну взаємодію як форму комунікації (зміна мовленнєвих актів) двох мовців, які перебувають у безпосередньому зв’язку</w:t>
      </w:r>
      <w:r w:rsidRPr="00607502">
        <w:rPr>
          <w:rStyle w:val="FootnoteReference"/>
          <w:rFonts w:eastAsia="Calibri" w:cs="Times New Roman"/>
          <w:bCs/>
          <w:sz w:val="28"/>
          <w:szCs w:val="28"/>
          <w:lang w:val="uk-UA" w:eastAsia="en-US"/>
        </w:rPr>
        <w:footnoteReference w:id="27"/>
      </w:r>
      <w:r w:rsidRPr="00607502">
        <w:rPr>
          <w:rFonts w:eastAsia="Calibri" w:cs="Times New Roman"/>
          <w:bCs/>
          <w:sz w:val="28"/>
          <w:szCs w:val="28"/>
          <w:lang w:val="uk-UA" w:eastAsia="en-US"/>
        </w:rPr>
        <w:t>, з метою впливу на людську свідомість чи поведінку</w:t>
      </w:r>
      <w:r w:rsidRPr="00607502">
        <w:rPr>
          <w:rStyle w:val="FootnoteReference"/>
          <w:rFonts w:eastAsia="Calibri" w:cs="Times New Roman"/>
          <w:bCs/>
          <w:sz w:val="28"/>
          <w:szCs w:val="28"/>
          <w:lang w:val="uk-UA" w:eastAsia="en-US"/>
        </w:rPr>
        <w:footnoteReference w:id="28"/>
      </w:r>
      <w:r w:rsidRPr="00607502">
        <w:rPr>
          <w:rFonts w:eastAsia="Calibri" w:cs="Times New Roman"/>
          <w:bCs/>
          <w:sz w:val="28"/>
          <w:szCs w:val="28"/>
          <w:lang w:val="uk-UA" w:eastAsia="en-US"/>
        </w:rPr>
        <w:t>. Діалогічну взаємодію (комунікацію) можемо вважати успішною, коли обидва мовці виграють</w:t>
      </w:r>
      <w:r w:rsidR="00153804">
        <w:rPr>
          <w:rFonts w:eastAsia="Calibri" w:cs="Times New Roman"/>
          <w:bCs/>
          <w:sz w:val="28"/>
          <w:szCs w:val="28"/>
          <w:lang w:val="uk-UA" w:eastAsia="en-US"/>
        </w:rPr>
        <w:t xml:space="preserve">: </w:t>
      </w:r>
      <w:r w:rsidRPr="00607502">
        <w:rPr>
          <w:rFonts w:eastAsia="Calibri" w:cs="Times New Roman"/>
          <w:bCs/>
          <w:sz w:val="28"/>
          <w:szCs w:val="28"/>
          <w:lang w:val="uk-UA" w:eastAsia="en-US"/>
        </w:rPr>
        <w:t>досягають комунікативної мети</w:t>
      </w:r>
      <w:r w:rsidRPr="00607502">
        <w:rPr>
          <w:rStyle w:val="FootnoteReference"/>
          <w:rFonts w:eastAsia="Calibri" w:cs="Times New Roman"/>
          <w:bCs/>
          <w:sz w:val="28"/>
          <w:szCs w:val="28"/>
          <w:lang w:val="uk-UA" w:eastAsia="en-US"/>
        </w:rPr>
        <w:t xml:space="preserve"> </w:t>
      </w:r>
      <w:r w:rsidRPr="00607502">
        <w:rPr>
          <w:rStyle w:val="FootnoteReference"/>
          <w:rFonts w:eastAsia="Calibri" w:cs="Times New Roman"/>
          <w:bCs/>
          <w:sz w:val="28"/>
          <w:szCs w:val="28"/>
          <w:lang w:val="uk-UA" w:eastAsia="en-US"/>
        </w:rPr>
        <w:footnoteReference w:id="29"/>
      </w:r>
      <w:r w:rsidRPr="00607502">
        <w:rPr>
          <w:rFonts w:eastAsia="Calibri" w:cs="Times New Roman"/>
          <w:bCs/>
          <w:sz w:val="28"/>
          <w:szCs w:val="28"/>
          <w:lang w:val="uk-UA" w:eastAsia="en-US"/>
        </w:rPr>
        <w:t>.</w:t>
      </w:r>
    </w:p>
    <w:p w14:paraId="1F162D18" w14:textId="77777777" w:rsidR="008D0818" w:rsidRPr="00607502" w:rsidRDefault="008D0818" w:rsidP="008D0818">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Особливостями ефективної (успішної) діалогічної взаємодії є:</w:t>
      </w:r>
    </w:p>
    <w:p w14:paraId="30CCB395" w14:textId="4342FD0F"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lastRenderedPageBreak/>
        <w:t>н</w:t>
      </w:r>
      <w:r w:rsidR="008D0818" w:rsidRPr="00607502">
        <w:rPr>
          <w:rFonts w:eastAsia="Calibri" w:cs="Times New Roman"/>
          <w:bCs/>
          <w:sz w:val="28"/>
          <w:szCs w:val="28"/>
          <w:lang w:val="uk-UA" w:eastAsia="en-US"/>
        </w:rPr>
        <w:t>аявність двох с</w:t>
      </w:r>
      <w:r>
        <w:rPr>
          <w:rFonts w:eastAsia="Calibri" w:cs="Times New Roman"/>
          <w:bCs/>
          <w:sz w:val="28"/>
          <w:szCs w:val="28"/>
          <w:lang w:val="uk-UA" w:eastAsia="en-US"/>
        </w:rPr>
        <w:t>піврозмовників</w:t>
      </w:r>
      <w:r w:rsidR="008D0818" w:rsidRPr="00607502">
        <w:rPr>
          <w:rStyle w:val="FootnoteReference"/>
          <w:rFonts w:eastAsia="Calibri" w:cs="Times New Roman"/>
          <w:bCs/>
          <w:sz w:val="28"/>
          <w:szCs w:val="28"/>
          <w:lang w:val="uk-UA" w:eastAsia="en-US"/>
        </w:rPr>
        <w:footnoteReference w:id="30"/>
      </w:r>
      <w:r>
        <w:rPr>
          <w:rFonts w:eastAsia="Calibri" w:cs="Times New Roman"/>
          <w:bCs/>
          <w:sz w:val="28"/>
          <w:szCs w:val="28"/>
          <w:lang w:val="uk-UA" w:eastAsia="en-US"/>
        </w:rPr>
        <w:t>;</w:t>
      </w:r>
    </w:p>
    <w:p w14:paraId="38122802" w14:textId="374F242A"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t>г</w:t>
      </w:r>
      <w:r w:rsidR="008D0818" w:rsidRPr="00607502">
        <w:rPr>
          <w:rFonts w:eastAsia="Calibri" w:cs="Times New Roman"/>
          <w:bCs/>
          <w:sz w:val="28"/>
          <w:szCs w:val="28"/>
          <w:lang w:val="uk-UA" w:eastAsia="en-US"/>
        </w:rPr>
        <w:t>отовність мовців швидко обмінюватись репліками та розуміння імпровізаційності діалогічної взаємодії</w:t>
      </w:r>
      <w:r w:rsidR="008D0818" w:rsidRPr="00607502">
        <w:rPr>
          <w:rStyle w:val="FootnoteReference"/>
          <w:rFonts w:eastAsia="Calibri" w:cs="Times New Roman"/>
          <w:bCs/>
          <w:sz w:val="28"/>
          <w:szCs w:val="28"/>
          <w:lang w:val="uk-UA" w:eastAsia="en-US"/>
        </w:rPr>
        <w:footnoteReference w:id="31"/>
      </w:r>
      <w:r>
        <w:rPr>
          <w:rFonts w:eastAsia="Calibri" w:cs="Times New Roman"/>
          <w:bCs/>
          <w:sz w:val="28"/>
          <w:szCs w:val="28"/>
          <w:lang w:val="uk-UA" w:eastAsia="en-US"/>
        </w:rPr>
        <w:t>;</w:t>
      </w:r>
    </w:p>
    <w:p w14:paraId="2B959624" w14:textId="7DC49690" w:rsidR="008D0818" w:rsidRPr="00607502" w:rsidRDefault="00864666">
      <w:pPr>
        <w:pStyle w:val="ListParagraph"/>
        <w:numPr>
          <w:ilvl w:val="0"/>
          <w:numId w:val="1"/>
        </w:numPr>
        <w:spacing w:line="360" w:lineRule="auto"/>
        <w:ind w:left="0" w:firstLine="567"/>
        <w:rPr>
          <w:rFonts w:eastAsia="Calibri" w:cs="Times New Roman"/>
          <w:bCs/>
          <w:sz w:val="28"/>
          <w:szCs w:val="28"/>
          <w:lang w:val="uk-UA" w:eastAsia="en-US"/>
        </w:rPr>
      </w:pPr>
      <w:r>
        <w:rPr>
          <w:rFonts w:eastAsia="Calibri" w:cs="Times New Roman"/>
          <w:bCs/>
          <w:sz w:val="28"/>
          <w:szCs w:val="28"/>
          <w:lang w:val="uk-UA" w:eastAsia="en-US"/>
        </w:rPr>
        <w:t>м</w:t>
      </w:r>
      <w:r w:rsidR="008D0818" w:rsidRPr="00607502">
        <w:rPr>
          <w:rFonts w:eastAsia="Calibri" w:cs="Times New Roman"/>
          <w:bCs/>
          <w:sz w:val="28"/>
          <w:szCs w:val="28"/>
          <w:lang w:val="uk-UA" w:eastAsia="en-US"/>
        </w:rPr>
        <w:t>інімізація рівня недовіри між комунікантами</w:t>
      </w:r>
      <w:r w:rsidR="008D0818" w:rsidRPr="00607502">
        <w:rPr>
          <w:rStyle w:val="FootnoteReference"/>
          <w:rFonts w:eastAsia="Calibri" w:cs="Times New Roman"/>
          <w:bCs/>
          <w:sz w:val="28"/>
          <w:szCs w:val="28"/>
          <w:lang w:val="uk-UA" w:eastAsia="en-US"/>
        </w:rPr>
        <w:footnoteReference w:id="32"/>
      </w:r>
      <w:r>
        <w:rPr>
          <w:rFonts w:eastAsia="Calibri" w:cs="Times New Roman"/>
          <w:bCs/>
          <w:sz w:val="28"/>
          <w:szCs w:val="28"/>
          <w:lang w:val="uk-UA" w:eastAsia="en-US"/>
        </w:rPr>
        <w:t>;</w:t>
      </w:r>
    </w:p>
    <w:p w14:paraId="24ADAC83" w14:textId="6D6F922A"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Calibri" w:cs="Times New Roman"/>
          <w:bCs/>
          <w:sz w:val="28"/>
          <w:szCs w:val="28"/>
          <w:lang w:val="uk-UA" w:eastAsia="en-US"/>
        </w:rPr>
        <w:t>л</w:t>
      </w:r>
      <w:r w:rsidR="008D0818" w:rsidRPr="00607502">
        <w:rPr>
          <w:rFonts w:eastAsia="Calibri" w:cs="Times New Roman"/>
          <w:bCs/>
          <w:sz w:val="28"/>
          <w:szCs w:val="28"/>
          <w:lang w:val="uk-UA" w:eastAsia="en-US"/>
        </w:rPr>
        <w:t xml:space="preserve">аконічність </w:t>
      </w:r>
      <w:r w:rsidR="0044260F">
        <w:rPr>
          <w:rFonts w:eastAsia="Calibri" w:cs="Times New Roman"/>
          <w:bCs/>
          <w:sz w:val="28"/>
          <w:szCs w:val="28"/>
          <w:lang w:val="uk-UA" w:eastAsia="en-US"/>
        </w:rPr>
        <w:t>і</w:t>
      </w:r>
      <w:r w:rsidR="008D0818" w:rsidRPr="00607502">
        <w:rPr>
          <w:rFonts w:eastAsia="Calibri" w:cs="Times New Roman"/>
          <w:bCs/>
          <w:sz w:val="28"/>
          <w:szCs w:val="28"/>
          <w:lang w:val="uk-UA" w:eastAsia="en-US"/>
        </w:rPr>
        <w:t xml:space="preserve"> чіткість реплік, їх смислова взаємозалежність – </w:t>
      </w:r>
      <w:r w:rsidR="008D0818" w:rsidRPr="00607502">
        <w:rPr>
          <w:rFonts w:eastAsia="Times New Roman" w:cs="Times New Roman"/>
          <w:bCs/>
          <w:sz w:val="28"/>
          <w:szCs w:val="28"/>
          <w:lang w:val="uk-UA"/>
        </w:rPr>
        <w:t xml:space="preserve">дотримання принципу </w:t>
      </w:r>
      <w:r w:rsidR="008D0818" w:rsidRPr="00607502">
        <w:rPr>
          <w:rFonts w:eastAsia="Times New Roman" w:cs="Times New Roman"/>
          <w:bCs/>
          <w:i/>
          <w:iCs/>
          <w:sz w:val="28"/>
          <w:szCs w:val="28"/>
          <w:lang w:val="uk-UA"/>
        </w:rPr>
        <w:t>кооперації (співробітництва)</w:t>
      </w:r>
      <w:r w:rsidR="008D0818" w:rsidRPr="00607502">
        <w:rPr>
          <w:rFonts w:eastAsia="Times New Roman" w:cs="Times New Roman"/>
          <w:bCs/>
          <w:sz w:val="28"/>
          <w:szCs w:val="28"/>
          <w:lang w:val="uk-UA"/>
        </w:rPr>
        <w:t xml:space="preserve"> (за </w:t>
      </w:r>
      <w:r w:rsidR="008D0818" w:rsidRPr="00607502">
        <w:rPr>
          <w:rFonts w:eastAsia="Calibri" w:cs="Times New Roman"/>
          <w:bCs/>
          <w:sz w:val="28"/>
          <w:szCs w:val="28"/>
          <w:lang w:val="uk-UA" w:eastAsia="en-US"/>
        </w:rPr>
        <w:t>Г.</w:t>
      </w:r>
      <w:r>
        <w:rPr>
          <w:rFonts w:eastAsia="Calibri" w:cs="Times New Roman"/>
          <w:bCs/>
          <w:sz w:val="28"/>
          <w:szCs w:val="28"/>
          <w:lang w:val="uk-UA" w:eastAsia="en-US"/>
        </w:rPr>
        <w:t> </w:t>
      </w:r>
      <w:r w:rsidR="008D0818" w:rsidRPr="00607502">
        <w:rPr>
          <w:rFonts w:eastAsia="Calibri" w:cs="Times New Roman"/>
          <w:bCs/>
          <w:sz w:val="28"/>
          <w:szCs w:val="28"/>
          <w:lang w:val="uk-UA" w:eastAsia="en-US"/>
        </w:rPr>
        <w:t>-</w:t>
      </w:r>
      <w:r>
        <w:rPr>
          <w:rFonts w:eastAsia="Calibri" w:cs="Times New Roman"/>
          <w:bCs/>
          <w:sz w:val="28"/>
          <w:szCs w:val="28"/>
          <w:lang w:val="uk-UA" w:eastAsia="en-US"/>
        </w:rPr>
        <w:t> </w:t>
      </w:r>
      <w:r w:rsidR="008D0818" w:rsidRPr="00607502">
        <w:rPr>
          <w:rFonts w:eastAsia="Calibri" w:cs="Times New Roman"/>
          <w:bCs/>
          <w:sz w:val="28"/>
          <w:szCs w:val="28"/>
          <w:lang w:val="uk-UA" w:eastAsia="en-US"/>
        </w:rPr>
        <w:t>П.</w:t>
      </w:r>
      <w:r>
        <w:rPr>
          <w:rFonts w:eastAsia="Calibri" w:cs="Times New Roman"/>
          <w:bCs/>
          <w:sz w:val="28"/>
          <w:szCs w:val="28"/>
          <w:lang w:val="uk-UA" w:eastAsia="en-US"/>
        </w:rPr>
        <w:t> </w:t>
      </w:r>
      <w:r w:rsidR="008D0818" w:rsidRPr="00607502">
        <w:rPr>
          <w:rFonts w:eastAsia="Calibri" w:cs="Times New Roman"/>
          <w:bCs/>
          <w:sz w:val="28"/>
          <w:szCs w:val="28"/>
          <w:lang w:val="uk-UA" w:eastAsia="en-US"/>
        </w:rPr>
        <w:t>Грайсом</w:t>
      </w:r>
      <w:r w:rsidR="008D0818" w:rsidRPr="00607502">
        <w:rPr>
          <w:rStyle w:val="FootnoteReference"/>
          <w:rFonts w:eastAsia="Calibri" w:cs="Times New Roman"/>
          <w:bCs/>
          <w:sz w:val="28"/>
          <w:szCs w:val="28"/>
          <w:lang w:val="uk-UA" w:eastAsia="en-US"/>
        </w:rPr>
        <w:footnoteReference w:id="33"/>
      </w:r>
      <w:r w:rsidR="008D0818" w:rsidRPr="00607502">
        <w:rPr>
          <w:rFonts w:eastAsia="Times New Roman" w:cs="Times New Roman"/>
          <w:bCs/>
          <w:sz w:val="28"/>
          <w:szCs w:val="28"/>
          <w:lang w:val="uk-UA"/>
        </w:rPr>
        <w:t>) та його максим (повноти інформації, якості інформації, релевантності та манери). Принцип співпраці описує, як люди досягають ефективного спілкування в повсякденних ситуаціях</w:t>
      </w:r>
      <w:r>
        <w:rPr>
          <w:rFonts w:eastAsia="Times New Roman" w:cs="Times New Roman"/>
          <w:bCs/>
          <w:sz w:val="28"/>
          <w:szCs w:val="28"/>
          <w:lang w:val="uk-UA"/>
        </w:rPr>
        <w:t>;</w:t>
      </w:r>
    </w:p>
    <w:p w14:paraId="35BFD15E" w14:textId="0316BF75"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Times New Roman" w:cs="Times New Roman"/>
          <w:bCs/>
          <w:sz w:val="28"/>
          <w:szCs w:val="28"/>
          <w:lang w:val="uk-UA"/>
        </w:rPr>
        <w:t>з</w:t>
      </w:r>
      <w:r w:rsidR="008D0818" w:rsidRPr="00607502">
        <w:rPr>
          <w:rFonts w:eastAsia="Times New Roman" w:cs="Times New Roman"/>
          <w:bCs/>
          <w:sz w:val="28"/>
          <w:szCs w:val="28"/>
          <w:lang w:val="uk-UA"/>
        </w:rPr>
        <w:t xml:space="preserve">дорові стосунки учасників комунікації – врахування принципу </w:t>
      </w:r>
      <w:r w:rsidR="008D0818" w:rsidRPr="00607502">
        <w:rPr>
          <w:rFonts w:eastAsia="Times New Roman" w:cs="Times New Roman"/>
          <w:bCs/>
          <w:i/>
          <w:iCs/>
          <w:sz w:val="28"/>
          <w:szCs w:val="28"/>
          <w:lang w:val="uk-UA"/>
        </w:rPr>
        <w:t>етикетності (ввічливості)</w:t>
      </w:r>
      <w:r w:rsidR="008D0818" w:rsidRPr="00607502">
        <w:rPr>
          <w:rFonts w:eastAsia="Times New Roman" w:cs="Times New Roman"/>
          <w:bCs/>
          <w:sz w:val="28"/>
          <w:szCs w:val="28"/>
          <w:lang w:val="uk-UA"/>
        </w:rPr>
        <w:t xml:space="preserve"> (за Дж.</w:t>
      </w:r>
      <w:r>
        <w:rPr>
          <w:rFonts w:eastAsia="Times New Roman" w:cs="Times New Roman"/>
          <w:bCs/>
          <w:sz w:val="28"/>
          <w:szCs w:val="28"/>
          <w:lang w:val="uk-UA"/>
        </w:rPr>
        <w:t> </w:t>
      </w:r>
      <w:r w:rsidR="008D0818" w:rsidRPr="00607502">
        <w:rPr>
          <w:rFonts w:eastAsia="Times New Roman" w:cs="Times New Roman"/>
          <w:bCs/>
          <w:sz w:val="28"/>
          <w:szCs w:val="28"/>
          <w:lang w:val="uk-UA"/>
        </w:rPr>
        <w:t>Лічем</w:t>
      </w:r>
      <w:r w:rsidR="008D0818" w:rsidRPr="00607502">
        <w:rPr>
          <w:rStyle w:val="FootnoteReference"/>
          <w:rFonts w:eastAsia="Times New Roman" w:cs="Times New Roman"/>
          <w:bCs/>
          <w:sz w:val="28"/>
          <w:szCs w:val="28"/>
          <w:lang w:val="uk-UA"/>
        </w:rPr>
        <w:footnoteReference w:id="34"/>
      </w:r>
      <w:r w:rsidR="008D0818" w:rsidRPr="00607502">
        <w:rPr>
          <w:rFonts w:eastAsia="Times New Roman" w:cs="Times New Roman"/>
          <w:bCs/>
          <w:sz w:val="28"/>
          <w:szCs w:val="28"/>
          <w:lang w:val="uk-UA"/>
        </w:rPr>
        <w:t>), зокрема його максим (тактовності, великодушності, схвалення, скромності та згоди)</w:t>
      </w:r>
      <w:r>
        <w:rPr>
          <w:rFonts w:eastAsia="Times New Roman" w:cs="Times New Roman"/>
          <w:bCs/>
          <w:sz w:val="28"/>
          <w:szCs w:val="28"/>
          <w:lang w:val="uk-UA"/>
        </w:rPr>
        <w:t>;</w:t>
      </w:r>
    </w:p>
    <w:p w14:paraId="1ACFCA55" w14:textId="61DC7798"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Calibri" w:cs="Times New Roman"/>
          <w:bCs/>
          <w:sz w:val="28"/>
          <w:szCs w:val="28"/>
          <w:lang w:val="uk-UA" w:eastAsia="en-US"/>
        </w:rPr>
        <w:t>с</w:t>
      </w:r>
      <w:r w:rsidR="008D0818" w:rsidRPr="00607502">
        <w:rPr>
          <w:rFonts w:eastAsia="Calibri" w:cs="Times New Roman"/>
          <w:bCs/>
          <w:sz w:val="28"/>
          <w:szCs w:val="28"/>
          <w:lang w:val="uk-UA" w:eastAsia="en-US"/>
        </w:rPr>
        <w:t xml:space="preserve">итуативна залежність реплік. </w:t>
      </w:r>
      <w:r w:rsidR="008D0818" w:rsidRPr="00607502">
        <w:rPr>
          <w:rFonts w:eastAsia="Times New Roman" w:cs="Times New Roman"/>
          <w:bCs/>
          <w:sz w:val="28"/>
          <w:szCs w:val="28"/>
          <w:lang w:val="uk-UA"/>
        </w:rPr>
        <w:t>Ситуативний контекст охоплює три виміри</w:t>
      </w:r>
      <w:r w:rsidR="008D0818" w:rsidRPr="00607502">
        <w:rPr>
          <w:rStyle w:val="FootnoteReference"/>
          <w:rFonts w:eastAsia="Times New Roman" w:cs="Times New Roman"/>
          <w:bCs/>
          <w:sz w:val="28"/>
          <w:szCs w:val="28"/>
          <w:lang w:val="uk-UA"/>
        </w:rPr>
        <w:footnoteReference w:id="35"/>
      </w:r>
      <w:r w:rsidR="008D0818" w:rsidRPr="00607502">
        <w:rPr>
          <w:rFonts w:eastAsia="Times New Roman" w:cs="Times New Roman"/>
          <w:bCs/>
          <w:sz w:val="28"/>
          <w:szCs w:val="28"/>
          <w:lang w:val="uk-UA"/>
        </w:rPr>
        <w:t>: фізичний (проксемічні аспекти</w:t>
      </w:r>
      <w:r w:rsidR="008D0818" w:rsidRPr="00607502">
        <w:rPr>
          <w:rStyle w:val="FootnoteReference"/>
          <w:rFonts w:eastAsia="Times New Roman" w:cs="Times New Roman"/>
          <w:bCs/>
          <w:sz w:val="28"/>
          <w:szCs w:val="28"/>
          <w:lang w:val="uk-UA"/>
        </w:rPr>
        <w:footnoteReference w:id="36"/>
      </w:r>
      <w:r w:rsidR="008D0818" w:rsidRPr="00607502">
        <w:rPr>
          <w:rFonts w:eastAsia="Times New Roman" w:cs="Times New Roman"/>
          <w:bCs/>
          <w:sz w:val="28"/>
          <w:szCs w:val="28"/>
          <w:lang w:val="uk-UA"/>
        </w:rPr>
        <w:t>, місце комунікації), соціально-психологічний (характер зв’язків між учасниками, їхні статуси, соціальні ролі, норми та культурні чинники; психофізичний та когнітивний стан мовців) та часовий (пора дня, історичні умови тощо)</w:t>
      </w:r>
      <w:r w:rsidR="00306B46" w:rsidRPr="00607502">
        <w:rPr>
          <w:rStyle w:val="FootnoteReference"/>
          <w:rFonts w:eastAsia="Calibri" w:cs="Times New Roman"/>
          <w:bCs/>
          <w:sz w:val="28"/>
          <w:szCs w:val="28"/>
          <w:lang w:val="uk-UA" w:eastAsia="en-US"/>
        </w:rPr>
        <w:footnoteReference w:id="37"/>
      </w:r>
      <w:r>
        <w:rPr>
          <w:rFonts w:eastAsia="Times New Roman" w:cs="Times New Roman"/>
          <w:bCs/>
          <w:sz w:val="28"/>
          <w:szCs w:val="28"/>
          <w:lang w:val="uk-UA"/>
        </w:rPr>
        <w:t>;</w:t>
      </w:r>
    </w:p>
    <w:p w14:paraId="3091E7C9" w14:textId="6401BC93"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Times New Roman" w:cs="Times New Roman"/>
          <w:bCs/>
          <w:sz w:val="28"/>
          <w:szCs w:val="28"/>
          <w:lang w:val="uk-UA"/>
        </w:rPr>
        <w:lastRenderedPageBreak/>
        <w:t>з</w:t>
      </w:r>
      <w:r w:rsidR="008D0818" w:rsidRPr="00607502">
        <w:rPr>
          <w:rFonts w:eastAsia="Times New Roman" w:cs="Times New Roman"/>
          <w:bCs/>
          <w:sz w:val="28"/>
          <w:szCs w:val="28"/>
          <w:lang w:val="uk-UA"/>
        </w:rPr>
        <w:t xml:space="preserve">вичайний (незмінений, екстравертований) стан свідомості комунікантів, врахування мовцем фізичного </w:t>
      </w:r>
      <w:r w:rsidR="00306B46">
        <w:rPr>
          <w:rFonts w:eastAsia="Times New Roman" w:cs="Times New Roman"/>
          <w:bCs/>
          <w:sz w:val="28"/>
          <w:szCs w:val="28"/>
          <w:lang w:val="uk-UA"/>
        </w:rPr>
        <w:t>й</w:t>
      </w:r>
      <w:r w:rsidR="008D0818" w:rsidRPr="00607502">
        <w:rPr>
          <w:rFonts w:eastAsia="Times New Roman" w:cs="Times New Roman"/>
          <w:bCs/>
          <w:sz w:val="28"/>
          <w:szCs w:val="28"/>
          <w:lang w:val="uk-UA"/>
        </w:rPr>
        <w:t xml:space="preserve"> ментального стану адресата, рівня обізнаності та світоглядних орієнтації</w:t>
      </w:r>
      <w:r w:rsidR="008D0818" w:rsidRPr="00607502">
        <w:rPr>
          <w:rStyle w:val="FootnoteReference"/>
          <w:rFonts w:eastAsia="Times New Roman" w:cs="Times New Roman"/>
          <w:bCs/>
          <w:sz w:val="28"/>
          <w:szCs w:val="28"/>
          <w:lang w:val="uk-UA"/>
        </w:rPr>
        <w:footnoteReference w:id="38"/>
      </w:r>
      <w:r>
        <w:rPr>
          <w:rFonts w:eastAsia="Times New Roman" w:cs="Times New Roman"/>
          <w:bCs/>
          <w:sz w:val="28"/>
          <w:szCs w:val="28"/>
          <w:lang w:val="uk-UA"/>
        </w:rPr>
        <w:t>;</w:t>
      </w:r>
    </w:p>
    <w:p w14:paraId="6875D9BE" w14:textId="31C268FA"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Times New Roman" w:cs="Times New Roman"/>
          <w:bCs/>
          <w:sz w:val="28"/>
          <w:szCs w:val="28"/>
          <w:lang w:val="uk-UA"/>
        </w:rPr>
        <w:t>в</w:t>
      </w:r>
      <w:r w:rsidR="008D0818" w:rsidRPr="00607502">
        <w:rPr>
          <w:rFonts w:eastAsia="Times New Roman" w:cs="Times New Roman"/>
          <w:bCs/>
          <w:sz w:val="28"/>
          <w:szCs w:val="28"/>
          <w:lang w:val="uk-UA"/>
        </w:rPr>
        <w:t>ибір мовцями вдалого регістру, інтонації та тону спілкування</w:t>
      </w:r>
      <w:r w:rsidR="008D0818" w:rsidRPr="00607502">
        <w:rPr>
          <w:rStyle w:val="FootnoteReference"/>
          <w:rFonts w:eastAsia="Times New Roman" w:cs="Times New Roman"/>
          <w:bCs/>
          <w:sz w:val="28"/>
          <w:szCs w:val="28"/>
          <w:lang w:val="uk-UA"/>
        </w:rPr>
        <w:footnoteReference w:id="39"/>
      </w:r>
      <w:r>
        <w:rPr>
          <w:rFonts w:eastAsia="Times New Roman" w:cs="Times New Roman"/>
          <w:bCs/>
          <w:sz w:val="28"/>
          <w:szCs w:val="28"/>
          <w:lang w:val="uk-UA"/>
        </w:rPr>
        <w:t>;</w:t>
      </w:r>
    </w:p>
    <w:p w14:paraId="0C2F320E" w14:textId="7AE3EB67" w:rsidR="008D0818" w:rsidRPr="00607502" w:rsidRDefault="00864666">
      <w:pPr>
        <w:pStyle w:val="ListParagraph"/>
        <w:numPr>
          <w:ilvl w:val="0"/>
          <w:numId w:val="1"/>
        </w:numPr>
        <w:spacing w:line="360" w:lineRule="auto"/>
        <w:ind w:left="0" w:firstLine="567"/>
        <w:rPr>
          <w:rFonts w:eastAsia="Times New Roman" w:cs="Times New Roman"/>
          <w:bCs/>
          <w:sz w:val="28"/>
          <w:szCs w:val="28"/>
          <w:lang w:val="uk-UA"/>
        </w:rPr>
      </w:pPr>
      <w:r>
        <w:rPr>
          <w:rFonts w:eastAsia="Calibri" w:cs="Times New Roman"/>
          <w:bCs/>
          <w:sz w:val="28"/>
          <w:szCs w:val="28"/>
          <w:lang w:val="uk-UA" w:eastAsia="en-US"/>
        </w:rPr>
        <w:t>з</w:t>
      </w:r>
      <w:r w:rsidR="008D0818" w:rsidRPr="00607502">
        <w:rPr>
          <w:rFonts w:eastAsia="Calibri" w:cs="Times New Roman"/>
          <w:bCs/>
          <w:sz w:val="28"/>
          <w:szCs w:val="28"/>
          <w:lang w:val="uk-UA" w:eastAsia="en-US"/>
        </w:rPr>
        <w:t>орове та слухове сприйняття комунікантів, декодування мовцями вербальної та невербальної інформації</w:t>
      </w:r>
      <w:r w:rsidR="008D0818" w:rsidRPr="00607502">
        <w:rPr>
          <w:rStyle w:val="FootnoteReference"/>
          <w:rFonts w:eastAsia="Calibri" w:cs="Times New Roman"/>
          <w:bCs/>
          <w:sz w:val="28"/>
          <w:szCs w:val="28"/>
          <w:lang w:val="uk-UA" w:eastAsia="en-US"/>
        </w:rPr>
        <w:footnoteReference w:id="40"/>
      </w:r>
      <w:r w:rsidR="008D0818" w:rsidRPr="00607502">
        <w:rPr>
          <w:rFonts w:eastAsia="Calibri" w:cs="Times New Roman"/>
          <w:bCs/>
          <w:sz w:val="28"/>
          <w:szCs w:val="28"/>
          <w:lang w:val="uk-UA" w:eastAsia="en-US"/>
        </w:rPr>
        <w:t>.</w:t>
      </w:r>
    </w:p>
    <w:p w14:paraId="09A0095F" w14:textId="50FB5314" w:rsidR="008D0818" w:rsidRPr="00607502" w:rsidRDefault="008D0818" w:rsidP="008D0818">
      <w:pPr>
        <w:spacing w:line="360" w:lineRule="auto"/>
        <w:rPr>
          <w:rFonts w:eastAsia="Times New Roman" w:cs="Times New Roman"/>
          <w:bCs/>
          <w:sz w:val="28"/>
          <w:szCs w:val="28"/>
          <w:lang w:val="uk-UA"/>
        </w:rPr>
      </w:pPr>
      <w:r w:rsidRPr="00607502">
        <w:rPr>
          <w:rFonts w:eastAsia="Times New Roman" w:cs="Times New Roman"/>
          <w:bCs/>
          <w:sz w:val="28"/>
          <w:szCs w:val="28"/>
          <w:lang w:val="uk-UA"/>
        </w:rPr>
        <w:t>За співвідношенням цілей комунікантів діалогічну взаємодію поділяють на: кооперативну</w:t>
      </w:r>
      <w:r w:rsidRPr="00607502">
        <w:rPr>
          <w:rStyle w:val="FootnoteReference"/>
          <w:rFonts w:eastAsia="Times New Roman" w:cs="Times New Roman"/>
          <w:bCs/>
          <w:sz w:val="28"/>
          <w:szCs w:val="28"/>
          <w:lang w:val="uk-UA"/>
        </w:rPr>
        <w:footnoteReference w:id="41"/>
      </w:r>
      <w:r w:rsidRPr="00607502">
        <w:rPr>
          <w:rFonts w:eastAsia="Times New Roman" w:cs="Times New Roman"/>
          <w:bCs/>
          <w:sz w:val="28"/>
          <w:szCs w:val="28"/>
          <w:lang w:val="uk-UA"/>
        </w:rPr>
        <w:t xml:space="preserve"> (збігаються цілі мовців), нейтральну (цілі не суперечливі) </w:t>
      </w:r>
      <w:r w:rsidR="00306B46">
        <w:rPr>
          <w:rFonts w:eastAsia="Times New Roman" w:cs="Times New Roman"/>
          <w:bCs/>
          <w:sz w:val="28"/>
          <w:szCs w:val="28"/>
          <w:lang w:val="uk-UA"/>
        </w:rPr>
        <w:t>і</w:t>
      </w:r>
      <w:r w:rsidRPr="00607502">
        <w:rPr>
          <w:rFonts w:eastAsia="Times New Roman" w:cs="Times New Roman"/>
          <w:bCs/>
          <w:sz w:val="28"/>
          <w:szCs w:val="28"/>
          <w:lang w:val="uk-UA"/>
        </w:rPr>
        <w:t xml:space="preserve"> конфліктну (цілі мовців протилежні). За комунікативними перевагами чи поразками виокремлюють вдалий </w:t>
      </w:r>
      <w:r w:rsidR="00306B46">
        <w:rPr>
          <w:rFonts w:eastAsia="Times New Roman" w:cs="Times New Roman"/>
          <w:bCs/>
          <w:sz w:val="28"/>
          <w:szCs w:val="28"/>
          <w:lang w:val="uk-UA"/>
        </w:rPr>
        <w:t>і</w:t>
      </w:r>
      <w:r w:rsidRPr="00607502">
        <w:rPr>
          <w:rFonts w:eastAsia="Times New Roman" w:cs="Times New Roman"/>
          <w:bCs/>
          <w:sz w:val="28"/>
          <w:szCs w:val="28"/>
          <w:lang w:val="uk-UA"/>
        </w:rPr>
        <w:t xml:space="preserve"> невдалий діалог</w:t>
      </w:r>
      <w:r w:rsidRPr="00607502">
        <w:rPr>
          <w:rStyle w:val="FootnoteReference"/>
          <w:rFonts w:eastAsia="Times New Roman" w:cs="Times New Roman"/>
          <w:bCs/>
          <w:sz w:val="28"/>
          <w:szCs w:val="28"/>
          <w:lang w:val="uk-UA"/>
        </w:rPr>
        <w:footnoteReference w:id="42"/>
      </w:r>
      <w:r w:rsidRPr="00607502">
        <w:rPr>
          <w:rFonts w:eastAsia="Times New Roman" w:cs="Times New Roman"/>
          <w:bCs/>
          <w:sz w:val="28"/>
          <w:szCs w:val="28"/>
          <w:lang w:val="uk-UA"/>
        </w:rPr>
        <w:t>. Кооперативна діалогічна взаємодія (уникнення конфліктів) є запорукою успішності комунікації, о</w:t>
      </w:r>
      <w:r w:rsidR="0044260F">
        <w:rPr>
          <w:rFonts w:eastAsia="Times New Roman" w:cs="Times New Roman"/>
          <w:bCs/>
          <w:sz w:val="28"/>
          <w:szCs w:val="28"/>
          <w:lang w:val="uk-UA"/>
        </w:rPr>
        <w:t>тже</w:t>
      </w:r>
      <w:r w:rsidRPr="00607502">
        <w:rPr>
          <w:rFonts w:eastAsia="Times New Roman" w:cs="Times New Roman"/>
          <w:bCs/>
          <w:sz w:val="28"/>
          <w:szCs w:val="28"/>
          <w:lang w:val="uk-UA"/>
        </w:rPr>
        <w:t xml:space="preserve"> мовці повинні мати мету порозумітись (не бачити один в одному суперників)</w:t>
      </w:r>
      <w:r w:rsidRPr="00607502">
        <w:rPr>
          <w:rStyle w:val="FootnoteReference"/>
          <w:rFonts w:eastAsia="Times New Roman" w:cs="Times New Roman"/>
          <w:bCs/>
          <w:sz w:val="28"/>
          <w:szCs w:val="28"/>
          <w:lang w:val="uk-UA"/>
        </w:rPr>
        <w:footnoteReference w:id="43"/>
      </w:r>
      <w:r w:rsidRPr="00607502">
        <w:rPr>
          <w:rFonts w:eastAsia="Times New Roman" w:cs="Times New Roman"/>
          <w:bCs/>
          <w:sz w:val="28"/>
          <w:szCs w:val="28"/>
          <w:lang w:val="uk-UA"/>
        </w:rPr>
        <w:t>.</w:t>
      </w:r>
    </w:p>
    <w:p w14:paraId="5B944386" w14:textId="06A043CC" w:rsidR="008D0818" w:rsidRPr="00607502" w:rsidRDefault="00864666" w:rsidP="008D0818">
      <w:pPr>
        <w:spacing w:line="360" w:lineRule="auto"/>
        <w:rPr>
          <w:rFonts w:eastAsia="Times New Roman" w:cs="Times New Roman"/>
          <w:bCs/>
          <w:sz w:val="28"/>
          <w:szCs w:val="28"/>
          <w:lang w:val="uk-UA"/>
        </w:rPr>
      </w:pPr>
      <w:r>
        <w:rPr>
          <w:rFonts w:eastAsia="Calibri" w:cs="Times New Roman"/>
          <w:bCs/>
          <w:sz w:val="28"/>
          <w:szCs w:val="28"/>
          <w:lang w:val="uk-UA" w:eastAsia="en-US"/>
        </w:rPr>
        <w:t>Таким чином</w:t>
      </w:r>
      <w:r w:rsidR="008D0818" w:rsidRPr="00607502">
        <w:rPr>
          <w:rFonts w:eastAsia="Calibri" w:cs="Times New Roman"/>
          <w:bCs/>
          <w:sz w:val="28"/>
          <w:szCs w:val="28"/>
          <w:lang w:val="uk-UA" w:eastAsia="en-US"/>
        </w:rPr>
        <w:t xml:space="preserve">, однією з форм міжособистісної комунікації є діалогічна взаємодія двох мовців з метою впливу на свідомість чи поведінку та досягнення комунікативної мети (експліцитної чи імпліцитної). В полі нашого зору подолання явища неуспішності в діалогічній взаємодії з метою створення ефективної (успішної) інтеракції. </w:t>
      </w:r>
      <w:r>
        <w:rPr>
          <w:rFonts w:eastAsia="Calibri" w:cs="Times New Roman"/>
          <w:bCs/>
          <w:sz w:val="28"/>
          <w:szCs w:val="28"/>
          <w:lang w:val="uk-UA" w:eastAsia="en-US"/>
        </w:rPr>
        <w:t>М</w:t>
      </w:r>
      <w:r w:rsidR="008D0818" w:rsidRPr="00607502">
        <w:rPr>
          <w:rFonts w:eastAsia="Calibri" w:cs="Times New Roman"/>
          <w:bCs/>
          <w:sz w:val="28"/>
          <w:szCs w:val="28"/>
          <w:lang w:val="uk-UA" w:eastAsia="en-US"/>
        </w:rPr>
        <w:t xml:space="preserve">и визначили, що: врахування принципів етикетності та співпраці; готовність обмінюватись репліками </w:t>
      </w:r>
      <w:r w:rsidR="00306B46">
        <w:rPr>
          <w:rFonts w:eastAsia="Calibri" w:cs="Times New Roman"/>
          <w:bCs/>
          <w:sz w:val="28"/>
          <w:szCs w:val="28"/>
          <w:lang w:val="uk-UA" w:eastAsia="en-US"/>
        </w:rPr>
        <w:t>й</w:t>
      </w:r>
      <w:r w:rsidR="008D0818" w:rsidRPr="00607502">
        <w:rPr>
          <w:rFonts w:eastAsia="Calibri" w:cs="Times New Roman"/>
          <w:bCs/>
          <w:sz w:val="28"/>
          <w:szCs w:val="28"/>
          <w:lang w:val="uk-UA" w:eastAsia="en-US"/>
        </w:rPr>
        <w:t xml:space="preserve"> імпровізувати; вдалі регістр, інтонація і тон</w:t>
      </w:r>
      <w:r w:rsidR="00FF4536">
        <w:rPr>
          <w:rFonts w:eastAsia="Calibri" w:cs="Times New Roman"/>
          <w:bCs/>
          <w:sz w:val="28"/>
          <w:szCs w:val="28"/>
          <w:lang w:val="uk-UA" w:eastAsia="en-US"/>
        </w:rPr>
        <w:t>альність</w:t>
      </w:r>
      <w:r w:rsidR="008D0818" w:rsidRPr="00607502">
        <w:rPr>
          <w:rFonts w:eastAsia="Calibri" w:cs="Times New Roman"/>
          <w:bCs/>
          <w:sz w:val="28"/>
          <w:szCs w:val="28"/>
          <w:lang w:val="uk-UA" w:eastAsia="en-US"/>
        </w:rPr>
        <w:t xml:space="preserve">; декодування вербальної </w:t>
      </w:r>
      <w:r w:rsidR="00306B46">
        <w:rPr>
          <w:rFonts w:eastAsia="Calibri" w:cs="Times New Roman"/>
          <w:bCs/>
          <w:sz w:val="28"/>
          <w:szCs w:val="28"/>
          <w:lang w:val="uk-UA" w:eastAsia="en-US"/>
        </w:rPr>
        <w:t>та</w:t>
      </w:r>
      <w:r w:rsidR="008D0818" w:rsidRPr="00607502">
        <w:rPr>
          <w:rFonts w:eastAsia="Calibri" w:cs="Times New Roman"/>
          <w:bCs/>
          <w:sz w:val="28"/>
          <w:szCs w:val="28"/>
          <w:lang w:val="uk-UA" w:eastAsia="en-US"/>
        </w:rPr>
        <w:t xml:space="preserve"> невербальної інформації; врахування ситуативного контексту; </w:t>
      </w:r>
      <w:r w:rsidR="008D0818" w:rsidRPr="00607502">
        <w:rPr>
          <w:rFonts w:eastAsia="Calibri" w:cs="Times New Roman"/>
          <w:bCs/>
          <w:sz w:val="28"/>
          <w:szCs w:val="28"/>
          <w:lang w:val="uk-UA" w:eastAsia="en-US"/>
        </w:rPr>
        <w:lastRenderedPageBreak/>
        <w:t xml:space="preserve">звичайний стан свідомості тощо – є запорукою успішності інтеракції </w:t>
      </w:r>
      <w:r>
        <w:rPr>
          <w:rFonts w:eastAsia="Calibri" w:cs="Times New Roman"/>
          <w:bCs/>
          <w:sz w:val="28"/>
          <w:szCs w:val="28"/>
          <w:lang w:val="uk-UA" w:eastAsia="en-US"/>
        </w:rPr>
        <w:t>мовців у діалозі</w:t>
      </w:r>
      <w:r w:rsidR="008D0818" w:rsidRPr="00607502">
        <w:rPr>
          <w:rFonts w:eastAsia="Calibri" w:cs="Times New Roman"/>
          <w:bCs/>
          <w:sz w:val="28"/>
          <w:szCs w:val="28"/>
          <w:lang w:val="uk-UA" w:eastAsia="en-US"/>
        </w:rPr>
        <w:t>.</w:t>
      </w:r>
    </w:p>
    <w:p w14:paraId="208DDDF6" w14:textId="77777777" w:rsidR="00345E28" w:rsidRPr="00607502" w:rsidRDefault="00345E28" w:rsidP="00607502">
      <w:pPr>
        <w:spacing w:line="360" w:lineRule="auto"/>
        <w:rPr>
          <w:rFonts w:eastAsia="Calibri" w:cs="Times New Roman"/>
          <w:bCs/>
          <w:sz w:val="28"/>
          <w:szCs w:val="28"/>
          <w:lang w:val="uk-UA" w:eastAsia="en-US"/>
        </w:rPr>
      </w:pPr>
    </w:p>
    <w:p w14:paraId="30188714" w14:textId="35B5D969" w:rsidR="009B4C10" w:rsidRPr="00607502" w:rsidRDefault="009B4C10" w:rsidP="00607502">
      <w:pPr>
        <w:pStyle w:val="Heading1"/>
        <w:spacing w:before="0" w:after="0" w:line="360" w:lineRule="auto"/>
        <w:rPr>
          <w:rFonts w:cs="Times New Roman"/>
          <w:b/>
          <w:bCs/>
          <w:sz w:val="28"/>
          <w:szCs w:val="28"/>
          <w:lang w:val="uk-UA" w:eastAsia="en-US"/>
        </w:rPr>
      </w:pPr>
      <w:bookmarkStart w:id="22" w:name="_Toc146098320"/>
      <w:bookmarkStart w:id="23" w:name="_Toc146632130"/>
      <w:bookmarkStart w:id="24" w:name="_Toc153304349"/>
      <w:r w:rsidRPr="00607502">
        <w:rPr>
          <w:rFonts w:cs="Times New Roman"/>
          <w:b/>
          <w:bCs/>
          <w:sz w:val="28"/>
          <w:szCs w:val="28"/>
          <w:lang w:val="uk-UA" w:eastAsia="en-US"/>
        </w:rPr>
        <w:t>1.</w:t>
      </w:r>
      <w:r w:rsidR="008D0818">
        <w:rPr>
          <w:rFonts w:cs="Times New Roman"/>
          <w:b/>
          <w:bCs/>
          <w:sz w:val="28"/>
          <w:szCs w:val="28"/>
          <w:lang w:val="uk-UA" w:eastAsia="en-US"/>
        </w:rPr>
        <w:t>3</w:t>
      </w:r>
      <w:r w:rsidRPr="00607502">
        <w:rPr>
          <w:rFonts w:cs="Times New Roman"/>
          <w:b/>
          <w:bCs/>
          <w:sz w:val="28"/>
          <w:szCs w:val="28"/>
          <w:lang w:val="uk-UA" w:eastAsia="en-US"/>
        </w:rPr>
        <w:t>.</w:t>
      </w:r>
      <w:r w:rsidR="003B7EB7" w:rsidRPr="00607502">
        <w:rPr>
          <w:rFonts w:cs="Times New Roman"/>
          <w:b/>
          <w:bCs/>
          <w:sz w:val="28"/>
          <w:szCs w:val="28"/>
          <w:lang w:val="uk-UA" w:eastAsia="en-US"/>
        </w:rPr>
        <w:t xml:space="preserve"> </w:t>
      </w:r>
      <w:r w:rsidRPr="00607502">
        <w:rPr>
          <w:rFonts w:cs="Times New Roman"/>
          <w:b/>
          <w:bCs/>
          <w:sz w:val="28"/>
          <w:szCs w:val="28"/>
          <w:lang w:val="uk-UA" w:eastAsia="en-US"/>
        </w:rPr>
        <w:t xml:space="preserve">Вербальні </w:t>
      </w:r>
      <w:r w:rsidR="003A7B84">
        <w:rPr>
          <w:rFonts w:cs="Times New Roman"/>
          <w:b/>
          <w:bCs/>
          <w:sz w:val="28"/>
          <w:szCs w:val="28"/>
          <w:lang w:val="uk-UA" w:eastAsia="en-US"/>
        </w:rPr>
        <w:t>й</w:t>
      </w:r>
      <w:r w:rsidRPr="00607502">
        <w:rPr>
          <w:rFonts w:cs="Times New Roman"/>
          <w:b/>
          <w:bCs/>
          <w:sz w:val="28"/>
          <w:szCs w:val="28"/>
          <w:lang w:val="uk-UA" w:eastAsia="en-US"/>
        </w:rPr>
        <w:t xml:space="preserve"> невербальні засоби комунікації</w:t>
      </w:r>
      <w:bookmarkEnd w:id="22"/>
      <w:bookmarkEnd w:id="23"/>
      <w:bookmarkEnd w:id="24"/>
    </w:p>
    <w:p w14:paraId="351F36BA" w14:textId="1A839EE0" w:rsidR="008A3E72" w:rsidRPr="00607502" w:rsidRDefault="00D9258F"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Для передачі інформації ми застосовуємо різні засоби комунікації</w:t>
      </w:r>
      <w:r w:rsidR="00EC651C" w:rsidRPr="00607502">
        <w:rPr>
          <w:rFonts w:eastAsia="Calibri" w:cs="Times New Roman"/>
          <w:bCs/>
          <w:sz w:val="28"/>
          <w:szCs w:val="28"/>
          <w:lang w:val="uk-UA" w:eastAsia="en-US"/>
        </w:rPr>
        <w:t>.</w:t>
      </w:r>
      <w:r w:rsidR="00B32C49" w:rsidRPr="00607502">
        <w:rPr>
          <w:rFonts w:eastAsia="Calibri" w:cs="Times New Roman"/>
          <w:bCs/>
          <w:sz w:val="28"/>
          <w:szCs w:val="28"/>
          <w:lang w:val="uk-UA" w:eastAsia="en-US"/>
        </w:rPr>
        <w:t xml:space="preserve"> </w:t>
      </w:r>
      <w:r w:rsidR="00EC651C" w:rsidRPr="00607502">
        <w:rPr>
          <w:rFonts w:eastAsia="Calibri" w:cs="Times New Roman"/>
          <w:bCs/>
          <w:sz w:val="28"/>
          <w:szCs w:val="28"/>
          <w:lang w:val="uk-UA" w:eastAsia="en-US"/>
        </w:rPr>
        <w:t>П</w:t>
      </w:r>
      <w:r w:rsidR="005C782F" w:rsidRPr="00607502">
        <w:rPr>
          <w:rFonts w:eastAsia="Calibri" w:cs="Times New Roman"/>
          <w:bCs/>
          <w:sz w:val="28"/>
          <w:szCs w:val="28"/>
          <w:lang w:val="uk-UA" w:eastAsia="en-US"/>
        </w:rPr>
        <w:t>ровідним з</w:t>
      </w:r>
      <w:r w:rsidR="003A7B84">
        <w:rPr>
          <w:rFonts w:eastAsia="Calibri" w:cs="Times New Roman"/>
          <w:bCs/>
          <w:sz w:val="28"/>
          <w:szCs w:val="28"/>
          <w:lang w:val="uk-UA" w:eastAsia="en-US"/>
        </w:rPr>
        <w:t xml:space="preserve"> них</w:t>
      </w:r>
      <w:r w:rsidR="005C782F" w:rsidRPr="00607502">
        <w:rPr>
          <w:rFonts w:eastAsia="Calibri" w:cs="Times New Roman"/>
          <w:bCs/>
          <w:sz w:val="28"/>
          <w:szCs w:val="28"/>
          <w:lang w:val="uk-UA" w:eastAsia="en-US"/>
        </w:rPr>
        <w:t xml:space="preserve"> є</w:t>
      </w:r>
      <w:r w:rsidR="00B32C49" w:rsidRPr="00607502">
        <w:rPr>
          <w:rFonts w:eastAsia="Calibri" w:cs="Times New Roman"/>
          <w:bCs/>
          <w:sz w:val="28"/>
          <w:szCs w:val="28"/>
          <w:lang w:val="uk-UA" w:eastAsia="en-US"/>
        </w:rPr>
        <w:t xml:space="preserve"> мова (вербальні </w:t>
      </w:r>
      <w:r w:rsidR="00EC651C" w:rsidRPr="00607502">
        <w:rPr>
          <w:rFonts w:eastAsia="Calibri" w:cs="Times New Roman"/>
          <w:bCs/>
          <w:sz w:val="28"/>
          <w:szCs w:val="28"/>
          <w:lang w:val="uk-UA" w:eastAsia="en-US"/>
        </w:rPr>
        <w:t>компоненти</w:t>
      </w:r>
      <w:r w:rsidR="00B32C49" w:rsidRPr="00607502">
        <w:rPr>
          <w:rFonts w:eastAsia="Calibri" w:cs="Times New Roman"/>
          <w:bCs/>
          <w:sz w:val="28"/>
          <w:szCs w:val="28"/>
          <w:lang w:val="uk-UA" w:eastAsia="en-US"/>
        </w:rPr>
        <w:t>)</w:t>
      </w:r>
      <w:r w:rsidRPr="00607502">
        <w:rPr>
          <w:rStyle w:val="FootnoteReference"/>
          <w:rFonts w:eastAsia="Calibri" w:cs="Times New Roman"/>
          <w:bCs/>
          <w:sz w:val="28"/>
          <w:szCs w:val="28"/>
          <w:lang w:val="uk-UA" w:eastAsia="en-US"/>
        </w:rPr>
        <w:footnoteReference w:id="44"/>
      </w:r>
      <w:r w:rsidR="00EC651C" w:rsidRPr="00607502">
        <w:rPr>
          <w:rFonts w:eastAsia="Calibri" w:cs="Times New Roman"/>
          <w:bCs/>
          <w:sz w:val="28"/>
          <w:szCs w:val="28"/>
          <w:lang w:val="uk-UA" w:eastAsia="en-US"/>
        </w:rPr>
        <w:t xml:space="preserve">, </w:t>
      </w:r>
      <w:r w:rsidR="003A7B84">
        <w:rPr>
          <w:rFonts w:eastAsia="Calibri" w:cs="Times New Roman"/>
          <w:bCs/>
          <w:sz w:val="28"/>
          <w:szCs w:val="28"/>
          <w:lang w:val="uk-UA" w:eastAsia="en-US"/>
        </w:rPr>
        <w:t>яка</w:t>
      </w:r>
      <w:r w:rsidR="00EC651C" w:rsidRPr="00607502">
        <w:rPr>
          <w:rFonts w:eastAsia="Calibri" w:cs="Times New Roman"/>
          <w:bCs/>
          <w:sz w:val="28"/>
          <w:szCs w:val="28"/>
          <w:lang w:val="uk-UA" w:eastAsia="en-US"/>
        </w:rPr>
        <w:t xml:space="preserve"> в ефективній міжособистісній взаємодії виступає основним носієм значень (смислів) повідомлення</w:t>
      </w:r>
      <w:r w:rsidR="00EC651C" w:rsidRPr="00607502">
        <w:rPr>
          <w:rStyle w:val="FootnoteReference"/>
          <w:rFonts w:eastAsia="Calibri" w:cs="Times New Roman"/>
          <w:bCs/>
          <w:sz w:val="28"/>
          <w:szCs w:val="28"/>
          <w:lang w:val="uk-UA" w:eastAsia="en-US"/>
        </w:rPr>
        <w:footnoteReference w:id="45"/>
      </w:r>
      <w:r w:rsidR="00EC651C" w:rsidRPr="00607502">
        <w:rPr>
          <w:rFonts w:eastAsia="Calibri" w:cs="Times New Roman"/>
          <w:bCs/>
          <w:sz w:val="28"/>
          <w:szCs w:val="28"/>
          <w:lang w:val="uk-UA" w:eastAsia="en-US"/>
        </w:rPr>
        <w:t>. Н</w:t>
      </w:r>
      <w:r w:rsidR="005C782F" w:rsidRPr="00607502">
        <w:rPr>
          <w:rFonts w:eastAsia="Calibri" w:cs="Times New Roman"/>
          <w:bCs/>
          <w:sz w:val="28"/>
          <w:szCs w:val="28"/>
          <w:lang w:val="uk-UA" w:eastAsia="en-US"/>
        </w:rPr>
        <w:t>евербальні засоби (жести, міміка, постава тіла, одяг, відстань між комунікантами тощо) відіграють також важливу роль у спілкуванні</w:t>
      </w:r>
      <w:r w:rsidR="008A3E72" w:rsidRPr="00607502">
        <w:rPr>
          <w:rStyle w:val="FootnoteReference"/>
          <w:rFonts w:eastAsia="Calibri" w:cs="Times New Roman"/>
          <w:bCs/>
          <w:sz w:val="28"/>
          <w:szCs w:val="28"/>
          <w:lang w:val="uk-UA" w:eastAsia="en-US"/>
        </w:rPr>
        <w:footnoteReference w:id="46"/>
      </w:r>
      <w:r w:rsidR="00EC651C" w:rsidRPr="00607502">
        <w:rPr>
          <w:rFonts w:eastAsia="Calibri" w:cs="Times New Roman"/>
          <w:bCs/>
          <w:sz w:val="28"/>
          <w:szCs w:val="28"/>
          <w:lang w:val="uk-UA" w:eastAsia="en-US"/>
        </w:rPr>
        <w:t xml:space="preserve">, </w:t>
      </w:r>
      <w:r w:rsidR="009649F6">
        <w:rPr>
          <w:rFonts w:eastAsia="Calibri" w:cs="Times New Roman"/>
          <w:bCs/>
          <w:sz w:val="28"/>
          <w:szCs w:val="28"/>
          <w:lang w:val="uk-UA" w:eastAsia="en-US"/>
        </w:rPr>
        <w:t>оскільки</w:t>
      </w:r>
      <w:r w:rsidR="00EC651C" w:rsidRPr="00607502">
        <w:rPr>
          <w:rFonts w:eastAsia="Calibri" w:cs="Times New Roman"/>
          <w:bCs/>
          <w:sz w:val="28"/>
          <w:szCs w:val="28"/>
          <w:lang w:val="uk-UA" w:eastAsia="en-US"/>
        </w:rPr>
        <w:t xml:space="preserve"> значна частина міжособистісної взаємодії здійснюється без засобів мовного коду</w:t>
      </w:r>
      <w:r w:rsidR="00EC651C" w:rsidRPr="00607502">
        <w:rPr>
          <w:rStyle w:val="FootnoteReference"/>
          <w:rFonts w:eastAsia="Calibri" w:cs="Times New Roman"/>
          <w:bCs/>
          <w:sz w:val="28"/>
          <w:szCs w:val="28"/>
          <w:lang w:val="uk-UA" w:eastAsia="en-US"/>
        </w:rPr>
        <w:footnoteReference w:id="47"/>
      </w:r>
      <w:r w:rsidR="005C782F" w:rsidRPr="00607502">
        <w:rPr>
          <w:rFonts w:eastAsia="Calibri" w:cs="Times New Roman"/>
          <w:bCs/>
          <w:sz w:val="28"/>
          <w:szCs w:val="28"/>
          <w:lang w:val="uk-UA" w:eastAsia="en-US"/>
        </w:rPr>
        <w:t>.</w:t>
      </w:r>
      <w:r w:rsidR="007A2B66" w:rsidRPr="00607502">
        <w:rPr>
          <w:rFonts w:eastAsia="Calibri" w:cs="Times New Roman"/>
          <w:bCs/>
          <w:sz w:val="28"/>
          <w:szCs w:val="28"/>
          <w:lang w:val="uk-UA" w:eastAsia="en-US"/>
        </w:rPr>
        <w:t xml:space="preserve"> Вміння гнучко користуватися вербальними та невербальними засобами є однією з необхідних складових успішної міжособистісної взаємодії</w:t>
      </w:r>
      <w:r w:rsidR="007A2B66" w:rsidRPr="00607502">
        <w:rPr>
          <w:rStyle w:val="FootnoteReference"/>
          <w:rFonts w:eastAsia="Calibri" w:cs="Times New Roman"/>
          <w:bCs/>
          <w:sz w:val="28"/>
          <w:szCs w:val="28"/>
          <w:lang w:val="uk-UA" w:eastAsia="en-US"/>
        </w:rPr>
        <w:footnoteReference w:id="48"/>
      </w:r>
      <w:r w:rsidR="007A2B66" w:rsidRPr="00607502">
        <w:rPr>
          <w:rFonts w:eastAsia="Calibri" w:cs="Times New Roman"/>
          <w:bCs/>
          <w:sz w:val="28"/>
          <w:szCs w:val="28"/>
          <w:lang w:val="uk-UA" w:eastAsia="en-US"/>
        </w:rPr>
        <w:t>.</w:t>
      </w:r>
    </w:p>
    <w:p w14:paraId="1D2CC2EC" w14:textId="528DAB51" w:rsidR="00F15A8F" w:rsidRPr="00607502" w:rsidRDefault="009649F6" w:rsidP="00607502">
      <w:pPr>
        <w:spacing w:line="360" w:lineRule="auto"/>
        <w:rPr>
          <w:rFonts w:eastAsia="Times New Roman" w:cs="Times New Roman"/>
          <w:bCs/>
          <w:sz w:val="28"/>
          <w:szCs w:val="28"/>
          <w:lang w:val="uk-UA"/>
        </w:rPr>
      </w:pPr>
      <w:r>
        <w:rPr>
          <w:rFonts w:eastAsia="Times New Roman" w:cs="Times New Roman"/>
          <w:bCs/>
          <w:sz w:val="28"/>
          <w:szCs w:val="28"/>
          <w:lang w:val="uk-UA"/>
        </w:rPr>
        <w:t>М</w:t>
      </w:r>
      <w:r w:rsidR="00F15A8F" w:rsidRPr="00607502">
        <w:rPr>
          <w:rFonts w:eastAsia="Times New Roman" w:cs="Times New Roman"/>
          <w:bCs/>
          <w:sz w:val="28"/>
          <w:szCs w:val="28"/>
          <w:lang w:val="uk-UA"/>
        </w:rPr>
        <w:t>овцю слід</w:t>
      </w:r>
      <w:r w:rsidR="00EC651C" w:rsidRPr="00607502">
        <w:rPr>
          <w:rFonts w:eastAsia="Times New Roman" w:cs="Times New Roman"/>
          <w:bCs/>
          <w:sz w:val="28"/>
          <w:szCs w:val="28"/>
          <w:lang w:val="uk-UA"/>
        </w:rPr>
        <w:t xml:space="preserve"> ретельно добирати вербальні компоненти та дотримуватись низки правил</w:t>
      </w:r>
      <w:r>
        <w:rPr>
          <w:rFonts w:eastAsia="Times New Roman" w:cs="Times New Roman"/>
          <w:bCs/>
          <w:sz w:val="28"/>
          <w:szCs w:val="28"/>
          <w:lang w:val="uk-UA"/>
        </w:rPr>
        <w:t xml:space="preserve"> з метою успішного спілкування</w:t>
      </w:r>
      <w:r w:rsidR="00F15A8F" w:rsidRPr="00607502">
        <w:rPr>
          <w:rFonts w:eastAsia="Times New Roman" w:cs="Times New Roman"/>
          <w:bCs/>
          <w:sz w:val="28"/>
          <w:szCs w:val="28"/>
          <w:lang w:val="uk-UA"/>
        </w:rPr>
        <w:t xml:space="preserve">: </w:t>
      </w:r>
      <w:r w:rsidR="009864CF" w:rsidRPr="00607502">
        <w:rPr>
          <w:rFonts w:eastAsia="Times New Roman" w:cs="Times New Roman"/>
          <w:bCs/>
          <w:sz w:val="28"/>
          <w:szCs w:val="28"/>
          <w:lang w:val="uk-UA"/>
        </w:rPr>
        <w:t>добирати мовні засоби з відповідною семантикою</w:t>
      </w:r>
      <w:r w:rsidR="00F15A8F" w:rsidRPr="00607502">
        <w:rPr>
          <w:rFonts w:eastAsia="Times New Roman" w:cs="Times New Roman"/>
          <w:bCs/>
          <w:sz w:val="28"/>
          <w:szCs w:val="28"/>
          <w:lang w:val="uk-UA"/>
        </w:rPr>
        <w:t xml:space="preserve"> (за Дж.</w:t>
      </w:r>
      <w:r>
        <w:rPr>
          <w:rFonts w:eastAsia="Times New Roman" w:cs="Times New Roman"/>
          <w:bCs/>
          <w:sz w:val="28"/>
          <w:szCs w:val="28"/>
          <w:lang w:val="uk-UA"/>
        </w:rPr>
        <w:t> </w:t>
      </w:r>
      <w:r w:rsidR="00F15A8F" w:rsidRPr="00607502">
        <w:rPr>
          <w:rFonts w:eastAsia="Times New Roman" w:cs="Times New Roman"/>
          <w:bCs/>
          <w:sz w:val="28"/>
          <w:szCs w:val="28"/>
          <w:lang w:val="uk-UA"/>
        </w:rPr>
        <w:t>Остіном</w:t>
      </w:r>
      <w:r w:rsidR="00F15A8F" w:rsidRPr="00607502">
        <w:rPr>
          <w:rStyle w:val="FootnoteReference"/>
          <w:rFonts w:eastAsia="Times New Roman" w:cs="Times New Roman"/>
          <w:bCs/>
          <w:sz w:val="28"/>
          <w:szCs w:val="28"/>
          <w:lang w:val="uk-UA"/>
        </w:rPr>
        <w:footnoteReference w:id="49"/>
      </w:r>
      <w:r w:rsidR="00F15A8F" w:rsidRPr="00607502">
        <w:rPr>
          <w:rFonts w:eastAsia="Times New Roman" w:cs="Times New Roman"/>
          <w:bCs/>
          <w:sz w:val="28"/>
          <w:szCs w:val="28"/>
          <w:lang w:val="uk-UA"/>
        </w:rPr>
        <w:t>)</w:t>
      </w:r>
      <w:r w:rsidR="009864CF" w:rsidRPr="00607502">
        <w:rPr>
          <w:rFonts w:eastAsia="Times New Roman" w:cs="Times New Roman"/>
          <w:bCs/>
          <w:sz w:val="28"/>
          <w:szCs w:val="28"/>
          <w:lang w:val="uk-UA"/>
        </w:rPr>
        <w:t>;</w:t>
      </w:r>
      <w:r w:rsidR="00F15A8F" w:rsidRPr="00607502">
        <w:rPr>
          <w:rFonts w:eastAsia="Times New Roman" w:cs="Times New Roman"/>
          <w:bCs/>
          <w:sz w:val="28"/>
          <w:szCs w:val="28"/>
          <w:lang w:val="uk-UA"/>
        </w:rPr>
        <w:t xml:space="preserve"> володіти високим рівнем мовної компетенції (за Ф.</w:t>
      </w:r>
      <w:r>
        <w:rPr>
          <w:rFonts w:eastAsia="Times New Roman" w:cs="Times New Roman"/>
          <w:bCs/>
          <w:sz w:val="28"/>
          <w:szCs w:val="28"/>
          <w:lang w:val="uk-UA"/>
        </w:rPr>
        <w:t> </w:t>
      </w:r>
      <w:r w:rsidR="00F15A8F" w:rsidRPr="00607502">
        <w:rPr>
          <w:rFonts w:eastAsia="Times New Roman" w:cs="Times New Roman"/>
          <w:bCs/>
          <w:sz w:val="28"/>
          <w:szCs w:val="28"/>
          <w:lang w:val="uk-UA"/>
        </w:rPr>
        <w:t>Бацевичем</w:t>
      </w:r>
      <w:r w:rsidR="00F15A8F" w:rsidRPr="00607502">
        <w:rPr>
          <w:rStyle w:val="FootnoteReference"/>
          <w:rFonts w:eastAsia="Times New Roman" w:cs="Times New Roman"/>
          <w:bCs/>
          <w:sz w:val="28"/>
          <w:szCs w:val="28"/>
          <w:lang w:val="uk-UA"/>
        </w:rPr>
        <w:footnoteReference w:id="50"/>
      </w:r>
      <w:r w:rsidR="00F15A8F" w:rsidRPr="00607502">
        <w:rPr>
          <w:rFonts w:eastAsia="Times New Roman" w:cs="Times New Roman"/>
          <w:bCs/>
          <w:sz w:val="28"/>
          <w:szCs w:val="28"/>
          <w:lang w:val="uk-UA"/>
        </w:rPr>
        <w:t xml:space="preserve">); уникати використання семантико-прагматичної інформації імпліцитного характеру; </w:t>
      </w:r>
      <w:r w:rsidR="009864CF" w:rsidRPr="00607502">
        <w:rPr>
          <w:rFonts w:eastAsia="Times New Roman" w:cs="Times New Roman"/>
          <w:bCs/>
          <w:sz w:val="28"/>
          <w:szCs w:val="28"/>
          <w:lang w:val="uk-UA"/>
        </w:rPr>
        <w:t>володі</w:t>
      </w:r>
      <w:r w:rsidR="00F15A8F" w:rsidRPr="00607502">
        <w:rPr>
          <w:rFonts w:eastAsia="Times New Roman" w:cs="Times New Roman"/>
          <w:bCs/>
          <w:sz w:val="28"/>
          <w:szCs w:val="28"/>
          <w:lang w:val="uk-UA"/>
        </w:rPr>
        <w:t>ти</w:t>
      </w:r>
      <w:r w:rsidR="009864CF" w:rsidRPr="00607502">
        <w:rPr>
          <w:rFonts w:eastAsia="Times New Roman" w:cs="Times New Roman"/>
          <w:bCs/>
          <w:sz w:val="28"/>
          <w:szCs w:val="28"/>
          <w:lang w:val="uk-UA"/>
        </w:rPr>
        <w:t xml:space="preserve"> спільною ідіоетнічною мовою </w:t>
      </w:r>
      <w:r w:rsidR="00F15A8F" w:rsidRPr="00607502">
        <w:rPr>
          <w:rFonts w:eastAsia="Times New Roman" w:cs="Times New Roman"/>
          <w:bCs/>
          <w:sz w:val="28"/>
          <w:szCs w:val="28"/>
          <w:lang w:val="uk-UA"/>
        </w:rPr>
        <w:t>зі співрозмовником</w:t>
      </w:r>
      <w:r w:rsidR="009864CF" w:rsidRPr="00607502">
        <w:rPr>
          <w:rStyle w:val="FootnoteReference"/>
          <w:rFonts w:eastAsia="Times New Roman" w:cs="Times New Roman"/>
          <w:bCs/>
          <w:sz w:val="28"/>
          <w:szCs w:val="28"/>
          <w:lang w:val="uk-UA"/>
        </w:rPr>
        <w:footnoteReference w:id="51"/>
      </w:r>
      <w:r w:rsidR="009864CF" w:rsidRPr="00607502">
        <w:rPr>
          <w:rFonts w:eastAsia="Times New Roman" w:cs="Times New Roman"/>
          <w:bCs/>
          <w:sz w:val="28"/>
          <w:szCs w:val="28"/>
          <w:lang w:val="uk-UA"/>
        </w:rPr>
        <w:t>;</w:t>
      </w:r>
      <w:r w:rsidR="00F15A8F" w:rsidRPr="00607502">
        <w:rPr>
          <w:rFonts w:eastAsia="Times New Roman" w:cs="Times New Roman"/>
          <w:bCs/>
          <w:sz w:val="28"/>
          <w:szCs w:val="28"/>
          <w:lang w:val="uk-UA"/>
        </w:rPr>
        <w:t xml:space="preserve"> уникати </w:t>
      </w:r>
      <w:r w:rsidR="009864CF" w:rsidRPr="00607502">
        <w:rPr>
          <w:rFonts w:eastAsia="Times New Roman" w:cs="Times New Roman"/>
          <w:bCs/>
          <w:sz w:val="28"/>
          <w:szCs w:val="28"/>
          <w:lang w:val="uk-UA"/>
        </w:rPr>
        <w:lastRenderedPageBreak/>
        <w:t>тавтологічн</w:t>
      </w:r>
      <w:r w:rsidR="00F15A8F" w:rsidRPr="00607502">
        <w:rPr>
          <w:rFonts w:eastAsia="Times New Roman" w:cs="Times New Roman"/>
          <w:bCs/>
          <w:sz w:val="28"/>
          <w:szCs w:val="28"/>
          <w:lang w:val="uk-UA"/>
        </w:rPr>
        <w:t>ості</w:t>
      </w:r>
      <w:r w:rsidR="009864CF" w:rsidRPr="00607502">
        <w:rPr>
          <w:rFonts w:eastAsia="Times New Roman" w:cs="Times New Roman"/>
          <w:bCs/>
          <w:sz w:val="28"/>
          <w:szCs w:val="28"/>
          <w:lang w:val="uk-UA"/>
        </w:rPr>
        <w:t xml:space="preserve"> (надлишкова експлікація)</w:t>
      </w:r>
      <w:r w:rsidR="00F15A8F" w:rsidRPr="00607502">
        <w:rPr>
          <w:rFonts w:eastAsia="Times New Roman" w:cs="Times New Roman"/>
          <w:bCs/>
          <w:sz w:val="28"/>
          <w:szCs w:val="28"/>
          <w:lang w:val="uk-UA"/>
        </w:rPr>
        <w:t xml:space="preserve">, </w:t>
      </w:r>
      <w:r w:rsidR="009864CF" w:rsidRPr="00607502">
        <w:rPr>
          <w:rFonts w:eastAsia="Times New Roman" w:cs="Times New Roman"/>
          <w:bCs/>
          <w:sz w:val="28"/>
          <w:szCs w:val="28"/>
          <w:lang w:val="uk-UA"/>
        </w:rPr>
        <w:t>економі</w:t>
      </w:r>
      <w:r w:rsidR="00F15A8F" w:rsidRPr="00607502">
        <w:rPr>
          <w:rFonts w:eastAsia="Times New Roman" w:cs="Times New Roman"/>
          <w:bCs/>
          <w:sz w:val="28"/>
          <w:szCs w:val="28"/>
          <w:lang w:val="uk-UA"/>
        </w:rPr>
        <w:t>ї</w:t>
      </w:r>
      <w:r w:rsidR="009864CF" w:rsidRPr="00607502">
        <w:rPr>
          <w:rFonts w:eastAsia="Times New Roman" w:cs="Times New Roman"/>
          <w:bCs/>
          <w:sz w:val="28"/>
          <w:szCs w:val="28"/>
          <w:lang w:val="uk-UA"/>
        </w:rPr>
        <w:t xml:space="preserve"> мовних засобів (неповнота експлікації)</w:t>
      </w:r>
      <w:r w:rsidR="00F15A8F" w:rsidRPr="00607502">
        <w:rPr>
          <w:rFonts w:eastAsia="Times New Roman" w:cs="Times New Roman"/>
          <w:bCs/>
          <w:sz w:val="28"/>
          <w:szCs w:val="28"/>
          <w:lang w:val="uk-UA"/>
        </w:rPr>
        <w:t>,</w:t>
      </w:r>
      <w:r w:rsidR="009864CF" w:rsidRPr="00607502">
        <w:rPr>
          <w:rFonts w:eastAsia="Times New Roman" w:cs="Times New Roman"/>
          <w:bCs/>
          <w:sz w:val="28"/>
          <w:szCs w:val="28"/>
          <w:lang w:val="uk-UA"/>
        </w:rPr>
        <w:t xml:space="preserve"> неідіоматичн</w:t>
      </w:r>
      <w:r w:rsidR="00F15A8F" w:rsidRPr="00607502">
        <w:rPr>
          <w:rFonts w:eastAsia="Times New Roman" w:cs="Times New Roman"/>
          <w:bCs/>
          <w:sz w:val="28"/>
          <w:szCs w:val="28"/>
          <w:lang w:val="uk-UA"/>
        </w:rPr>
        <w:t>ої</w:t>
      </w:r>
      <w:r w:rsidR="009864CF" w:rsidRPr="00607502">
        <w:rPr>
          <w:rFonts w:eastAsia="Times New Roman" w:cs="Times New Roman"/>
          <w:bCs/>
          <w:sz w:val="28"/>
          <w:szCs w:val="28"/>
          <w:lang w:val="uk-UA"/>
        </w:rPr>
        <w:t xml:space="preserve"> лексикалізаці</w:t>
      </w:r>
      <w:r w:rsidR="00F15A8F" w:rsidRPr="00607502">
        <w:rPr>
          <w:rFonts w:eastAsia="Times New Roman" w:cs="Times New Roman"/>
          <w:bCs/>
          <w:sz w:val="28"/>
          <w:szCs w:val="28"/>
          <w:lang w:val="uk-UA"/>
        </w:rPr>
        <w:t>ї</w:t>
      </w:r>
      <w:r w:rsidR="009864CF" w:rsidRPr="00607502">
        <w:rPr>
          <w:rFonts w:eastAsia="Times New Roman" w:cs="Times New Roman"/>
          <w:bCs/>
          <w:sz w:val="28"/>
          <w:szCs w:val="28"/>
          <w:lang w:val="uk-UA"/>
        </w:rPr>
        <w:t xml:space="preserve"> (вибір мовцем лексеми, яка не відповідає контексту), накладання синонімів, надлишков</w:t>
      </w:r>
      <w:r w:rsidR="00F15A8F" w:rsidRPr="00607502">
        <w:rPr>
          <w:rFonts w:eastAsia="Times New Roman" w:cs="Times New Roman"/>
          <w:bCs/>
          <w:sz w:val="28"/>
          <w:szCs w:val="28"/>
          <w:lang w:val="uk-UA"/>
        </w:rPr>
        <w:t>ої</w:t>
      </w:r>
      <w:r w:rsidR="009864CF" w:rsidRPr="00607502">
        <w:rPr>
          <w:rFonts w:eastAsia="Times New Roman" w:cs="Times New Roman"/>
          <w:bCs/>
          <w:sz w:val="28"/>
          <w:szCs w:val="28"/>
          <w:lang w:val="uk-UA"/>
        </w:rPr>
        <w:t xml:space="preserve"> </w:t>
      </w:r>
      <w:r w:rsidR="00B05123" w:rsidRPr="00607502">
        <w:rPr>
          <w:rFonts w:eastAsia="Times New Roman" w:cs="Times New Roman"/>
          <w:bCs/>
          <w:sz w:val="28"/>
          <w:szCs w:val="28"/>
          <w:lang w:val="uk-UA"/>
        </w:rPr>
        <w:t>лексикалізації</w:t>
      </w:r>
      <w:r w:rsidR="00F15A8F" w:rsidRPr="00607502">
        <w:rPr>
          <w:rFonts w:eastAsia="Times New Roman" w:cs="Times New Roman"/>
          <w:bCs/>
          <w:sz w:val="28"/>
          <w:szCs w:val="28"/>
          <w:lang w:val="uk-UA"/>
        </w:rPr>
        <w:t xml:space="preserve">, </w:t>
      </w:r>
      <w:r w:rsidR="009864CF" w:rsidRPr="00607502">
        <w:rPr>
          <w:rFonts w:eastAsia="Times New Roman" w:cs="Times New Roman"/>
          <w:bCs/>
          <w:sz w:val="28"/>
          <w:szCs w:val="28"/>
          <w:lang w:val="uk-UA"/>
        </w:rPr>
        <w:t>стилістичн</w:t>
      </w:r>
      <w:r w:rsidR="00F15A8F" w:rsidRPr="00607502">
        <w:rPr>
          <w:rFonts w:eastAsia="Times New Roman" w:cs="Times New Roman"/>
          <w:bCs/>
          <w:sz w:val="28"/>
          <w:szCs w:val="28"/>
          <w:lang w:val="uk-UA"/>
        </w:rPr>
        <w:t>ого</w:t>
      </w:r>
      <w:r w:rsidR="009864CF" w:rsidRPr="00607502">
        <w:rPr>
          <w:rFonts w:eastAsia="Times New Roman" w:cs="Times New Roman"/>
          <w:bCs/>
          <w:sz w:val="28"/>
          <w:szCs w:val="28"/>
          <w:lang w:val="uk-UA"/>
        </w:rPr>
        <w:t xml:space="preserve"> переускладнення (використання лексем певного стилю, невідомих адресатові)</w:t>
      </w:r>
      <w:r w:rsidR="009864CF" w:rsidRPr="00607502">
        <w:rPr>
          <w:rStyle w:val="FootnoteReference"/>
          <w:rFonts w:eastAsia="Times New Roman" w:cs="Times New Roman"/>
          <w:bCs/>
          <w:sz w:val="28"/>
          <w:szCs w:val="28"/>
          <w:lang w:val="uk-UA"/>
        </w:rPr>
        <w:footnoteReference w:id="52"/>
      </w:r>
      <w:r w:rsidR="00F15A8F" w:rsidRPr="00607502">
        <w:rPr>
          <w:rFonts w:eastAsia="Times New Roman" w:cs="Times New Roman"/>
          <w:bCs/>
          <w:sz w:val="28"/>
          <w:szCs w:val="28"/>
          <w:lang w:val="uk-UA"/>
        </w:rPr>
        <w:t xml:space="preserve"> тощо.</w:t>
      </w:r>
    </w:p>
    <w:p w14:paraId="4C7FF3A5" w14:textId="1B53F99C" w:rsidR="009B4C10" w:rsidRPr="00607502" w:rsidRDefault="00D9258F"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 xml:space="preserve">Варто зауважити, що вербальні навички охоплюють навички мовлення, а також сприйняття </w:t>
      </w:r>
      <w:r w:rsidR="00C447F7">
        <w:rPr>
          <w:rFonts w:eastAsia="Calibri" w:cs="Times New Roman"/>
          <w:bCs/>
          <w:sz w:val="28"/>
          <w:szCs w:val="28"/>
          <w:lang w:val="uk-UA" w:eastAsia="en-US"/>
        </w:rPr>
        <w:t>та</w:t>
      </w:r>
      <w:r w:rsidRPr="00607502">
        <w:rPr>
          <w:rFonts w:eastAsia="Calibri" w:cs="Times New Roman"/>
          <w:bCs/>
          <w:sz w:val="28"/>
          <w:szCs w:val="28"/>
          <w:lang w:val="uk-UA" w:eastAsia="en-US"/>
        </w:rPr>
        <w:t xml:space="preserve"> передачі інформації в різних взаємодіях </w:t>
      </w:r>
      <w:r w:rsidR="00C447F7">
        <w:rPr>
          <w:rFonts w:eastAsia="Calibri" w:cs="Times New Roman"/>
          <w:bCs/>
          <w:sz w:val="28"/>
          <w:szCs w:val="28"/>
          <w:lang w:val="uk-UA" w:eastAsia="en-US"/>
        </w:rPr>
        <w:t>і</w:t>
      </w:r>
      <w:r w:rsidRPr="00607502">
        <w:rPr>
          <w:rFonts w:eastAsia="Calibri" w:cs="Times New Roman"/>
          <w:bCs/>
          <w:sz w:val="28"/>
          <w:szCs w:val="28"/>
          <w:lang w:val="uk-UA" w:eastAsia="en-US"/>
        </w:rPr>
        <w:t xml:space="preserve"> ситуаціях</w:t>
      </w:r>
      <w:r w:rsidRPr="00607502">
        <w:rPr>
          <w:rStyle w:val="FootnoteReference"/>
          <w:rFonts w:eastAsia="Calibri" w:cs="Times New Roman"/>
          <w:bCs/>
          <w:sz w:val="28"/>
          <w:szCs w:val="28"/>
          <w:lang w:val="uk-UA" w:eastAsia="en-US"/>
        </w:rPr>
        <w:footnoteReference w:id="53"/>
      </w:r>
      <w:r w:rsidRPr="00607502">
        <w:rPr>
          <w:rFonts w:eastAsia="Calibri" w:cs="Times New Roman"/>
          <w:bCs/>
          <w:sz w:val="28"/>
          <w:szCs w:val="28"/>
          <w:lang w:val="uk-UA" w:eastAsia="en-US"/>
        </w:rPr>
        <w:t xml:space="preserve">. Вербальні комунікативні навички мають значення, оскільки вони </w:t>
      </w:r>
      <w:r w:rsidR="007B3E5B" w:rsidRPr="00607502">
        <w:rPr>
          <w:rFonts w:eastAsia="Calibri" w:cs="Times New Roman"/>
          <w:bCs/>
          <w:sz w:val="28"/>
          <w:szCs w:val="28"/>
          <w:lang w:val="uk-UA" w:eastAsia="en-US"/>
        </w:rPr>
        <w:t xml:space="preserve">допомагають людям взаємно порозумітися, створити ефективні взаємодії та міцні відносини. </w:t>
      </w:r>
      <w:r w:rsidR="009649F6">
        <w:rPr>
          <w:rFonts w:eastAsia="Calibri" w:cs="Times New Roman"/>
          <w:bCs/>
          <w:sz w:val="28"/>
          <w:szCs w:val="28"/>
          <w:lang w:val="uk-UA" w:eastAsia="en-US"/>
        </w:rPr>
        <w:t>Володіючи ними, мовець може</w:t>
      </w:r>
      <w:r w:rsidRPr="00607502">
        <w:rPr>
          <w:rFonts w:eastAsia="Calibri" w:cs="Times New Roman"/>
          <w:bCs/>
          <w:sz w:val="28"/>
          <w:szCs w:val="28"/>
          <w:lang w:val="uk-UA" w:eastAsia="en-US"/>
        </w:rPr>
        <w:t xml:space="preserve"> </w:t>
      </w:r>
      <w:r w:rsidR="007B3E5B" w:rsidRPr="00607502">
        <w:rPr>
          <w:rFonts w:eastAsia="Calibri" w:cs="Times New Roman"/>
          <w:bCs/>
          <w:sz w:val="28"/>
          <w:szCs w:val="28"/>
          <w:lang w:val="uk-UA" w:eastAsia="en-US"/>
        </w:rPr>
        <w:t xml:space="preserve">успішно комунікувати </w:t>
      </w:r>
      <w:r w:rsidR="00C447F7">
        <w:rPr>
          <w:rFonts w:eastAsia="Calibri" w:cs="Times New Roman"/>
          <w:bCs/>
          <w:sz w:val="28"/>
          <w:szCs w:val="28"/>
          <w:lang w:val="uk-UA" w:eastAsia="en-US"/>
        </w:rPr>
        <w:t>й</w:t>
      </w:r>
      <w:r w:rsidR="007B3E5B" w:rsidRPr="00607502">
        <w:rPr>
          <w:rFonts w:eastAsia="Calibri" w:cs="Times New Roman"/>
          <w:bCs/>
          <w:sz w:val="28"/>
          <w:szCs w:val="28"/>
          <w:lang w:val="uk-UA" w:eastAsia="en-US"/>
        </w:rPr>
        <w:t xml:space="preserve"> бути почутим в різних ситуаціях (інтерв’ю, переговори, відкрита лекція тощо).</w:t>
      </w:r>
      <w:r w:rsidR="00B142B0" w:rsidRPr="00607502">
        <w:rPr>
          <w:rFonts w:eastAsia="Calibri" w:cs="Times New Roman"/>
          <w:bCs/>
          <w:sz w:val="28"/>
          <w:szCs w:val="28"/>
          <w:lang w:val="uk-UA" w:eastAsia="en-US"/>
        </w:rPr>
        <w:t xml:space="preserve"> </w:t>
      </w:r>
      <w:r w:rsidR="009649F6">
        <w:rPr>
          <w:rFonts w:eastAsia="Calibri" w:cs="Times New Roman"/>
          <w:bCs/>
          <w:sz w:val="28"/>
          <w:szCs w:val="28"/>
          <w:lang w:val="uk-UA" w:eastAsia="en-US"/>
        </w:rPr>
        <w:t>Заради</w:t>
      </w:r>
      <w:r w:rsidR="00B142B0" w:rsidRPr="00607502">
        <w:rPr>
          <w:rFonts w:eastAsia="Calibri" w:cs="Times New Roman"/>
          <w:bCs/>
          <w:sz w:val="28"/>
          <w:szCs w:val="28"/>
          <w:lang w:val="uk-UA" w:eastAsia="en-US"/>
        </w:rPr>
        <w:t xml:space="preserve"> ефективно</w:t>
      </w:r>
      <w:r w:rsidR="009649F6">
        <w:rPr>
          <w:rFonts w:eastAsia="Calibri" w:cs="Times New Roman"/>
          <w:bCs/>
          <w:sz w:val="28"/>
          <w:szCs w:val="28"/>
          <w:lang w:val="uk-UA" w:eastAsia="en-US"/>
        </w:rPr>
        <w:t>го</w:t>
      </w:r>
      <w:r w:rsidR="00B142B0" w:rsidRPr="00607502">
        <w:rPr>
          <w:rFonts w:eastAsia="Calibri" w:cs="Times New Roman"/>
          <w:bCs/>
          <w:sz w:val="28"/>
          <w:szCs w:val="28"/>
          <w:lang w:val="uk-UA" w:eastAsia="en-US"/>
        </w:rPr>
        <w:t xml:space="preserve"> вплив</w:t>
      </w:r>
      <w:r w:rsidR="009649F6">
        <w:rPr>
          <w:rFonts w:eastAsia="Calibri" w:cs="Times New Roman"/>
          <w:bCs/>
          <w:sz w:val="28"/>
          <w:szCs w:val="28"/>
          <w:lang w:val="uk-UA" w:eastAsia="en-US"/>
        </w:rPr>
        <w:t>у</w:t>
      </w:r>
      <w:r w:rsidR="00B142B0" w:rsidRPr="00607502">
        <w:rPr>
          <w:rFonts w:eastAsia="Calibri" w:cs="Times New Roman"/>
          <w:bCs/>
          <w:sz w:val="28"/>
          <w:szCs w:val="28"/>
          <w:lang w:val="uk-UA" w:eastAsia="en-US"/>
        </w:rPr>
        <w:t xml:space="preserve"> </w:t>
      </w:r>
      <w:r w:rsidR="009649F6">
        <w:rPr>
          <w:rFonts w:eastAsia="Calibri" w:cs="Times New Roman"/>
          <w:bCs/>
          <w:sz w:val="28"/>
          <w:szCs w:val="28"/>
          <w:lang w:val="uk-UA" w:eastAsia="en-US"/>
        </w:rPr>
        <w:t>й</w:t>
      </w:r>
      <w:r w:rsidR="00B142B0" w:rsidRPr="00607502">
        <w:rPr>
          <w:rFonts w:eastAsia="Calibri" w:cs="Times New Roman"/>
          <w:bCs/>
          <w:sz w:val="28"/>
          <w:szCs w:val="28"/>
          <w:lang w:val="uk-UA" w:eastAsia="en-US"/>
        </w:rPr>
        <w:t xml:space="preserve"> переконув</w:t>
      </w:r>
      <w:r w:rsidR="009649F6">
        <w:rPr>
          <w:rFonts w:eastAsia="Calibri" w:cs="Times New Roman"/>
          <w:bCs/>
          <w:sz w:val="28"/>
          <w:szCs w:val="28"/>
          <w:lang w:val="uk-UA" w:eastAsia="en-US"/>
        </w:rPr>
        <w:t>ання</w:t>
      </w:r>
      <w:r w:rsidR="00B142B0" w:rsidRPr="00607502">
        <w:rPr>
          <w:rFonts w:eastAsia="Calibri" w:cs="Times New Roman"/>
          <w:bCs/>
          <w:sz w:val="28"/>
          <w:szCs w:val="28"/>
          <w:lang w:val="uk-UA" w:eastAsia="en-US"/>
        </w:rPr>
        <w:t xml:space="preserve"> інших, </w:t>
      </w:r>
      <w:r w:rsidR="009649F6">
        <w:rPr>
          <w:rFonts w:eastAsia="Calibri" w:cs="Times New Roman"/>
          <w:bCs/>
          <w:sz w:val="28"/>
          <w:szCs w:val="28"/>
          <w:lang w:val="uk-UA" w:eastAsia="en-US"/>
        </w:rPr>
        <w:t xml:space="preserve">мовцеві </w:t>
      </w:r>
      <w:r w:rsidR="00B142B0" w:rsidRPr="00607502">
        <w:rPr>
          <w:rFonts w:eastAsia="Calibri" w:cs="Times New Roman"/>
          <w:bCs/>
          <w:sz w:val="28"/>
          <w:szCs w:val="28"/>
          <w:lang w:val="uk-UA" w:eastAsia="en-US"/>
        </w:rPr>
        <w:t>варто враховувати свою а</w:t>
      </w:r>
      <w:r w:rsidR="009649F6">
        <w:rPr>
          <w:rFonts w:eastAsia="Calibri" w:cs="Times New Roman"/>
          <w:bCs/>
          <w:sz w:val="28"/>
          <w:szCs w:val="28"/>
          <w:lang w:val="uk-UA" w:eastAsia="en-US"/>
        </w:rPr>
        <w:t>в</w:t>
      </w:r>
      <w:r w:rsidR="00B142B0" w:rsidRPr="00607502">
        <w:rPr>
          <w:rFonts w:eastAsia="Calibri" w:cs="Times New Roman"/>
          <w:bCs/>
          <w:sz w:val="28"/>
          <w:szCs w:val="28"/>
          <w:lang w:val="uk-UA" w:eastAsia="en-US"/>
        </w:rPr>
        <w:t>диторію, свою мету і стиль:</w:t>
      </w:r>
      <w:r w:rsidR="007B3E5B" w:rsidRPr="00607502">
        <w:rPr>
          <w:rFonts w:eastAsia="Calibri" w:cs="Times New Roman"/>
          <w:bCs/>
          <w:sz w:val="28"/>
          <w:szCs w:val="28"/>
          <w:lang w:val="uk-UA" w:eastAsia="en-US"/>
        </w:rPr>
        <w:t xml:space="preserve"> адаптувати свою мову відповідно до потреб, очікувань і уподобань </w:t>
      </w:r>
      <w:r w:rsidR="009649F6">
        <w:rPr>
          <w:rFonts w:eastAsia="Calibri" w:cs="Times New Roman"/>
          <w:bCs/>
          <w:sz w:val="28"/>
          <w:szCs w:val="28"/>
          <w:lang w:val="uk-UA" w:eastAsia="en-US"/>
        </w:rPr>
        <w:t>адресата</w:t>
      </w:r>
      <w:r w:rsidR="00B142B0" w:rsidRPr="00607502">
        <w:rPr>
          <w:rFonts w:eastAsia="Calibri" w:cs="Times New Roman"/>
          <w:bCs/>
          <w:sz w:val="28"/>
          <w:szCs w:val="28"/>
          <w:lang w:val="uk-UA" w:eastAsia="en-US"/>
        </w:rPr>
        <w:t xml:space="preserve">; </w:t>
      </w:r>
      <w:r w:rsidR="007B3E5B" w:rsidRPr="00607502">
        <w:rPr>
          <w:rFonts w:eastAsia="Calibri" w:cs="Times New Roman"/>
          <w:bCs/>
          <w:sz w:val="28"/>
          <w:szCs w:val="28"/>
          <w:lang w:val="uk-UA" w:eastAsia="en-US"/>
        </w:rPr>
        <w:t xml:space="preserve">мати чітку </w:t>
      </w:r>
      <w:r w:rsidR="00C447F7">
        <w:rPr>
          <w:rFonts w:eastAsia="Calibri" w:cs="Times New Roman"/>
          <w:bCs/>
          <w:sz w:val="28"/>
          <w:szCs w:val="28"/>
          <w:lang w:val="uk-UA" w:eastAsia="en-US"/>
        </w:rPr>
        <w:t>й</w:t>
      </w:r>
      <w:r w:rsidR="007B3E5B" w:rsidRPr="00607502">
        <w:rPr>
          <w:rFonts w:eastAsia="Calibri" w:cs="Times New Roman"/>
          <w:bCs/>
          <w:sz w:val="28"/>
          <w:szCs w:val="28"/>
          <w:lang w:val="uk-UA" w:eastAsia="en-US"/>
        </w:rPr>
        <w:t xml:space="preserve"> конкретну мету для спілкування і використовувати логічну </w:t>
      </w:r>
      <w:r w:rsidR="00C447F7">
        <w:rPr>
          <w:rFonts w:eastAsia="Calibri" w:cs="Times New Roman"/>
          <w:bCs/>
          <w:sz w:val="28"/>
          <w:szCs w:val="28"/>
          <w:lang w:val="uk-UA" w:eastAsia="en-US"/>
        </w:rPr>
        <w:t>й</w:t>
      </w:r>
      <w:r w:rsidR="007B3E5B" w:rsidRPr="00607502">
        <w:rPr>
          <w:rFonts w:eastAsia="Calibri" w:cs="Times New Roman"/>
          <w:bCs/>
          <w:sz w:val="28"/>
          <w:szCs w:val="28"/>
          <w:lang w:val="uk-UA" w:eastAsia="en-US"/>
        </w:rPr>
        <w:t xml:space="preserve"> узгоджену структуру </w:t>
      </w:r>
      <w:r w:rsidR="00B142B0" w:rsidRPr="00607502">
        <w:rPr>
          <w:rFonts w:eastAsia="Calibri" w:cs="Times New Roman"/>
          <w:bCs/>
          <w:sz w:val="28"/>
          <w:szCs w:val="28"/>
          <w:lang w:val="uk-UA" w:eastAsia="en-US"/>
        </w:rPr>
        <w:t>інтеракції; обрати стиль (впевнений, шанобливий,</w:t>
      </w:r>
      <w:r w:rsidR="007B3E5B" w:rsidRPr="00607502">
        <w:rPr>
          <w:rFonts w:eastAsia="Calibri" w:cs="Times New Roman"/>
          <w:bCs/>
          <w:sz w:val="28"/>
          <w:szCs w:val="28"/>
          <w:lang w:val="uk-UA" w:eastAsia="en-US"/>
        </w:rPr>
        <w:t xml:space="preserve"> привабливий</w:t>
      </w:r>
      <w:r w:rsidR="00B142B0" w:rsidRPr="00607502">
        <w:rPr>
          <w:rFonts w:eastAsia="Calibri" w:cs="Times New Roman"/>
          <w:bCs/>
          <w:sz w:val="28"/>
          <w:szCs w:val="28"/>
          <w:lang w:val="uk-UA" w:eastAsia="en-US"/>
        </w:rPr>
        <w:t xml:space="preserve"> тощо);</w:t>
      </w:r>
      <w:r w:rsidR="007B3E5B" w:rsidRPr="00607502">
        <w:rPr>
          <w:rFonts w:eastAsia="Calibri" w:cs="Times New Roman"/>
          <w:bCs/>
          <w:sz w:val="28"/>
          <w:szCs w:val="28"/>
          <w:lang w:val="uk-UA" w:eastAsia="en-US"/>
        </w:rPr>
        <w:t xml:space="preserve"> уникати жаргону, сленгу </w:t>
      </w:r>
      <w:r w:rsidR="00925276" w:rsidRPr="00607502">
        <w:rPr>
          <w:rFonts w:eastAsia="Calibri" w:cs="Times New Roman"/>
          <w:bCs/>
          <w:sz w:val="28"/>
          <w:szCs w:val="28"/>
          <w:lang w:val="uk-UA" w:eastAsia="en-US"/>
        </w:rPr>
        <w:t>та</w:t>
      </w:r>
      <w:r w:rsidR="007B3E5B" w:rsidRPr="00607502">
        <w:rPr>
          <w:rFonts w:eastAsia="Calibri" w:cs="Times New Roman"/>
          <w:bCs/>
          <w:sz w:val="28"/>
          <w:szCs w:val="28"/>
          <w:lang w:val="uk-UA" w:eastAsia="en-US"/>
        </w:rPr>
        <w:t xml:space="preserve"> слів, які можуть заплутати або відволікати </w:t>
      </w:r>
      <w:r w:rsidR="00B142B0" w:rsidRPr="00607502">
        <w:rPr>
          <w:rFonts w:eastAsia="Calibri" w:cs="Times New Roman"/>
          <w:bCs/>
          <w:sz w:val="28"/>
          <w:szCs w:val="28"/>
          <w:lang w:val="uk-UA" w:eastAsia="en-US"/>
        </w:rPr>
        <w:t>співрозмовника (авдиторію)</w:t>
      </w:r>
      <w:r w:rsidR="00B142B0" w:rsidRPr="00607502">
        <w:rPr>
          <w:rStyle w:val="FootnoteReference"/>
          <w:rFonts w:eastAsia="Calibri" w:cs="Times New Roman"/>
          <w:bCs/>
          <w:sz w:val="28"/>
          <w:szCs w:val="28"/>
          <w:lang w:val="uk-UA" w:eastAsia="en-US"/>
        </w:rPr>
        <w:footnoteReference w:id="54"/>
      </w:r>
      <w:r w:rsidR="00B142B0" w:rsidRPr="00607502">
        <w:rPr>
          <w:rFonts w:eastAsia="Calibri" w:cs="Times New Roman"/>
          <w:bCs/>
          <w:sz w:val="28"/>
          <w:szCs w:val="28"/>
          <w:lang w:val="uk-UA" w:eastAsia="en-US"/>
        </w:rPr>
        <w:t>.</w:t>
      </w:r>
    </w:p>
    <w:p w14:paraId="4C1F53B0" w14:textId="6BFC81EE" w:rsidR="006644C9" w:rsidRPr="00607502" w:rsidRDefault="00692E3A" w:rsidP="00607502">
      <w:pPr>
        <w:spacing w:line="360" w:lineRule="auto"/>
        <w:rPr>
          <w:rFonts w:eastAsia="Calibri" w:cs="Times New Roman"/>
          <w:bCs/>
          <w:sz w:val="28"/>
          <w:szCs w:val="28"/>
          <w:lang w:val="uk-UA" w:eastAsia="en-US"/>
        </w:rPr>
      </w:pPr>
      <w:r>
        <w:rPr>
          <w:rFonts w:eastAsia="Calibri" w:cs="Times New Roman"/>
          <w:bCs/>
          <w:sz w:val="28"/>
          <w:szCs w:val="28"/>
          <w:lang w:val="uk-UA" w:eastAsia="en-US"/>
        </w:rPr>
        <w:t>О</w:t>
      </w:r>
      <w:r w:rsidR="006644C9" w:rsidRPr="00607502">
        <w:rPr>
          <w:rFonts w:eastAsia="Calibri" w:cs="Times New Roman"/>
          <w:bCs/>
          <w:sz w:val="28"/>
          <w:szCs w:val="28"/>
          <w:lang w:val="uk-UA" w:eastAsia="en-US"/>
        </w:rPr>
        <w:t xml:space="preserve">дні й ті самі слова чи невербальні засоби </w:t>
      </w:r>
      <w:r w:rsidR="00925276" w:rsidRPr="00607502">
        <w:rPr>
          <w:rFonts w:eastAsia="Calibri" w:cs="Times New Roman"/>
          <w:bCs/>
          <w:sz w:val="28"/>
          <w:szCs w:val="28"/>
          <w:lang w:val="uk-UA" w:eastAsia="en-US"/>
        </w:rPr>
        <w:t xml:space="preserve">можуть </w:t>
      </w:r>
      <w:r w:rsidR="006644C9" w:rsidRPr="00607502">
        <w:rPr>
          <w:rFonts w:eastAsia="Calibri" w:cs="Times New Roman"/>
          <w:bCs/>
          <w:sz w:val="28"/>
          <w:szCs w:val="28"/>
          <w:lang w:val="uk-UA" w:eastAsia="en-US"/>
        </w:rPr>
        <w:t>тлумач</w:t>
      </w:r>
      <w:r w:rsidR="00925276" w:rsidRPr="00607502">
        <w:rPr>
          <w:rFonts w:eastAsia="Calibri" w:cs="Times New Roman"/>
          <w:bCs/>
          <w:sz w:val="28"/>
          <w:szCs w:val="28"/>
          <w:lang w:val="uk-UA" w:eastAsia="en-US"/>
        </w:rPr>
        <w:t>итися</w:t>
      </w:r>
      <w:r w:rsidR="006644C9" w:rsidRPr="00607502">
        <w:rPr>
          <w:rFonts w:eastAsia="Calibri" w:cs="Times New Roman"/>
          <w:bCs/>
          <w:sz w:val="28"/>
          <w:szCs w:val="28"/>
          <w:lang w:val="uk-UA" w:eastAsia="en-US"/>
        </w:rPr>
        <w:t xml:space="preserve"> різними особами по-різному</w:t>
      </w:r>
      <w:r w:rsidR="006644C9" w:rsidRPr="00607502">
        <w:rPr>
          <w:rStyle w:val="FootnoteReference"/>
          <w:rFonts w:eastAsia="Calibri" w:cs="Times New Roman"/>
          <w:bCs/>
          <w:sz w:val="28"/>
          <w:szCs w:val="28"/>
          <w:lang w:val="uk-UA" w:eastAsia="en-US"/>
        </w:rPr>
        <w:footnoteReference w:id="55"/>
      </w:r>
      <w:r w:rsidR="006644C9" w:rsidRPr="00607502">
        <w:rPr>
          <w:rFonts w:eastAsia="Calibri" w:cs="Times New Roman"/>
          <w:bCs/>
          <w:sz w:val="28"/>
          <w:szCs w:val="28"/>
          <w:lang w:val="uk-UA" w:eastAsia="en-US"/>
        </w:rPr>
        <w:t xml:space="preserve">. Багато факторів (когнітивні, ситуативні, культурні тощо) впливають на те, які саме значення (смисли) людина приписуватиме </w:t>
      </w:r>
      <w:r w:rsidR="006644C9" w:rsidRPr="00607502">
        <w:rPr>
          <w:rFonts w:eastAsia="Calibri" w:cs="Times New Roman"/>
          <w:bCs/>
          <w:sz w:val="28"/>
          <w:szCs w:val="28"/>
          <w:lang w:val="uk-UA" w:eastAsia="en-US"/>
        </w:rPr>
        <w:lastRenderedPageBreak/>
        <w:t>тим чи іншим словам/знакам</w:t>
      </w:r>
      <w:r w:rsidR="00FA6811" w:rsidRPr="00607502">
        <w:rPr>
          <w:rStyle w:val="FootnoteReference"/>
          <w:rFonts w:eastAsia="Calibri" w:cs="Times New Roman"/>
          <w:bCs/>
          <w:sz w:val="28"/>
          <w:szCs w:val="28"/>
          <w:lang w:val="uk-UA" w:eastAsia="en-US"/>
        </w:rPr>
        <w:footnoteReference w:id="56"/>
      </w:r>
      <w:r w:rsidR="006644C9" w:rsidRPr="00607502">
        <w:rPr>
          <w:rFonts w:eastAsia="Calibri" w:cs="Times New Roman"/>
          <w:bCs/>
          <w:sz w:val="28"/>
          <w:szCs w:val="28"/>
          <w:lang w:val="uk-UA" w:eastAsia="en-US"/>
        </w:rPr>
        <w:t>.</w:t>
      </w:r>
      <w:r w:rsidR="00925276" w:rsidRPr="00607502">
        <w:rPr>
          <w:rFonts w:eastAsia="Calibri" w:cs="Times New Roman"/>
          <w:bCs/>
          <w:sz w:val="28"/>
          <w:szCs w:val="28"/>
          <w:lang w:val="uk-UA" w:eastAsia="en-US"/>
        </w:rPr>
        <w:t xml:space="preserve"> Т</w:t>
      </w:r>
      <w:r w:rsidR="009649F6">
        <w:rPr>
          <w:rFonts w:eastAsia="Calibri" w:cs="Times New Roman"/>
          <w:bCs/>
          <w:sz w:val="28"/>
          <w:szCs w:val="28"/>
          <w:lang w:val="uk-UA" w:eastAsia="en-US"/>
        </w:rPr>
        <w:t>аким чином</w:t>
      </w:r>
      <w:r w:rsidR="00925276" w:rsidRPr="00607502">
        <w:rPr>
          <w:rFonts w:eastAsia="Calibri" w:cs="Times New Roman"/>
          <w:bCs/>
          <w:sz w:val="28"/>
          <w:szCs w:val="28"/>
          <w:lang w:val="uk-UA" w:eastAsia="en-US"/>
        </w:rPr>
        <w:t>, комунікантам слід ретельно стежити за реакціями співрозмовника (мовними відповідями та невербальними знаками), вміти вчасно змін</w:t>
      </w:r>
      <w:r w:rsidR="004C73F3" w:rsidRPr="00607502">
        <w:rPr>
          <w:rFonts w:eastAsia="Calibri" w:cs="Times New Roman"/>
          <w:bCs/>
          <w:sz w:val="28"/>
          <w:szCs w:val="28"/>
          <w:lang w:val="uk-UA" w:eastAsia="en-US"/>
        </w:rPr>
        <w:t>юва</w:t>
      </w:r>
      <w:r w:rsidR="00925276" w:rsidRPr="00607502">
        <w:rPr>
          <w:rFonts w:eastAsia="Calibri" w:cs="Times New Roman"/>
          <w:bCs/>
          <w:sz w:val="28"/>
          <w:szCs w:val="28"/>
          <w:lang w:val="uk-UA" w:eastAsia="en-US"/>
        </w:rPr>
        <w:t>ти тактики ведення розмови</w:t>
      </w:r>
      <w:r w:rsidR="004C73F3" w:rsidRPr="00607502">
        <w:rPr>
          <w:rFonts w:eastAsia="Calibri" w:cs="Times New Roman"/>
          <w:bCs/>
          <w:sz w:val="28"/>
          <w:szCs w:val="28"/>
          <w:lang w:val="uk-UA" w:eastAsia="en-US"/>
        </w:rPr>
        <w:t xml:space="preserve"> з метою уникнення конфліктних ситуацій та неуспішності інтеракції</w:t>
      </w:r>
      <w:r w:rsidR="005D572F" w:rsidRPr="00607502">
        <w:rPr>
          <w:rStyle w:val="FootnoteReference"/>
          <w:rFonts w:eastAsia="Calibri" w:cs="Times New Roman"/>
          <w:bCs/>
          <w:sz w:val="28"/>
          <w:szCs w:val="28"/>
          <w:lang w:val="uk-UA" w:eastAsia="en-US"/>
        </w:rPr>
        <w:footnoteReference w:id="57"/>
      </w:r>
      <w:r w:rsidR="004C73F3" w:rsidRPr="00607502">
        <w:rPr>
          <w:rFonts w:eastAsia="Calibri" w:cs="Times New Roman"/>
          <w:bCs/>
          <w:sz w:val="28"/>
          <w:szCs w:val="28"/>
          <w:lang w:val="uk-UA" w:eastAsia="en-US"/>
        </w:rPr>
        <w:t>.</w:t>
      </w:r>
    </w:p>
    <w:p w14:paraId="2DF83F43" w14:textId="4C345586" w:rsidR="00EF5F51" w:rsidRPr="00607502" w:rsidRDefault="008A3E72"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Невербальна комунікація може доповнити вербальну або суперечити їй</w:t>
      </w:r>
      <w:r w:rsidR="00EF5F51" w:rsidRPr="00607502">
        <w:rPr>
          <w:rFonts w:eastAsia="Calibri" w:cs="Times New Roman"/>
          <w:bCs/>
          <w:sz w:val="28"/>
          <w:szCs w:val="28"/>
          <w:lang w:val="uk-UA" w:eastAsia="en-US"/>
        </w:rPr>
        <w:t xml:space="preserve"> (одна з причин неуспішності інтеракці</w:t>
      </w:r>
      <w:r w:rsidR="00EF5F51" w:rsidRPr="00997755">
        <w:rPr>
          <w:rFonts w:eastAsia="Calibri" w:cs="Times New Roman"/>
          <w:bCs/>
          <w:sz w:val="28"/>
          <w:szCs w:val="28"/>
          <w:lang w:val="uk-UA" w:eastAsia="en-US"/>
        </w:rPr>
        <w:t>ї)</w:t>
      </w:r>
      <w:r w:rsidR="00692E3A" w:rsidRPr="00997755">
        <w:rPr>
          <w:rStyle w:val="FootnoteReference"/>
          <w:rFonts w:eastAsia="Calibri" w:cs="Times New Roman"/>
          <w:bCs/>
          <w:sz w:val="28"/>
          <w:szCs w:val="28"/>
          <w:lang w:val="uk-UA" w:eastAsia="en-US"/>
        </w:rPr>
        <w:footnoteReference w:id="58"/>
      </w:r>
      <w:r w:rsidRPr="00997755">
        <w:rPr>
          <w:rFonts w:eastAsia="Calibri" w:cs="Times New Roman"/>
          <w:bCs/>
          <w:sz w:val="28"/>
          <w:szCs w:val="28"/>
          <w:lang w:val="uk-UA" w:eastAsia="en-US"/>
        </w:rPr>
        <w:t>.</w:t>
      </w:r>
      <w:r w:rsidRPr="00607502">
        <w:rPr>
          <w:rFonts w:eastAsia="Calibri" w:cs="Times New Roman"/>
          <w:bCs/>
          <w:sz w:val="28"/>
          <w:szCs w:val="28"/>
          <w:lang w:val="uk-UA" w:eastAsia="en-US"/>
        </w:rPr>
        <w:t xml:space="preserve"> </w:t>
      </w:r>
      <w:r w:rsidR="00FC0B87" w:rsidRPr="00607502">
        <w:rPr>
          <w:rFonts w:eastAsia="Calibri" w:cs="Times New Roman"/>
          <w:bCs/>
          <w:sz w:val="28"/>
          <w:szCs w:val="28"/>
          <w:lang w:val="uk-UA" w:eastAsia="en-US"/>
        </w:rPr>
        <w:t xml:space="preserve">З невербальних сигналів можна отримати важливу інформацію про: </w:t>
      </w:r>
      <w:r w:rsidR="00915303" w:rsidRPr="00607502">
        <w:rPr>
          <w:rFonts w:eastAsia="Calibri" w:cs="Times New Roman"/>
          <w:bCs/>
          <w:sz w:val="28"/>
          <w:szCs w:val="28"/>
          <w:lang w:val="uk-UA" w:eastAsia="en-US"/>
        </w:rPr>
        <w:t>стосунки комунікантів (емоційно та соціально близькі/віддалені; прихильні/неприхильні; домінують/залежать; бажання підтримати/перервати спілкування тощо</w:t>
      </w:r>
      <w:r w:rsidR="00915303" w:rsidRPr="00607502">
        <w:rPr>
          <w:rStyle w:val="FootnoteReference"/>
          <w:rFonts w:eastAsia="Calibri" w:cs="Times New Roman"/>
          <w:bCs/>
          <w:sz w:val="28"/>
          <w:szCs w:val="28"/>
          <w:lang w:val="uk-UA" w:eastAsia="en-US"/>
        </w:rPr>
        <w:footnoteReference w:id="59"/>
      </w:r>
      <w:r w:rsidR="00915303" w:rsidRPr="00607502">
        <w:rPr>
          <w:rFonts w:eastAsia="Calibri" w:cs="Times New Roman"/>
          <w:bCs/>
          <w:sz w:val="28"/>
          <w:szCs w:val="28"/>
          <w:lang w:val="uk-UA" w:eastAsia="en-US"/>
        </w:rPr>
        <w:t>)</w:t>
      </w:r>
      <w:r w:rsidR="006B5ACB" w:rsidRPr="00607502">
        <w:rPr>
          <w:rFonts w:eastAsia="Calibri" w:cs="Times New Roman"/>
          <w:bCs/>
          <w:sz w:val="28"/>
          <w:szCs w:val="28"/>
          <w:lang w:val="uk-UA" w:eastAsia="en-US"/>
        </w:rPr>
        <w:t>; про особистість комуніка</w:t>
      </w:r>
      <w:r w:rsidR="004C73F3" w:rsidRPr="00607502">
        <w:rPr>
          <w:rFonts w:eastAsia="Calibri" w:cs="Times New Roman"/>
          <w:bCs/>
          <w:sz w:val="28"/>
          <w:szCs w:val="28"/>
          <w:lang w:val="uk-UA" w:eastAsia="en-US"/>
        </w:rPr>
        <w:t>нтів</w:t>
      </w:r>
      <w:r w:rsidR="006B5ACB" w:rsidRPr="00607502">
        <w:rPr>
          <w:rFonts w:eastAsia="Calibri" w:cs="Times New Roman"/>
          <w:bCs/>
          <w:sz w:val="28"/>
          <w:szCs w:val="28"/>
          <w:lang w:val="uk-UA" w:eastAsia="en-US"/>
        </w:rPr>
        <w:t xml:space="preserve"> (комунікативну компетенцію; емоційний стан; темперамент тощо); про ставлення учасників до ситуації спілкування (комфортність; бажання продовжити/завершити інтеракцію)</w:t>
      </w:r>
      <w:r w:rsidR="00692E3A" w:rsidRPr="00692E3A">
        <w:rPr>
          <w:rStyle w:val="FootnoteReference"/>
          <w:rFonts w:eastAsia="Calibri" w:cs="Times New Roman"/>
          <w:bCs/>
          <w:sz w:val="28"/>
          <w:szCs w:val="28"/>
          <w:lang w:val="uk-UA" w:eastAsia="en-US"/>
        </w:rPr>
        <w:t xml:space="preserve"> </w:t>
      </w:r>
      <w:r w:rsidR="00692E3A" w:rsidRPr="00607502">
        <w:rPr>
          <w:rStyle w:val="FootnoteReference"/>
          <w:rFonts w:eastAsia="Calibri" w:cs="Times New Roman"/>
          <w:bCs/>
          <w:sz w:val="28"/>
          <w:szCs w:val="28"/>
          <w:lang w:val="uk-UA" w:eastAsia="en-US"/>
        </w:rPr>
        <w:footnoteReference w:id="60"/>
      </w:r>
      <w:r w:rsidR="006B5ACB" w:rsidRPr="00607502">
        <w:rPr>
          <w:rFonts w:eastAsia="Calibri" w:cs="Times New Roman"/>
          <w:bCs/>
          <w:sz w:val="28"/>
          <w:szCs w:val="28"/>
          <w:lang w:val="uk-UA" w:eastAsia="en-US"/>
        </w:rPr>
        <w:t>.</w:t>
      </w:r>
    </w:p>
    <w:p w14:paraId="38DAB9D0" w14:textId="41F31B82" w:rsidR="008A3E72" w:rsidRPr="00607502" w:rsidRDefault="00FC0B87"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Коли невербальні сигнали збігаються з вербальними, вони збільшують довіру, ясність і взаєморозуміння (впливають на ефективність). Якщо цього не відбувається, вони можуть викликати напругу, недовіру та плутанину (неуспішність)</w:t>
      </w:r>
      <w:r w:rsidRPr="00607502">
        <w:rPr>
          <w:rStyle w:val="FootnoteReference"/>
          <w:rFonts w:eastAsia="Calibri" w:cs="Times New Roman"/>
          <w:bCs/>
          <w:sz w:val="28"/>
          <w:szCs w:val="28"/>
          <w:lang w:val="uk-UA" w:eastAsia="en-US"/>
        </w:rPr>
        <w:footnoteReference w:id="61"/>
      </w:r>
      <w:r w:rsidRPr="00607502">
        <w:rPr>
          <w:rFonts w:eastAsia="Calibri" w:cs="Times New Roman"/>
          <w:bCs/>
          <w:sz w:val="28"/>
          <w:szCs w:val="28"/>
          <w:lang w:val="uk-UA" w:eastAsia="en-US"/>
        </w:rPr>
        <w:t>.</w:t>
      </w:r>
      <w:r w:rsidRPr="00607502">
        <w:rPr>
          <w:rFonts w:eastAsia="Calibri" w:cs="Times New Roman"/>
          <w:bCs/>
          <w:sz w:val="28"/>
          <w:szCs w:val="28"/>
          <w:lang w:val="ru-RU" w:eastAsia="en-US"/>
        </w:rPr>
        <w:t xml:space="preserve"> </w:t>
      </w:r>
      <w:r w:rsidR="00F52AF9">
        <w:rPr>
          <w:rFonts w:eastAsia="Calibri" w:cs="Times New Roman"/>
          <w:bCs/>
          <w:sz w:val="28"/>
          <w:szCs w:val="28"/>
          <w:lang w:val="uk-UA" w:eastAsia="en-US"/>
        </w:rPr>
        <w:t>Мовцям в</w:t>
      </w:r>
      <w:r w:rsidR="00F52AF9" w:rsidRPr="00607502">
        <w:rPr>
          <w:rFonts w:eastAsia="Calibri" w:cs="Times New Roman"/>
          <w:bCs/>
          <w:sz w:val="28"/>
          <w:szCs w:val="28"/>
          <w:lang w:val="uk-UA" w:eastAsia="en-US"/>
        </w:rPr>
        <w:t>арто</w:t>
      </w:r>
      <w:r w:rsidR="00F52AF9" w:rsidRPr="00607502">
        <w:rPr>
          <w:rFonts w:eastAsia="Calibri" w:cs="Times New Roman"/>
          <w:bCs/>
          <w:sz w:val="28"/>
          <w:szCs w:val="28"/>
          <w:lang w:val="ru-RU" w:eastAsia="en-US"/>
        </w:rPr>
        <w:t xml:space="preserve"> </w:t>
      </w:r>
      <w:r w:rsidR="00F52AF9" w:rsidRPr="00607502">
        <w:rPr>
          <w:rFonts w:eastAsia="Calibri" w:cs="Times New Roman"/>
          <w:bCs/>
          <w:sz w:val="28"/>
          <w:szCs w:val="28"/>
          <w:lang w:val="uk-UA" w:eastAsia="en-US"/>
        </w:rPr>
        <w:t>слідувати декільком правилам</w:t>
      </w:r>
      <w:r w:rsidR="00F52AF9">
        <w:rPr>
          <w:rFonts w:eastAsia="Calibri" w:cs="Times New Roman"/>
          <w:bCs/>
          <w:sz w:val="28"/>
          <w:szCs w:val="28"/>
          <w:lang w:val="uk-UA" w:eastAsia="en-US"/>
        </w:rPr>
        <w:t>, щоб</w:t>
      </w:r>
      <w:r w:rsidR="00F52AF9" w:rsidRPr="00607502">
        <w:rPr>
          <w:rFonts w:eastAsia="Calibri" w:cs="Times New Roman"/>
          <w:bCs/>
          <w:sz w:val="28"/>
          <w:szCs w:val="28"/>
          <w:lang w:val="uk-UA" w:eastAsia="en-US"/>
        </w:rPr>
        <w:t xml:space="preserve"> </w:t>
      </w:r>
      <w:r w:rsidR="008A3E72" w:rsidRPr="00607502">
        <w:rPr>
          <w:rFonts w:eastAsia="Calibri" w:cs="Times New Roman"/>
          <w:bCs/>
          <w:sz w:val="28"/>
          <w:szCs w:val="28"/>
          <w:lang w:val="uk-UA" w:eastAsia="en-US"/>
        </w:rPr>
        <w:lastRenderedPageBreak/>
        <w:t xml:space="preserve">використовувати невербальні засоби з метою впливу на інших </w:t>
      </w:r>
      <w:r w:rsidR="00C447F7">
        <w:rPr>
          <w:rFonts w:eastAsia="Calibri" w:cs="Times New Roman"/>
          <w:bCs/>
          <w:sz w:val="28"/>
          <w:szCs w:val="28"/>
          <w:lang w:val="uk-UA" w:eastAsia="en-US"/>
        </w:rPr>
        <w:t>і</w:t>
      </w:r>
      <w:r w:rsidR="000D7090" w:rsidRPr="00607502">
        <w:rPr>
          <w:rFonts w:eastAsia="Calibri" w:cs="Times New Roman"/>
          <w:bCs/>
          <w:sz w:val="28"/>
          <w:szCs w:val="28"/>
          <w:lang w:val="uk-UA" w:eastAsia="en-US"/>
        </w:rPr>
        <w:t xml:space="preserve"> створення</w:t>
      </w:r>
      <w:r w:rsidR="008A3E72" w:rsidRPr="00607502">
        <w:rPr>
          <w:rFonts w:eastAsia="Calibri" w:cs="Times New Roman"/>
          <w:bCs/>
          <w:sz w:val="28"/>
          <w:szCs w:val="28"/>
          <w:lang w:val="uk-UA" w:eastAsia="en-US"/>
        </w:rPr>
        <w:t xml:space="preserve"> ефективної комунікації</w:t>
      </w:r>
      <w:r w:rsidR="00F52AF9">
        <w:rPr>
          <w:rFonts w:eastAsia="Calibri" w:cs="Times New Roman"/>
          <w:bCs/>
          <w:sz w:val="28"/>
          <w:szCs w:val="28"/>
          <w:lang w:val="uk-UA" w:eastAsia="en-US"/>
        </w:rPr>
        <w:t>:</w:t>
      </w:r>
      <w:r w:rsidR="008A3E72" w:rsidRPr="00607502">
        <w:rPr>
          <w:rFonts w:eastAsia="Calibri" w:cs="Times New Roman"/>
          <w:bCs/>
          <w:sz w:val="28"/>
          <w:szCs w:val="28"/>
          <w:lang w:val="uk-UA" w:eastAsia="en-US"/>
        </w:rPr>
        <w:t xml:space="preserve"> добре контролювати свої сигнали (жести, міміка, постава)</w:t>
      </w:r>
      <w:r w:rsidR="009F1379" w:rsidRPr="00607502">
        <w:rPr>
          <w:rFonts w:eastAsia="Calibri" w:cs="Times New Roman"/>
          <w:bCs/>
          <w:sz w:val="28"/>
          <w:szCs w:val="28"/>
          <w:lang w:val="uk-UA" w:eastAsia="en-US"/>
        </w:rPr>
        <w:t>;</w:t>
      </w:r>
      <w:r w:rsidR="008A3E72" w:rsidRPr="00607502">
        <w:rPr>
          <w:rFonts w:eastAsia="Calibri" w:cs="Times New Roman"/>
          <w:bCs/>
          <w:sz w:val="28"/>
          <w:szCs w:val="28"/>
          <w:lang w:val="uk-UA" w:eastAsia="en-US"/>
        </w:rPr>
        <w:t xml:space="preserve"> вміти декодувати сигнали інших</w:t>
      </w:r>
      <w:r w:rsidR="009F1379" w:rsidRPr="00607502">
        <w:rPr>
          <w:rFonts w:eastAsia="Calibri" w:cs="Times New Roman"/>
          <w:bCs/>
          <w:sz w:val="28"/>
          <w:szCs w:val="28"/>
          <w:lang w:val="uk-UA" w:eastAsia="en-US"/>
        </w:rPr>
        <w:t>;</w:t>
      </w:r>
      <w:r w:rsidR="008A3E72" w:rsidRPr="00607502">
        <w:rPr>
          <w:rFonts w:eastAsia="Calibri" w:cs="Times New Roman"/>
          <w:bCs/>
          <w:sz w:val="28"/>
          <w:szCs w:val="28"/>
          <w:lang w:val="uk-UA" w:eastAsia="en-US"/>
        </w:rPr>
        <w:t xml:space="preserve"> узгоджувати невербальн</w:t>
      </w:r>
      <w:r w:rsidR="009F1379" w:rsidRPr="00607502">
        <w:rPr>
          <w:rFonts w:eastAsia="Calibri" w:cs="Times New Roman"/>
          <w:bCs/>
          <w:sz w:val="28"/>
          <w:szCs w:val="28"/>
          <w:lang w:val="uk-UA" w:eastAsia="en-US"/>
        </w:rPr>
        <w:t>і</w:t>
      </w:r>
      <w:r w:rsidR="008A3E72" w:rsidRPr="00607502">
        <w:rPr>
          <w:rFonts w:eastAsia="Calibri" w:cs="Times New Roman"/>
          <w:bCs/>
          <w:sz w:val="28"/>
          <w:szCs w:val="28"/>
          <w:lang w:val="uk-UA" w:eastAsia="en-US"/>
        </w:rPr>
        <w:t xml:space="preserve"> </w:t>
      </w:r>
      <w:r w:rsidR="009F1379" w:rsidRPr="00607502">
        <w:rPr>
          <w:rFonts w:eastAsia="Calibri" w:cs="Times New Roman"/>
          <w:bCs/>
          <w:sz w:val="28"/>
          <w:szCs w:val="28"/>
          <w:lang w:val="uk-UA" w:eastAsia="en-US"/>
        </w:rPr>
        <w:t>засоби</w:t>
      </w:r>
      <w:r w:rsidR="008A3E72" w:rsidRPr="00607502">
        <w:rPr>
          <w:rFonts w:eastAsia="Calibri" w:cs="Times New Roman"/>
          <w:bCs/>
          <w:sz w:val="28"/>
          <w:szCs w:val="28"/>
          <w:lang w:val="uk-UA" w:eastAsia="en-US"/>
        </w:rPr>
        <w:t xml:space="preserve"> з вербальним</w:t>
      </w:r>
      <w:r w:rsidR="009F1379" w:rsidRPr="00607502">
        <w:rPr>
          <w:rFonts w:eastAsia="Calibri" w:cs="Times New Roman"/>
          <w:bCs/>
          <w:sz w:val="28"/>
          <w:szCs w:val="28"/>
          <w:lang w:val="uk-UA" w:eastAsia="en-US"/>
        </w:rPr>
        <w:t>и (з метою</w:t>
      </w:r>
      <w:r w:rsidR="008A3E72" w:rsidRPr="00607502">
        <w:rPr>
          <w:rFonts w:eastAsia="Calibri" w:cs="Times New Roman"/>
          <w:bCs/>
          <w:sz w:val="28"/>
          <w:szCs w:val="28"/>
          <w:lang w:val="uk-UA" w:eastAsia="en-US"/>
        </w:rPr>
        <w:t xml:space="preserve"> посил</w:t>
      </w:r>
      <w:r w:rsidR="009F1379" w:rsidRPr="00607502">
        <w:rPr>
          <w:rFonts w:eastAsia="Calibri" w:cs="Times New Roman"/>
          <w:bCs/>
          <w:sz w:val="28"/>
          <w:szCs w:val="28"/>
          <w:lang w:val="uk-UA" w:eastAsia="en-US"/>
        </w:rPr>
        <w:t xml:space="preserve">ення та демонстрування щирості й послідовності); </w:t>
      </w:r>
      <w:r w:rsidR="008A3E72" w:rsidRPr="00607502">
        <w:rPr>
          <w:rFonts w:eastAsia="Calibri" w:cs="Times New Roman"/>
          <w:bCs/>
          <w:sz w:val="28"/>
          <w:szCs w:val="28"/>
          <w:lang w:val="uk-UA" w:eastAsia="en-US"/>
        </w:rPr>
        <w:t>використовувати невербальн</w:t>
      </w:r>
      <w:r w:rsidR="009F1379" w:rsidRPr="00607502">
        <w:rPr>
          <w:rFonts w:eastAsia="Calibri" w:cs="Times New Roman"/>
          <w:bCs/>
          <w:sz w:val="28"/>
          <w:szCs w:val="28"/>
          <w:lang w:val="uk-UA" w:eastAsia="en-US"/>
        </w:rPr>
        <w:t>і засоби (посміхатись, кивати, віддзеркалювати позу)</w:t>
      </w:r>
      <w:r w:rsidR="008A3E72" w:rsidRPr="00607502">
        <w:rPr>
          <w:rFonts w:eastAsia="Calibri" w:cs="Times New Roman"/>
          <w:bCs/>
          <w:sz w:val="28"/>
          <w:szCs w:val="28"/>
          <w:lang w:val="uk-UA" w:eastAsia="en-US"/>
        </w:rPr>
        <w:t>, щоб налагодити стосунки та довіру з</w:t>
      </w:r>
      <w:r w:rsidR="004C73F3" w:rsidRPr="00607502">
        <w:rPr>
          <w:rFonts w:eastAsia="Calibri" w:cs="Times New Roman"/>
          <w:bCs/>
          <w:sz w:val="28"/>
          <w:szCs w:val="28"/>
          <w:lang w:val="uk-UA" w:eastAsia="en-US"/>
        </w:rPr>
        <w:t>і</w:t>
      </w:r>
      <w:r w:rsidR="008A3E72" w:rsidRPr="00607502">
        <w:rPr>
          <w:rFonts w:eastAsia="Calibri" w:cs="Times New Roman"/>
          <w:bCs/>
          <w:sz w:val="28"/>
          <w:szCs w:val="28"/>
          <w:lang w:val="uk-UA" w:eastAsia="en-US"/>
        </w:rPr>
        <w:t xml:space="preserve"> </w:t>
      </w:r>
      <w:r w:rsidR="009F1379" w:rsidRPr="00607502">
        <w:rPr>
          <w:rFonts w:eastAsia="Calibri" w:cs="Times New Roman"/>
          <w:bCs/>
          <w:sz w:val="28"/>
          <w:szCs w:val="28"/>
          <w:lang w:val="uk-UA" w:eastAsia="en-US"/>
        </w:rPr>
        <w:t>співрозмовником (</w:t>
      </w:r>
      <w:r w:rsidR="008A3E72" w:rsidRPr="00607502">
        <w:rPr>
          <w:rFonts w:eastAsia="Calibri" w:cs="Times New Roman"/>
          <w:bCs/>
          <w:sz w:val="28"/>
          <w:szCs w:val="28"/>
          <w:lang w:val="uk-UA" w:eastAsia="en-US"/>
        </w:rPr>
        <w:t>а</w:t>
      </w:r>
      <w:r w:rsidR="00F52AF9">
        <w:rPr>
          <w:rFonts w:eastAsia="Calibri" w:cs="Times New Roman"/>
          <w:bCs/>
          <w:sz w:val="28"/>
          <w:szCs w:val="28"/>
          <w:lang w:val="uk-UA" w:eastAsia="en-US"/>
        </w:rPr>
        <w:t>в</w:t>
      </w:r>
      <w:r w:rsidR="008A3E72" w:rsidRPr="00607502">
        <w:rPr>
          <w:rFonts w:eastAsia="Calibri" w:cs="Times New Roman"/>
          <w:bCs/>
          <w:sz w:val="28"/>
          <w:szCs w:val="28"/>
          <w:lang w:val="uk-UA" w:eastAsia="en-US"/>
        </w:rPr>
        <w:t>диторією</w:t>
      </w:r>
      <w:r w:rsidR="009F1379" w:rsidRPr="00607502">
        <w:rPr>
          <w:rFonts w:eastAsia="Calibri" w:cs="Times New Roman"/>
          <w:bCs/>
          <w:sz w:val="28"/>
          <w:szCs w:val="28"/>
          <w:lang w:val="uk-UA" w:eastAsia="en-US"/>
        </w:rPr>
        <w:t xml:space="preserve">); </w:t>
      </w:r>
      <w:r w:rsidR="008A3E72" w:rsidRPr="00607502">
        <w:rPr>
          <w:rFonts w:eastAsia="Calibri" w:cs="Times New Roman"/>
          <w:bCs/>
          <w:sz w:val="28"/>
          <w:szCs w:val="28"/>
          <w:lang w:val="uk-UA" w:eastAsia="en-US"/>
        </w:rPr>
        <w:t xml:space="preserve">уникати </w:t>
      </w:r>
      <w:r w:rsidR="009F1379" w:rsidRPr="00607502">
        <w:rPr>
          <w:rFonts w:eastAsia="Calibri" w:cs="Times New Roman"/>
          <w:bCs/>
          <w:sz w:val="28"/>
          <w:szCs w:val="28"/>
          <w:lang w:val="uk-UA" w:eastAsia="en-US"/>
        </w:rPr>
        <w:t>засобів, які</w:t>
      </w:r>
      <w:r w:rsidR="008A3E72" w:rsidRPr="00607502">
        <w:rPr>
          <w:rFonts w:eastAsia="Calibri" w:cs="Times New Roman"/>
          <w:bCs/>
          <w:sz w:val="28"/>
          <w:szCs w:val="28"/>
          <w:lang w:val="uk-UA" w:eastAsia="en-US"/>
        </w:rPr>
        <w:t xml:space="preserve"> </w:t>
      </w:r>
      <w:r w:rsidR="009F1379" w:rsidRPr="00607502">
        <w:rPr>
          <w:rFonts w:eastAsia="Calibri" w:cs="Times New Roman"/>
          <w:bCs/>
          <w:sz w:val="28"/>
          <w:szCs w:val="28"/>
          <w:lang w:val="uk-UA" w:eastAsia="en-US"/>
        </w:rPr>
        <w:t>вказують на</w:t>
      </w:r>
      <w:r w:rsidR="008A3E72" w:rsidRPr="00607502">
        <w:rPr>
          <w:rFonts w:eastAsia="Calibri" w:cs="Times New Roman"/>
          <w:bCs/>
          <w:sz w:val="28"/>
          <w:szCs w:val="28"/>
          <w:lang w:val="uk-UA" w:eastAsia="en-US"/>
        </w:rPr>
        <w:t xml:space="preserve"> нервозність, нудьгу або ворожість</w:t>
      </w:r>
      <w:r w:rsidR="009F1379" w:rsidRPr="00607502">
        <w:rPr>
          <w:rFonts w:eastAsia="Calibri" w:cs="Times New Roman"/>
          <w:bCs/>
          <w:sz w:val="28"/>
          <w:szCs w:val="28"/>
          <w:lang w:val="uk-UA" w:eastAsia="en-US"/>
        </w:rPr>
        <w:t xml:space="preserve"> (невдоволена міміка,</w:t>
      </w:r>
      <w:r w:rsidR="008A3E72" w:rsidRPr="00607502">
        <w:rPr>
          <w:rFonts w:eastAsia="Calibri" w:cs="Times New Roman"/>
          <w:bCs/>
          <w:sz w:val="28"/>
          <w:szCs w:val="28"/>
          <w:lang w:val="uk-UA" w:eastAsia="en-US"/>
        </w:rPr>
        <w:t xml:space="preserve"> </w:t>
      </w:r>
      <w:r w:rsidR="009F1379" w:rsidRPr="00607502">
        <w:rPr>
          <w:rFonts w:eastAsia="Calibri" w:cs="Times New Roman"/>
          <w:bCs/>
          <w:sz w:val="28"/>
          <w:szCs w:val="28"/>
          <w:lang w:val="uk-UA" w:eastAsia="en-US"/>
        </w:rPr>
        <w:t xml:space="preserve">схрещені руки, </w:t>
      </w:r>
      <w:r w:rsidR="008A3E72" w:rsidRPr="00607502">
        <w:rPr>
          <w:rFonts w:eastAsia="Calibri" w:cs="Times New Roman"/>
          <w:bCs/>
          <w:sz w:val="28"/>
          <w:szCs w:val="28"/>
          <w:lang w:val="uk-UA" w:eastAsia="en-US"/>
        </w:rPr>
        <w:t>уника</w:t>
      </w:r>
      <w:r w:rsidR="009F1379" w:rsidRPr="00607502">
        <w:rPr>
          <w:rFonts w:eastAsia="Calibri" w:cs="Times New Roman"/>
          <w:bCs/>
          <w:sz w:val="28"/>
          <w:szCs w:val="28"/>
          <w:lang w:val="uk-UA" w:eastAsia="en-US"/>
        </w:rPr>
        <w:t>ння</w:t>
      </w:r>
      <w:r w:rsidR="008A3E72" w:rsidRPr="00607502">
        <w:rPr>
          <w:rFonts w:eastAsia="Calibri" w:cs="Times New Roman"/>
          <w:bCs/>
          <w:sz w:val="28"/>
          <w:szCs w:val="28"/>
          <w:lang w:val="uk-UA" w:eastAsia="en-US"/>
        </w:rPr>
        <w:t xml:space="preserve"> зорового контакту</w:t>
      </w:r>
      <w:r w:rsidR="009F1379" w:rsidRPr="00607502">
        <w:rPr>
          <w:rFonts w:eastAsia="Calibri" w:cs="Times New Roman"/>
          <w:bCs/>
          <w:sz w:val="28"/>
          <w:szCs w:val="28"/>
          <w:lang w:val="uk-UA" w:eastAsia="en-US"/>
        </w:rPr>
        <w:t xml:space="preserve"> тощо)</w:t>
      </w:r>
      <w:r w:rsidR="000D7090" w:rsidRPr="00607502">
        <w:rPr>
          <w:rStyle w:val="FootnoteReference"/>
          <w:rFonts w:eastAsia="Calibri" w:cs="Times New Roman"/>
          <w:bCs/>
          <w:sz w:val="28"/>
          <w:szCs w:val="28"/>
          <w:lang w:val="uk-UA" w:eastAsia="en-US"/>
        </w:rPr>
        <w:footnoteReference w:id="62"/>
      </w:r>
      <w:r w:rsidR="008A3E72" w:rsidRPr="00607502">
        <w:rPr>
          <w:rFonts w:eastAsia="Calibri" w:cs="Times New Roman"/>
          <w:bCs/>
          <w:sz w:val="28"/>
          <w:szCs w:val="28"/>
          <w:lang w:val="uk-UA" w:eastAsia="en-US"/>
        </w:rPr>
        <w:t>.</w:t>
      </w:r>
    </w:p>
    <w:p w14:paraId="28E7565F" w14:textId="497A81E2" w:rsidR="004C73F3" w:rsidRPr="00607502" w:rsidRDefault="00AB1FAC" w:rsidP="00607502">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От</w:t>
      </w:r>
      <w:r w:rsidR="00F52AF9">
        <w:rPr>
          <w:rFonts w:eastAsia="Calibri" w:cs="Times New Roman"/>
          <w:bCs/>
          <w:sz w:val="28"/>
          <w:szCs w:val="28"/>
          <w:lang w:val="uk-UA" w:eastAsia="en-US"/>
        </w:rPr>
        <w:t>же</w:t>
      </w:r>
      <w:r w:rsidRPr="00607502">
        <w:rPr>
          <w:rFonts w:eastAsia="Calibri" w:cs="Times New Roman"/>
          <w:bCs/>
          <w:sz w:val="28"/>
          <w:szCs w:val="28"/>
          <w:lang w:val="uk-UA" w:eastAsia="en-US"/>
        </w:rPr>
        <w:t xml:space="preserve">, </w:t>
      </w:r>
      <w:r w:rsidR="004B0A82" w:rsidRPr="00607502">
        <w:rPr>
          <w:rFonts w:eastAsia="Calibri" w:cs="Times New Roman"/>
          <w:bCs/>
          <w:sz w:val="28"/>
          <w:szCs w:val="28"/>
          <w:lang w:val="uk-UA" w:eastAsia="en-US"/>
        </w:rPr>
        <w:t xml:space="preserve">оскільки вербальні </w:t>
      </w:r>
      <w:r w:rsidR="00F52AF9">
        <w:rPr>
          <w:rFonts w:eastAsia="Calibri" w:cs="Times New Roman"/>
          <w:bCs/>
          <w:sz w:val="28"/>
          <w:szCs w:val="28"/>
          <w:lang w:val="uk-UA" w:eastAsia="en-US"/>
        </w:rPr>
        <w:t>й</w:t>
      </w:r>
      <w:r w:rsidR="004B0A82" w:rsidRPr="00607502">
        <w:rPr>
          <w:rFonts w:eastAsia="Calibri" w:cs="Times New Roman"/>
          <w:bCs/>
          <w:sz w:val="28"/>
          <w:szCs w:val="28"/>
          <w:lang w:val="uk-UA" w:eastAsia="en-US"/>
        </w:rPr>
        <w:t xml:space="preserve"> невербальні засоби відіграють визначну роль у людській інтеракції, їхній добір є однією з основних </w:t>
      </w:r>
      <w:r w:rsidR="007A2B66" w:rsidRPr="00607502">
        <w:rPr>
          <w:rFonts w:eastAsia="Calibri" w:cs="Times New Roman"/>
          <w:bCs/>
          <w:sz w:val="28"/>
          <w:szCs w:val="28"/>
          <w:lang w:val="uk-UA" w:eastAsia="en-US"/>
        </w:rPr>
        <w:t>складових</w:t>
      </w:r>
      <w:r w:rsidR="004B0A82" w:rsidRPr="00607502">
        <w:rPr>
          <w:rFonts w:eastAsia="Calibri" w:cs="Times New Roman"/>
          <w:bCs/>
          <w:sz w:val="28"/>
          <w:szCs w:val="28"/>
          <w:lang w:val="uk-UA" w:eastAsia="en-US"/>
        </w:rPr>
        <w:t xml:space="preserve"> успішної міжособистісної взаємодії. Важливо не лише читати </w:t>
      </w:r>
      <w:r w:rsidR="00F52AF9">
        <w:rPr>
          <w:rFonts w:eastAsia="Calibri" w:cs="Times New Roman"/>
          <w:bCs/>
          <w:sz w:val="28"/>
          <w:szCs w:val="28"/>
          <w:lang w:val="uk-UA" w:eastAsia="en-US"/>
        </w:rPr>
        <w:t>та</w:t>
      </w:r>
      <w:r w:rsidR="004B0A82" w:rsidRPr="00607502">
        <w:rPr>
          <w:rFonts w:eastAsia="Calibri" w:cs="Times New Roman"/>
          <w:bCs/>
          <w:sz w:val="28"/>
          <w:szCs w:val="28"/>
          <w:lang w:val="uk-UA" w:eastAsia="en-US"/>
        </w:rPr>
        <w:t xml:space="preserve"> правильно інтерпретувати мовні </w:t>
      </w:r>
      <w:r w:rsidR="00F52AF9">
        <w:rPr>
          <w:rFonts w:eastAsia="Calibri" w:cs="Times New Roman"/>
          <w:bCs/>
          <w:sz w:val="28"/>
          <w:szCs w:val="28"/>
          <w:lang w:val="uk-UA" w:eastAsia="en-US"/>
        </w:rPr>
        <w:t>й</w:t>
      </w:r>
      <w:r w:rsidR="004B0A82" w:rsidRPr="00607502">
        <w:rPr>
          <w:rFonts w:eastAsia="Calibri" w:cs="Times New Roman"/>
          <w:bCs/>
          <w:sz w:val="28"/>
          <w:szCs w:val="28"/>
          <w:lang w:val="uk-UA" w:eastAsia="en-US"/>
        </w:rPr>
        <w:t xml:space="preserve"> позамовні сигнали співрозмовника (інтерв’юера, респондента, колеги тощо), але й відповідати </w:t>
      </w:r>
      <w:r w:rsidR="00F52AF9">
        <w:rPr>
          <w:rFonts w:eastAsia="Calibri" w:cs="Times New Roman"/>
          <w:bCs/>
          <w:sz w:val="28"/>
          <w:szCs w:val="28"/>
          <w:lang w:val="uk-UA" w:eastAsia="en-US"/>
        </w:rPr>
        <w:t>слушними</w:t>
      </w:r>
      <w:r w:rsidR="004B0A82" w:rsidRPr="00607502">
        <w:rPr>
          <w:rFonts w:eastAsia="Calibri" w:cs="Times New Roman"/>
          <w:bCs/>
          <w:sz w:val="28"/>
          <w:szCs w:val="28"/>
          <w:lang w:val="uk-UA" w:eastAsia="en-US"/>
        </w:rPr>
        <w:t xml:space="preserve"> мовними засобами та мовою тіла</w:t>
      </w:r>
      <w:r w:rsidR="00F52AF9">
        <w:rPr>
          <w:rFonts w:eastAsia="Calibri" w:cs="Times New Roman"/>
          <w:bCs/>
          <w:sz w:val="28"/>
          <w:szCs w:val="28"/>
          <w:lang w:val="uk-UA" w:eastAsia="en-US"/>
        </w:rPr>
        <w:t xml:space="preserve">. Як свого часу зауважив </w:t>
      </w:r>
      <w:r w:rsidR="00F52AF9" w:rsidRPr="00607502">
        <w:rPr>
          <w:rFonts w:eastAsia="Calibri" w:cs="Times New Roman"/>
          <w:bCs/>
          <w:sz w:val="28"/>
          <w:szCs w:val="28"/>
          <w:lang w:val="uk-UA" w:eastAsia="en-US"/>
        </w:rPr>
        <w:t>Франсуа де Ларошфуко</w:t>
      </w:r>
      <w:r w:rsidR="00F52AF9">
        <w:rPr>
          <w:rFonts w:eastAsia="Calibri" w:cs="Times New Roman"/>
          <w:bCs/>
          <w:sz w:val="28"/>
          <w:szCs w:val="28"/>
          <w:lang w:val="uk-UA" w:eastAsia="en-US"/>
        </w:rPr>
        <w:t>,</w:t>
      </w:r>
      <w:r w:rsidR="00F52AF9" w:rsidRPr="00607502">
        <w:rPr>
          <w:rFonts w:eastAsia="Calibri" w:cs="Times New Roman"/>
          <w:bCs/>
          <w:sz w:val="28"/>
          <w:szCs w:val="28"/>
          <w:lang w:val="uk-UA" w:eastAsia="en-US"/>
        </w:rPr>
        <w:t xml:space="preserve"> </w:t>
      </w:r>
      <w:r w:rsidR="00242B11" w:rsidRPr="00607502">
        <w:rPr>
          <w:rFonts w:eastAsia="Calibri" w:cs="Times New Roman"/>
          <w:bCs/>
          <w:sz w:val="28"/>
          <w:szCs w:val="28"/>
          <w:lang w:val="uk-UA" w:eastAsia="en-US"/>
        </w:rPr>
        <w:t>«</w:t>
      </w:r>
      <w:r w:rsidR="00F52AF9">
        <w:rPr>
          <w:rFonts w:eastAsia="Calibri" w:cs="Times New Roman"/>
          <w:bCs/>
          <w:sz w:val="28"/>
          <w:szCs w:val="28"/>
          <w:lang w:val="uk-UA" w:eastAsia="en-US"/>
        </w:rPr>
        <w:t>у</w:t>
      </w:r>
      <w:r w:rsidR="00242B11" w:rsidRPr="00607502">
        <w:rPr>
          <w:rFonts w:eastAsia="Calibri" w:cs="Times New Roman"/>
          <w:bCs/>
          <w:sz w:val="28"/>
          <w:szCs w:val="28"/>
          <w:lang w:val="uk-UA" w:eastAsia="en-US"/>
        </w:rPr>
        <w:t>важно слухати і добре відповідати – це найвища досконалість, якої ми можемо досягти в мистецтві розмови</w:t>
      </w:r>
      <w:r w:rsidR="00242B11" w:rsidRPr="00607502">
        <w:rPr>
          <w:rStyle w:val="FootnoteReference"/>
          <w:rFonts w:eastAsia="Calibri" w:cs="Times New Roman"/>
          <w:bCs/>
          <w:sz w:val="28"/>
          <w:szCs w:val="28"/>
          <w:lang w:val="uk-UA" w:eastAsia="en-US"/>
        </w:rPr>
        <w:footnoteReference w:id="63"/>
      </w:r>
      <w:r w:rsidR="00242B11" w:rsidRPr="00607502">
        <w:rPr>
          <w:rFonts w:eastAsia="Calibri" w:cs="Times New Roman"/>
          <w:bCs/>
          <w:sz w:val="28"/>
          <w:szCs w:val="28"/>
          <w:lang w:val="uk-UA" w:eastAsia="en-US"/>
        </w:rPr>
        <w:t>»</w:t>
      </w:r>
      <w:r w:rsidR="004B0A82" w:rsidRPr="00607502">
        <w:rPr>
          <w:rFonts w:eastAsia="Calibri" w:cs="Times New Roman"/>
          <w:bCs/>
          <w:sz w:val="28"/>
          <w:szCs w:val="28"/>
          <w:lang w:val="uk-UA" w:eastAsia="en-US"/>
        </w:rPr>
        <w:t xml:space="preserve">. </w:t>
      </w:r>
      <w:r w:rsidR="00950D3D" w:rsidRPr="00607502">
        <w:rPr>
          <w:rFonts w:eastAsia="Calibri" w:cs="Times New Roman"/>
          <w:bCs/>
          <w:sz w:val="28"/>
          <w:szCs w:val="28"/>
          <w:lang w:val="uk-UA" w:eastAsia="en-US"/>
        </w:rPr>
        <w:t>Більшість людей багато спілкуються, але дуже мало спілкуються ефективно. Не</w:t>
      </w:r>
      <w:r w:rsidR="00F52AF9">
        <w:rPr>
          <w:rFonts w:eastAsia="Calibri" w:cs="Times New Roman"/>
          <w:bCs/>
          <w:sz w:val="28"/>
          <w:szCs w:val="28"/>
          <w:lang w:val="uk-UA" w:eastAsia="en-US"/>
        </w:rPr>
        <w:t>успішна</w:t>
      </w:r>
      <w:r w:rsidR="00950D3D" w:rsidRPr="00607502">
        <w:rPr>
          <w:rFonts w:eastAsia="Calibri" w:cs="Times New Roman"/>
          <w:bCs/>
          <w:sz w:val="28"/>
          <w:szCs w:val="28"/>
          <w:lang w:val="uk-UA" w:eastAsia="en-US"/>
        </w:rPr>
        <w:t xml:space="preserve"> комунікація може зруйнувати </w:t>
      </w:r>
      <w:r w:rsidR="00242B11" w:rsidRPr="00607502">
        <w:rPr>
          <w:rFonts w:eastAsia="Calibri" w:cs="Times New Roman"/>
          <w:bCs/>
          <w:sz w:val="28"/>
          <w:szCs w:val="28"/>
          <w:lang w:val="uk-UA" w:eastAsia="en-US"/>
        </w:rPr>
        <w:t>стосунки</w:t>
      </w:r>
      <w:r w:rsidR="00F52AF9">
        <w:rPr>
          <w:rFonts w:eastAsia="Calibri" w:cs="Times New Roman"/>
          <w:bCs/>
          <w:sz w:val="28"/>
          <w:szCs w:val="28"/>
          <w:lang w:val="uk-UA" w:eastAsia="en-US"/>
        </w:rPr>
        <w:t>, кар’єру, громадську думку про мовця</w:t>
      </w:r>
      <w:r w:rsidR="00242B11" w:rsidRPr="00607502">
        <w:rPr>
          <w:rFonts w:eastAsia="Calibri" w:cs="Times New Roman"/>
          <w:bCs/>
          <w:sz w:val="28"/>
          <w:szCs w:val="28"/>
          <w:lang w:val="uk-UA" w:eastAsia="en-US"/>
        </w:rPr>
        <w:t>, тож</w:t>
      </w:r>
      <w:r w:rsidR="00950D3D" w:rsidRPr="00607502">
        <w:rPr>
          <w:rFonts w:eastAsia="Calibri" w:cs="Times New Roman"/>
          <w:bCs/>
          <w:sz w:val="28"/>
          <w:szCs w:val="28"/>
          <w:lang w:val="uk-UA" w:eastAsia="en-US"/>
        </w:rPr>
        <w:t xml:space="preserve"> </w:t>
      </w:r>
      <w:r w:rsidR="00ED2994" w:rsidRPr="00607502">
        <w:rPr>
          <w:rFonts w:eastAsia="Calibri" w:cs="Times New Roman"/>
          <w:bCs/>
          <w:sz w:val="28"/>
          <w:szCs w:val="28"/>
          <w:lang w:val="uk-UA" w:eastAsia="en-US"/>
        </w:rPr>
        <w:t xml:space="preserve">вміння </w:t>
      </w:r>
      <w:r w:rsidR="00242B11" w:rsidRPr="00607502">
        <w:rPr>
          <w:rFonts w:eastAsia="Calibri" w:cs="Times New Roman"/>
          <w:bCs/>
          <w:sz w:val="28"/>
          <w:szCs w:val="28"/>
          <w:lang w:val="uk-UA" w:eastAsia="en-US"/>
        </w:rPr>
        <w:t>е</w:t>
      </w:r>
      <w:r w:rsidR="00950D3D" w:rsidRPr="00607502">
        <w:rPr>
          <w:rFonts w:eastAsia="Calibri" w:cs="Times New Roman"/>
          <w:bCs/>
          <w:sz w:val="28"/>
          <w:szCs w:val="28"/>
          <w:lang w:val="uk-UA" w:eastAsia="en-US"/>
        </w:rPr>
        <w:t>фективн</w:t>
      </w:r>
      <w:r w:rsidR="00ED2994" w:rsidRPr="00607502">
        <w:rPr>
          <w:rFonts w:eastAsia="Calibri" w:cs="Times New Roman"/>
          <w:bCs/>
          <w:sz w:val="28"/>
          <w:szCs w:val="28"/>
          <w:lang w:val="uk-UA" w:eastAsia="en-US"/>
        </w:rPr>
        <w:t>ого</w:t>
      </w:r>
      <w:r w:rsidR="00950D3D" w:rsidRPr="00607502">
        <w:rPr>
          <w:rFonts w:eastAsia="Calibri" w:cs="Times New Roman"/>
          <w:bCs/>
          <w:sz w:val="28"/>
          <w:szCs w:val="28"/>
          <w:lang w:val="uk-UA" w:eastAsia="en-US"/>
        </w:rPr>
        <w:t xml:space="preserve"> спілкування є важливим для успіху в житті.</w:t>
      </w:r>
      <w:r w:rsidR="00242B11" w:rsidRPr="00607502">
        <w:rPr>
          <w:rFonts w:eastAsia="Calibri" w:cs="Times New Roman"/>
          <w:bCs/>
          <w:sz w:val="28"/>
          <w:szCs w:val="28"/>
          <w:lang w:val="uk-UA" w:eastAsia="en-US"/>
        </w:rPr>
        <w:t xml:space="preserve"> </w:t>
      </w:r>
    </w:p>
    <w:p w14:paraId="620C7EF8" w14:textId="77777777" w:rsidR="009B4C10" w:rsidRPr="00607502" w:rsidRDefault="009B4C10" w:rsidP="00607502">
      <w:pPr>
        <w:spacing w:line="360" w:lineRule="auto"/>
        <w:rPr>
          <w:rFonts w:eastAsia="Calibri" w:cs="Times New Roman"/>
          <w:bCs/>
          <w:sz w:val="28"/>
          <w:szCs w:val="28"/>
          <w:lang w:val="uk-UA" w:eastAsia="en-US"/>
        </w:rPr>
      </w:pPr>
    </w:p>
    <w:p w14:paraId="09E534EE" w14:textId="43ACD498" w:rsidR="005668AA" w:rsidRPr="00607502" w:rsidRDefault="005668AA" w:rsidP="00607502">
      <w:pPr>
        <w:pStyle w:val="Heading1"/>
        <w:spacing w:before="0" w:after="0" w:line="360" w:lineRule="auto"/>
        <w:rPr>
          <w:rFonts w:cs="Times New Roman"/>
          <w:b/>
          <w:bCs/>
          <w:sz w:val="28"/>
          <w:szCs w:val="28"/>
          <w:lang w:val="uk-UA" w:eastAsia="en-US"/>
        </w:rPr>
      </w:pPr>
      <w:bookmarkStart w:id="25" w:name="_Toc146098321"/>
      <w:bookmarkStart w:id="26" w:name="_Toc146632131"/>
      <w:bookmarkStart w:id="27" w:name="_Toc153304350"/>
      <w:r w:rsidRPr="00607502">
        <w:rPr>
          <w:rFonts w:cs="Times New Roman"/>
          <w:b/>
          <w:bCs/>
          <w:sz w:val="28"/>
          <w:szCs w:val="28"/>
          <w:lang w:val="uk-UA" w:eastAsia="en-US"/>
        </w:rPr>
        <w:t>1.</w:t>
      </w:r>
      <w:r w:rsidR="008D0818">
        <w:rPr>
          <w:rFonts w:cs="Times New Roman"/>
          <w:b/>
          <w:bCs/>
          <w:sz w:val="28"/>
          <w:szCs w:val="28"/>
          <w:lang w:val="uk-UA" w:eastAsia="en-US"/>
        </w:rPr>
        <w:t>4</w:t>
      </w:r>
      <w:r w:rsidRPr="00607502">
        <w:rPr>
          <w:rFonts w:cs="Times New Roman"/>
          <w:b/>
          <w:bCs/>
          <w:sz w:val="28"/>
          <w:szCs w:val="28"/>
          <w:lang w:val="uk-UA" w:eastAsia="en-US"/>
        </w:rPr>
        <w:t>.</w:t>
      </w:r>
      <w:r w:rsidR="003B7EB7" w:rsidRPr="00607502">
        <w:rPr>
          <w:rFonts w:cs="Times New Roman"/>
          <w:b/>
          <w:bCs/>
          <w:sz w:val="28"/>
          <w:szCs w:val="28"/>
          <w:lang w:val="uk-UA" w:eastAsia="en-US"/>
        </w:rPr>
        <w:t xml:space="preserve"> </w:t>
      </w:r>
      <w:r w:rsidRPr="00607502">
        <w:rPr>
          <w:rFonts w:cs="Times New Roman"/>
          <w:b/>
          <w:bCs/>
          <w:sz w:val="28"/>
          <w:szCs w:val="28"/>
          <w:lang w:val="uk-UA" w:eastAsia="en-US"/>
        </w:rPr>
        <w:t>Комунікативні стратегії і тактики</w:t>
      </w:r>
      <w:bookmarkEnd w:id="25"/>
      <w:bookmarkEnd w:id="26"/>
      <w:bookmarkEnd w:id="27"/>
    </w:p>
    <w:p w14:paraId="66A64A9B" w14:textId="1F2A8136" w:rsidR="00632F18" w:rsidRDefault="00632F18" w:rsidP="00607502">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У процесі комунікативної взаємодії учасники інтеракції застосовують свої мовні та комунікативні вміння. </w:t>
      </w:r>
      <w:r w:rsidR="004B32C0">
        <w:rPr>
          <w:rFonts w:eastAsia="Calibri" w:cs="Times New Roman"/>
          <w:bCs/>
          <w:sz w:val="28"/>
          <w:szCs w:val="28"/>
          <w:lang w:val="uk-UA" w:eastAsia="en-US"/>
        </w:rPr>
        <w:t>Щоб</w:t>
      </w:r>
      <w:r>
        <w:rPr>
          <w:rFonts w:eastAsia="Calibri" w:cs="Times New Roman"/>
          <w:bCs/>
          <w:sz w:val="28"/>
          <w:szCs w:val="28"/>
          <w:lang w:val="uk-UA" w:eastAsia="en-US"/>
        </w:rPr>
        <w:t xml:space="preserve"> ефективно комунікувати, </w:t>
      </w:r>
      <w:r>
        <w:rPr>
          <w:rFonts w:eastAsia="Calibri" w:cs="Times New Roman"/>
          <w:bCs/>
          <w:sz w:val="28"/>
          <w:szCs w:val="28"/>
          <w:lang w:val="uk-UA" w:eastAsia="en-US"/>
        </w:rPr>
        <w:lastRenderedPageBreak/>
        <w:t>співрозмовникам доводиться застосовувати певні стратегії й тактики, які сприяють активному слуханню, точному сприйняттю та успішній вербальній і невербальній комунікації</w:t>
      </w:r>
      <w:r>
        <w:rPr>
          <w:rStyle w:val="FootnoteReference"/>
          <w:rFonts w:eastAsia="Calibri" w:cs="Times New Roman"/>
          <w:bCs/>
          <w:sz w:val="28"/>
          <w:szCs w:val="28"/>
          <w:lang w:val="uk-UA" w:eastAsia="en-US"/>
        </w:rPr>
        <w:footnoteReference w:id="64"/>
      </w:r>
      <w:r>
        <w:rPr>
          <w:rFonts w:eastAsia="Calibri" w:cs="Times New Roman"/>
          <w:bCs/>
          <w:sz w:val="28"/>
          <w:szCs w:val="28"/>
          <w:lang w:val="uk-UA" w:eastAsia="en-US"/>
        </w:rPr>
        <w:t>.</w:t>
      </w:r>
    </w:p>
    <w:p w14:paraId="3F73C33F" w14:textId="28782627" w:rsidR="00632F18" w:rsidRDefault="00632F18" w:rsidP="00607502">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Поняття стратегії </w:t>
      </w:r>
      <w:r w:rsidR="00125F90">
        <w:rPr>
          <w:rFonts w:eastAsia="Calibri" w:cs="Times New Roman"/>
          <w:bCs/>
          <w:sz w:val="28"/>
          <w:szCs w:val="28"/>
          <w:lang w:val="uk-UA" w:eastAsia="en-US"/>
        </w:rPr>
        <w:t>вперше</w:t>
      </w:r>
      <w:r w:rsidR="007A1858">
        <w:rPr>
          <w:rFonts w:eastAsia="Calibri" w:cs="Times New Roman"/>
          <w:bCs/>
          <w:sz w:val="28"/>
          <w:szCs w:val="28"/>
          <w:lang w:val="uk-UA" w:eastAsia="en-US"/>
        </w:rPr>
        <w:t xml:space="preserve"> </w:t>
      </w:r>
      <w:r w:rsidR="00C447F7">
        <w:rPr>
          <w:rFonts w:eastAsia="Calibri" w:cs="Times New Roman"/>
          <w:bCs/>
          <w:sz w:val="28"/>
          <w:szCs w:val="28"/>
          <w:lang w:val="uk-UA" w:eastAsia="en-US"/>
        </w:rPr>
        <w:t>в</w:t>
      </w:r>
      <w:r w:rsidR="007A1858">
        <w:rPr>
          <w:rFonts w:eastAsia="Calibri" w:cs="Times New Roman"/>
          <w:bCs/>
          <w:sz w:val="28"/>
          <w:szCs w:val="28"/>
          <w:lang w:val="uk-UA" w:eastAsia="en-US"/>
        </w:rPr>
        <w:t xml:space="preserve"> лінгвістиці</w:t>
      </w:r>
      <w:r w:rsidR="00125F90">
        <w:rPr>
          <w:rFonts w:eastAsia="Calibri" w:cs="Times New Roman"/>
          <w:bCs/>
          <w:sz w:val="28"/>
          <w:szCs w:val="28"/>
          <w:lang w:val="uk-UA" w:eastAsia="en-US"/>
        </w:rPr>
        <w:t xml:space="preserve"> було запропоноване у 1972 році </w:t>
      </w:r>
      <w:r w:rsidR="00CD06D4" w:rsidRPr="00CD06D4">
        <w:rPr>
          <w:rFonts w:eastAsia="Calibri" w:cs="Times New Roman"/>
          <w:bCs/>
          <w:sz w:val="28"/>
          <w:szCs w:val="28"/>
          <w:lang w:val="uk-UA" w:eastAsia="en-US"/>
        </w:rPr>
        <w:t>професор</w:t>
      </w:r>
      <w:r w:rsidR="005853F0">
        <w:rPr>
          <w:rFonts w:eastAsia="Calibri" w:cs="Times New Roman"/>
          <w:bCs/>
          <w:sz w:val="28"/>
          <w:szCs w:val="28"/>
          <w:lang w:val="uk-UA" w:eastAsia="en-US"/>
        </w:rPr>
        <w:t>ом</w:t>
      </w:r>
      <w:r w:rsidR="00CD06D4" w:rsidRPr="00CD06D4">
        <w:rPr>
          <w:rFonts w:eastAsia="Calibri" w:cs="Times New Roman"/>
          <w:bCs/>
          <w:sz w:val="28"/>
          <w:szCs w:val="28"/>
          <w:lang w:val="uk-UA" w:eastAsia="en-US"/>
        </w:rPr>
        <w:t xml:space="preserve"> лінгвістики Мічиганського університету</w:t>
      </w:r>
      <w:r w:rsidR="00CD06D4">
        <w:rPr>
          <w:rFonts w:eastAsia="Calibri" w:cs="Times New Roman"/>
          <w:bCs/>
          <w:sz w:val="28"/>
          <w:szCs w:val="28"/>
          <w:lang w:val="uk-UA" w:eastAsia="en-US"/>
        </w:rPr>
        <w:t xml:space="preserve"> </w:t>
      </w:r>
      <w:r w:rsidR="00125F90">
        <w:rPr>
          <w:rFonts w:eastAsia="Calibri" w:cs="Times New Roman"/>
          <w:bCs/>
          <w:sz w:val="28"/>
          <w:szCs w:val="28"/>
          <w:lang w:val="uk-UA" w:eastAsia="en-US"/>
        </w:rPr>
        <w:t>Л.</w:t>
      </w:r>
      <w:r w:rsidR="00D6377D">
        <w:rPr>
          <w:rFonts w:eastAsia="Calibri" w:cs="Times New Roman"/>
          <w:bCs/>
          <w:sz w:val="28"/>
          <w:szCs w:val="28"/>
          <w:lang w:val="uk-UA" w:eastAsia="en-US"/>
        </w:rPr>
        <w:t> </w:t>
      </w:r>
      <w:r w:rsidR="00125F90">
        <w:rPr>
          <w:rFonts w:eastAsia="Calibri" w:cs="Times New Roman"/>
          <w:bCs/>
          <w:sz w:val="28"/>
          <w:szCs w:val="28"/>
          <w:lang w:val="uk-UA" w:eastAsia="en-US"/>
        </w:rPr>
        <w:t xml:space="preserve">Селінкером </w:t>
      </w:r>
      <w:r w:rsidR="00C501FB">
        <w:rPr>
          <w:rFonts w:eastAsia="Calibri" w:cs="Times New Roman"/>
          <w:bCs/>
          <w:sz w:val="28"/>
          <w:szCs w:val="28"/>
          <w:lang w:val="uk-UA" w:eastAsia="en-US"/>
        </w:rPr>
        <w:t>у</w:t>
      </w:r>
      <w:r w:rsidR="00125F90">
        <w:rPr>
          <w:rFonts w:eastAsia="Calibri" w:cs="Times New Roman"/>
          <w:bCs/>
          <w:sz w:val="28"/>
          <w:szCs w:val="28"/>
          <w:lang w:val="uk-UA" w:eastAsia="en-US"/>
        </w:rPr>
        <w:t xml:space="preserve"> статті </w:t>
      </w:r>
      <w:r w:rsidR="00125F90" w:rsidRPr="00125F90">
        <w:rPr>
          <w:rFonts w:eastAsia="Calibri" w:cs="Times New Roman"/>
          <w:bCs/>
          <w:sz w:val="28"/>
          <w:szCs w:val="28"/>
          <w:lang w:val="uk-UA" w:eastAsia="en-US"/>
        </w:rPr>
        <w:t>«Interlanguage»</w:t>
      </w:r>
      <w:r w:rsidR="00125F90">
        <w:rPr>
          <w:rStyle w:val="FootnoteReference"/>
          <w:rFonts w:eastAsia="Calibri" w:cs="Times New Roman"/>
          <w:bCs/>
          <w:sz w:val="28"/>
          <w:szCs w:val="28"/>
          <w:lang w:val="uk-UA" w:eastAsia="en-US"/>
        </w:rPr>
        <w:footnoteReference w:id="65"/>
      </w:r>
      <w:r w:rsidR="00125F90">
        <w:rPr>
          <w:rFonts w:eastAsia="Calibri" w:cs="Times New Roman"/>
          <w:bCs/>
          <w:sz w:val="28"/>
          <w:szCs w:val="28"/>
          <w:lang w:val="uk-UA" w:eastAsia="en-US"/>
        </w:rPr>
        <w:t xml:space="preserve">, </w:t>
      </w:r>
      <w:r w:rsidR="007A1858">
        <w:rPr>
          <w:rFonts w:eastAsia="Calibri" w:cs="Times New Roman"/>
          <w:bCs/>
          <w:sz w:val="28"/>
          <w:szCs w:val="28"/>
          <w:lang w:val="uk-UA" w:eastAsia="en-US"/>
        </w:rPr>
        <w:t xml:space="preserve">коли він описував способи вивчення другої мови. У 1983 році </w:t>
      </w:r>
      <w:r w:rsidR="00CD06D4">
        <w:rPr>
          <w:rFonts w:eastAsia="Calibri" w:cs="Times New Roman"/>
          <w:bCs/>
          <w:sz w:val="28"/>
          <w:szCs w:val="28"/>
          <w:lang w:val="uk-UA" w:eastAsia="en-US"/>
        </w:rPr>
        <w:t xml:space="preserve">американські науковці </w:t>
      </w:r>
      <w:r w:rsidR="007A1858" w:rsidRPr="007A1858">
        <w:rPr>
          <w:rFonts w:eastAsia="Calibri" w:cs="Times New Roman"/>
          <w:bCs/>
          <w:sz w:val="28"/>
          <w:szCs w:val="28"/>
          <w:lang w:val="uk-UA" w:eastAsia="en-US"/>
        </w:rPr>
        <w:t>К.</w:t>
      </w:r>
      <w:r w:rsidR="00D6377D">
        <w:rPr>
          <w:rFonts w:eastAsia="Calibri" w:cs="Times New Roman"/>
          <w:bCs/>
          <w:sz w:val="28"/>
          <w:szCs w:val="28"/>
          <w:lang w:val="uk-UA" w:eastAsia="en-US"/>
        </w:rPr>
        <w:t> </w:t>
      </w:r>
      <w:r w:rsidR="007A1858" w:rsidRPr="007A1858">
        <w:rPr>
          <w:rFonts w:eastAsia="Calibri" w:cs="Times New Roman"/>
          <w:bCs/>
          <w:sz w:val="28"/>
          <w:szCs w:val="28"/>
          <w:lang w:val="uk-UA" w:eastAsia="en-US"/>
        </w:rPr>
        <w:t>Фаерх та Дж.</w:t>
      </w:r>
      <w:r w:rsidR="00D6377D">
        <w:rPr>
          <w:rFonts w:eastAsia="Calibri" w:cs="Times New Roman"/>
          <w:bCs/>
          <w:sz w:val="28"/>
          <w:szCs w:val="28"/>
          <w:lang w:val="uk-UA" w:eastAsia="en-US"/>
        </w:rPr>
        <w:t> </w:t>
      </w:r>
      <w:r w:rsidR="007A1858" w:rsidRPr="007A1858">
        <w:rPr>
          <w:rFonts w:eastAsia="Calibri" w:cs="Times New Roman"/>
          <w:bCs/>
          <w:sz w:val="28"/>
          <w:szCs w:val="28"/>
          <w:lang w:val="uk-UA" w:eastAsia="en-US"/>
        </w:rPr>
        <w:t xml:space="preserve">Каспер у </w:t>
      </w:r>
      <w:r w:rsidR="007A1858">
        <w:rPr>
          <w:rFonts w:eastAsia="Calibri" w:cs="Times New Roman"/>
          <w:bCs/>
          <w:sz w:val="28"/>
          <w:szCs w:val="28"/>
          <w:lang w:val="uk-UA" w:eastAsia="en-US"/>
        </w:rPr>
        <w:t xml:space="preserve">своїй </w:t>
      </w:r>
      <w:r w:rsidR="007A1858" w:rsidRPr="007A1858">
        <w:rPr>
          <w:rFonts w:eastAsia="Calibri" w:cs="Times New Roman"/>
          <w:bCs/>
          <w:sz w:val="28"/>
          <w:szCs w:val="28"/>
          <w:lang w:val="uk-UA" w:eastAsia="en-US"/>
        </w:rPr>
        <w:t xml:space="preserve">книзі </w:t>
      </w:r>
      <w:r w:rsidR="00C501FB">
        <w:rPr>
          <w:rFonts w:eastAsia="Calibri" w:cs="Times New Roman"/>
          <w:bCs/>
          <w:sz w:val="28"/>
          <w:szCs w:val="28"/>
          <w:lang w:val="uk-UA" w:eastAsia="en-US"/>
        </w:rPr>
        <w:t>«</w:t>
      </w:r>
      <w:r w:rsidR="00C501FB" w:rsidRPr="00C501FB">
        <w:rPr>
          <w:rFonts w:eastAsia="Calibri" w:cs="Times New Roman"/>
          <w:bCs/>
          <w:sz w:val="28"/>
          <w:szCs w:val="28"/>
          <w:lang w:val="uk-UA" w:eastAsia="en-US"/>
        </w:rPr>
        <w:t>Strategies in Interlanguage Communication</w:t>
      </w:r>
      <w:r w:rsidR="00C501FB">
        <w:rPr>
          <w:rFonts w:eastAsia="Calibri" w:cs="Times New Roman"/>
          <w:bCs/>
          <w:sz w:val="28"/>
          <w:szCs w:val="28"/>
          <w:lang w:val="uk-UA" w:eastAsia="en-US"/>
        </w:rPr>
        <w:t>»</w:t>
      </w:r>
      <w:r w:rsidR="00C501FB" w:rsidRPr="00C501FB">
        <w:rPr>
          <w:rFonts w:eastAsia="Calibri" w:cs="Times New Roman"/>
          <w:bCs/>
          <w:sz w:val="28"/>
          <w:szCs w:val="28"/>
          <w:lang w:val="uk-UA" w:eastAsia="en-US"/>
        </w:rPr>
        <w:t xml:space="preserve"> </w:t>
      </w:r>
      <w:r w:rsidR="007A1858">
        <w:rPr>
          <w:rFonts w:eastAsia="Calibri" w:cs="Times New Roman"/>
          <w:bCs/>
          <w:sz w:val="28"/>
          <w:szCs w:val="28"/>
          <w:lang w:val="uk-UA" w:eastAsia="en-US"/>
        </w:rPr>
        <w:t>визначили поняття «стратегія»</w:t>
      </w:r>
      <w:r w:rsidR="00C501FB">
        <w:rPr>
          <w:rStyle w:val="FootnoteReference"/>
          <w:rFonts w:eastAsia="Calibri" w:cs="Times New Roman"/>
          <w:bCs/>
          <w:sz w:val="28"/>
          <w:szCs w:val="28"/>
          <w:lang w:val="uk-UA" w:eastAsia="en-US"/>
        </w:rPr>
        <w:footnoteReference w:id="66"/>
      </w:r>
      <w:r w:rsidR="007A1858">
        <w:rPr>
          <w:rFonts w:eastAsia="Calibri" w:cs="Times New Roman"/>
          <w:bCs/>
          <w:sz w:val="28"/>
          <w:szCs w:val="28"/>
          <w:lang w:val="uk-UA" w:eastAsia="en-US"/>
        </w:rPr>
        <w:t xml:space="preserve"> як усвідомлений план досягнення пе</w:t>
      </w:r>
      <w:r w:rsidR="00361C17">
        <w:rPr>
          <w:rFonts w:eastAsia="Calibri" w:cs="Times New Roman"/>
          <w:bCs/>
          <w:sz w:val="28"/>
          <w:szCs w:val="28"/>
          <w:lang w:val="uk-UA" w:eastAsia="en-US"/>
        </w:rPr>
        <w:t>в</w:t>
      </w:r>
      <w:r w:rsidR="007A1858">
        <w:rPr>
          <w:rFonts w:eastAsia="Calibri" w:cs="Times New Roman"/>
          <w:bCs/>
          <w:sz w:val="28"/>
          <w:szCs w:val="28"/>
          <w:lang w:val="uk-UA" w:eastAsia="en-US"/>
        </w:rPr>
        <w:t>ної комунікативної мети.</w:t>
      </w:r>
      <w:r w:rsidR="00361C17">
        <w:rPr>
          <w:rFonts w:eastAsia="Calibri" w:cs="Times New Roman"/>
          <w:bCs/>
          <w:sz w:val="28"/>
          <w:szCs w:val="28"/>
          <w:lang w:val="uk-UA" w:eastAsia="en-US"/>
        </w:rPr>
        <w:t xml:space="preserve"> </w:t>
      </w:r>
      <w:r w:rsidR="000519BA">
        <w:rPr>
          <w:rFonts w:eastAsia="Calibri" w:cs="Times New Roman"/>
          <w:bCs/>
          <w:sz w:val="28"/>
          <w:szCs w:val="28"/>
          <w:lang w:val="uk-UA" w:eastAsia="en-US"/>
        </w:rPr>
        <w:t xml:space="preserve">Український професор Львівського університету </w:t>
      </w:r>
      <w:r w:rsidR="00361C17">
        <w:rPr>
          <w:rFonts w:eastAsia="Calibri" w:cs="Times New Roman"/>
          <w:bCs/>
          <w:sz w:val="28"/>
          <w:szCs w:val="28"/>
          <w:lang w:val="uk-UA" w:eastAsia="en-US"/>
        </w:rPr>
        <w:t>Ф.</w:t>
      </w:r>
      <w:r w:rsidR="00D6377D">
        <w:rPr>
          <w:rFonts w:eastAsia="Calibri" w:cs="Times New Roman"/>
          <w:bCs/>
          <w:sz w:val="28"/>
          <w:szCs w:val="28"/>
          <w:lang w:val="uk-UA" w:eastAsia="en-US"/>
        </w:rPr>
        <w:t> </w:t>
      </w:r>
      <w:r w:rsidR="00361C17">
        <w:rPr>
          <w:rFonts w:eastAsia="Calibri" w:cs="Times New Roman"/>
          <w:bCs/>
          <w:sz w:val="28"/>
          <w:szCs w:val="28"/>
          <w:lang w:val="uk-UA" w:eastAsia="en-US"/>
        </w:rPr>
        <w:t xml:space="preserve">Бацевич визначає комунікативну стратегію як «реалізацію інтенцій мовця, щодо досягнення конкретної мети спілкування шляхом вибору оптимальних ходів (способів) спілкування і </w:t>
      </w:r>
      <w:r w:rsidR="00D258BA">
        <w:rPr>
          <w:rFonts w:eastAsia="Calibri" w:cs="Times New Roman"/>
          <w:bCs/>
          <w:sz w:val="28"/>
          <w:szCs w:val="28"/>
          <w:lang w:val="uk-UA" w:eastAsia="en-US"/>
        </w:rPr>
        <w:t>гнучкої їх видозміни в конкретній конситуації комунікації</w:t>
      </w:r>
      <w:r w:rsidR="00361C17">
        <w:rPr>
          <w:rFonts w:eastAsia="Calibri" w:cs="Times New Roman"/>
          <w:bCs/>
          <w:sz w:val="28"/>
          <w:szCs w:val="28"/>
          <w:lang w:val="uk-UA" w:eastAsia="en-US"/>
        </w:rPr>
        <w:t>»</w:t>
      </w:r>
      <w:r w:rsidR="00D258BA">
        <w:rPr>
          <w:rStyle w:val="FootnoteReference"/>
          <w:rFonts w:eastAsia="Calibri" w:cs="Times New Roman"/>
          <w:bCs/>
          <w:sz w:val="28"/>
          <w:szCs w:val="28"/>
          <w:lang w:val="uk-UA" w:eastAsia="en-US"/>
        </w:rPr>
        <w:footnoteReference w:id="67"/>
      </w:r>
      <w:r w:rsidR="00D258BA">
        <w:rPr>
          <w:rFonts w:eastAsia="Calibri" w:cs="Times New Roman"/>
          <w:bCs/>
          <w:sz w:val="28"/>
          <w:szCs w:val="28"/>
          <w:lang w:val="uk-UA" w:eastAsia="en-US"/>
        </w:rPr>
        <w:t>.</w:t>
      </w:r>
      <w:r w:rsidR="000519BA">
        <w:rPr>
          <w:rFonts w:eastAsia="Calibri" w:cs="Times New Roman"/>
          <w:bCs/>
          <w:sz w:val="28"/>
          <w:szCs w:val="28"/>
          <w:lang w:val="uk-UA" w:eastAsia="en-US"/>
        </w:rPr>
        <w:t xml:space="preserve"> </w:t>
      </w:r>
      <w:r w:rsidR="003A4F26">
        <w:rPr>
          <w:rFonts w:eastAsia="Calibri" w:cs="Times New Roman"/>
          <w:bCs/>
          <w:sz w:val="28"/>
          <w:szCs w:val="28"/>
          <w:lang w:val="uk-UA" w:eastAsia="en-US"/>
        </w:rPr>
        <w:t>Питання</w:t>
      </w:r>
      <w:r w:rsidR="000519BA">
        <w:rPr>
          <w:rFonts w:eastAsia="Calibri" w:cs="Times New Roman"/>
          <w:bCs/>
          <w:sz w:val="28"/>
          <w:szCs w:val="28"/>
          <w:lang w:val="uk-UA" w:eastAsia="en-US"/>
        </w:rPr>
        <w:t xml:space="preserve"> стратегій </w:t>
      </w:r>
      <w:r w:rsidR="003A4F26">
        <w:rPr>
          <w:rFonts w:eastAsia="Calibri" w:cs="Times New Roman"/>
          <w:bCs/>
          <w:sz w:val="28"/>
          <w:szCs w:val="28"/>
          <w:lang w:val="uk-UA" w:eastAsia="en-US"/>
        </w:rPr>
        <w:t>висвітлені у працях</w:t>
      </w:r>
      <w:r w:rsidR="000519BA">
        <w:rPr>
          <w:rFonts w:eastAsia="Calibri" w:cs="Times New Roman"/>
          <w:bCs/>
          <w:sz w:val="28"/>
          <w:szCs w:val="28"/>
          <w:lang w:val="uk-UA" w:eastAsia="en-US"/>
        </w:rPr>
        <w:t xml:space="preserve"> вітчизнян</w:t>
      </w:r>
      <w:r w:rsidR="003A4F26">
        <w:rPr>
          <w:rFonts w:eastAsia="Calibri" w:cs="Times New Roman"/>
          <w:bCs/>
          <w:sz w:val="28"/>
          <w:szCs w:val="28"/>
          <w:lang w:val="uk-UA" w:eastAsia="en-US"/>
        </w:rPr>
        <w:t>их</w:t>
      </w:r>
      <w:r w:rsidR="000519BA">
        <w:rPr>
          <w:rFonts w:eastAsia="Calibri" w:cs="Times New Roman"/>
          <w:bCs/>
          <w:sz w:val="28"/>
          <w:szCs w:val="28"/>
          <w:lang w:val="uk-UA" w:eastAsia="en-US"/>
        </w:rPr>
        <w:t xml:space="preserve"> (</w:t>
      </w:r>
      <w:r w:rsidR="00A81DF7">
        <w:rPr>
          <w:rFonts w:eastAsia="Calibri" w:cs="Times New Roman"/>
          <w:bCs/>
          <w:sz w:val="28"/>
          <w:szCs w:val="28"/>
          <w:lang w:val="uk-UA" w:eastAsia="en-US"/>
        </w:rPr>
        <w:t>Славова Л.</w:t>
      </w:r>
      <w:r w:rsidR="005677AC">
        <w:rPr>
          <w:rStyle w:val="FootnoteReference"/>
          <w:rFonts w:eastAsia="Calibri" w:cs="Times New Roman"/>
          <w:bCs/>
          <w:sz w:val="28"/>
          <w:szCs w:val="28"/>
          <w:lang w:val="uk-UA" w:eastAsia="en-US"/>
        </w:rPr>
        <w:footnoteReference w:id="68"/>
      </w:r>
      <w:r w:rsidR="00A81DF7">
        <w:rPr>
          <w:rFonts w:eastAsia="Calibri" w:cs="Times New Roman"/>
          <w:bCs/>
          <w:sz w:val="28"/>
          <w:szCs w:val="28"/>
          <w:lang w:val="uk-UA" w:eastAsia="en-US"/>
        </w:rPr>
        <w:t>, Бєлова А.</w:t>
      </w:r>
      <w:r w:rsidR="005677AC">
        <w:rPr>
          <w:rStyle w:val="FootnoteReference"/>
          <w:rFonts w:eastAsia="Calibri" w:cs="Times New Roman"/>
          <w:bCs/>
          <w:sz w:val="28"/>
          <w:szCs w:val="28"/>
          <w:lang w:val="uk-UA" w:eastAsia="en-US"/>
        </w:rPr>
        <w:footnoteReference w:id="69"/>
      </w:r>
      <w:r w:rsidR="00A81DF7">
        <w:rPr>
          <w:rFonts w:eastAsia="Calibri" w:cs="Times New Roman"/>
          <w:bCs/>
          <w:sz w:val="28"/>
          <w:szCs w:val="28"/>
          <w:lang w:val="uk-UA" w:eastAsia="en-US"/>
        </w:rPr>
        <w:t xml:space="preserve">, </w:t>
      </w:r>
      <w:r w:rsidR="00A81DF7">
        <w:rPr>
          <w:rFonts w:eastAsia="Calibri" w:cs="Times New Roman"/>
          <w:bCs/>
          <w:sz w:val="28"/>
          <w:szCs w:val="28"/>
          <w:lang w:val="uk-UA" w:eastAsia="en-US"/>
        </w:rPr>
        <w:lastRenderedPageBreak/>
        <w:t>Загнітко А.</w:t>
      </w:r>
      <w:r w:rsidR="005677AC">
        <w:rPr>
          <w:rStyle w:val="FootnoteReference"/>
          <w:rFonts w:eastAsia="Calibri" w:cs="Times New Roman"/>
          <w:bCs/>
          <w:sz w:val="28"/>
          <w:szCs w:val="28"/>
          <w:lang w:val="uk-UA" w:eastAsia="en-US"/>
        </w:rPr>
        <w:footnoteReference w:id="70"/>
      </w:r>
      <w:r w:rsidR="00A81DF7">
        <w:rPr>
          <w:rFonts w:eastAsia="Calibri" w:cs="Times New Roman"/>
          <w:bCs/>
          <w:sz w:val="28"/>
          <w:szCs w:val="28"/>
          <w:lang w:val="uk-UA" w:eastAsia="en-US"/>
        </w:rPr>
        <w:t>, Дяченко О.</w:t>
      </w:r>
      <w:r w:rsidR="005677AC">
        <w:rPr>
          <w:rStyle w:val="FootnoteReference"/>
          <w:rFonts w:eastAsia="Calibri" w:cs="Times New Roman"/>
          <w:bCs/>
          <w:sz w:val="28"/>
          <w:szCs w:val="28"/>
          <w:lang w:val="uk-UA" w:eastAsia="en-US"/>
        </w:rPr>
        <w:footnoteReference w:id="71"/>
      </w:r>
      <w:r w:rsidR="00A81DF7">
        <w:rPr>
          <w:rFonts w:eastAsia="Calibri" w:cs="Times New Roman"/>
          <w:bCs/>
          <w:sz w:val="28"/>
          <w:szCs w:val="28"/>
          <w:lang w:val="uk-UA" w:eastAsia="en-US"/>
        </w:rPr>
        <w:t>, Руда О.</w:t>
      </w:r>
      <w:r w:rsidR="005677AC">
        <w:rPr>
          <w:rStyle w:val="FootnoteReference"/>
          <w:rFonts w:eastAsia="Calibri" w:cs="Times New Roman"/>
          <w:bCs/>
          <w:sz w:val="28"/>
          <w:szCs w:val="28"/>
          <w:lang w:val="uk-UA" w:eastAsia="en-US"/>
        </w:rPr>
        <w:footnoteReference w:id="72"/>
      </w:r>
      <w:r w:rsidR="00A81DF7">
        <w:rPr>
          <w:rFonts w:eastAsia="Calibri" w:cs="Times New Roman"/>
          <w:bCs/>
          <w:sz w:val="28"/>
          <w:szCs w:val="28"/>
          <w:lang w:val="uk-UA" w:eastAsia="en-US"/>
        </w:rPr>
        <w:t xml:space="preserve">, </w:t>
      </w:r>
      <w:r w:rsidR="005E50B8">
        <w:rPr>
          <w:rFonts w:eastAsia="Calibri" w:cs="Times New Roman"/>
          <w:bCs/>
          <w:sz w:val="28"/>
          <w:szCs w:val="28"/>
          <w:lang w:val="uk-UA" w:eastAsia="en-US"/>
        </w:rPr>
        <w:t>Томащук Ю.</w:t>
      </w:r>
      <w:r w:rsidR="005677AC">
        <w:rPr>
          <w:rStyle w:val="FootnoteReference"/>
          <w:rFonts w:eastAsia="Calibri" w:cs="Times New Roman"/>
          <w:bCs/>
          <w:sz w:val="28"/>
          <w:szCs w:val="28"/>
          <w:lang w:val="uk-UA" w:eastAsia="en-US"/>
        </w:rPr>
        <w:footnoteReference w:id="73"/>
      </w:r>
      <w:r w:rsidR="005E50B8">
        <w:rPr>
          <w:rFonts w:eastAsia="Calibri" w:cs="Times New Roman"/>
          <w:bCs/>
          <w:sz w:val="28"/>
          <w:szCs w:val="28"/>
          <w:lang w:val="uk-UA" w:eastAsia="en-US"/>
        </w:rPr>
        <w:t>, Паламар Н.</w:t>
      </w:r>
      <w:r w:rsidR="005677AC">
        <w:rPr>
          <w:rStyle w:val="FootnoteReference"/>
          <w:rFonts w:eastAsia="Calibri" w:cs="Times New Roman"/>
          <w:bCs/>
          <w:sz w:val="28"/>
          <w:szCs w:val="28"/>
          <w:lang w:val="uk-UA" w:eastAsia="en-US"/>
        </w:rPr>
        <w:footnoteReference w:id="74"/>
      </w:r>
      <w:r w:rsidR="005E50B8">
        <w:rPr>
          <w:rFonts w:eastAsia="Calibri" w:cs="Times New Roman"/>
          <w:bCs/>
          <w:sz w:val="28"/>
          <w:szCs w:val="28"/>
          <w:lang w:val="uk-UA" w:eastAsia="en-US"/>
        </w:rPr>
        <w:t>, Шалацький Д.</w:t>
      </w:r>
      <w:r w:rsidR="005677AC">
        <w:rPr>
          <w:rStyle w:val="FootnoteReference"/>
          <w:rFonts w:eastAsia="Calibri" w:cs="Times New Roman"/>
          <w:bCs/>
          <w:sz w:val="28"/>
          <w:szCs w:val="28"/>
          <w:lang w:val="uk-UA" w:eastAsia="en-US"/>
        </w:rPr>
        <w:footnoteReference w:id="75"/>
      </w:r>
      <w:r w:rsidR="005E50B8">
        <w:rPr>
          <w:rFonts w:eastAsia="Calibri" w:cs="Times New Roman"/>
          <w:bCs/>
          <w:sz w:val="28"/>
          <w:szCs w:val="28"/>
          <w:lang w:val="uk-UA" w:eastAsia="en-US"/>
        </w:rPr>
        <w:t>, Морська Л.</w:t>
      </w:r>
      <w:r w:rsidR="005677AC">
        <w:rPr>
          <w:rStyle w:val="FootnoteReference"/>
          <w:rFonts w:eastAsia="Calibri" w:cs="Times New Roman"/>
          <w:bCs/>
          <w:sz w:val="28"/>
          <w:szCs w:val="28"/>
          <w:lang w:val="uk-UA" w:eastAsia="en-US"/>
        </w:rPr>
        <w:footnoteReference w:id="76"/>
      </w:r>
      <w:r w:rsidR="00D30B5C">
        <w:rPr>
          <w:rFonts w:eastAsia="Calibri" w:cs="Times New Roman"/>
          <w:bCs/>
          <w:sz w:val="28"/>
          <w:szCs w:val="28"/>
          <w:lang w:val="uk-UA" w:eastAsia="en-US"/>
        </w:rPr>
        <w:t xml:space="preserve">, </w:t>
      </w:r>
      <w:r w:rsidR="00D30B5C" w:rsidRPr="00D30B5C">
        <w:rPr>
          <w:rFonts w:eastAsia="Calibri" w:cs="Times New Roman"/>
          <w:bCs/>
          <w:sz w:val="28"/>
          <w:szCs w:val="28"/>
          <w:lang w:val="uk-UA" w:eastAsia="en-US"/>
        </w:rPr>
        <w:t>Станко</w:t>
      </w:r>
      <w:r w:rsidR="00D30B5C">
        <w:rPr>
          <w:rFonts w:eastAsia="Calibri" w:cs="Times New Roman"/>
          <w:bCs/>
          <w:sz w:val="28"/>
          <w:szCs w:val="28"/>
          <w:lang w:val="uk-UA" w:eastAsia="en-US"/>
        </w:rPr>
        <w:t> </w:t>
      </w:r>
      <w:r w:rsidR="00D30B5C" w:rsidRPr="00D30B5C">
        <w:rPr>
          <w:rFonts w:eastAsia="Calibri" w:cs="Times New Roman"/>
          <w:bCs/>
          <w:sz w:val="28"/>
          <w:szCs w:val="28"/>
          <w:lang w:val="uk-UA" w:eastAsia="en-US"/>
        </w:rPr>
        <w:t>Д.</w:t>
      </w:r>
      <w:r w:rsidR="00D30B5C">
        <w:rPr>
          <w:rStyle w:val="FootnoteReference"/>
          <w:rFonts w:eastAsia="Calibri" w:cs="Times New Roman"/>
          <w:bCs/>
          <w:sz w:val="28"/>
          <w:szCs w:val="28"/>
          <w:lang w:val="uk-UA" w:eastAsia="en-US"/>
        </w:rPr>
        <w:footnoteReference w:id="77"/>
      </w:r>
      <w:r w:rsidR="00EE7A30">
        <w:rPr>
          <w:rFonts w:eastAsia="Calibri" w:cs="Times New Roman"/>
          <w:bCs/>
          <w:sz w:val="28"/>
          <w:szCs w:val="28"/>
          <w:lang w:val="uk-UA" w:eastAsia="en-US"/>
        </w:rPr>
        <w:t>,</w:t>
      </w:r>
      <w:r w:rsidR="00005AC1" w:rsidRPr="0072748B">
        <w:rPr>
          <w:rFonts w:eastAsia="Calibri" w:cs="Times New Roman"/>
          <w:bCs/>
          <w:sz w:val="28"/>
          <w:szCs w:val="28"/>
          <w:lang w:val="uk-UA" w:eastAsia="en-US"/>
        </w:rPr>
        <w:t xml:space="preserve"> </w:t>
      </w:r>
      <w:r w:rsidR="00005AC1">
        <w:rPr>
          <w:rFonts w:eastAsia="Calibri" w:cs="Times New Roman"/>
          <w:bCs/>
          <w:sz w:val="28"/>
          <w:szCs w:val="28"/>
          <w:lang w:val="uk-UA" w:eastAsia="en-US"/>
        </w:rPr>
        <w:t>Корольова В.</w:t>
      </w:r>
      <w:r w:rsidR="00005AC1">
        <w:rPr>
          <w:rStyle w:val="FootnoteReference"/>
          <w:rFonts w:eastAsia="Calibri" w:cs="Times New Roman"/>
          <w:bCs/>
          <w:sz w:val="28"/>
          <w:szCs w:val="28"/>
          <w:lang w:val="uk-UA" w:eastAsia="en-US"/>
        </w:rPr>
        <w:footnoteReference w:id="78"/>
      </w:r>
      <w:r w:rsidR="00005AC1">
        <w:rPr>
          <w:rFonts w:eastAsia="Calibri" w:cs="Times New Roman"/>
          <w:bCs/>
          <w:sz w:val="28"/>
          <w:szCs w:val="28"/>
          <w:lang w:val="uk-UA" w:eastAsia="en-US"/>
        </w:rPr>
        <w:t>,</w:t>
      </w:r>
      <w:r w:rsidR="00EE7A30">
        <w:rPr>
          <w:rFonts w:eastAsia="Calibri" w:cs="Times New Roman"/>
          <w:bCs/>
          <w:sz w:val="28"/>
          <w:szCs w:val="28"/>
          <w:lang w:val="uk-UA" w:eastAsia="en-US"/>
        </w:rPr>
        <w:t xml:space="preserve"> Нерян С.</w:t>
      </w:r>
      <w:r w:rsidR="00EE7A30">
        <w:rPr>
          <w:rStyle w:val="FootnoteReference"/>
          <w:rFonts w:eastAsia="Calibri" w:cs="Times New Roman"/>
          <w:bCs/>
          <w:sz w:val="28"/>
          <w:szCs w:val="28"/>
          <w:lang w:val="uk-UA" w:eastAsia="en-US"/>
        </w:rPr>
        <w:footnoteReference w:id="79"/>
      </w:r>
      <w:r w:rsidR="005677AC">
        <w:rPr>
          <w:rFonts w:eastAsia="Calibri" w:cs="Times New Roman"/>
          <w:bCs/>
          <w:sz w:val="28"/>
          <w:szCs w:val="28"/>
          <w:lang w:val="uk-UA" w:eastAsia="en-US"/>
        </w:rPr>
        <w:t xml:space="preserve"> тощо</w:t>
      </w:r>
      <w:r w:rsidR="000519BA">
        <w:rPr>
          <w:rFonts w:eastAsia="Calibri" w:cs="Times New Roman"/>
          <w:bCs/>
          <w:sz w:val="28"/>
          <w:szCs w:val="28"/>
          <w:lang w:val="uk-UA" w:eastAsia="en-US"/>
        </w:rPr>
        <w:t xml:space="preserve">) </w:t>
      </w:r>
      <w:r w:rsidR="003A4F26">
        <w:rPr>
          <w:rFonts w:eastAsia="Calibri" w:cs="Times New Roman"/>
          <w:bCs/>
          <w:sz w:val="28"/>
          <w:szCs w:val="28"/>
          <w:lang w:val="uk-UA" w:eastAsia="en-US"/>
        </w:rPr>
        <w:t>і</w:t>
      </w:r>
      <w:r w:rsidR="000519BA">
        <w:rPr>
          <w:rFonts w:eastAsia="Calibri" w:cs="Times New Roman"/>
          <w:bCs/>
          <w:sz w:val="28"/>
          <w:szCs w:val="28"/>
          <w:lang w:val="uk-UA" w:eastAsia="en-US"/>
        </w:rPr>
        <w:t xml:space="preserve"> зарубіжн</w:t>
      </w:r>
      <w:r w:rsidR="003A4F26">
        <w:rPr>
          <w:rFonts w:eastAsia="Calibri" w:cs="Times New Roman"/>
          <w:bCs/>
          <w:sz w:val="28"/>
          <w:szCs w:val="28"/>
          <w:lang w:val="uk-UA" w:eastAsia="en-US"/>
        </w:rPr>
        <w:t>их</w:t>
      </w:r>
      <w:r w:rsidR="000519BA">
        <w:rPr>
          <w:rFonts w:eastAsia="Calibri" w:cs="Times New Roman"/>
          <w:bCs/>
          <w:sz w:val="28"/>
          <w:szCs w:val="28"/>
          <w:lang w:val="uk-UA" w:eastAsia="en-US"/>
        </w:rPr>
        <w:t xml:space="preserve"> (Л. Селінкер</w:t>
      </w:r>
      <w:r w:rsidR="00F9775D">
        <w:rPr>
          <w:rStyle w:val="FootnoteReference"/>
          <w:rFonts w:eastAsia="Calibri" w:cs="Times New Roman"/>
          <w:bCs/>
          <w:sz w:val="28"/>
          <w:szCs w:val="28"/>
          <w:lang w:val="uk-UA" w:eastAsia="en-US"/>
        </w:rPr>
        <w:footnoteReference w:id="80"/>
      </w:r>
      <w:r w:rsidR="000519BA">
        <w:rPr>
          <w:rFonts w:eastAsia="Calibri" w:cs="Times New Roman"/>
          <w:bCs/>
          <w:sz w:val="28"/>
          <w:szCs w:val="28"/>
          <w:lang w:val="uk-UA" w:eastAsia="en-US"/>
        </w:rPr>
        <w:t>,</w:t>
      </w:r>
      <w:r w:rsidR="003A4F26">
        <w:rPr>
          <w:rFonts w:eastAsia="Calibri" w:cs="Times New Roman"/>
          <w:bCs/>
          <w:sz w:val="28"/>
          <w:szCs w:val="28"/>
          <w:lang w:val="uk-UA" w:eastAsia="en-US"/>
        </w:rPr>
        <w:t xml:space="preserve"> </w:t>
      </w:r>
      <w:r w:rsidR="000519BA" w:rsidRPr="007A1858">
        <w:rPr>
          <w:rFonts w:eastAsia="Calibri" w:cs="Times New Roman"/>
          <w:bCs/>
          <w:sz w:val="28"/>
          <w:szCs w:val="28"/>
          <w:lang w:val="uk-UA" w:eastAsia="en-US"/>
        </w:rPr>
        <w:t>К.</w:t>
      </w:r>
      <w:r w:rsidR="000519BA">
        <w:rPr>
          <w:rFonts w:eastAsia="Calibri" w:cs="Times New Roman"/>
          <w:bCs/>
          <w:sz w:val="28"/>
          <w:szCs w:val="28"/>
          <w:lang w:val="uk-UA" w:eastAsia="en-US"/>
        </w:rPr>
        <w:t> </w:t>
      </w:r>
      <w:r w:rsidR="000519BA" w:rsidRPr="007A1858">
        <w:rPr>
          <w:rFonts w:eastAsia="Calibri" w:cs="Times New Roman"/>
          <w:bCs/>
          <w:sz w:val="28"/>
          <w:szCs w:val="28"/>
          <w:lang w:val="uk-UA" w:eastAsia="en-US"/>
        </w:rPr>
        <w:t>Фаерх</w:t>
      </w:r>
      <w:r w:rsidR="00F9775D">
        <w:rPr>
          <w:rStyle w:val="FootnoteReference"/>
          <w:rFonts w:eastAsia="Calibri" w:cs="Times New Roman"/>
          <w:bCs/>
          <w:sz w:val="28"/>
          <w:szCs w:val="28"/>
          <w:lang w:val="uk-UA" w:eastAsia="en-US"/>
        </w:rPr>
        <w:footnoteReference w:id="81"/>
      </w:r>
      <w:r w:rsidR="000519BA">
        <w:rPr>
          <w:rFonts w:eastAsia="Calibri" w:cs="Times New Roman"/>
          <w:bCs/>
          <w:sz w:val="28"/>
          <w:szCs w:val="28"/>
          <w:lang w:val="uk-UA" w:eastAsia="en-US"/>
        </w:rPr>
        <w:t xml:space="preserve">, </w:t>
      </w:r>
      <w:r w:rsidR="000519BA" w:rsidRPr="007A1858">
        <w:rPr>
          <w:rFonts w:eastAsia="Calibri" w:cs="Times New Roman"/>
          <w:bCs/>
          <w:sz w:val="28"/>
          <w:szCs w:val="28"/>
          <w:lang w:val="uk-UA" w:eastAsia="en-US"/>
        </w:rPr>
        <w:t>Дж.</w:t>
      </w:r>
      <w:r w:rsidR="000519BA">
        <w:rPr>
          <w:rFonts w:eastAsia="Calibri" w:cs="Times New Roman"/>
          <w:bCs/>
          <w:sz w:val="28"/>
          <w:szCs w:val="28"/>
          <w:lang w:val="uk-UA" w:eastAsia="en-US"/>
        </w:rPr>
        <w:t> </w:t>
      </w:r>
      <w:r w:rsidR="000519BA" w:rsidRPr="007A1858">
        <w:rPr>
          <w:rFonts w:eastAsia="Calibri" w:cs="Times New Roman"/>
          <w:bCs/>
          <w:sz w:val="28"/>
          <w:szCs w:val="28"/>
          <w:lang w:val="uk-UA" w:eastAsia="en-US"/>
        </w:rPr>
        <w:t>Каспер</w:t>
      </w:r>
      <w:r w:rsidR="00F9775D">
        <w:rPr>
          <w:rStyle w:val="FootnoteReference"/>
          <w:rFonts w:eastAsia="Calibri" w:cs="Times New Roman"/>
          <w:bCs/>
          <w:sz w:val="28"/>
          <w:szCs w:val="28"/>
          <w:lang w:val="uk-UA" w:eastAsia="en-US"/>
        </w:rPr>
        <w:footnoteReference w:id="82"/>
      </w:r>
      <w:r w:rsidR="000519BA">
        <w:rPr>
          <w:rFonts w:eastAsia="Calibri" w:cs="Times New Roman"/>
          <w:bCs/>
          <w:sz w:val="28"/>
          <w:szCs w:val="28"/>
          <w:lang w:val="uk-UA" w:eastAsia="en-US"/>
        </w:rPr>
        <w:t>,</w:t>
      </w:r>
      <w:r w:rsidR="003A4F26">
        <w:rPr>
          <w:rFonts w:eastAsia="Calibri" w:cs="Times New Roman"/>
          <w:bCs/>
          <w:sz w:val="28"/>
          <w:szCs w:val="28"/>
          <w:lang w:val="uk-UA" w:eastAsia="en-US"/>
        </w:rPr>
        <w:t xml:space="preserve"> </w:t>
      </w:r>
      <w:r w:rsidR="00753D1B" w:rsidRPr="00753D1B">
        <w:rPr>
          <w:rFonts w:eastAsia="Calibri" w:cs="Times New Roman"/>
          <w:bCs/>
          <w:sz w:val="28"/>
          <w:szCs w:val="28"/>
          <w:lang w:val="uk-UA" w:eastAsia="en-US"/>
        </w:rPr>
        <w:t>Т.</w:t>
      </w:r>
      <w:r w:rsidR="00753D1B">
        <w:rPr>
          <w:rFonts w:eastAsia="Calibri" w:cs="Times New Roman"/>
          <w:bCs/>
          <w:sz w:val="28"/>
          <w:szCs w:val="28"/>
          <w:lang w:val="uk-UA" w:eastAsia="en-US"/>
        </w:rPr>
        <w:t> </w:t>
      </w:r>
      <w:r w:rsidR="00753D1B" w:rsidRPr="00753D1B">
        <w:rPr>
          <w:rFonts w:eastAsia="Calibri" w:cs="Times New Roman"/>
          <w:bCs/>
          <w:sz w:val="28"/>
          <w:szCs w:val="28"/>
          <w:lang w:val="uk-UA" w:eastAsia="en-US"/>
        </w:rPr>
        <w:t>А.</w:t>
      </w:r>
      <w:r w:rsidR="00753D1B">
        <w:rPr>
          <w:lang w:val="uk-UA" w:eastAsia="en-US"/>
        </w:rPr>
        <w:t> </w:t>
      </w:r>
      <w:r w:rsidR="00753D1B" w:rsidRPr="00753D1B">
        <w:rPr>
          <w:rFonts w:eastAsia="Calibri" w:cs="Times New Roman"/>
          <w:bCs/>
          <w:sz w:val="28"/>
          <w:szCs w:val="28"/>
          <w:lang w:val="uk-UA" w:eastAsia="en-US"/>
        </w:rPr>
        <w:t>ван</w:t>
      </w:r>
      <w:r w:rsidR="00753D1B">
        <w:rPr>
          <w:rFonts w:eastAsia="Calibri" w:cs="Times New Roman"/>
          <w:bCs/>
          <w:sz w:val="28"/>
          <w:szCs w:val="28"/>
          <w:lang w:val="uk-UA" w:eastAsia="en-US"/>
        </w:rPr>
        <w:t> </w:t>
      </w:r>
      <w:r w:rsidR="00753D1B" w:rsidRPr="00753D1B">
        <w:rPr>
          <w:rFonts w:eastAsia="Calibri" w:cs="Times New Roman"/>
          <w:bCs/>
          <w:sz w:val="28"/>
          <w:szCs w:val="28"/>
          <w:lang w:val="uk-UA" w:eastAsia="en-US"/>
        </w:rPr>
        <w:t>Дейк</w:t>
      </w:r>
      <w:r w:rsidR="00CA4E57">
        <w:rPr>
          <w:rStyle w:val="FootnoteReference"/>
          <w:rFonts w:eastAsia="Calibri" w:cs="Times New Roman"/>
          <w:bCs/>
          <w:sz w:val="28"/>
          <w:szCs w:val="28"/>
          <w:lang w:val="uk-UA" w:eastAsia="en-US"/>
        </w:rPr>
        <w:footnoteReference w:id="83"/>
      </w:r>
      <w:r w:rsidR="00753D1B">
        <w:rPr>
          <w:rFonts w:eastAsia="Calibri" w:cs="Times New Roman"/>
          <w:bCs/>
          <w:sz w:val="28"/>
          <w:szCs w:val="28"/>
          <w:lang w:val="uk-UA" w:eastAsia="en-US"/>
        </w:rPr>
        <w:t xml:space="preserve">, </w:t>
      </w:r>
      <w:r w:rsidR="00753D1B" w:rsidRPr="00753D1B">
        <w:rPr>
          <w:rFonts w:eastAsia="Calibri" w:cs="Times New Roman"/>
          <w:bCs/>
          <w:sz w:val="28"/>
          <w:szCs w:val="28"/>
          <w:lang w:val="uk-UA" w:eastAsia="en-US"/>
        </w:rPr>
        <w:t>В.</w:t>
      </w:r>
      <w:r w:rsidR="00753D1B">
        <w:rPr>
          <w:rFonts w:eastAsia="Calibri" w:cs="Times New Roman"/>
          <w:bCs/>
          <w:sz w:val="28"/>
          <w:szCs w:val="28"/>
          <w:lang w:val="uk-UA" w:eastAsia="en-US"/>
        </w:rPr>
        <w:t> </w:t>
      </w:r>
      <w:r w:rsidR="00753D1B" w:rsidRPr="00753D1B">
        <w:rPr>
          <w:rFonts w:eastAsia="Calibri" w:cs="Times New Roman"/>
          <w:bCs/>
          <w:sz w:val="28"/>
          <w:szCs w:val="28"/>
          <w:lang w:val="uk-UA" w:eastAsia="en-US"/>
        </w:rPr>
        <w:t>Кінч</w:t>
      </w:r>
      <w:r w:rsidR="00CA4E57">
        <w:rPr>
          <w:rStyle w:val="FootnoteReference"/>
          <w:rFonts w:eastAsia="Calibri" w:cs="Times New Roman"/>
          <w:bCs/>
          <w:sz w:val="28"/>
          <w:szCs w:val="28"/>
          <w:lang w:val="uk-UA" w:eastAsia="en-US"/>
        </w:rPr>
        <w:footnoteReference w:id="84"/>
      </w:r>
      <w:r w:rsidR="00753D1B">
        <w:rPr>
          <w:rFonts w:eastAsia="Calibri" w:cs="Times New Roman"/>
          <w:bCs/>
          <w:sz w:val="28"/>
          <w:szCs w:val="28"/>
          <w:lang w:val="uk-UA" w:eastAsia="en-US"/>
        </w:rPr>
        <w:t xml:space="preserve">, </w:t>
      </w:r>
      <w:r w:rsidR="00F9775D" w:rsidRPr="009550CE">
        <w:rPr>
          <w:rFonts w:eastAsia="Calibri" w:cs="Times New Roman"/>
          <w:bCs/>
          <w:sz w:val="28"/>
          <w:szCs w:val="28"/>
          <w:lang w:val="uk-UA" w:eastAsia="en-US"/>
        </w:rPr>
        <w:t>Е.</w:t>
      </w:r>
      <w:r w:rsidR="00F9775D">
        <w:rPr>
          <w:rFonts w:eastAsia="Calibri" w:cs="Times New Roman"/>
          <w:bCs/>
          <w:sz w:val="28"/>
          <w:szCs w:val="28"/>
          <w:lang w:val="uk-UA" w:eastAsia="en-US"/>
        </w:rPr>
        <w:t> </w:t>
      </w:r>
      <w:r w:rsidR="00F9775D" w:rsidRPr="009550CE">
        <w:rPr>
          <w:rFonts w:eastAsia="Calibri" w:cs="Times New Roman"/>
          <w:bCs/>
          <w:sz w:val="28"/>
          <w:szCs w:val="28"/>
          <w:lang w:val="uk-UA" w:eastAsia="en-US"/>
        </w:rPr>
        <w:t>Тароун</w:t>
      </w:r>
      <w:r w:rsidR="00F9775D">
        <w:rPr>
          <w:rStyle w:val="FootnoteReference"/>
          <w:rFonts w:eastAsia="Calibri" w:cs="Times New Roman"/>
          <w:bCs/>
          <w:sz w:val="28"/>
          <w:szCs w:val="28"/>
          <w:lang w:val="uk-UA" w:eastAsia="en-US"/>
        </w:rPr>
        <w:footnoteReference w:id="85"/>
      </w:r>
      <w:r w:rsidR="00F9775D">
        <w:rPr>
          <w:rFonts w:eastAsia="Calibri" w:cs="Times New Roman"/>
          <w:bCs/>
          <w:sz w:val="28"/>
          <w:szCs w:val="28"/>
          <w:lang w:val="uk-UA" w:eastAsia="en-US"/>
        </w:rPr>
        <w:t xml:space="preserve">, </w:t>
      </w:r>
      <w:r w:rsidR="00753D1B">
        <w:rPr>
          <w:rFonts w:eastAsia="Calibri" w:cs="Times New Roman"/>
          <w:bCs/>
          <w:sz w:val="28"/>
          <w:szCs w:val="28"/>
          <w:lang w:val="uk-UA" w:eastAsia="en-US"/>
        </w:rPr>
        <w:t>Дж. Гумперц</w:t>
      </w:r>
      <w:r w:rsidR="00753D1B">
        <w:rPr>
          <w:rStyle w:val="FootnoteReference"/>
          <w:rFonts w:eastAsia="Calibri" w:cs="Times New Roman"/>
          <w:bCs/>
          <w:sz w:val="28"/>
          <w:szCs w:val="28"/>
          <w:lang w:val="uk-UA" w:eastAsia="en-US"/>
        </w:rPr>
        <w:footnoteReference w:id="86"/>
      </w:r>
      <w:r w:rsidR="00753D1B">
        <w:rPr>
          <w:rFonts w:eastAsia="Calibri" w:cs="Times New Roman"/>
          <w:bCs/>
          <w:sz w:val="28"/>
          <w:szCs w:val="28"/>
          <w:lang w:val="uk-UA" w:eastAsia="en-US"/>
        </w:rPr>
        <w:t>,</w:t>
      </w:r>
      <w:r w:rsidR="00753D1B" w:rsidRPr="0072748B">
        <w:rPr>
          <w:rFonts w:eastAsia="Calibri" w:cs="Times New Roman"/>
          <w:bCs/>
          <w:sz w:val="28"/>
          <w:szCs w:val="28"/>
          <w:lang w:val="uk-UA" w:eastAsia="en-US"/>
        </w:rPr>
        <w:t xml:space="preserve"> </w:t>
      </w:r>
      <w:r w:rsidR="00753D1B">
        <w:rPr>
          <w:rFonts w:eastAsia="Calibri" w:cs="Times New Roman"/>
          <w:bCs/>
          <w:sz w:val="28"/>
          <w:szCs w:val="28"/>
          <w:lang w:val="uk-UA" w:eastAsia="en-US"/>
        </w:rPr>
        <w:t>Б.</w:t>
      </w:r>
      <w:r w:rsidR="00753D1B">
        <w:rPr>
          <w:lang w:val="uk-UA"/>
        </w:rPr>
        <w:t> </w:t>
      </w:r>
      <w:r w:rsidR="00753D1B">
        <w:rPr>
          <w:rFonts w:eastAsia="Calibri" w:cs="Times New Roman"/>
          <w:bCs/>
          <w:sz w:val="28"/>
          <w:szCs w:val="28"/>
          <w:lang w:val="uk-UA" w:eastAsia="en-US"/>
        </w:rPr>
        <w:t>Гаслет</w:t>
      </w:r>
      <w:r w:rsidR="00753D1B">
        <w:rPr>
          <w:rStyle w:val="FootnoteReference"/>
          <w:rFonts w:eastAsia="Calibri" w:cs="Times New Roman"/>
          <w:bCs/>
          <w:sz w:val="28"/>
          <w:szCs w:val="28"/>
          <w:lang w:val="uk-UA" w:eastAsia="en-US"/>
        </w:rPr>
        <w:footnoteReference w:id="87"/>
      </w:r>
      <w:r w:rsidR="00753D1B">
        <w:rPr>
          <w:rFonts w:eastAsia="Calibri" w:cs="Times New Roman"/>
          <w:bCs/>
          <w:sz w:val="28"/>
          <w:szCs w:val="28"/>
          <w:lang w:val="uk-UA" w:eastAsia="en-US"/>
        </w:rPr>
        <w:t>,</w:t>
      </w:r>
      <w:r w:rsidR="003614E3">
        <w:rPr>
          <w:rFonts w:eastAsia="Calibri" w:cs="Times New Roman"/>
          <w:bCs/>
          <w:sz w:val="28"/>
          <w:szCs w:val="28"/>
          <w:lang w:val="uk-UA" w:eastAsia="en-US"/>
        </w:rPr>
        <w:t xml:space="preserve"> Дж. Фалкгеймер</w:t>
      </w:r>
      <w:r w:rsidR="003614E3">
        <w:rPr>
          <w:rStyle w:val="FootnoteReference"/>
          <w:rFonts w:eastAsia="Calibri" w:cs="Times New Roman"/>
          <w:bCs/>
          <w:sz w:val="28"/>
          <w:szCs w:val="28"/>
          <w:lang w:val="uk-UA" w:eastAsia="en-US"/>
        </w:rPr>
        <w:footnoteReference w:id="88"/>
      </w:r>
      <w:r w:rsidR="003614E3">
        <w:rPr>
          <w:rFonts w:eastAsia="Calibri" w:cs="Times New Roman"/>
          <w:bCs/>
          <w:sz w:val="28"/>
          <w:szCs w:val="28"/>
          <w:lang w:val="uk-UA" w:eastAsia="en-US"/>
        </w:rPr>
        <w:t>, М. Гейд</w:t>
      </w:r>
      <w:r w:rsidR="00A81DF7">
        <w:rPr>
          <w:rStyle w:val="FootnoteReference"/>
          <w:rFonts w:eastAsia="Calibri" w:cs="Times New Roman"/>
          <w:bCs/>
          <w:sz w:val="28"/>
          <w:szCs w:val="28"/>
          <w:lang w:val="uk-UA" w:eastAsia="en-US"/>
        </w:rPr>
        <w:footnoteReference w:id="89"/>
      </w:r>
      <w:r w:rsidR="00F9775D" w:rsidRPr="0072748B">
        <w:rPr>
          <w:rFonts w:eastAsia="Calibri" w:cs="Times New Roman"/>
          <w:bCs/>
          <w:sz w:val="28"/>
          <w:szCs w:val="28"/>
          <w:lang w:val="uk-UA" w:eastAsia="en-US"/>
        </w:rPr>
        <w:t xml:space="preserve"> </w:t>
      </w:r>
      <w:r w:rsidR="00CA4E57">
        <w:rPr>
          <w:rFonts w:eastAsia="Calibri" w:cs="Times New Roman"/>
          <w:bCs/>
          <w:sz w:val="28"/>
          <w:szCs w:val="28"/>
          <w:lang w:val="uk-UA" w:eastAsia="en-US"/>
        </w:rPr>
        <w:t>тощо</w:t>
      </w:r>
      <w:r w:rsidR="000519BA">
        <w:rPr>
          <w:rFonts w:eastAsia="Calibri" w:cs="Times New Roman"/>
          <w:bCs/>
          <w:sz w:val="28"/>
          <w:szCs w:val="28"/>
          <w:lang w:val="uk-UA" w:eastAsia="en-US"/>
        </w:rPr>
        <w:t>) лінгвіст</w:t>
      </w:r>
      <w:r w:rsidR="003A4F26">
        <w:rPr>
          <w:rFonts w:eastAsia="Calibri" w:cs="Times New Roman"/>
          <w:bCs/>
          <w:sz w:val="28"/>
          <w:szCs w:val="28"/>
          <w:lang w:val="uk-UA" w:eastAsia="en-US"/>
        </w:rPr>
        <w:t>ів</w:t>
      </w:r>
      <w:r w:rsidR="000519BA">
        <w:rPr>
          <w:rFonts w:eastAsia="Calibri" w:cs="Times New Roman"/>
          <w:bCs/>
          <w:sz w:val="28"/>
          <w:szCs w:val="28"/>
          <w:lang w:val="uk-UA" w:eastAsia="en-US"/>
        </w:rPr>
        <w:t>.</w:t>
      </w:r>
    </w:p>
    <w:p w14:paraId="07C02C50" w14:textId="77777777" w:rsidR="00CD06D4" w:rsidRDefault="00CD06D4"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lastRenderedPageBreak/>
        <w:t xml:space="preserve">Американська професорка лінгвістики </w:t>
      </w:r>
      <w:r w:rsidR="009550CE" w:rsidRPr="009550CE">
        <w:rPr>
          <w:rFonts w:eastAsia="Calibri" w:cs="Times New Roman"/>
          <w:bCs/>
          <w:sz w:val="28"/>
          <w:szCs w:val="28"/>
          <w:lang w:val="uk-UA" w:eastAsia="en-US"/>
        </w:rPr>
        <w:t>Е.</w:t>
      </w:r>
      <w:r>
        <w:rPr>
          <w:rFonts w:eastAsia="Calibri" w:cs="Times New Roman"/>
          <w:bCs/>
          <w:sz w:val="28"/>
          <w:szCs w:val="28"/>
          <w:lang w:val="uk-UA" w:eastAsia="en-US"/>
        </w:rPr>
        <w:t> </w:t>
      </w:r>
      <w:r w:rsidR="009550CE" w:rsidRPr="009550CE">
        <w:rPr>
          <w:rFonts w:eastAsia="Calibri" w:cs="Times New Roman"/>
          <w:bCs/>
          <w:sz w:val="28"/>
          <w:szCs w:val="28"/>
          <w:lang w:val="uk-UA" w:eastAsia="en-US"/>
        </w:rPr>
        <w:t>Тароун пропонує набір характеристик комунікативної стратегії</w:t>
      </w:r>
      <w:r w:rsidR="009550CE">
        <w:rPr>
          <w:rFonts w:eastAsia="Calibri" w:cs="Times New Roman"/>
          <w:bCs/>
          <w:sz w:val="28"/>
          <w:szCs w:val="28"/>
          <w:lang w:val="uk-UA" w:eastAsia="en-US"/>
        </w:rPr>
        <w:t>:</w:t>
      </w:r>
      <w:r w:rsidR="009550CE" w:rsidRPr="009550CE">
        <w:rPr>
          <w:rFonts w:eastAsia="Calibri" w:cs="Times New Roman"/>
          <w:bCs/>
          <w:sz w:val="28"/>
          <w:szCs w:val="28"/>
          <w:lang w:val="uk-UA" w:eastAsia="en-US"/>
        </w:rPr>
        <w:t xml:space="preserve"> </w:t>
      </w:r>
    </w:p>
    <w:p w14:paraId="6741BFAF" w14:textId="77777777" w:rsidR="00CD06D4" w:rsidRDefault="009550CE" w:rsidP="00DC2BBF">
      <w:pPr>
        <w:spacing w:line="360" w:lineRule="auto"/>
        <w:rPr>
          <w:rFonts w:eastAsia="Calibri" w:cs="Times New Roman"/>
          <w:bCs/>
          <w:sz w:val="28"/>
          <w:szCs w:val="28"/>
          <w:lang w:val="uk-UA" w:eastAsia="en-US"/>
        </w:rPr>
      </w:pPr>
      <w:r w:rsidRPr="009550CE">
        <w:rPr>
          <w:rFonts w:eastAsia="Calibri" w:cs="Times New Roman"/>
          <w:bCs/>
          <w:sz w:val="28"/>
          <w:szCs w:val="28"/>
          <w:lang w:val="uk-UA" w:eastAsia="en-US"/>
        </w:rPr>
        <w:t xml:space="preserve">1) </w:t>
      </w:r>
      <w:r>
        <w:rPr>
          <w:rFonts w:eastAsia="Calibri" w:cs="Times New Roman"/>
          <w:bCs/>
          <w:sz w:val="28"/>
          <w:szCs w:val="28"/>
          <w:lang w:val="uk-UA" w:eastAsia="en-US"/>
        </w:rPr>
        <w:t>мета мовця –</w:t>
      </w:r>
      <w:r w:rsidRPr="009550CE">
        <w:rPr>
          <w:rFonts w:eastAsia="Calibri" w:cs="Times New Roman"/>
          <w:bCs/>
          <w:sz w:val="28"/>
          <w:szCs w:val="28"/>
          <w:lang w:val="uk-UA" w:eastAsia="en-US"/>
        </w:rPr>
        <w:t xml:space="preserve"> повідомити інформацію </w:t>
      </w:r>
      <w:r w:rsidR="00DC2BBF">
        <w:rPr>
          <w:rFonts w:eastAsia="Calibri" w:cs="Times New Roman"/>
          <w:bCs/>
          <w:sz w:val="28"/>
          <w:szCs w:val="28"/>
          <w:lang w:val="uk-UA" w:eastAsia="en-US"/>
        </w:rPr>
        <w:t>адресату</w:t>
      </w:r>
      <w:r w:rsidRPr="009550CE">
        <w:rPr>
          <w:rFonts w:eastAsia="Calibri" w:cs="Times New Roman"/>
          <w:bCs/>
          <w:sz w:val="28"/>
          <w:szCs w:val="28"/>
          <w:lang w:val="uk-UA" w:eastAsia="en-US"/>
        </w:rPr>
        <w:t xml:space="preserve">; </w:t>
      </w:r>
    </w:p>
    <w:p w14:paraId="63F90436" w14:textId="77777777" w:rsidR="00CD06D4" w:rsidRDefault="009550CE" w:rsidP="00DC2BBF">
      <w:pPr>
        <w:spacing w:line="360" w:lineRule="auto"/>
        <w:rPr>
          <w:rFonts w:eastAsia="Calibri" w:cs="Times New Roman"/>
          <w:bCs/>
          <w:sz w:val="28"/>
          <w:szCs w:val="28"/>
          <w:lang w:val="uk-UA" w:eastAsia="en-US"/>
        </w:rPr>
      </w:pPr>
      <w:r w:rsidRPr="009550CE">
        <w:rPr>
          <w:rFonts w:eastAsia="Calibri" w:cs="Times New Roman"/>
          <w:bCs/>
          <w:sz w:val="28"/>
          <w:szCs w:val="28"/>
          <w:lang w:val="uk-UA" w:eastAsia="en-US"/>
        </w:rPr>
        <w:t xml:space="preserve">2) мовець </w:t>
      </w:r>
      <w:r w:rsidR="00DC2BBF">
        <w:rPr>
          <w:rFonts w:eastAsia="Calibri" w:cs="Times New Roman"/>
          <w:bCs/>
          <w:sz w:val="28"/>
          <w:szCs w:val="28"/>
          <w:lang w:val="uk-UA" w:eastAsia="en-US"/>
        </w:rPr>
        <w:t>переконаний</w:t>
      </w:r>
      <w:r w:rsidRPr="009550CE">
        <w:rPr>
          <w:rFonts w:eastAsia="Calibri" w:cs="Times New Roman"/>
          <w:bCs/>
          <w:sz w:val="28"/>
          <w:szCs w:val="28"/>
          <w:lang w:val="uk-UA" w:eastAsia="en-US"/>
        </w:rPr>
        <w:t>, що необхідна лінгвістична</w:t>
      </w:r>
      <w:r w:rsidR="00DC2BBF">
        <w:rPr>
          <w:rFonts w:eastAsia="Calibri" w:cs="Times New Roman"/>
          <w:bCs/>
          <w:sz w:val="28"/>
          <w:szCs w:val="28"/>
          <w:lang w:val="uk-UA" w:eastAsia="en-US"/>
        </w:rPr>
        <w:t xml:space="preserve"> </w:t>
      </w:r>
      <w:r w:rsidRPr="009550CE">
        <w:rPr>
          <w:rFonts w:eastAsia="Calibri" w:cs="Times New Roman"/>
          <w:bCs/>
          <w:sz w:val="28"/>
          <w:szCs w:val="28"/>
          <w:lang w:val="uk-UA" w:eastAsia="en-US"/>
        </w:rPr>
        <w:t xml:space="preserve">або соціолінгвістична структура у слухача відсутня; </w:t>
      </w:r>
    </w:p>
    <w:p w14:paraId="62313191" w14:textId="77777777" w:rsidR="00CD06D4" w:rsidRDefault="009550CE" w:rsidP="00DC2BBF">
      <w:pPr>
        <w:spacing w:line="360" w:lineRule="auto"/>
        <w:rPr>
          <w:rFonts w:eastAsia="Calibri" w:cs="Times New Roman"/>
          <w:bCs/>
          <w:sz w:val="28"/>
          <w:szCs w:val="28"/>
          <w:lang w:val="uk-UA" w:eastAsia="en-US"/>
        </w:rPr>
      </w:pPr>
      <w:r w:rsidRPr="009550CE">
        <w:rPr>
          <w:rFonts w:eastAsia="Calibri" w:cs="Times New Roman"/>
          <w:bCs/>
          <w:sz w:val="28"/>
          <w:szCs w:val="28"/>
          <w:lang w:val="uk-UA" w:eastAsia="en-US"/>
        </w:rPr>
        <w:t>3)</w:t>
      </w:r>
      <w:r w:rsidR="00DC2BBF">
        <w:rPr>
          <w:rFonts w:eastAsia="Calibri" w:cs="Times New Roman"/>
          <w:bCs/>
          <w:sz w:val="28"/>
          <w:szCs w:val="28"/>
          <w:lang w:val="uk-UA" w:eastAsia="en-US"/>
        </w:rPr>
        <w:t xml:space="preserve"> мовець пробує передати інформацію за допомогою інших засобів;</w:t>
      </w:r>
      <w:r w:rsidRPr="009550CE">
        <w:rPr>
          <w:rFonts w:eastAsia="Calibri" w:cs="Times New Roman"/>
          <w:bCs/>
          <w:sz w:val="28"/>
          <w:szCs w:val="28"/>
          <w:lang w:val="uk-UA" w:eastAsia="en-US"/>
        </w:rPr>
        <w:t xml:space="preserve"> </w:t>
      </w:r>
    </w:p>
    <w:p w14:paraId="1596A709" w14:textId="77777777" w:rsidR="00CD06D4" w:rsidRDefault="00DC2BBF"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4) </w:t>
      </w:r>
      <w:r w:rsidRPr="009550CE">
        <w:rPr>
          <w:rFonts w:eastAsia="Calibri" w:cs="Times New Roman"/>
          <w:bCs/>
          <w:sz w:val="28"/>
          <w:szCs w:val="28"/>
          <w:lang w:val="uk-UA" w:eastAsia="en-US"/>
        </w:rPr>
        <w:t xml:space="preserve">мовець </w:t>
      </w:r>
      <w:r>
        <w:rPr>
          <w:rFonts w:eastAsia="Calibri" w:cs="Times New Roman"/>
          <w:bCs/>
          <w:sz w:val="28"/>
          <w:szCs w:val="28"/>
          <w:lang w:val="uk-UA" w:eastAsia="en-US"/>
        </w:rPr>
        <w:t>відмовляється передавати</w:t>
      </w:r>
      <w:r w:rsidRPr="009550CE">
        <w:rPr>
          <w:rFonts w:eastAsia="Calibri" w:cs="Times New Roman"/>
          <w:bCs/>
          <w:sz w:val="28"/>
          <w:szCs w:val="28"/>
          <w:lang w:val="uk-UA" w:eastAsia="en-US"/>
        </w:rPr>
        <w:t xml:space="preserve"> інформацію слухачеві</w:t>
      </w:r>
      <w:r>
        <w:rPr>
          <w:rStyle w:val="FootnoteReference"/>
          <w:rFonts w:eastAsia="Calibri" w:cs="Times New Roman"/>
          <w:bCs/>
          <w:sz w:val="28"/>
          <w:szCs w:val="28"/>
          <w:lang w:val="uk-UA" w:eastAsia="en-US"/>
        </w:rPr>
        <w:footnoteReference w:id="90"/>
      </w:r>
      <w:r>
        <w:rPr>
          <w:rFonts w:eastAsia="Calibri" w:cs="Times New Roman"/>
          <w:bCs/>
          <w:sz w:val="28"/>
          <w:szCs w:val="28"/>
          <w:lang w:val="uk-UA" w:eastAsia="en-US"/>
        </w:rPr>
        <w:t xml:space="preserve">. </w:t>
      </w:r>
    </w:p>
    <w:p w14:paraId="1EE0FC20" w14:textId="14477D17" w:rsidR="009550CE" w:rsidRDefault="00DC2BBF"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Побудова стратегій та їх реалізація значною мірою залежать від прагматичних чинників (рівня знайомства комунікантів, орієнтац</w:t>
      </w:r>
      <w:r w:rsidR="00C4394C">
        <w:rPr>
          <w:rFonts w:eastAsia="Calibri" w:cs="Times New Roman"/>
          <w:bCs/>
          <w:sz w:val="28"/>
          <w:szCs w:val="28"/>
          <w:lang w:val="uk-UA" w:eastAsia="en-US"/>
        </w:rPr>
        <w:t>і</w:t>
      </w:r>
      <w:r>
        <w:rPr>
          <w:rFonts w:eastAsia="Calibri" w:cs="Times New Roman"/>
          <w:bCs/>
          <w:sz w:val="28"/>
          <w:szCs w:val="28"/>
          <w:lang w:val="uk-UA" w:eastAsia="en-US"/>
        </w:rPr>
        <w:t xml:space="preserve">ї </w:t>
      </w:r>
      <w:r w:rsidR="00C4394C">
        <w:rPr>
          <w:rFonts w:eastAsia="Calibri" w:cs="Times New Roman"/>
          <w:bCs/>
          <w:sz w:val="28"/>
          <w:szCs w:val="28"/>
          <w:lang w:val="uk-UA" w:eastAsia="en-US"/>
        </w:rPr>
        <w:t>в когнітивній та психічній сферах адресата, соціальних чинників тощо</w:t>
      </w:r>
      <w:r>
        <w:rPr>
          <w:rFonts w:eastAsia="Calibri" w:cs="Times New Roman"/>
          <w:bCs/>
          <w:sz w:val="28"/>
          <w:szCs w:val="28"/>
          <w:lang w:val="uk-UA" w:eastAsia="en-US"/>
        </w:rPr>
        <w:t>)</w:t>
      </w:r>
      <w:r w:rsidR="00C4394C">
        <w:rPr>
          <w:rStyle w:val="FootnoteReference"/>
          <w:rFonts w:eastAsia="Calibri" w:cs="Times New Roman"/>
          <w:bCs/>
          <w:sz w:val="28"/>
          <w:szCs w:val="28"/>
          <w:lang w:val="uk-UA" w:eastAsia="en-US"/>
        </w:rPr>
        <w:footnoteReference w:id="91"/>
      </w:r>
      <w:r w:rsidR="00C4394C">
        <w:rPr>
          <w:rFonts w:eastAsia="Calibri" w:cs="Times New Roman"/>
          <w:bCs/>
          <w:sz w:val="28"/>
          <w:szCs w:val="28"/>
          <w:lang w:val="uk-UA" w:eastAsia="en-US"/>
        </w:rPr>
        <w:t>.</w:t>
      </w:r>
    </w:p>
    <w:p w14:paraId="771ECF29" w14:textId="77777777" w:rsidR="00CD06D4" w:rsidRDefault="00E56B38"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Ф.</w:t>
      </w:r>
      <w:r w:rsidR="00CD06D4">
        <w:rPr>
          <w:rFonts w:eastAsia="Calibri" w:cs="Times New Roman"/>
          <w:bCs/>
          <w:sz w:val="28"/>
          <w:szCs w:val="28"/>
          <w:lang w:val="uk-UA" w:eastAsia="en-US"/>
        </w:rPr>
        <w:t> </w:t>
      </w:r>
      <w:r>
        <w:rPr>
          <w:rFonts w:eastAsia="Calibri" w:cs="Times New Roman"/>
          <w:bCs/>
          <w:sz w:val="28"/>
          <w:szCs w:val="28"/>
          <w:lang w:val="uk-UA" w:eastAsia="en-US"/>
        </w:rPr>
        <w:t xml:space="preserve">Бацевич виокремлює три основні типи комунікативних стратегій: </w:t>
      </w:r>
    </w:p>
    <w:p w14:paraId="7BA3F592" w14:textId="77777777" w:rsidR="00CD06D4" w:rsidRDefault="00E56B38"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1) комунікативна стратегія – правила, послідовності комунікативних дій, яких дотримується адресант (респондент, інтерв’юер); </w:t>
      </w:r>
    </w:p>
    <w:p w14:paraId="10B85FC5" w14:textId="77777777" w:rsidR="00CD06D4" w:rsidRDefault="00E56B38"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2) змістова стратегія – покрокове змістове планування в межах кожного ходу (репліки); </w:t>
      </w:r>
    </w:p>
    <w:p w14:paraId="7A995642" w14:textId="5C10EF47" w:rsidR="00E56B38" w:rsidRDefault="00E56B38" w:rsidP="00DC2BBF">
      <w:pPr>
        <w:spacing w:line="360" w:lineRule="auto"/>
        <w:rPr>
          <w:rFonts w:eastAsia="Calibri" w:cs="Times New Roman"/>
          <w:bCs/>
          <w:sz w:val="28"/>
          <w:szCs w:val="28"/>
          <w:lang w:val="uk-UA" w:eastAsia="en-US"/>
        </w:rPr>
      </w:pPr>
      <w:r>
        <w:rPr>
          <w:rFonts w:eastAsia="Calibri" w:cs="Times New Roman"/>
          <w:bCs/>
          <w:sz w:val="28"/>
          <w:szCs w:val="28"/>
          <w:lang w:val="uk-UA" w:eastAsia="en-US"/>
        </w:rPr>
        <w:t>3) прагматична стратегія – контроль за дотриманням стилю та конситуативних чинників (</w:t>
      </w:r>
      <w:r w:rsidR="00030CC9">
        <w:rPr>
          <w:rFonts w:eastAsia="Calibri" w:cs="Times New Roman"/>
          <w:bCs/>
          <w:sz w:val="28"/>
          <w:szCs w:val="28"/>
          <w:lang w:val="uk-UA" w:eastAsia="en-US"/>
        </w:rPr>
        <w:t>регістр, тональність, атмосфера</w:t>
      </w:r>
      <w:r>
        <w:rPr>
          <w:rFonts w:eastAsia="Calibri" w:cs="Times New Roman"/>
          <w:bCs/>
          <w:sz w:val="28"/>
          <w:szCs w:val="28"/>
          <w:lang w:val="uk-UA" w:eastAsia="en-US"/>
        </w:rPr>
        <w:t>)</w:t>
      </w:r>
      <w:r w:rsidR="00030CC9">
        <w:rPr>
          <w:rStyle w:val="FootnoteReference"/>
          <w:rFonts w:eastAsia="Calibri" w:cs="Times New Roman"/>
          <w:bCs/>
          <w:sz w:val="28"/>
          <w:szCs w:val="28"/>
          <w:lang w:val="uk-UA" w:eastAsia="en-US"/>
        </w:rPr>
        <w:footnoteReference w:id="92"/>
      </w:r>
      <w:r w:rsidR="00030CC9">
        <w:rPr>
          <w:rFonts w:eastAsia="Calibri" w:cs="Times New Roman"/>
          <w:bCs/>
          <w:sz w:val="28"/>
          <w:szCs w:val="28"/>
          <w:lang w:val="uk-UA" w:eastAsia="en-US"/>
        </w:rPr>
        <w:t>.</w:t>
      </w:r>
    </w:p>
    <w:p w14:paraId="5DB1C483" w14:textId="3619AEBD" w:rsidR="00D32203" w:rsidRDefault="00187293"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t>У</w:t>
      </w:r>
      <w:r w:rsidR="00D32203">
        <w:rPr>
          <w:rFonts w:eastAsia="Calibri" w:cs="Times New Roman"/>
          <w:bCs/>
          <w:sz w:val="28"/>
          <w:szCs w:val="28"/>
          <w:lang w:val="uk-UA" w:eastAsia="en-US"/>
        </w:rPr>
        <w:t xml:space="preserve"> комунікативній взаємодії (відеоінтерв’ю) важливими є дискурсивні стратегії</w:t>
      </w:r>
      <w:r w:rsidR="00030CC9">
        <w:rPr>
          <w:rFonts w:eastAsia="Calibri" w:cs="Times New Roman"/>
          <w:bCs/>
          <w:sz w:val="28"/>
          <w:szCs w:val="28"/>
          <w:lang w:val="uk-UA" w:eastAsia="en-US"/>
        </w:rPr>
        <w:t xml:space="preserve"> (виокреми</w:t>
      </w:r>
      <w:r w:rsidR="00EC69CD">
        <w:rPr>
          <w:rFonts w:eastAsia="Calibri" w:cs="Times New Roman"/>
          <w:bCs/>
          <w:sz w:val="28"/>
          <w:szCs w:val="28"/>
          <w:lang w:val="uk-UA" w:eastAsia="en-US"/>
        </w:rPr>
        <w:t>ла американська лінгвістка</w:t>
      </w:r>
      <w:r w:rsidR="00030CC9">
        <w:rPr>
          <w:rFonts w:eastAsia="Calibri" w:cs="Times New Roman"/>
          <w:bCs/>
          <w:sz w:val="28"/>
          <w:szCs w:val="28"/>
          <w:lang w:val="uk-UA" w:eastAsia="en-US"/>
        </w:rPr>
        <w:t xml:space="preserve"> Д.</w:t>
      </w:r>
      <w:r w:rsidR="00CD06D4">
        <w:rPr>
          <w:rFonts w:eastAsia="Calibri" w:cs="Times New Roman"/>
          <w:bCs/>
          <w:sz w:val="28"/>
          <w:szCs w:val="28"/>
          <w:lang w:val="uk-UA" w:eastAsia="en-US"/>
        </w:rPr>
        <w:t> </w:t>
      </w:r>
      <w:r w:rsidR="00030CC9">
        <w:rPr>
          <w:rFonts w:eastAsia="Calibri" w:cs="Times New Roman"/>
          <w:bCs/>
          <w:sz w:val="28"/>
          <w:szCs w:val="28"/>
          <w:lang w:val="uk-UA" w:eastAsia="en-US"/>
        </w:rPr>
        <w:t>Маккьюїн)</w:t>
      </w:r>
      <w:r w:rsidR="00D32203">
        <w:rPr>
          <w:rFonts w:eastAsia="Calibri" w:cs="Times New Roman"/>
          <w:bCs/>
          <w:sz w:val="28"/>
          <w:szCs w:val="28"/>
          <w:lang w:val="uk-UA" w:eastAsia="en-US"/>
        </w:rPr>
        <w:t>, які управляють організацією та протіканням інтеракції</w:t>
      </w:r>
      <w:r w:rsidR="00030CC9">
        <w:rPr>
          <w:rFonts w:eastAsia="Calibri" w:cs="Times New Roman"/>
          <w:bCs/>
          <w:sz w:val="28"/>
          <w:szCs w:val="28"/>
          <w:lang w:val="uk-UA" w:eastAsia="en-US"/>
        </w:rPr>
        <w:t xml:space="preserve">: </w:t>
      </w:r>
      <w:r w:rsidR="00030CC9" w:rsidRPr="00030CC9">
        <w:rPr>
          <w:rFonts w:eastAsia="Calibri" w:cs="Times New Roman"/>
          <w:bCs/>
          <w:sz w:val="28"/>
          <w:szCs w:val="28"/>
          <w:lang w:val="uk-UA" w:eastAsia="en-US"/>
        </w:rPr>
        <w:t xml:space="preserve">вказують на початок, </w:t>
      </w:r>
      <w:r w:rsidR="00030CC9">
        <w:rPr>
          <w:rFonts w:eastAsia="Calibri" w:cs="Times New Roman"/>
          <w:bCs/>
          <w:sz w:val="28"/>
          <w:szCs w:val="28"/>
          <w:lang w:val="uk-UA" w:eastAsia="en-US"/>
        </w:rPr>
        <w:t>основну частину та</w:t>
      </w:r>
      <w:r w:rsidR="00030CC9" w:rsidRPr="00030CC9">
        <w:rPr>
          <w:rFonts w:eastAsia="Calibri" w:cs="Times New Roman"/>
          <w:bCs/>
          <w:sz w:val="28"/>
          <w:szCs w:val="28"/>
          <w:lang w:val="uk-UA" w:eastAsia="en-US"/>
        </w:rPr>
        <w:t xml:space="preserve"> завершення; створюють передумови для його розвитку; регулюють мовленнєві дії </w:t>
      </w:r>
      <w:r w:rsidR="00030CC9">
        <w:rPr>
          <w:rFonts w:eastAsia="Calibri" w:cs="Times New Roman"/>
          <w:bCs/>
          <w:sz w:val="28"/>
          <w:szCs w:val="28"/>
          <w:lang w:val="uk-UA" w:eastAsia="en-US"/>
        </w:rPr>
        <w:t xml:space="preserve">комунікантів; дають можливість комунікантам скористатись знаннями відповідно до їх </w:t>
      </w:r>
      <w:r w:rsidR="00030CC9" w:rsidRPr="00030CC9">
        <w:rPr>
          <w:rFonts w:eastAsia="Calibri" w:cs="Times New Roman"/>
          <w:bCs/>
          <w:sz w:val="28"/>
          <w:szCs w:val="28"/>
          <w:lang w:val="uk-UA" w:eastAsia="en-US"/>
        </w:rPr>
        <w:t>соціального, професійного статусу</w:t>
      </w:r>
      <w:r w:rsidR="00030CC9">
        <w:rPr>
          <w:rFonts w:eastAsia="Calibri" w:cs="Times New Roman"/>
          <w:bCs/>
          <w:sz w:val="28"/>
          <w:szCs w:val="28"/>
          <w:lang w:val="uk-UA" w:eastAsia="en-US"/>
        </w:rPr>
        <w:t xml:space="preserve"> тощо</w:t>
      </w:r>
      <w:r w:rsidR="00030CC9">
        <w:rPr>
          <w:rStyle w:val="FootnoteReference"/>
          <w:rFonts w:eastAsia="Calibri" w:cs="Times New Roman"/>
          <w:bCs/>
          <w:sz w:val="28"/>
          <w:szCs w:val="28"/>
          <w:lang w:val="uk-UA" w:eastAsia="en-US"/>
        </w:rPr>
        <w:footnoteReference w:id="93"/>
      </w:r>
      <w:r w:rsidR="00030CC9">
        <w:rPr>
          <w:rFonts w:eastAsia="Calibri" w:cs="Times New Roman"/>
          <w:bCs/>
          <w:sz w:val="28"/>
          <w:szCs w:val="28"/>
          <w:lang w:val="uk-UA" w:eastAsia="en-US"/>
        </w:rPr>
        <w:t>.</w:t>
      </w:r>
    </w:p>
    <w:p w14:paraId="0DF98864" w14:textId="69D382A4" w:rsidR="0093645D" w:rsidRDefault="0093645D"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lastRenderedPageBreak/>
        <w:t xml:space="preserve">Комунікативна стратегія включає в себе комунікативну інтенцію (сукупність ходів </w:t>
      </w:r>
      <w:r w:rsidR="00C447F7">
        <w:rPr>
          <w:rFonts w:eastAsia="Calibri" w:cs="Times New Roman"/>
          <w:bCs/>
          <w:sz w:val="28"/>
          <w:szCs w:val="28"/>
          <w:lang w:val="uk-UA" w:eastAsia="en-US"/>
        </w:rPr>
        <w:t>і</w:t>
      </w:r>
      <w:r>
        <w:rPr>
          <w:rFonts w:eastAsia="Calibri" w:cs="Times New Roman"/>
          <w:bCs/>
          <w:sz w:val="28"/>
          <w:szCs w:val="28"/>
          <w:lang w:val="uk-UA" w:eastAsia="en-US"/>
        </w:rPr>
        <w:t xml:space="preserve"> тактик спілкування, які спрямовані на досягнення комуні</w:t>
      </w:r>
      <w:r w:rsidR="004D3CBE">
        <w:rPr>
          <w:rFonts w:eastAsia="Calibri" w:cs="Times New Roman"/>
          <w:bCs/>
          <w:sz w:val="28"/>
          <w:szCs w:val="28"/>
          <w:lang w:val="uk-UA" w:eastAsia="en-US"/>
        </w:rPr>
        <w:t>кативної мети</w:t>
      </w:r>
      <w:r>
        <w:rPr>
          <w:rFonts w:eastAsia="Calibri" w:cs="Times New Roman"/>
          <w:bCs/>
          <w:sz w:val="28"/>
          <w:szCs w:val="28"/>
          <w:lang w:val="uk-UA" w:eastAsia="en-US"/>
        </w:rPr>
        <w:t>), комунікативну мету</w:t>
      </w:r>
      <w:r w:rsidR="004D3CBE">
        <w:rPr>
          <w:rFonts w:eastAsia="Calibri" w:cs="Times New Roman"/>
          <w:bCs/>
          <w:sz w:val="28"/>
          <w:szCs w:val="28"/>
          <w:lang w:val="uk-UA" w:eastAsia="en-US"/>
        </w:rPr>
        <w:t xml:space="preserve"> (результат, на який спрямована комунікація)</w:t>
      </w:r>
      <w:r>
        <w:rPr>
          <w:rFonts w:eastAsia="Calibri" w:cs="Times New Roman"/>
          <w:bCs/>
          <w:sz w:val="28"/>
          <w:szCs w:val="28"/>
          <w:lang w:val="uk-UA" w:eastAsia="en-US"/>
        </w:rPr>
        <w:t xml:space="preserve"> та комунікативну компетенцію</w:t>
      </w:r>
      <w:r w:rsidR="004D3CBE">
        <w:rPr>
          <w:rFonts w:eastAsia="Calibri" w:cs="Times New Roman"/>
          <w:bCs/>
          <w:sz w:val="28"/>
          <w:szCs w:val="28"/>
          <w:lang w:val="uk-UA" w:eastAsia="en-US"/>
        </w:rPr>
        <w:t xml:space="preserve"> (володіння комунікативними правилами, конвенціями, постулатами, підбір стратегій)</w:t>
      </w:r>
      <w:r>
        <w:rPr>
          <w:rFonts w:eastAsia="Calibri" w:cs="Times New Roman"/>
          <w:bCs/>
          <w:sz w:val="28"/>
          <w:szCs w:val="28"/>
          <w:lang w:val="uk-UA" w:eastAsia="en-US"/>
        </w:rPr>
        <w:t>.</w:t>
      </w:r>
      <w:r w:rsidR="004D3CBE">
        <w:rPr>
          <w:rFonts w:eastAsia="Calibri" w:cs="Times New Roman"/>
          <w:bCs/>
          <w:sz w:val="28"/>
          <w:szCs w:val="28"/>
          <w:lang w:val="uk-UA" w:eastAsia="en-US"/>
        </w:rPr>
        <w:t xml:space="preserve"> Комунікативні стратегії реалізовуються за допомогою комунікативних тактик. На думку Ф.</w:t>
      </w:r>
      <w:r w:rsidR="00CD06D4">
        <w:rPr>
          <w:rFonts w:eastAsia="Calibri" w:cs="Times New Roman"/>
          <w:bCs/>
          <w:sz w:val="28"/>
          <w:szCs w:val="28"/>
          <w:lang w:val="uk-UA" w:eastAsia="en-US"/>
        </w:rPr>
        <w:t> </w:t>
      </w:r>
      <w:r w:rsidR="004D3CBE">
        <w:rPr>
          <w:rFonts w:eastAsia="Calibri" w:cs="Times New Roman"/>
          <w:bCs/>
          <w:sz w:val="28"/>
          <w:szCs w:val="28"/>
          <w:lang w:val="uk-UA" w:eastAsia="en-US"/>
        </w:rPr>
        <w:t xml:space="preserve">Бацевича, комунікативна тактика – це сукупність прийомів і методів поведінки у комунікативній взаємодії, які спрямовані на досягнення чи уникнення </w:t>
      </w:r>
      <w:r w:rsidR="005C7B85">
        <w:rPr>
          <w:rFonts w:eastAsia="Calibri" w:cs="Times New Roman"/>
          <w:bCs/>
          <w:sz w:val="28"/>
          <w:szCs w:val="28"/>
          <w:lang w:val="uk-UA" w:eastAsia="en-US"/>
        </w:rPr>
        <w:t>певного</w:t>
      </w:r>
      <w:r w:rsidR="004D3CBE">
        <w:rPr>
          <w:rFonts w:eastAsia="Calibri" w:cs="Times New Roman"/>
          <w:bCs/>
          <w:sz w:val="28"/>
          <w:szCs w:val="28"/>
          <w:lang w:val="uk-UA" w:eastAsia="en-US"/>
        </w:rPr>
        <w:t xml:space="preserve"> ефекту</w:t>
      </w:r>
      <w:r w:rsidR="004D3CBE">
        <w:rPr>
          <w:rStyle w:val="FootnoteReference"/>
          <w:rFonts w:eastAsia="Calibri" w:cs="Times New Roman"/>
          <w:bCs/>
          <w:sz w:val="28"/>
          <w:szCs w:val="28"/>
          <w:lang w:val="uk-UA" w:eastAsia="en-US"/>
        </w:rPr>
        <w:footnoteReference w:id="94"/>
      </w:r>
      <w:r w:rsidR="004D3CBE">
        <w:rPr>
          <w:rFonts w:eastAsia="Calibri" w:cs="Times New Roman"/>
          <w:bCs/>
          <w:sz w:val="28"/>
          <w:szCs w:val="28"/>
          <w:lang w:val="uk-UA" w:eastAsia="en-US"/>
        </w:rPr>
        <w:t>.</w:t>
      </w:r>
    </w:p>
    <w:p w14:paraId="2F982C2A" w14:textId="57C3B418" w:rsidR="00030CC9" w:rsidRDefault="00EC69CD"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t>У</w:t>
      </w:r>
      <w:r w:rsidR="00C36E78">
        <w:rPr>
          <w:rFonts w:eastAsia="Calibri" w:cs="Times New Roman"/>
          <w:bCs/>
          <w:sz w:val="28"/>
          <w:szCs w:val="28"/>
          <w:lang w:val="uk-UA" w:eastAsia="en-US"/>
        </w:rPr>
        <w:t xml:space="preserve"> межах однієї стратегії можна застосовувати значну кількість тактик. Кожна тактика спрямована на зміну фрагмента свідомості адресата в напрямку, який потрібен адресанту. Тактики забезпечують гнучкість комунікації, оскільки можуть змінюватись в межах комунікативних ходів учасників комунікації, вони (тактики) дають можливість оперативно реагувати на комунікативну ситуацію</w:t>
      </w:r>
      <w:r w:rsidR="00C36E78">
        <w:rPr>
          <w:rStyle w:val="FootnoteReference"/>
          <w:rFonts w:eastAsia="Calibri" w:cs="Times New Roman"/>
          <w:bCs/>
          <w:sz w:val="28"/>
          <w:szCs w:val="28"/>
          <w:lang w:val="uk-UA" w:eastAsia="en-US"/>
        </w:rPr>
        <w:footnoteReference w:id="95"/>
      </w:r>
      <w:r w:rsidR="00C36E78">
        <w:rPr>
          <w:rFonts w:eastAsia="Calibri" w:cs="Times New Roman"/>
          <w:bCs/>
          <w:sz w:val="28"/>
          <w:szCs w:val="28"/>
          <w:lang w:val="uk-UA" w:eastAsia="en-US"/>
        </w:rPr>
        <w:t>.</w:t>
      </w:r>
    </w:p>
    <w:p w14:paraId="7675C515" w14:textId="2A821F56" w:rsidR="003F1027" w:rsidRDefault="00C36E78"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t>Важливо зауважити, що за результатом комунікативної події, комунікативні стратегії поділяють на кооперативні та некооперативні (конфліктні)</w:t>
      </w:r>
      <w:r>
        <w:rPr>
          <w:rStyle w:val="FootnoteReference"/>
          <w:rFonts w:eastAsia="Calibri" w:cs="Times New Roman"/>
          <w:bCs/>
          <w:sz w:val="28"/>
          <w:szCs w:val="28"/>
          <w:lang w:val="uk-UA" w:eastAsia="en-US"/>
        </w:rPr>
        <w:footnoteReference w:id="96"/>
      </w:r>
      <w:r>
        <w:rPr>
          <w:rFonts w:eastAsia="Calibri" w:cs="Times New Roman"/>
          <w:bCs/>
          <w:sz w:val="28"/>
          <w:szCs w:val="28"/>
          <w:lang w:val="uk-UA" w:eastAsia="en-US"/>
        </w:rPr>
        <w:t xml:space="preserve">. </w:t>
      </w:r>
      <w:r w:rsidR="003F1027">
        <w:rPr>
          <w:rFonts w:eastAsia="Calibri" w:cs="Times New Roman"/>
          <w:bCs/>
          <w:sz w:val="28"/>
          <w:szCs w:val="28"/>
          <w:lang w:val="uk-UA" w:eastAsia="en-US"/>
        </w:rPr>
        <w:t>Якщо спілкування вибудуване на основі кооперативних стратегій, то учасники комунікації зберігають баланс, реалізуючи свої комунікативні наміри. Співрозмовники застосовують кооперативні тактики: згоди, схвалення, поступки, пропозиції, компліменту тощо</w:t>
      </w:r>
      <w:r w:rsidR="003A4F26">
        <w:rPr>
          <w:rStyle w:val="FootnoteReference"/>
          <w:rFonts w:eastAsia="Calibri" w:cs="Times New Roman"/>
          <w:bCs/>
          <w:sz w:val="28"/>
          <w:szCs w:val="28"/>
          <w:lang w:val="uk-UA" w:eastAsia="en-US"/>
        </w:rPr>
        <w:footnoteReference w:id="97"/>
      </w:r>
      <w:r w:rsidR="003F1027">
        <w:rPr>
          <w:rFonts w:eastAsia="Calibri" w:cs="Times New Roman"/>
          <w:bCs/>
          <w:sz w:val="28"/>
          <w:szCs w:val="28"/>
          <w:lang w:val="uk-UA" w:eastAsia="en-US"/>
        </w:rPr>
        <w:t xml:space="preserve">. </w:t>
      </w:r>
    </w:p>
    <w:p w14:paraId="47713314" w14:textId="136B3580" w:rsidR="00030CC9" w:rsidRDefault="003F1027"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До конфронтаційних стратегій належать: агресія, примус, викриття, дискредитація тощо. Цілей такої комунікації учасники не досягають, </w:t>
      </w:r>
      <w:r>
        <w:rPr>
          <w:rFonts w:eastAsia="Calibri" w:cs="Times New Roman"/>
          <w:bCs/>
          <w:sz w:val="28"/>
          <w:szCs w:val="28"/>
          <w:lang w:val="uk-UA" w:eastAsia="en-US"/>
        </w:rPr>
        <w:lastRenderedPageBreak/>
        <w:t>комунікацію можна вважати неуспішною. Прикладами тактик конфронтації є: образа, провокація, знущання, погроза тощо</w:t>
      </w:r>
      <w:r w:rsidR="000E1D05">
        <w:rPr>
          <w:rStyle w:val="FootnoteReference"/>
          <w:rFonts w:eastAsia="Calibri" w:cs="Times New Roman"/>
          <w:bCs/>
          <w:sz w:val="28"/>
          <w:szCs w:val="28"/>
          <w:lang w:val="uk-UA" w:eastAsia="en-US"/>
        </w:rPr>
        <w:footnoteReference w:id="98"/>
      </w:r>
      <w:r>
        <w:rPr>
          <w:rFonts w:eastAsia="Calibri" w:cs="Times New Roman"/>
          <w:bCs/>
          <w:sz w:val="28"/>
          <w:szCs w:val="28"/>
          <w:lang w:val="uk-UA" w:eastAsia="en-US"/>
        </w:rPr>
        <w:t>.</w:t>
      </w:r>
    </w:p>
    <w:p w14:paraId="520AEBDA" w14:textId="5DAF0002" w:rsidR="003F1027" w:rsidRDefault="003F1027" w:rsidP="00030CC9">
      <w:pPr>
        <w:spacing w:line="360" w:lineRule="auto"/>
        <w:rPr>
          <w:rFonts w:eastAsia="Calibri" w:cs="Times New Roman"/>
          <w:bCs/>
          <w:sz w:val="28"/>
          <w:szCs w:val="28"/>
          <w:lang w:val="uk-UA" w:eastAsia="en-US"/>
        </w:rPr>
      </w:pPr>
      <w:r>
        <w:rPr>
          <w:rFonts w:eastAsia="Calibri" w:cs="Times New Roman"/>
          <w:bCs/>
          <w:sz w:val="28"/>
          <w:szCs w:val="28"/>
          <w:lang w:val="uk-UA" w:eastAsia="en-US"/>
        </w:rPr>
        <w:t>Іноді учасники комунікації застосовують двозначні тактики, які можуть бути кооперативними та конфліктними, залежно від реалізації в конкретній стратегії. Прикладом є тактики брехні</w:t>
      </w:r>
      <w:r w:rsidR="00C01192">
        <w:rPr>
          <w:rFonts w:eastAsia="Calibri" w:cs="Times New Roman"/>
          <w:bCs/>
          <w:sz w:val="28"/>
          <w:szCs w:val="28"/>
          <w:lang w:val="uk-UA" w:eastAsia="en-US"/>
        </w:rPr>
        <w:t xml:space="preserve">, </w:t>
      </w:r>
      <w:r>
        <w:rPr>
          <w:rFonts w:eastAsia="Calibri" w:cs="Times New Roman"/>
          <w:bCs/>
          <w:sz w:val="28"/>
          <w:szCs w:val="28"/>
          <w:lang w:val="uk-UA" w:eastAsia="en-US"/>
        </w:rPr>
        <w:t>маніпуляції</w:t>
      </w:r>
      <w:r w:rsidR="00C01192">
        <w:rPr>
          <w:rFonts w:eastAsia="Calibri" w:cs="Times New Roman"/>
          <w:bCs/>
          <w:sz w:val="28"/>
          <w:szCs w:val="28"/>
          <w:lang w:val="uk-UA" w:eastAsia="en-US"/>
        </w:rPr>
        <w:t>, іронії, лестощів, прохання, зауваження тощо</w:t>
      </w:r>
      <w:r w:rsidR="00C01192">
        <w:rPr>
          <w:rStyle w:val="FootnoteReference"/>
          <w:rFonts w:eastAsia="Calibri" w:cs="Times New Roman"/>
          <w:bCs/>
          <w:sz w:val="28"/>
          <w:szCs w:val="28"/>
          <w:lang w:val="uk-UA" w:eastAsia="en-US"/>
        </w:rPr>
        <w:footnoteReference w:id="99"/>
      </w:r>
      <w:r w:rsidR="00C01192">
        <w:rPr>
          <w:rFonts w:eastAsia="Calibri" w:cs="Times New Roman"/>
          <w:bCs/>
          <w:sz w:val="28"/>
          <w:szCs w:val="28"/>
          <w:lang w:val="uk-UA" w:eastAsia="en-US"/>
        </w:rPr>
        <w:t>.</w:t>
      </w:r>
    </w:p>
    <w:p w14:paraId="40B55ADA" w14:textId="426654E0" w:rsidR="005668AA" w:rsidRDefault="00C01192" w:rsidP="00A0721F">
      <w:pPr>
        <w:spacing w:line="360" w:lineRule="auto"/>
        <w:rPr>
          <w:rFonts w:eastAsia="Calibri" w:cs="Times New Roman"/>
          <w:bCs/>
          <w:sz w:val="28"/>
          <w:szCs w:val="28"/>
          <w:lang w:val="uk-UA" w:eastAsia="en-US"/>
        </w:rPr>
      </w:pPr>
      <w:r>
        <w:rPr>
          <w:rFonts w:eastAsia="Calibri" w:cs="Times New Roman"/>
          <w:bCs/>
          <w:sz w:val="28"/>
          <w:szCs w:val="28"/>
          <w:lang w:val="uk-UA" w:eastAsia="en-US"/>
        </w:rPr>
        <w:t>От</w:t>
      </w:r>
      <w:r w:rsidR="00EC69CD">
        <w:rPr>
          <w:rFonts w:eastAsia="Calibri" w:cs="Times New Roman"/>
          <w:bCs/>
          <w:sz w:val="28"/>
          <w:szCs w:val="28"/>
          <w:lang w:val="uk-UA" w:eastAsia="en-US"/>
        </w:rPr>
        <w:t>же</w:t>
      </w:r>
      <w:r>
        <w:rPr>
          <w:rFonts w:eastAsia="Calibri" w:cs="Times New Roman"/>
          <w:bCs/>
          <w:sz w:val="28"/>
          <w:szCs w:val="28"/>
          <w:lang w:val="uk-UA" w:eastAsia="en-US"/>
        </w:rPr>
        <w:t xml:space="preserve">, важливою умовою ефективної комунікації є підбір правильних стратегій </w:t>
      </w:r>
      <w:r w:rsidR="00C447F7">
        <w:rPr>
          <w:rFonts w:eastAsia="Calibri" w:cs="Times New Roman"/>
          <w:bCs/>
          <w:sz w:val="28"/>
          <w:szCs w:val="28"/>
          <w:lang w:val="uk-UA" w:eastAsia="en-US"/>
        </w:rPr>
        <w:t>і</w:t>
      </w:r>
      <w:r>
        <w:rPr>
          <w:rFonts w:eastAsia="Calibri" w:cs="Times New Roman"/>
          <w:bCs/>
          <w:sz w:val="28"/>
          <w:szCs w:val="28"/>
          <w:lang w:val="uk-UA" w:eastAsia="en-US"/>
        </w:rPr>
        <w:t xml:space="preserve"> тактик реалізації комунікативної мети. Стратегії прокреслюють основний маршрут комунікації, а тактики забезпечують її гнучкість. Ефективність обраних стратегій і тактик залежить від комунікативного досвіду учасників комунікації. В межах інтерв’ю основним стратегом є інтерв’юер, тож для успішності інтеракції його основним завданням є вибір стратегій </w:t>
      </w:r>
      <w:r w:rsidR="00BA2ED2">
        <w:rPr>
          <w:rFonts w:eastAsia="Calibri" w:cs="Times New Roman"/>
          <w:bCs/>
          <w:sz w:val="28"/>
          <w:szCs w:val="28"/>
          <w:lang w:val="uk-UA" w:eastAsia="en-US"/>
        </w:rPr>
        <w:t>і</w:t>
      </w:r>
      <w:r>
        <w:rPr>
          <w:rFonts w:eastAsia="Calibri" w:cs="Times New Roman"/>
          <w:bCs/>
          <w:sz w:val="28"/>
          <w:szCs w:val="28"/>
          <w:lang w:val="uk-UA" w:eastAsia="en-US"/>
        </w:rPr>
        <w:t xml:space="preserve"> тактик реалізації комунікативної мети. </w:t>
      </w:r>
      <w:r w:rsidR="00E62F4A">
        <w:rPr>
          <w:rFonts w:eastAsia="Calibri" w:cs="Times New Roman"/>
          <w:bCs/>
          <w:sz w:val="28"/>
          <w:szCs w:val="28"/>
          <w:lang w:val="uk-UA" w:eastAsia="en-US"/>
        </w:rPr>
        <w:t>Однак, м</w:t>
      </w:r>
      <w:r>
        <w:rPr>
          <w:rFonts w:eastAsia="Calibri" w:cs="Times New Roman"/>
          <w:bCs/>
          <w:sz w:val="28"/>
          <w:szCs w:val="28"/>
          <w:lang w:val="uk-UA" w:eastAsia="en-US"/>
        </w:rPr>
        <w:t>и вважаємо, що, комунікативна мета та стратегії респондента також мають вплив на успішність</w:t>
      </w:r>
      <w:r w:rsidR="00E62F4A">
        <w:rPr>
          <w:rFonts w:eastAsia="Calibri" w:cs="Times New Roman"/>
          <w:bCs/>
          <w:sz w:val="28"/>
          <w:szCs w:val="28"/>
          <w:lang w:val="uk-UA" w:eastAsia="en-US"/>
        </w:rPr>
        <w:t>/неуспішність</w:t>
      </w:r>
      <w:r>
        <w:rPr>
          <w:rFonts w:eastAsia="Calibri" w:cs="Times New Roman"/>
          <w:bCs/>
          <w:sz w:val="28"/>
          <w:szCs w:val="28"/>
          <w:lang w:val="uk-UA" w:eastAsia="en-US"/>
        </w:rPr>
        <w:t xml:space="preserve"> інтерв’ю</w:t>
      </w:r>
      <w:r w:rsidR="009172DD">
        <w:rPr>
          <w:rFonts w:eastAsia="Calibri" w:cs="Times New Roman"/>
          <w:bCs/>
          <w:sz w:val="28"/>
          <w:szCs w:val="28"/>
          <w:lang w:val="uk-UA" w:eastAsia="en-US"/>
        </w:rPr>
        <w:t xml:space="preserve"> (див. підрозділ 2.4.)</w:t>
      </w:r>
      <w:r w:rsidR="00E62F4A">
        <w:rPr>
          <w:rFonts w:eastAsia="Calibri" w:cs="Times New Roman"/>
          <w:bCs/>
          <w:sz w:val="28"/>
          <w:szCs w:val="28"/>
          <w:lang w:val="uk-UA" w:eastAsia="en-US"/>
        </w:rPr>
        <w:t>.</w:t>
      </w:r>
    </w:p>
    <w:p w14:paraId="30CF67D1" w14:textId="77777777" w:rsidR="00A0721F" w:rsidRPr="00607502" w:rsidRDefault="00A0721F" w:rsidP="00A0721F">
      <w:pPr>
        <w:spacing w:line="360" w:lineRule="auto"/>
        <w:rPr>
          <w:rFonts w:eastAsia="Calibri" w:cs="Times New Roman"/>
          <w:bCs/>
          <w:sz w:val="28"/>
          <w:szCs w:val="28"/>
          <w:lang w:val="uk-UA" w:eastAsia="en-US"/>
        </w:rPr>
      </w:pPr>
    </w:p>
    <w:p w14:paraId="309BCD08" w14:textId="2631FF29" w:rsidR="00F35E45" w:rsidRDefault="00F35E45" w:rsidP="00F35E45">
      <w:pPr>
        <w:pStyle w:val="Heading1"/>
        <w:spacing w:before="0" w:after="0" w:line="360" w:lineRule="auto"/>
        <w:rPr>
          <w:rFonts w:eastAsia="Times New Roman" w:cs="Times New Roman"/>
          <w:b/>
          <w:sz w:val="28"/>
          <w:szCs w:val="28"/>
          <w:lang w:val="uk-UA"/>
        </w:rPr>
      </w:pPr>
      <w:bookmarkStart w:id="28" w:name="_Toc153304351"/>
      <w:r w:rsidRPr="00A0721F">
        <w:rPr>
          <w:rFonts w:eastAsia="Times New Roman" w:cs="Times New Roman"/>
          <w:b/>
          <w:sz w:val="28"/>
          <w:szCs w:val="28"/>
          <w:lang w:val="uk-UA"/>
        </w:rPr>
        <w:t>Висновки до розділу 1</w:t>
      </w:r>
      <w:bookmarkEnd w:id="28"/>
    </w:p>
    <w:p w14:paraId="4548B6A8" w14:textId="394BA273" w:rsidR="00496FC5" w:rsidRDefault="00F66FF1" w:rsidP="00C52420">
      <w:pPr>
        <w:spacing w:line="360" w:lineRule="auto"/>
        <w:rPr>
          <w:rFonts w:eastAsia="Calibri" w:cs="Times New Roman"/>
          <w:bCs/>
          <w:sz w:val="28"/>
          <w:szCs w:val="28"/>
          <w:lang w:val="uk-UA" w:eastAsia="en-US"/>
        </w:rPr>
      </w:pPr>
      <w:r w:rsidRPr="00F66FF1">
        <w:rPr>
          <w:rFonts w:eastAsia="Calibri" w:cs="Times New Roman"/>
          <w:bCs/>
          <w:sz w:val="28"/>
          <w:szCs w:val="28"/>
          <w:lang w:val="uk-UA" w:eastAsia="en-US"/>
        </w:rPr>
        <w:t xml:space="preserve">Спілкування є визначальною умовою людської діяльності, адже супроводжує нас протягом усього життя. </w:t>
      </w:r>
      <w:bookmarkStart w:id="29" w:name="_Hlk152789143"/>
      <w:r w:rsidR="00A0721F">
        <w:rPr>
          <w:rFonts w:eastAsia="Calibri" w:cs="Times New Roman"/>
          <w:bCs/>
          <w:sz w:val="28"/>
          <w:szCs w:val="28"/>
          <w:lang w:val="uk-UA" w:eastAsia="en-US"/>
        </w:rPr>
        <w:t>К</w:t>
      </w:r>
      <w:r w:rsidR="00A0721F" w:rsidRPr="00607502">
        <w:rPr>
          <w:rFonts w:eastAsia="Calibri" w:cs="Times New Roman"/>
          <w:bCs/>
          <w:sz w:val="28"/>
          <w:szCs w:val="28"/>
          <w:lang w:val="uk-UA" w:eastAsia="en-US"/>
        </w:rPr>
        <w:t xml:space="preserve">омунікативна взаємодія є </w:t>
      </w:r>
      <w:r w:rsidR="00A0721F">
        <w:rPr>
          <w:rFonts w:eastAsia="Calibri" w:cs="Times New Roman"/>
          <w:bCs/>
          <w:sz w:val="28"/>
          <w:szCs w:val="28"/>
          <w:lang w:val="uk-UA" w:eastAsia="en-US"/>
        </w:rPr>
        <w:t>найактуальнішим</w:t>
      </w:r>
      <w:r w:rsidR="00A0721F" w:rsidRPr="00607502">
        <w:rPr>
          <w:rFonts w:eastAsia="Calibri" w:cs="Times New Roman"/>
          <w:bCs/>
          <w:sz w:val="28"/>
          <w:szCs w:val="28"/>
          <w:lang w:val="uk-UA" w:eastAsia="en-US"/>
        </w:rPr>
        <w:t xml:space="preserve"> напрямом досліджень в комунікативістиці. </w:t>
      </w:r>
      <w:bookmarkEnd w:id="29"/>
    </w:p>
    <w:p w14:paraId="723A01DF" w14:textId="2579041D" w:rsidR="00C52420" w:rsidRDefault="00C52420" w:rsidP="00F66FF1">
      <w:pPr>
        <w:spacing w:line="360" w:lineRule="auto"/>
        <w:rPr>
          <w:rFonts w:eastAsia="Calibri" w:cs="Times New Roman"/>
          <w:bCs/>
          <w:sz w:val="28"/>
          <w:szCs w:val="28"/>
          <w:lang w:val="uk-UA" w:eastAsia="en-US"/>
        </w:rPr>
      </w:pPr>
      <w:bookmarkStart w:id="30" w:name="_Hlk152789317"/>
      <w:r>
        <w:rPr>
          <w:rFonts w:eastAsia="Calibri" w:cs="Times New Roman"/>
          <w:bCs/>
          <w:sz w:val="28"/>
          <w:szCs w:val="28"/>
          <w:lang w:val="uk-UA" w:eastAsia="en-US"/>
        </w:rPr>
        <w:t>О</w:t>
      </w:r>
      <w:r w:rsidRPr="00607502">
        <w:rPr>
          <w:rFonts w:eastAsia="Calibri" w:cs="Times New Roman"/>
          <w:bCs/>
          <w:sz w:val="28"/>
          <w:szCs w:val="28"/>
          <w:lang w:val="uk-UA" w:eastAsia="en-US"/>
        </w:rPr>
        <w:t>днією з форм міжособистісної комунікації є діалогічна взаємодія двох мовців з метою впливу на свідомість чи поведінку та досягнення комунікативної мети (експліцитної чи імпліцитної).</w:t>
      </w:r>
      <w:r w:rsidRPr="00C52420">
        <w:rPr>
          <w:rFonts w:eastAsia="Calibri" w:cs="Times New Roman"/>
          <w:bCs/>
          <w:sz w:val="28"/>
          <w:szCs w:val="28"/>
          <w:lang w:val="uk-UA" w:eastAsia="en-US"/>
        </w:rPr>
        <w:t xml:space="preserve"> </w:t>
      </w:r>
      <w:r w:rsidRPr="00607502">
        <w:rPr>
          <w:rFonts w:eastAsia="Calibri" w:cs="Times New Roman"/>
          <w:bCs/>
          <w:sz w:val="28"/>
          <w:szCs w:val="28"/>
          <w:lang w:val="uk-UA" w:eastAsia="en-US"/>
        </w:rPr>
        <w:t>Найважливішими елементами міжособистісної взаємодії є адресант, адресат, повідомлення, зворотний зв'язок, канал, шум, контекст та компетентність.</w:t>
      </w:r>
    </w:p>
    <w:p w14:paraId="32EFDCC3" w14:textId="2A7667A0" w:rsidR="00F66FF1" w:rsidRDefault="00F66FF1" w:rsidP="00C52420">
      <w:pPr>
        <w:spacing w:line="360" w:lineRule="auto"/>
        <w:rPr>
          <w:rFonts w:eastAsia="Calibri" w:cs="Times New Roman"/>
          <w:bCs/>
          <w:sz w:val="28"/>
          <w:szCs w:val="28"/>
          <w:lang w:val="uk-UA" w:eastAsia="en-US"/>
        </w:rPr>
      </w:pPr>
      <w:r>
        <w:rPr>
          <w:rFonts w:eastAsia="Calibri" w:cs="Times New Roman"/>
          <w:bCs/>
          <w:sz w:val="28"/>
          <w:szCs w:val="28"/>
          <w:lang w:val="uk-UA" w:eastAsia="en-US"/>
        </w:rPr>
        <w:lastRenderedPageBreak/>
        <w:t>За узгодженістю комунікативних намірів та стратегічних програм мовців виокремлюють три типи взаємодії:</w:t>
      </w:r>
    </w:p>
    <w:p w14:paraId="08B29DBC" w14:textId="13C8F95B" w:rsidR="00F66FF1" w:rsidRPr="00F66FF1" w:rsidRDefault="00F66FF1">
      <w:pPr>
        <w:pStyle w:val="ListParagraph"/>
        <w:numPr>
          <w:ilvl w:val="0"/>
          <w:numId w:val="31"/>
        </w:numPr>
        <w:spacing w:line="360" w:lineRule="auto"/>
        <w:rPr>
          <w:rFonts w:eastAsia="Times New Roman" w:cs="Times New Roman"/>
          <w:bCs/>
          <w:i/>
          <w:iCs/>
          <w:sz w:val="28"/>
          <w:szCs w:val="28"/>
          <w:lang w:val="uk-UA"/>
        </w:rPr>
      </w:pPr>
      <w:r w:rsidRPr="00F66FF1">
        <w:rPr>
          <w:rFonts w:eastAsia="Times New Roman" w:cs="Times New Roman"/>
          <w:bCs/>
          <w:i/>
          <w:iCs/>
          <w:sz w:val="28"/>
          <w:szCs w:val="28"/>
          <w:lang w:val="uk-UA"/>
        </w:rPr>
        <w:t>кооперативна;</w:t>
      </w:r>
    </w:p>
    <w:p w14:paraId="500B52E8" w14:textId="46A8FD57" w:rsidR="00F66FF1" w:rsidRPr="00F66FF1" w:rsidRDefault="00F66FF1">
      <w:pPr>
        <w:pStyle w:val="ListParagraph"/>
        <w:numPr>
          <w:ilvl w:val="0"/>
          <w:numId w:val="31"/>
        </w:numPr>
        <w:spacing w:line="360" w:lineRule="auto"/>
        <w:rPr>
          <w:rFonts w:eastAsia="Times New Roman" w:cs="Times New Roman"/>
          <w:bCs/>
          <w:i/>
          <w:iCs/>
          <w:sz w:val="28"/>
          <w:szCs w:val="28"/>
          <w:lang w:val="uk-UA"/>
        </w:rPr>
      </w:pPr>
      <w:r w:rsidRPr="00F66FF1">
        <w:rPr>
          <w:rFonts w:eastAsia="Times New Roman" w:cs="Times New Roman"/>
          <w:bCs/>
          <w:i/>
          <w:iCs/>
          <w:sz w:val="28"/>
          <w:szCs w:val="28"/>
          <w:lang w:val="uk-UA"/>
        </w:rPr>
        <w:t>конфліктна;</w:t>
      </w:r>
    </w:p>
    <w:p w14:paraId="4C0AFEF2" w14:textId="1D24678E" w:rsidR="00F66FF1" w:rsidRPr="00F66FF1" w:rsidRDefault="00F66FF1">
      <w:pPr>
        <w:pStyle w:val="ListParagraph"/>
        <w:numPr>
          <w:ilvl w:val="0"/>
          <w:numId w:val="31"/>
        </w:numPr>
        <w:spacing w:line="360" w:lineRule="auto"/>
        <w:rPr>
          <w:rFonts w:eastAsia="Times New Roman" w:cs="Times New Roman"/>
          <w:bCs/>
          <w:i/>
          <w:iCs/>
          <w:sz w:val="28"/>
          <w:szCs w:val="28"/>
          <w:lang w:val="uk-UA"/>
        </w:rPr>
      </w:pPr>
      <w:r w:rsidRPr="00F66FF1">
        <w:rPr>
          <w:rFonts w:eastAsia="Times New Roman" w:cs="Times New Roman"/>
          <w:bCs/>
          <w:i/>
          <w:iCs/>
          <w:sz w:val="28"/>
          <w:szCs w:val="28"/>
          <w:lang w:val="uk-UA"/>
        </w:rPr>
        <w:t>змішана.</w:t>
      </w:r>
    </w:p>
    <w:p w14:paraId="2777387F" w14:textId="2C82DCFE" w:rsidR="00A0721F" w:rsidRDefault="00117CCE" w:rsidP="00496FC5">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З метою створення успішного спілкування </w:t>
      </w:r>
      <w:r w:rsidR="00A0721F" w:rsidRPr="00607502">
        <w:rPr>
          <w:rFonts w:eastAsia="Calibri" w:cs="Times New Roman"/>
          <w:bCs/>
          <w:sz w:val="28"/>
          <w:szCs w:val="28"/>
          <w:lang w:val="uk-UA" w:eastAsia="en-US"/>
        </w:rPr>
        <w:t>слід дотримуватись стратегії комунікативної співпраці</w:t>
      </w:r>
      <w:r>
        <w:rPr>
          <w:rFonts w:eastAsia="Calibri" w:cs="Times New Roman"/>
          <w:bCs/>
          <w:sz w:val="28"/>
          <w:szCs w:val="28"/>
          <w:lang w:val="uk-UA" w:eastAsia="en-US"/>
        </w:rPr>
        <w:t xml:space="preserve"> (кооперації)</w:t>
      </w:r>
      <w:r w:rsidR="00A0721F" w:rsidRPr="00607502">
        <w:rPr>
          <w:rFonts w:eastAsia="Calibri" w:cs="Times New Roman"/>
          <w:bCs/>
          <w:sz w:val="28"/>
          <w:szCs w:val="28"/>
          <w:lang w:val="uk-UA" w:eastAsia="en-US"/>
        </w:rPr>
        <w:t xml:space="preserve"> </w:t>
      </w:r>
      <w:r w:rsidR="00A0721F">
        <w:rPr>
          <w:rFonts w:eastAsia="Calibri" w:cs="Times New Roman"/>
          <w:bCs/>
          <w:sz w:val="28"/>
          <w:szCs w:val="28"/>
          <w:lang w:val="uk-UA" w:eastAsia="en-US"/>
        </w:rPr>
        <w:t>й</w:t>
      </w:r>
      <w:r w:rsidR="00A0721F" w:rsidRPr="00607502">
        <w:rPr>
          <w:rFonts w:eastAsia="Calibri" w:cs="Times New Roman"/>
          <w:bCs/>
          <w:sz w:val="28"/>
          <w:szCs w:val="28"/>
          <w:lang w:val="uk-UA" w:eastAsia="en-US"/>
        </w:rPr>
        <w:t xml:space="preserve"> уникати комунікативних конфліктів </w:t>
      </w:r>
      <w:r w:rsidR="001F739F">
        <w:rPr>
          <w:rFonts w:eastAsia="Calibri" w:cs="Times New Roman"/>
          <w:bCs/>
          <w:sz w:val="28"/>
          <w:szCs w:val="28"/>
          <w:lang w:val="uk-UA" w:eastAsia="en-US"/>
        </w:rPr>
        <w:t>і</w:t>
      </w:r>
      <w:r w:rsidR="00A0721F" w:rsidRPr="00607502">
        <w:rPr>
          <w:rFonts w:eastAsia="Calibri" w:cs="Times New Roman"/>
          <w:bCs/>
          <w:sz w:val="28"/>
          <w:szCs w:val="28"/>
          <w:lang w:val="uk-UA" w:eastAsia="en-US"/>
        </w:rPr>
        <w:t xml:space="preserve"> суперництва.</w:t>
      </w:r>
    </w:p>
    <w:bookmarkEnd w:id="30"/>
    <w:p w14:paraId="7CBECB64" w14:textId="77777777" w:rsidR="00117CCE" w:rsidRDefault="00A0721F" w:rsidP="00117CCE">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Міжособистісна взаємодія передбачає обмін вербальними та невербальними повідомленнями</w:t>
      </w:r>
      <w:r w:rsidR="00117CCE">
        <w:rPr>
          <w:rFonts w:eastAsia="Calibri" w:cs="Times New Roman"/>
          <w:bCs/>
          <w:sz w:val="28"/>
          <w:szCs w:val="28"/>
          <w:lang w:val="uk-UA" w:eastAsia="en-US"/>
        </w:rPr>
        <w:t xml:space="preserve">, </w:t>
      </w:r>
      <w:r w:rsidR="00496FC5" w:rsidRPr="00607502">
        <w:rPr>
          <w:rFonts w:eastAsia="Calibri" w:cs="Times New Roman"/>
          <w:bCs/>
          <w:sz w:val="28"/>
          <w:szCs w:val="28"/>
          <w:lang w:val="uk-UA" w:eastAsia="en-US"/>
        </w:rPr>
        <w:t xml:space="preserve">добір </w:t>
      </w:r>
      <w:r w:rsidR="00117CCE">
        <w:rPr>
          <w:rFonts w:eastAsia="Calibri" w:cs="Times New Roman"/>
          <w:bCs/>
          <w:sz w:val="28"/>
          <w:szCs w:val="28"/>
          <w:lang w:val="uk-UA" w:eastAsia="en-US"/>
        </w:rPr>
        <w:t xml:space="preserve">яких </w:t>
      </w:r>
      <w:r w:rsidR="00496FC5" w:rsidRPr="00607502">
        <w:rPr>
          <w:rFonts w:eastAsia="Calibri" w:cs="Times New Roman"/>
          <w:bCs/>
          <w:sz w:val="28"/>
          <w:szCs w:val="28"/>
          <w:lang w:val="uk-UA" w:eastAsia="en-US"/>
        </w:rPr>
        <w:t xml:space="preserve">є однією з основних складових успішної міжособистісної взаємодії. Важливо не лише читати </w:t>
      </w:r>
      <w:r w:rsidR="00496FC5">
        <w:rPr>
          <w:rFonts w:eastAsia="Calibri" w:cs="Times New Roman"/>
          <w:bCs/>
          <w:sz w:val="28"/>
          <w:szCs w:val="28"/>
          <w:lang w:val="uk-UA" w:eastAsia="en-US"/>
        </w:rPr>
        <w:t>та</w:t>
      </w:r>
      <w:r w:rsidR="00496FC5" w:rsidRPr="00607502">
        <w:rPr>
          <w:rFonts w:eastAsia="Calibri" w:cs="Times New Roman"/>
          <w:bCs/>
          <w:sz w:val="28"/>
          <w:szCs w:val="28"/>
          <w:lang w:val="uk-UA" w:eastAsia="en-US"/>
        </w:rPr>
        <w:t xml:space="preserve"> правильно інтерпретувати мовні </w:t>
      </w:r>
      <w:r w:rsidR="00496FC5">
        <w:rPr>
          <w:rFonts w:eastAsia="Calibri" w:cs="Times New Roman"/>
          <w:bCs/>
          <w:sz w:val="28"/>
          <w:szCs w:val="28"/>
          <w:lang w:val="uk-UA" w:eastAsia="en-US"/>
        </w:rPr>
        <w:t>й</w:t>
      </w:r>
      <w:r w:rsidR="00496FC5" w:rsidRPr="00607502">
        <w:rPr>
          <w:rFonts w:eastAsia="Calibri" w:cs="Times New Roman"/>
          <w:bCs/>
          <w:sz w:val="28"/>
          <w:szCs w:val="28"/>
          <w:lang w:val="uk-UA" w:eastAsia="en-US"/>
        </w:rPr>
        <w:t xml:space="preserve"> позамовні сигнали співрозмовника (інтерв’юера, респондента, колеги тощо), але й відповідати </w:t>
      </w:r>
      <w:r w:rsidR="00496FC5">
        <w:rPr>
          <w:rFonts w:eastAsia="Calibri" w:cs="Times New Roman"/>
          <w:bCs/>
          <w:sz w:val="28"/>
          <w:szCs w:val="28"/>
          <w:lang w:val="uk-UA" w:eastAsia="en-US"/>
        </w:rPr>
        <w:t>слушними</w:t>
      </w:r>
      <w:r w:rsidR="00496FC5" w:rsidRPr="00607502">
        <w:rPr>
          <w:rFonts w:eastAsia="Calibri" w:cs="Times New Roman"/>
          <w:bCs/>
          <w:sz w:val="28"/>
          <w:szCs w:val="28"/>
          <w:lang w:val="uk-UA" w:eastAsia="en-US"/>
        </w:rPr>
        <w:t xml:space="preserve"> мовними засобами та мовою тіла</w:t>
      </w:r>
      <w:r w:rsidR="00496FC5">
        <w:rPr>
          <w:rFonts w:eastAsia="Calibri" w:cs="Times New Roman"/>
          <w:bCs/>
          <w:sz w:val="28"/>
          <w:szCs w:val="28"/>
          <w:lang w:val="uk-UA" w:eastAsia="en-US"/>
        </w:rPr>
        <w:t xml:space="preserve">. </w:t>
      </w:r>
    </w:p>
    <w:p w14:paraId="35470341" w14:textId="74FB4E06" w:rsidR="00496FC5" w:rsidRDefault="00496FC5" w:rsidP="00496FC5">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Важливою умовою ефективної комунікації є підбір правильних стратегій </w:t>
      </w:r>
      <w:r w:rsidR="001F739F">
        <w:rPr>
          <w:rFonts w:eastAsia="Calibri" w:cs="Times New Roman"/>
          <w:bCs/>
          <w:sz w:val="28"/>
          <w:szCs w:val="28"/>
          <w:lang w:val="uk-UA" w:eastAsia="en-US"/>
        </w:rPr>
        <w:t>і</w:t>
      </w:r>
      <w:r>
        <w:rPr>
          <w:rFonts w:eastAsia="Calibri" w:cs="Times New Roman"/>
          <w:bCs/>
          <w:sz w:val="28"/>
          <w:szCs w:val="28"/>
          <w:lang w:val="uk-UA" w:eastAsia="en-US"/>
        </w:rPr>
        <w:t xml:space="preserve"> тактик реалізації мети. </w:t>
      </w:r>
      <w:r w:rsidR="00117CCE">
        <w:rPr>
          <w:rFonts w:eastAsia="Calibri" w:cs="Times New Roman"/>
          <w:bCs/>
          <w:sz w:val="28"/>
          <w:szCs w:val="28"/>
          <w:lang w:val="uk-UA" w:eastAsia="en-US"/>
        </w:rPr>
        <w:t>Успішність</w:t>
      </w:r>
      <w:r>
        <w:rPr>
          <w:rFonts w:eastAsia="Calibri" w:cs="Times New Roman"/>
          <w:bCs/>
          <w:sz w:val="28"/>
          <w:szCs w:val="28"/>
          <w:lang w:val="uk-UA" w:eastAsia="en-US"/>
        </w:rPr>
        <w:t xml:space="preserve"> обраних стратегій і тактик залежить від комунікативного досвіду учасників </w:t>
      </w:r>
      <w:r w:rsidR="00117CCE">
        <w:rPr>
          <w:rFonts w:eastAsia="Calibri" w:cs="Times New Roman"/>
          <w:bCs/>
          <w:sz w:val="28"/>
          <w:szCs w:val="28"/>
          <w:lang w:val="uk-UA" w:eastAsia="en-US"/>
        </w:rPr>
        <w:t>інтерак</w:t>
      </w:r>
      <w:r>
        <w:rPr>
          <w:rFonts w:eastAsia="Calibri" w:cs="Times New Roman"/>
          <w:bCs/>
          <w:sz w:val="28"/>
          <w:szCs w:val="28"/>
          <w:lang w:val="uk-UA" w:eastAsia="en-US"/>
        </w:rPr>
        <w:t xml:space="preserve">ції. </w:t>
      </w:r>
    </w:p>
    <w:p w14:paraId="0A3323F1" w14:textId="6C28CB99" w:rsidR="00496FC5" w:rsidRPr="008F4C00" w:rsidRDefault="00117CCE" w:rsidP="008F4C00">
      <w:pPr>
        <w:spacing w:line="360" w:lineRule="auto"/>
        <w:rPr>
          <w:rFonts w:eastAsia="Calibri" w:cs="Times New Roman"/>
          <w:bCs/>
          <w:sz w:val="28"/>
          <w:szCs w:val="28"/>
          <w:lang w:val="uk-UA" w:eastAsia="en-US"/>
        </w:rPr>
      </w:pPr>
      <w:r w:rsidRPr="00607502">
        <w:rPr>
          <w:rFonts w:eastAsia="Calibri" w:cs="Times New Roman"/>
          <w:bCs/>
          <w:sz w:val="28"/>
          <w:szCs w:val="28"/>
          <w:lang w:val="uk-UA" w:eastAsia="en-US"/>
        </w:rPr>
        <w:t>В полі нашого зору подолання явища неуспішності в діалогічній взаємодії з метою створення ефективної (успішної) інтеракції</w:t>
      </w:r>
      <w:r>
        <w:rPr>
          <w:rFonts w:eastAsia="Calibri" w:cs="Times New Roman"/>
          <w:bCs/>
          <w:sz w:val="28"/>
          <w:szCs w:val="28"/>
          <w:lang w:val="uk-UA" w:eastAsia="en-US"/>
        </w:rPr>
        <w:t xml:space="preserve"> в інтерв’ю</w:t>
      </w:r>
      <w:r w:rsidRPr="00607502">
        <w:rPr>
          <w:rFonts w:eastAsia="Calibri" w:cs="Times New Roman"/>
          <w:bCs/>
          <w:sz w:val="28"/>
          <w:szCs w:val="28"/>
          <w:lang w:val="uk-UA" w:eastAsia="en-US"/>
        </w:rPr>
        <w:t xml:space="preserve">. </w:t>
      </w:r>
      <w:r>
        <w:rPr>
          <w:rFonts w:eastAsia="Calibri" w:cs="Times New Roman"/>
          <w:bCs/>
          <w:sz w:val="28"/>
          <w:szCs w:val="28"/>
          <w:lang w:val="uk-UA" w:eastAsia="en-US"/>
        </w:rPr>
        <w:t>М</w:t>
      </w:r>
      <w:r w:rsidRPr="00607502">
        <w:rPr>
          <w:rFonts w:eastAsia="Calibri" w:cs="Times New Roman"/>
          <w:bCs/>
          <w:sz w:val="28"/>
          <w:szCs w:val="28"/>
          <w:lang w:val="uk-UA" w:eastAsia="en-US"/>
        </w:rPr>
        <w:t xml:space="preserve">и визначили, що: готовність обмінюватись репліками </w:t>
      </w:r>
      <w:r w:rsidR="001F739F">
        <w:rPr>
          <w:rFonts w:eastAsia="Calibri" w:cs="Times New Roman"/>
          <w:bCs/>
          <w:sz w:val="28"/>
          <w:szCs w:val="28"/>
          <w:lang w:val="uk-UA" w:eastAsia="en-US"/>
        </w:rPr>
        <w:t>й</w:t>
      </w:r>
      <w:r w:rsidRPr="00607502">
        <w:rPr>
          <w:rFonts w:eastAsia="Calibri" w:cs="Times New Roman"/>
          <w:bCs/>
          <w:sz w:val="28"/>
          <w:szCs w:val="28"/>
          <w:lang w:val="uk-UA" w:eastAsia="en-US"/>
        </w:rPr>
        <w:t xml:space="preserve"> імпровізувати; декодування вербальної і невербальної інформації; врахування ситуативного контексту; вдалі регістр, інтонація і тон</w:t>
      </w:r>
      <w:r>
        <w:rPr>
          <w:rFonts w:eastAsia="Calibri" w:cs="Times New Roman"/>
          <w:bCs/>
          <w:sz w:val="28"/>
          <w:szCs w:val="28"/>
          <w:lang w:val="uk-UA" w:eastAsia="en-US"/>
        </w:rPr>
        <w:t>альність</w:t>
      </w:r>
      <w:r w:rsidRPr="00607502">
        <w:rPr>
          <w:rFonts w:eastAsia="Calibri" w:cs="Times New Roman"/>
          <w:bCs/>
          <w:sz w:val="28"/>
          <w:szCs w:val="28"/>
          <w:lang w:val="uk-UA" w:eastAsia="en-US"/>
        </w:rPr>
        <w:t>; звичайний стан свідомості</w:t>
      </w:r>
      <w:r>
        <w:rPr>
          <w:rFonts w:eastAsia="Calibri" w:cs="Times New Roman"/>
          <w:bCs/>
          <w:sz w:val="28"/>
          <w:szCs w:val="28"/>
          <w:lang w:val="uk-UA" w:eastAsia="en-US"/>
        </w:rPr>
        <w:t>;</w:t>
      </w:r>
      <w:r w:rsidRPr="00607502">
        <w:rPr>
          <w:rFonts w:eastAsia="Calibri" w:cs="Times New Roman"/>
          <w:bCs/>
          <w:sz w:val="28"/>
          <w:szCs w:val="28"/>
          <w:lang w:val="uk-UA" w:eastAsia="en-US"/>
        </w:rPr>
        <w:t xml:space="preserve"> врахування принципів етикетності та співпраці тощо – є запорукою успішності інтеракції </w:t>
      </w:r>
      <w:r>
        <w:rPr>
          <w:rFonts w:eastAsia="Calibri" w:cs="Times New Roman"/>
          <w:bCs/>
          <w:sz w:val="28"/>
          <w:szCs w:val="28"/>
          <w:lang w:val="uk-UA" w:eastAsia="en-US"/>
        </w:rPr>
        <w:t>мовців у відеоінтерв’ю</w:t>
      </w:r>
      <w:r w:rsidRPr="00607502">
        <w:rPr>
          <w:rFonts w:eastAsia="Calibri" w:cs="Times New Roman"/>
          <w:bCs/>
          <w:sz w:val="28"/>
          <w:szCs w:val="28"/>
          <w:lang w:val="uk-UA" w:eastAsia="en-US"/>
        </w:rPr>
        <w:t>.</w:t>
      </w:r>
    </w:p>
    <w:p w14:paraId="054B393F" w14:textId="31DFEABF" w:rsidR="00D27CAE" w:rsidRPr="00607502" w:rsidRDefault="00FB6791" w:rsidP="00FB6791">
      <w:pPr>
        <w:rPr>
          <w:rFonts w:cs="Times New Roman"/>
          <w:sz w:val="28"/>
          <w:szCs w:val="28"/>
          <w:lang w:val="uk-UA"/>
        </w:rPr>
      </w:pPr>
      <w:r>
        <w:rPr>
          <w:rFonts w:cs="Times New Roman"/>
          <w:sz w:val="28"/>
          <w:szCs w:val="28"/>
          <w:lang w:val="uk-UA"/>
        </w:rPr>
        <w:br w:type="page"/>
      </w:r>
    </w:p>
    <w:p w14:paraId="2F42D687" w14:textId="7633ECA8" w:rsidR="00FB6791" w:rsidRDefault="00D27CAE" w:rsidP="008F4C00">
      <w:pPr>
        <w:pStyle w:val="Heading1"/>
        <w:spacing w:before="0" w:after="0" w:line="360" w:lineRule="auto"/>
        <w:jc w:val="center"/>
        <w:rPr>
          <w:rFonts w:eastAsia="Times New Roman" w:cs="Times New Roman"/>
          <w:b/>
          <w:sz w:val="28"/>
          <w:szCs w:val="28"/>
          <w:lang w:val="uk-UA"/>
        </w:rPr>
      </w:pPr>
      <w:bookmarkStart w:id="31" w:name="_Toc153304352"/>
      <w:r w:rsidRPr="00607502">
        <w:rPr>
          <w:rFonts w:eastAsia="Times New Roman" w:cs="Times New Roman"/>
          <w:b/>
          <w:sz w:val="28"/>
          <w:szCs w:val="28"/>
          <w:lang w:val="uk-UA"/>
        </w:rPr>
        <w:lastRenderedPageBreak/>
        <w:t>Р</w:t>
      </w:r>
      <w:r w:rsidR="00FB6791">
        <w:rPr>
          <w:rFonts w:eastAsia="Times New Roman" w:cs="Times New Roman"/>
          <w:b/>
          <w:sz w:val="28"/>
          <w:szCs w:val="28"/>
          <w:lang w:val="uk-UA"/>
        </w:rPr>
        <w:t>ОЗДІЛ 2</w:t>
      </w:r>
      <w:bookmarkEnd w:id="31"/>
    </w:p>
    <w:p w14:paraId="1D2DB4D7" w14:textId="71033C7E" w:rsidR="00D27CAE" w:rsidRDefault="00FB6791" w:rsidP="00FB6791">
      <w:pPr>
        <w:pStyle w:val="Heading1"/>
        <w:spacing w:before="0" w:after="0" w:line="360" w:lineRule="auto"/>
        <w:jc w:val="center"/>
        <w:rPr>
          <w:rFonts w:eastAsia="Times New Roman" w:cs="Times New Roman"/>
          <w:b/>
          <w:sz w:val="28"/>
          <w:szCs w:val="28"/>
          <w:lang w:val="uk-UA"/>
        </w:rPr>
      </w:pPr>
      <w:bookmarkStart w:id="32" w:name="_Toc153304353"/>
      <w:r>
        <w:rPr>
          <w:rFonts w:eastAsia="Times New Roman" w:cs="Times New Roman"/>
          <w:b/>
          <w:sz w:val="28"/>
          <w:szCs w:val="28"/>
          <w:lang w:val="uk-UA"/>
        </w:rPr>
        <w:t>ІНТЕРВ’Ю</w:t>
      </w:r>
      <w:r w:rsidR="00D27CAE" w:rsidRPr="00607502">
        <w:rPr>
          <w:rFonts w:eastAsia="Times New Roman" w:cs="Times New Roman"/>
          <w:b/>
          <w:sz w:val="28"/>
          <w:szCs w:val="28"/>
          <w:lang w:val="uk-UA"/>
        </w:rPr>
        <w:t xml:space="preserve"> </w:t>
      </w:r>
      <w:r>
        <w:rPr>
          <w:rFonts w:eastAsia="Times New Roman" w:cs="Times New Roman"/>
          <w:b/>
          <w:sz w:val="28"/>
          <w:szCs w:val="28"/>
          <w:lang w:val="uk-UA"/>
        </w:rPr>
        <w:t xml:space="preserve">ЯК ОСОБЛИВИЙ ЖАНР </w:t>
      </w:r>
      <w:r w:rsidR="00EC4745">
        <w:rPr>
          <w:rFonts w:eastAsia="Times New Roman" w:cs="Times New Roman"/>
          <w:b/>
          <w:sz w:val="28"/>
          <w:szCs w:val="28"/>
          <w:lang w:val="uk-UA"/>
        </w:rPr>
        <w:t>ІНТЕРНЕТ-</w:t>
      </w:r>
      <w:r>
        <w:rPr>
          <w:rFonts w:eastAsia="Times New Roman" w:cs="Times New Roman"/>
          <w:b/>
          <w:sz w:val="28"/>
          <w:szCs w:val="28"/>
          <w:lang w:val="uk-UA"/>
        </w:rPr>
        <w:t>ДИСКУРСУ</w:t>
      </w:r>
      <w:bookmarkEnd w:id="32"/>
    </w:p>
    <w:p w14:paraId="68E157AB" w14:textId="77777777" w:rsidR="00FB6791" w:rsidRPr="00FB6791" w:rsidRDefault="00FB6791" w:rsidP="00FB6791">
      <w:pPr>
        <w:rPr>
          <w:lang w:val="uk-UA"/>
        </w:rPr>
      </w:pPr>
    </w:p>
    <w:p w14:paraId="7D7F6AC7" w14:textId="4F617E14" w:rsidR="00D27CAE" w:rsidRPr="00607502" w:rsidRDefault="00D27CAE" w:rsidP="00607502">
      <w:pPr>
        <w:pStyle w:val="Heading1"/>
        <w:spacing w:before="0" w:after="0" w:line="360" w:lineRule="auto"/>
        <w:rPr>
          <w:rFonts w:eastAsia="Times New Roman" w:cs="Times New Roman"/>
          <w:b/>
          <w:sz w:val="28"/>
          <w:szCs w:val="28"/>
          <w:lang w:val="uk-UA"/>
        </w:rPr>
      </w:pPr>
      <w:bookmarkStart w:id="33" w:name="_c7fkdm8z9owb" w:colFirst="0" w:colLast="0"/>
      <w:bookmarkStart w:id="34" w:name="_Toc153304354"/>
      <w:bookmarkEnd w:id="33"/>
      <w:r w:rsidRPr="00607502">
        <w:rPr>
          <w:rFonts w:eastAsia="Times New Roman" w:cs="Times New Roman"/>
          <w:b/>
          <w:sz w:val="28"/>
          <w:szCs w:val="28"/>
          <w:lang w:val="uk-UA"/>
        </w:rPr>
        <w:t>2</w:t>
      </w:r>
      <w:r w:rsidRPr="00607502">
        <w:rPr>
          <w:rFonts w:eastAsia="Times New Roman" w:cs="Times New Roman"/>
          <w:b/>
          <w:sz w:val="28"/>
          <w:szCs w:val="28"/>
        </w:rPr>
        <w:t xml:space="preserve">.1. </w:t>
      </w:r>
      <w:bookmarkStart w:id="35" w:name="_Hlk128324968"/>
      <w:r w:rsidRPr="00607502">
        <w:rPr>
          <w:rFonts w:eastAsia="Times New Roman" w:cs="Times New Roman"/>
          <w:b/>
          <w:sz w:val="28"/>
          <w:szCs w:val="28"/>
          <w:lang w:val="uk-UA"/>
        </w:rPr>
        <w:t xml:space="preserve">Основні параметри жанру </w:t>
      </w:r>
      <w:bookmarkEnd w:id="35"/>
      <w:r w:rsidR="00793C4F">
        <w:rPr>
          <w:rFonts w:eastAsia="Times New Roman" w:cs="Times New Roman"/>
          <w:b/>
          <w:sz w:val="28"/>
          <w:szCs w:val="28"/>
          <w:lang w:val="uk-UA"/>
        </w:rPr>
        <w:t>інтерв’ю</w:t>
      </w:r>
      <w:bookmarkEnd w:id="34"/>
    </w:p>
    <w:p w14:paraId="76C587CE" w14:textId="66C7598D" w:rsidR="00161BEF" w:rsidRDefault="00462920" w:rsidP="00607502">
      <w:pPr>
        <w:spacing w:line="360" w:lineRule="auto"/>
        <w:rPr>
          <w:rFonts w:eastAsia="Times New Roman" w:cs="Times New Roman"/>
          <w:sz w:val="28"/>
          <w:szCs w:val="28"/>
        </w:rPr>
      </w:pPr>
      <w:bookmarkStart w:id="36" w:name="_pys3nwarzsys" w:colFirst="0" w:colLast="0"/>
      <w:bookmarkEnd w:id="36"/>
      <w:r>
        <w:rPr>
          <w:rFonts w:eastAsia="Times New Roman" w:cs="Times New Roman"/>
          <w:sz w:val="28"/>
          <w:szCs w:val="28"/>
          <w:lang w:val="uk-UA"/>
        </w:rPr>
        <w:t>З р</w:t>
      </w:r>
      <w:r w:rsidR="00D27CAE" w:rsidRPr="00607502">
        <w:rPr>
          <w:rFonts w:eastAsia="Times New Roman" w:cs="Times New Roman"/>
          <w:sz w:val="28"/>
          <w:szCs w:val="28"/>
        </w:rPr>
        <w:t>озвит</w:t>
      </w:r>
      <w:r>
        <w:rPr>
          <w:rFonts w:eastAsia="Times New Roman" w:cs="Times New Roman"/>
          <w:sz w:val="28"/>
          <w:szCs w:val="28"/>
          <w:lang w:val="uk-UA"/>
        </w:rPr>
        <w:t>ком</w:t>
      </w:r>
      <w:r w:rsidR="00D27CAE" w:rsidRPr="00607502">
        <w:rPr>
          <w:rFonts w:eastAsia="Times New Roman" w:cs="Times New Roman"/>
          <w:sz w:val="28"/>
          <w:szCs w:val="28"/>
        </w:rPr>
        <w:t xml:space="preserve"> інформаційних технологій в XXI ст. </w:t>
      </w:r>
      <w:r>
        <w:rPr>
          <w:rFonts w:eastAsia="Times New Roman" w:cs="Times New Roman"/>
          <w:sz w:val="28"/>
          <w:szCs w:val="28"/>
          <w:lang w:val="uk-UA"/>
        </w:rPr>
        <w:t xml:space="preserve">почала активно формуватись інфосфера – </w:t>
      </w:r>
      <w:r w:rsidR="00B05123">
        <w:rPr>
          <w:rFonts w:eastAsia="Times New Roman" w:cs="Times New Roman"/>
          <w:sz w:val="28"/>
          <w:szCs w:val="28"/>
          <w:lang w:val="uk-UA"/>
        </w:rPr>
        <w:t>з’являються</w:t>
      </w:r>
      <w:r w:rsidR="00D27CAE" w:rsidRPr="00607502">
        <w:rPr>
          <w:rFonts w:eastAsia="Times New Roman" w:cs="Times New Roman"/>
          <w:sz w:val="28"/>
          <w:szCs w:val="28"/>
        </w:rPr>
        <w:t xml:space="preserve"> нові способи комунікації, </w:t>
      </w:r>
      <w:r>
        <w:rPr>
          <w:rFonts w:eastAsia="Times New Roman" w:cs="Times New Roman"/>
          <w:sz w:val="28"/>
          <w:szCs w:val="28"/>
          <w:lang w:val="uk-UA"/>
        </w:rPr>
        <w:t>які</w:t>
      </w:r>
      <w:r w:rsidR="00D27CAE" w:rsidRPr="00607502">
        <w:rPr>
          <w:rFonts w:eastAsia="Times New Roman" w:cs="Times New Roman"/>
          <w:sz w:val="28"/>
          <w:szCs w:val="28"/>
        </w:rPr>
        <w:t xml:space="preserve"> відрізняються від традиційних. </w:t>
      </w:r>
      <w:r>
        <w:rPr>
          <w:rFonts w:eastAsia="Times New Roman" w:cs="Times New Roman"/>
          <w:sz w:val="28"/>
          <w:szCs w:val="28"/>
          <w:lang w:val="uk-UA"/>
        </w:rPr>
        <w:t>М</w:t>
      </w:r>
      <w:r w:rsidR="00B05123" w:rsidRPr="00607502">
        <w:rPr>
          <w:rFonts w:eastAsia="Times New Roman" w:cs="Times New Roman"/>
          <w:sz w:val="28"/>
          <w:szCs w:val="28"/>
        </w:rPr>
        <w:t>ережа</w:t>
      </w:r>
      <w:r w:rsidR="00D27CAE" w:rsidRPr="00607502">
        <w:rPr>
          <w:rFonts w:eastAsia="Times New Roman" w:cs="Times New Roman"/>
          <w:sz w:val="28"/>
          <w:szCs w:val="28"/>
        </w:rPr>
        <w:t xml:space="preserve"> інтернет </w:t>
      </w:r>
      <w:r>
        <w:rPr>
          <w:rFonts w:eastAsia="Times New Roman" w:cs="Times New Roman"/>
          <w:sz w:val="28"/>
          <w:szCs w:val="28"/>
          <w:lang w:val="uk-UA"/>
        </w:rPr>
        <w:t xml:space="preserve">стає </w:t>
      </w:r>
      <w:r w:rsidR="005F2BF9" w:rsidRPr="00607502">
        <w:rPr>
          <w:rFonts w:eastAsia="Times New Roman" w:cs="Times New Roman"/>
          <w:sz w:val="28"/>
          <w:szCs w:val="28"/>
        </w:rPr>
        <w:t>потужним</w:t>
      </w:r>
      <w:r w:rsidR="00D27CAE" w:rsidRPr="00607502">
        <w:rPr>
          <w:rFonts w:eastAsia="Times New Roman" w:cs="Times New Roman"/>
          <w:sz w:val="28"/>
          <w:szCs w:val="28"/>
        </w:rPr>
        <w:t xml:space="preserve"> зас</w:t>
      </w:r>
      <w:r w:rsidR="005F2BF9">
        <w:rPr>
          <w:rFonts w:eastAsia="Times New Roman" w:cs="Times New Roman"/>
          <w:sz w:val="28"/>
          <w:szCs w:val="28"/>
          <w:lang w:val="uk-UA"/>
        </w:rPr>
        <w:t>обом</w:t>
      </w:r>
      <w:r w:rsidR="00D27CAE" w:rsidRPr="00607502">
        <w:rPr>
          <w:rFonts w:eastAsia="Times New Roman" w:cs="Times New Roman"/>
          <w:sz w:val="28"/>
          <w:szCs w:val="28"/>
        </w:rPr>
        <w:t xml:space="preserve"> спілкування, що </w:t>
      </w:r>
      <w:r w:rsidR="005F2BF9">
        <w:rPr>
          <w:rFonts w:eastAsia="Times New Roman" w:cs="Times New Roman"/>
          <w:sz w:val="28"/>
          <w:szCs w:val="28"/>
          <w:lang w:val="uk-UA"/>
        </w:rPr>
        <w:t xml:space="preserve">обходить різні обмеження: соціальні, просторові, часові, гендерні тощо. </w:t>
      </w:r>
      <w:r w:rsidR="00D27CAE" w:rsidRPr="00607502">
        <w:rPr>
          <w:rFonts w:eastAsia="Times New Roman" w:cs="Times New Roman"/>
          <w:sz w:val="28"/>
          <w:szCs w:val="28"/>
        </w:rPr>
        <w:t xml:space="preserve">Виникнення нового середовища </w:t>
      </w:r>
      <w:r w:rsidR="005F2BF9">
        <w:rPr>
          <w:rFonts w:eastAsia="Times New Roman" w:cs="Times New Roman"/>
          <w:sz w:val="28"/>
          <w:szCs w:val="28"/>
          <w:lang w:val="uk-UA"/>
        </w:rPr>
        <w:t xml:space="preserve">комунікації </w:t>
      </w:r>
      <w:r w:rsidR="00D27CAE" w:rsidRPr="00607502">
        <w:rPr>
          <w:rFonts w:eastAsia="Times New Roman" w:cs="Times New Roman"/>
          <w:sz w:val="28"/>
          <w:szCs w:val="28"/>
        </w:rPr>
        <w:t xml:space="preserve">сприяло появі </w:t>
      </w:r>
      <w:r w:rsidR="005F2BF9">
        <w:rPr>
          <w:rFonts w:eastAsia="Times New Roman" w:cs="Times New Roman"/>
          <w:sz w:val="28"/>
          <w:szCs w:val="28"/>
          <w:lang w:val="uk-UA"/>
        </w:rPr>
        <w:t>нового типу</w:t>
      </w:r>
      <w:r w:rsidR="00D27CAE" w:rsidRPr="00607502">
        <w:rPr>
          <w:rFonts w:eastAsia="Times New Roman" w:cs="Times New Roman"/>
          <w:sz w:val="28"/>
          <w:szCs w:val="28"/>
        </w:rPr>
        <w:t xml:space="preserve"> дискурсу – інтернет-дискурсу</w:t>
      </w:r>
      <w:r w:rsidR="00D27CAE" w:rsidRPr="00607502">
        <w:rPr>
          <w:rFonts w:eastAsia="Times New Roman" w:cs="Times New Roman"/>
          <w:sz w:val="28"/>
          <w:szCs w:val="28"/>
          <w:vertAlign w:val="superscript"/>
        </w:rPr>
        <w:footnoteReference w:id="100"/>
      </w:r>
      <w:r w:rsidR="00D27CAE" w:rsidRPr="00607502">
        <w:rPr>
          <w:rFonts w:eastAsia="Times New Roman" w:cs="Times New Roman"/>
          <w:sz w:val="28"/>
          <w:szCs w:val="28"/>
        </w:rPr>
        <w:t xml:space="preserve">. </w:t>
      </w:r>
    </w:p>
    <w:p w14:paraId="1C3049DC" w14:textId="68F76AB5" w:rsidR="00D27CAE" w:rsidRPr="00607502" w:rsidRDefault="00D27CAE" w:rsidP="00607502">
      <w:pPr>
        <w:spacing w:line="360" w:lineRule="auto"/>
        <w:rPr>
          <w:rFonts w:eastAsia="Times New Roman" w:cs="Times New Roman"/>
          <w:sz w:val="28"/>
          <w:szCs w:val="28"/>
        </w:rPr>
      </w:pPr>
      <w:r w:rsidRPr="00607502">
        <w:rPr>
          <w:rFonts w:eastAsia="Times New Roman" w:cs="Times New Roman"/>
          <w:sz w:val="28"/>
          <w:szCs w:val="28"/>
        </w:rPr>
        <w:t>У своїй книзі «</w:t>
      </w:r>
      <w:r w:rsidR="00161BEF" w:rsidRPr="00B00681">
        <w:rPr>
          <w:rFonts w:eastAsia="Times New Roman" w:cs="Times New Roman"/>
          <w:i/>
          <w:iCs/>
          <w:sz w:val="28"/>
          <w:szCs w:val="28"/>
        </w:rPr>
        <w:t xml:space="preserve">A </w:t>
      </w:r>
      <w:r w:rsidR="00161BEF" w:rsidRPr="00B00681">
        <w:rPr>
          <w:rFonts w:eastAsia="Times New Roman" w:cs="Times New Roman"/>
          <w:i/>
          <w:iCs/>
          <w:sz w:val="28"/>
          <w:szCs w:val="28"/>
          <w:lang w:val="en-US"/>
        </w:rPr>
        <w:t>b</w:t>
      </w:r>
      <w:r w:rsidR="00161BEF" w:rsidRPr="00B00681">
        <w:rPr>
          <w:rFonts w:eastAsia="Times New Roman" w:cs="Times New Roman"/>
          <w:i/>
          <w:iCs/>
          <w:sz w:val="28"/>
          <w:szCs w:val="28"/>
        </w:rPr>
        <w:t xml:space="preserve">rief </w:t>
      </w:r>
      <w:r w:rsidR="00161BEF" w:rsidRPr="00B00681">
        <w:rPr>
          <w:rFonts w:eastAsia="Times New Roman" w:cs="Times New Roman"/>
          <w:i/>
          <w:iCs/>
          <w:sz w:val="28"/>
          <w:szCs w:val="28"/>
          <w:lang w:val="en-US"/>
        </w:rPr>
        <w:t>h</w:t>
      </w:r>
      <w:r w:rsidR="00161BEF" w:rsidRPr="00B00681">
        <w:rPr>
          <w:rFonts w:eastAsia="Times New Roman" w:cs="Times New Roman"/>
          <w:i/>
          <w:iCs/>
          <w:sz w:val="28"/>
          <w:szCs w:val="28"/>
        </w:rPr>
        <w:t xml:space="preserve">istory of the </w:t>
      </w:r>
      <w:r w:rsidR="00161BEF" w:rsidRPr="00B00681">
        <w:rPr>
          <w:rFonts w:eastAsia="Times New Roman" w:cs="Times New Roman"/>
          <w:i/>
          <w:iCs/>
          <w:sz w:val="28"/>
          <w:szCs w:val="28"/>
          <w:lang w:val="en-US"/>
        </w:rPr>
        <w:t>f</w:t>
      </w:r>
      <w:r w:rsidR="00161BEF" w:rsidRPr="00B00681">
        <w:rPr>
          <w:rFonts w:eastAsia="Times New Roman" w:cs="Times New Roman"/>
          <w:i/>
          <w:iCs/>
          <w:sz w:val="28"/>
          <w:szCs w:val="28"/>
        </w:rPr>
        <w:t>uture</w:t>
      </w:r>
      <w:r w:rsidRPr="00B00681">
        <w:rPr>
          <w:rFonts w:eastAsia="Times New Roman" w:cs="Times New Roman"/>
          <w:i/>
          <w:iCs/>
          <w:sz w:val="28"/>
          <w:szCs w:val="28"/>
        </w:rPr>
        <w:t xml:space="preserve">: </w:t>
      </w:r>
      <w:r w:rsidR="00161BEF" w:rsidRPr="00B00681">
        <w:rPr>
          <w:rFonts w:eastAsia="Times New Roman" w:cs="Times New Roman"/>
          <w:i/>
          <w:iCs/>
          <w:sz w:val="28"/>
          <w:szCs w:val="28"/>
          <w:lang w:val="en-US"/>
        </w:rPr>
        <w:t>the origins of the internet</w:t>
      </w:r>
      <w:r w:rsidRPr="00607502">
        <w:rPr>
          <w:rFonts w:eastAsia="Times New Roman" w:cs="Times New Roman"/>
          <w:sz w:val="28"/>
          <w:szCs w:val="28"/>
        </w:rPr>
        <w:t>»</w:t>
      </w:r>
      <w:r w:rsidR="00161BEF">
        <w:rPr>
          <w:rFonts w:eastAsia="Times New Roman" w:cs="Times New Roman"/>
          <w:sz w:val="28"/>
          <w:szCs w:val="28"/>
          <w:lang w:val="uk-UA"/>
        </w:rPr>
        <w:t xml:space="preserve"> ірландський вчений</w:t>
      </w:r>
      <w:r w:rsidRPr="00607502">
        <w:rPr>
          <w:rFonts w:eastAsia="Times New Roman" w:cs="Times New Roman"/>
          <w:sz w:val="28"/>
          <w:szCs w:val="28"/>
        </w:rPr>
        <w:t xml:space="preserve"> Дж.</w:t>
      </w:r>
      <w:r w:rsidR="00793C4F">
        <w:rPr>
          <w:rFonts w:eastAsia="Times New Roman" w:cs="Times New Roman"/>
          <w:sz w:val="28"/>
          <w:szCs w:val="28"/>
          <w:lang w:val="uk-UA"/>
        </w:rPr>
        <w:t> </w:t>
      </w:r>
      <w:r w:rsidRPr="00607502">
        <w:rPr>
          <w:rFonts w:eastAsia="Times New Roman" w:cs="Times New Roman"/>
          <w:sz w:val="28"/>
          <w:szCs w:val="28"/>
        </w:rPr>
        <w:t>Нотон пише, що інтернет – це одна з найбільш чудових речей, які коли-небудь створили люди</w:t>
      </w:r>
      <w:r w:rsidRPr="00607502">
        <w:rPr>
          <w:rFonts w:eastAsia="Times New Roman" w:cs="Times New Roman"/>
          <w:sz w:val="28"/>
          <w:szCs w:val="28"/>
          <w:vertAlign w:val="superscript"/>
        </w:rPr>
        <w:footnoteReference w:id="101"/>
      </w:r>
      <w:r w:rsidRPr="00607502">
        <w:rPr>
          <w:rFonts w:eastAsia="Times New Roman" w:cs="Times New Roman"/>
          <w:sz w:val="28"/>
          <w:szCs w:val="28"/>
        </w:rPr>
        <w:t>. За своїм впливом на суспільство він (інтернет) стоїть на першому місці, порівняно з друком, залізницею, телеграфом, автомобілем, електроенергією та телебаченням. Хтось може прирівняти його до друку та телебачення, двох попередніх технологій, які найбільше змінили комунікаційне середовище, в якому живуть люди. Однак він потенційно потужніший за обидва, оскільки використовує інтелектуальні важелі, які друкарство дало людству, і його не спиняє природа телевізійного мовлення «один до багатьох»</w:t>
      </w:r>
      <w:r w:rsidRPr="00607502">
        <w:rPr>
          <w:rFonts w:eastAsia="Times New Roman" w:cs="Times New Roman"/>
          <w:sz w:val="28"/>
          <w:szCs w:val="28"/>
          <w:vertAlign w:val="superscript"/>
        </w:rPr>
        <w:footnoteReference w:id="102"/>
      </w:r>
      <w:r w:rsidRPr="00607502">
        <w:rPr>
          <w:rFonts w:eastAsia="Times New Roman" w:cs="Times New Roman"/>
          <w:sz w:val="28"/>
          <w:szCs w:val="28"/>
        </w:rPr>
        <w:t xml:space="preserve">. </w:t>
      </w:r>
    </w:p>
    <w:p w14:paraId="038E3040" w14:textId="4ECD661B" w:rsidR="00D27CAE" w:rsidRPr="00607502" w:rsidRDefault="00D27CAE" w:rsidP="00607502">
      <w:pPr>
        <w:spacing w:line="360" w:lineRule="auto"/>
        <w:rPr>
          <w:rFonts w:eastAsia="Times New Roman" w:cs="Times New Roman"/>
          <w:sz w:val="28"/>
          <w:szCs w:val="28"/>
        </w:rPr>
      </w:pPr>
      <w:r w:rsidRPr="00607502">
        <w:rPr>
          <w:rFonts w:eastAsia="Times New Roman" w:cs="Times New Roman"/>
          <w:sz w:val="28"/>
          <w:szCs w:val="28"/>
        </w:rPr>
        <w:t>Під інтернет-дискурсом</w:t>
      </w:r>
      <w:r w:rsidR="00161BEF">
        <w:rPr>
          <w:rFonts w:eastAsia="Times New Roman" w:cs="Times New Roman"/>
          <w:sz w:val="28"/>
          <w:szCs w:val="28"/>
          <w:lang w:val="uk-UA"/>
        </w:rPr>
        <w:t>,</w:t>
      </w:r>
      <w:r w:rsidRPr="00607502">
        <w:rPr>
          <w:rFonts w:eastAsia="Times New Roman" w:cs="Times New Roman"/>
          <w:sz w:val="28"/>
          <w:szCs w:val="28"/>
        </w:rPr>
        <w:t xml:space="preserve"> </w:t>
      </w:r>
      <w:r w:rsidR="00161BEF">
        <w:rPr>
          <w:rFonts w:eastAsia="Times New Roman" w:cs="Times New Roman"/>
          <w:sz w:val="28"/>
          <w:szCs w:val="28"/>
          <w:lang w:val="uk-UA"/>
        </w:rPr>
        <w:t>у</w:t>
      </w:r>
      <w:r w:rsidRPr="00607502">
        <w:rPr>
          <w:rFonts w:eastAsia="Times New Roman" w:cs="Times New Roman"/>
          <w:sz w:val="28"/>
          <w:szCs w:val="28"/>
        </w:rPr>
        <w:t>слід за Н.</w:t>
      </w:r>
      <w:r w:rsidR="00793C4F">
        <w:rPr>
          <w:rFonts w:eastAsia="Times New Roman" w:cs="Times New Roman"/>
          <w:sz w:val="28"/>
          <w:szCs w:val="28"/>
          <w:lang w:val="uk-UA"/>
        </w:rPr>
        <w:t> </w:t>
      </w:r>
      <w:r w:rsidRPr="00607502">
        <w:rPr>
          <w:rFonts w:eastAsia="Times New Roman" w:cs="Times New Roman"/>
          <w:sz w:val="28"/>
          <w:szCs w:val="28"/>
        </w:rPr>
        <w:t>Гудзь</w:t>
      </w:r>
      <w:r w:rsidRPr="00607502">
        <w:rPr>
          <w:rFonts w:eastAsia="Times New Roman" w:cs="Times New Roman"/>
          <w:sz w:val="28"/>
          <w:szCs w:val="28"/>
          <w:vertAlign w:val="superscript"/>
        </w:rPr>
        <w:footnoteReference w:id="103"/>
      </w:r>
      <w:r w:rsidR="00161BEF">
        <w:rPr>
          <w:rFonts w:eastAsia="Times New Roman" w:cs="Times New Roman"/>
          <w:sz w:val="28"/>
          <w:szCs w:val="28"/>
          <w:lang w:val="uk-UA"/>
        </w:rPr>
        <w:t>,</w:t>
      </w:r>
      <w:r w:rsidRPr="00607502">
        <w:rPr>
          <w:rFonts w:eastAsia="Times New Roman" w:cs="Times New Roman"/>
          <w:sz w:val="28"/>
          <w:szCs w:val="28"/>
        </w:rPr>
        <w:t xml:space="preserve"> розуміємо масив електронних, авдіо- та відеотекстів </w:t>
      </w:r>
      <w:r w:rsidR="00161BEF">
        <w:rPr>
          <w:rFonts w:eastAsia="Times New Roman" w:cs="Times New Roman"/>
          <w:sz w:val="28"/>
          <w:szCs w:val="28"/>
          <w:lang w:val="uk-UA"/>
        </w:rPr>
        <w:t>у</w:t>
      </w:r>
      <w:r w:rsidRPr="00607502">
        <w:rPr>
          <w:rFonts w:eastAsia="Times New Roman" w:cs="Times New Roman"/>
          <w:sz w:val="28"/>
          <w:szCs w:val="28"/>
        </w:rPr>
        <w:t xml:space="preserve"> сукупності з екстралінгвістичними факторами, пов’язаних між собою системою гіперпокликань, доступ до яких забезпечується входом </w:t>
      </w:r>
      <w:r w:rsidR="001166B7">
        <w:rPr>
          <w:rFonts w:eastAsia="Times New Roman" w:cs="Times New Roman"/>
          <w:sz w:val="28"/>
          <w:szCs w:val="28"/>
          <w:lang w:val="uk-UA"/>
        </w:rPr>
        <w:t>у</w:t>
      </w:r>
      <w:r w:rsidRPr="00607502">
        <w:rPr>
          <w:rFonts w:eastAsia="Times New Roman" w:cs="Times New Roman"/>
          <w:sz w:val="28"/>
          <w:szCs w:val="28"/>
        </w:rPr>
        <w:t xml:space="preserve"> мережу інтернет за допомогою комп’ютера чи </w:t>
      </w:r>
      <w:r w:rsidRPr="00607502">
        <w:rPr>
          <w:rFonts w:eastAsia="Times New Roman" w:cs="Times New Roman"/>
          <w:sz w:val="28"/>
          <w:szCs w:val="28"/>
        </w:rPr>
        <w:lastRenderedPageBreak/>
        <w:t>альтернативних мультимедійних приладів. Сучасний інтернет-дискурс є унікальним комунікативним і прагматичним феноменом. Він має великий попит у медіасфері, зумовлений бажанням суспільства засвоювати пізнавальну інформацію</w:t>
      </w:r>
      <w:r w:rsidRPr="00607502">
        <w:rPr>
          <w:rFonts w:eastAsia="Times New Roman" w:cs="Times New Roman"/>
          <w:sz w:val="28"/>
          <w:szCs w:val="28"/>
          <w:vertAlign w:val="superscript"/>
        </w:rPr>
        <w:footnoteReference w:id="104"/>
      </w:r>
      <w:r w:rsidRPr="00607502">
        <w:rPr>
          <w:rFonts w:eastAsia="Times New Roman" w:cs="Times New Roman"/>
          <w:sz w:val="28"/>
          <w:szCs w:val="28"/>
        </w:rPr>
        <w:t>.</w:t>
      </w:r>
    </w:p>
    <w:p w14:paraId="57C1072D" w14:textId="2429A53A" w:rsidR="00D27CAE" w:rsidRPr="00607502" w:rsidRDefault="00DE5BFA"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Я</w:t>
      </w:r>
      <w:r w:rsidR="00D27CAE" w:rsidRPr="00607502">
        <w:rPr>
          <w:rFonts w:eastAsia="Times New Roman" w:cs="Times New Roman"/>
          <w:sz w:val="28"/>
          <w:szCs w:val="28"/>
        </w:rPr>
        <w:t>к зазначає О.</w:t>
      </w:r>
      <w:r w:rsidR="00793C4F">
        <w:rPr>
          <w:rFonts w:eastAsia="Times New Roman" w:cs="Times New Roman"/>
          <w:sz w:val="28"/>
          <w:szCs w:val="28"/>
          <w:lang w:val="uk-UA"/>
        </w:rPr>
        <w:t> </w:t>
      </w:r>
      <w:r w:rsidR="00D27CAE" w:rsidRPr="00607502">
        <w:rPr>
          <w:rFonts w:eastAsia="Times New Roman" w:cs="Times New Roman"/>
          <w:sz w:val="28"/>
          <w:szCs w:val="28"/>
        </w:rPr>
        <w:t>Горошко</w:t>
      </w:r>
      <w:r w:rsidRPr="00607502">
        <w:rPr>
          <w:rFonts w:eastAsia="Times New Roman" w:cs="Times New Roman"/>
          <w:sz w:val="28"/>
          <w:szCs w:val="28"/>
          <w:lang w:val="uk-UA"/>
        </w:rPr>
        <w:t>, сьогодні можемо говорити</w:t>
      </w:r>
      <w:r w:rsidR="00D27CAE" w:rsidRPr="00607502">
        <w:rPr>
          <w:rFonts w:eastAsia="Times New Roman" w:cs="Times New Roman"/>
          <w:sz w:val="28"/>
          <w:szCs w:val="28"/>
        </w:rPr>
        <w:t xml:space="preserve"> про становлення теорії віртуального жанрознавства, що має на меті опис та систематизацію інтернет-жанрів і способів їх класифікації</w:t>
      </w:r>
      <w:r w:rsidRPr="00607502">
        <w:rPr>
          <w:rStyle w:val="FootnoteReference"/>
          <w:rFonts w:eastAsia="Times New Roman" w:cs="Times New Roman"/>
          <w:sz w:val="28"/>
          <w:szCs w:val="28"/>
        </w:rPr>
        <w:footnoteReference w:id="105"/>
      </w:r>
      <w:r w:rsidR="00D27CAE" w:rsidRPr="00607502">
        <w:rPr>
          <w:rFonts w:eastAsia="Times New Roman" w:cs="Times New Roman"/>
          <w:sz w:val="28"/>
          <w:szCs w:val="28"/>
        </w:rPr>
        <w:t xml:space="preserve">. </w:t>
      </w:r>
      <w:r w:rsidR="001166B7">
        <w:rPr>
          <w:rFonts w:eastAsia="Times New Roman" w:cs="Times New Roman"/>
          <w:sz w:val="28"/>
          <w:szCs w:val="28"/>
          <w:lang w:val="uk-UA"/>
        </w:rPr>
        <w:t>У</w:t>
      </w:r>
      <w:r w:rsidR="00D27CAE" w:rsidRPr="00607502">
        <w:rPr>
          <w:rFonts w:eastAsia="Times New Roman" w:cs="Times New Roman"/>
          <w:sz w:val="28"/>
          <w:szCs w:val="28"/>
          <w:lang w:val="uk-UA"/>
        </w:rPr>
        <w:t xml:space="preserve">слід за </w:t>
      </w:r>
      <w:r w:rsidR="00D27CAE" w:rsidRPr="00607502">
        <w:rPr>
          <w:rFonts w:eastAsia="Times New Roman" w:cs="Times New Roman"/>
          <w:sz w:val="28"/>
          <w:szCs w:val="28"/>
        </w:rPr>
        <w:t>Ф.</w:t>
      </w:r>
      <w:r w:rsidR="00793C4F">
        <w:rPr>
          <w:rFonts w:eastAsia="Times New Roman" w:cs="Times New Roman"/>
          <w:sz w:val="28"/>
          <w:szCs w:val="28"/>
          <w:lang w:val="uk-UA"/>
        </w:rPr>
        <w:t> </w:t>
      </w:r>
      <w:r w:rsidR="00D27CAE" w:rsidRPr="00607502">
        <w:rPr>
          <w:rFonts w:eastAsia="Times New Roman" w:cs="Times New Roman"/>
          <w:sz w:val="28"/>
          <w:szCs w:val="28"/>
        </w:rPr>
        <w:t>Бацевич</w:t>
      </w:r>
      <w:r w:rsidR="00D27CAE" w:rsidRPr="00607502">
        <w:rPr>
          <w:rFonts w:eastAsia="Times New Roman" w:cs="Times New Roman"/>
          <w:sz w:val="28"/>
          <w:szCs w:val="28"/>
          <w:lang w:val="uk-UA"/>
        </w:rPr>
        <w:t>ем</w:t>
      </w:r>
      <w:r w:rsidR="005B3091">
        <w:rPr>
          <w:rFonts w:eastAsia="Times New Roman" w:cs="Times New Roman"/>
          <w:sz w:val="28"/>
          <w:szCs w:val="28"/>
          <w:lang w:val="uk-UA"/>
        </w:rPr>
        <w:t>,</w:t>
      </w:r>
      <w:r w:rsidR="00D27CAE" w:rsidRPr="00607502">
        <w:rPr>
          <w:rFonts w:eastAsia="Times New Roman" w:cs="Times New Roman"/>
          <w:sz w:val="28"/>
          <w:szCs w:val="28"/>
          <w:lang w:val="uk-UA"/>
        </w:rPr>
        <w:t xml:space="preserve"> розуміємо жанри як типи повідомлення (носії мовленнєвого акту),</w:t>
      </w:r>
      <w:r w:rsidR="00D27CAE" w:rsidRPr="00607502">
        <w:rPr>
          <w:rFonts w:eastAsia="Times New Roman" w:cs="Times New Roman"/>
          <w:sz w:val="28"/>
          <w:szCs w:val="28"/>
        </w:rPr>
        <w:t xml:space="preserve"> </w:t>
      </w:r>
      <w:r w:rsidR="00D27CAE" w:rsidRPr="00607502">
        <w:rPr>
          <w:rFonts w:eastAsia="Times New Roman" w:cs="Times New Roman"/>
          <w:sz w:val="28"/>
          <w:szCs w:val="28"/>
          <w:lang w:val="uk-UA"/>
        </w:rPr>
        <w:t>яким</w:t>
      </w:r>
      <w:r w:rsidR="00D27CAE" w:rsidRPr="00607502">
        <w:rPr>
          <w:rFonts w:eastAsia="Times New Roman" w:cs="Times New Roman"/>
          <w:sz w:val="28"/>
          <w:szCs w:val="28"/>
        </w:rPr>
        <w:t xml:space="preserve"> властивий тематичний зміст, композиційна структура</w:t>
      </w:r>
      <w:r w:rsidR="00D27CAE" w:rsidRPr="00607502">
        <w:rPr>
          <w:rFonts w:eastAsia="Times New Roman" w:cs="Times New Roman"/>
          <w:sz w:val="28"/>
          <w:szCs w:val="28"/>
          <w:lang w:val="uk-UA"/>
        </w:rPr>
        <w:t xml:space="preserve"> та певний набір стилістичних засобів, у дослідженні враховується особистість адресата, контекст і ситуація спілкування</w:t>
      </w:r>
      <w:r w:rsidRPr="00607502">
        <w:rPr>
          <w:rFonts w:eastAsia="Times New Roman" w:cs="Times New Roman"/>
          <w:sz w:val="28"/>
          <w:szCs w:val="28"/>
          <w:vertAlign w:val="superscript"/>
        </w:rPr>
        <w:footnoteReference w:id="106"/>
      </w:r>
      <w:r w:rsidR="00D27CAE" w:rsidRPr="00607502">
        <w:rPr>
          <w:rFonts w:eastAsia="Times New Roman" w:cs="Times New Roman"/>
          <w:sz w:val="28"/>
          <w:szCs w:val="28"/>
          <w:lang w:val="uk-UA"/>
        </w:rPr>
        <w:t>.</w:t>
      </w:r>
    </w:p>
    <w:p w14:paraId="233D3D31" w14:textId="6CB47876" w:rsidR="00D27CAE" w:rsidRPr="00607502" w:rsidRDefault="00D27CAE"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Сьогодні поняття «жанр» є доволі умовним</w:t>
      </w:r>
      <w:r w:rsidRPr="00607502">
        <w:rPr>
          <w:rStyle w:val="FootnoteReference"/>
          <w:rFonts w:eastAsia="Times New Roman" w:cs="Times New Roman"/>
          <w:sz w:val="28"/>
          <w:szCs w:val="28"/>
          <w:lang w:val="uk-UA"/>
        </w:rPr>
        <w:footnoteReference w:id="107"/>
      </w:r>
      <w:r w:rsidR="001166B7">
        <w:rPr>
          <w:rFonts w:eastAsia="Times New Roman" w:cs="Times New Roman"/>
          <w:sz w:val="28"/>
          <w:szCs w:val="28"/>
          <w:lang w:val="uk-UA"/>
        </w:rPr>
        <w:t>.</w:t>
      </w:r>
      <w:r w:rsidRPr="00607502">
        <w:rPr>
          <w:rFonts w:eastAsia="Times New Roman" w:cs="Times New Roman"/>
          <w:sz w:val="28"/>
          <w:szCs w:val="28"/>
          <w:lang w:val="uk-UA"/>
        </w:rPr>
        <w:t xml:space="preserve"> </w:t>
      </w:r>
      <w:r w:rsidR="001166B7">
        <w:rPr>
          <w:rFonts w:eastAsia="Times New Roman" w:cs="Times New Roman"/>
          <w:sz w:val="28"/>
          <w:szCs w:val="28"/>
          <w:lang w:val="uk-UA"/>
        </w:rPr>
        <w:t>Д</w:t>
      </w:r>
      <w:r w:rsidRPr="00607502">
        <w:rPr>
          <w:rFonts w:eastAsia="Times New Roman" w:cs="Times New Roman"/>
          <w:sz w:val="28"/>
          <w:szCs w:val="28"/>
          <w:lang w:val="uk-UA"/>
        </w:rPr>
        <w:t xml:space="preserve">ослідники намагаються створити універсальне визначення «жанру» інтернет-дискурсу. </w:t>
      </w:r>
      <w:r w:rsidR="001166B7">
        <w:rPr>
          <w:rFonts w:eastAsia="Times New Roman" w:cs="Times New Roman"/>
          <w:sz w:val="28"/>
          <w:szCs w:val="28"/>
          <w:lang w:val="uk-UA"/>
        </w:rPr>
        <w:t xml:space="preserve">Наприклад, </w:t>
      </w:r>
      <w:r w:rsidRPr="00607502">
        <w:rPr>
          <w:rFonts w:eastAsia="Times New Roman" w:cs="Times New Roman"/>
          <w:sz w:val="28"/>
          <w:szCs w:val="28"/>
          <w:lang w:val="uk-UA"/>
        </w:rPr>
        <w:t>А.</w:t>
      </w:r>
      <w:r w:rsidR="00793C4F">
        <w:rPr>
          <w:rFonts w:eastAsia="Times New Roman" w:cs="Times New Roman"/>
          <w:sz w:val="28"/>
          <w:szCs w:val="28"/>
          <w:lang w:val="uk-UA"/>
        </w:rPr>
        <w:t> </w:t>
      </w:r>
      <w:r w:rsidRPr="00607502">
        <w:rPr>
          <w:rFonts w:eastAsia="Times New Roman" w:cs="Times New Roman"/>
          <w:sz w:val="28"/>
          <w:szCs w:val="28"/>
          <w:lang w:val="uk-UA"/>
        </w:rPr>
        <w:t>Захарченко пропонує визначати жанр в інтернеті як усталений тип твору, що склався історично</w:t>
      </w:r>
      <w:r w:rsidR="001166B7">
        <w:rPr>
          <w:rFonts w:eastAsia="Times New Roman" w:cs="Times New Roman"/>
          <w:sz w:val="28"/>
          <w:szCs w:val="28"/>
          <w:lang w:val="uk-UA"/>
        </w:rPr>
        <w:t>,</w:t>
      </w:r>
      <w:r w:rsidRPr="00607502">
        <w:rPr>
          <w:rFonts w:eastAsia="Times New Roman" w:cs="Times New Roman"/>
          <w:sz w:val="28"/>
          <w:szCs w:val="28"/>
          <w:lang w:val="uk-UA"/>
        </w:rPr>
        <w:t xml:space="preserve"> і відрізняється особливою комунікативною метою чи способом публікації</w:t>
      </w:r>
      <w:r w:rsidRPr="00607502">
        <w:rPr>
          <w:rStyle w:val="FootnoteReference"/>
          <w:rFonts w:eastAsia="Times New Roman" w:cs="Times New Roman"/>
          <w:sz w:val="28"/>
          <w:szCs w:val="28"/>
          <w:lang w:val="uk-UA"/>
        </w:rPr>
        <w:footnoteReference w:id="108"/>
      </w:r>
      <w:r w:rsidRPr="00607502">
        <w:rPr>
          <w:rFonts w:eastAsia="Times New Roman" w:cs="Times New Roman"/>
          <w:sz w:val="28"/>
          <w:szCs w:val="28"/>
          <w:lang w:val="uk-UA"/>
        </w:rPr>
        <w:t>.</w:t>
      </w:r>
    </w:p>
    <w:p w14:paraId="7F6138B2" w14:textId="25285462" w:rsidR="00D27CAE" w:rsidRPr="00607502" w:rsidRDefault="00D27CAE" w:rsidP="00607502">
      <w:pPr>
        <w:spacing w:line="360" w:lineRule="auto"/>
        <w:rPr>
          <w:rFonts w:eastAsia="Times New Roman" w:cs="Times New Roman"/>
          <w:sz w:val="28"/>
          <w:szCs w:val="28"/>
        </w:rPr>
      </w:pPr>
      <w:r w:rsidRPr="00607502">
        <w:rPr>
          <w:rFonts w:eastAsia="Times New Roman" w:cs="Times New Roman"/>
          <w:sz w:val="28"/>
          <w:szCs w:val="28"/>
          <w:lang w:val="uk-UA"/>
        </w:rPr>
        <w:t>Українська дослідниця О.</w:t>
      </w:r>
      <w:r w:rsidR="00793C4F">
        <w:rPr>
          <w:rFonts w:eastAsia="Times New Roman" w:cs="Times New Roman"/>
          <w:sz w:val="28"/>
          <w:szCs w:val="28"/>
          <w:lang w:val="uk-UA"/>
        </w:rPr>
        <w:t> </w:t>
      </w:r>
      <w:r w:rsidRPr="00607502">
        <w:rPr>
          <w:rFonts w:eastAsia="Times New Roman" w:cs="Times New Roman"/>
          <w:sz w:val="28"/>
          <w:szCs w:val="28"/>
          <w:lang w:val="uk-UA"/>
        </w:rPr>
        <w:t xml:space="preserve">Горошко звернула </w:t>
      </w:r>
      <w:r w:rsidRPr="00607502">
        <w:rPr>
          <w:rFonts w:eastAsia="Times New Roman" w:cs="Times New Roman"/>
          <w:sz w:val="28"/>
          <w:szCs w:val="28"/>
        </w:rPr>
        <w:t>увагу на те, що всі інтернет-жанри можна поділити на дві великі групи: власне мережеві жанри (</w:t>
      </w:r>
      <w:r w:rsidRPr="00607502">
        <w:rPr>
          <w:rFonts w:eastAsia="Times New Roman" w:cs="Times New Roman"/>
          <w:sz w:val="28"/>
          <w:szCs w:val="28"/>
          <w:lang w:val="uk-UA"/>
        </w:rPr>
        <w:t>з’явились через використання</w:t>
      </w:r>
      <w:r w:rsidRPr="00607502">
        <w:rPr>
          <w:rFonts w:eastAsia="Times New Roman" w:cs="Times New Roman"/>
          <w:sz w:val="28"/>
          <w:szCs w:val="28"/>
        </w:rPr>
        <w:t xml:space="preserve"> мови в інтернет</w:t>
      </w:r>
      <w:r w:rsidRPr="00607502">
        <w:rPr>
          <w:rFonts w:eastAsia="Times New Roman" w:cs="Times New Roman"/>
          <w:sz w:val="28"/>
          <w:szCs w:val="28"/>
          <w:lang w:val="uk-UA"/>
        </w:rPr>
        <w:t>і</w:t>
      </w:r>
      <w:r w:rsidRPr="00607502">
        <w:rPr>
          <w:rFonts w:eastAsia="Times New Roman" w:cs="Times New Roman"/>
          <w:sz w:val="28"/>
          <w:szCs w:val="28"/>
        </w:rPr>
        <w:t>)</w:t>
      </w:r>
      <w:r w:rsidRPr="00607502">
        <w:rPr>
          <w:rFonts w:eastAsia="Times New Roman" w:cs="Times New Roman"/>
          <w:sz w:val="28"/>
          <w:szCs w:val="28"/>
          <w:lang w:val="uk-UA"/>
        </w:rPr>
        <w:t xml:space="preserve"> та </w:t>
      </w:r>
      <w:r w:rsidRPr="00607502">
        <w:rPr>
          <w:rFonts w:eastAsia="Times New Roman" w:cs="Times New Roman"/>
          <w:sz w:val="28"/>
          <w:szCs w:val="28"/>
        </w:rPr>
        <w:t xml:space="preserve">жанри, </w:t>
      </w:r>
      <w:r w:rsidRPr="00607502">
        <w:rPr>
          <w:rFonts w:eastAsia="Times New Roman" w:cs="Times New Roman"/>
          <w:sz w:val="28"/>
          <w:szCs w:val="28"/>
          <w:lang w:val="uk-UA"/>
        </w:rPr>
        <w:t>які</w:t>
      </w:r>
      <w:r w:rsidRPr="00607502">
        <w:rPr>
          <w:rFonts w:eastAsia="Times New Roman" w:cs="Times New Roman"/>
          <w:sz w:val="28"/>
          <w:szCs w:val="28"/>
        </w:rPr>
        <w:t xml:space="preserve"> з традиційних сфер спілкування </w:t>
      </w:r>
      <w:r w:rsidRPr="00607502">
        <w:rPr>
          <w:rFonts w:eastAsia="Times New Roman" w:cs="Times New Roman"/>
          <w:sz w:val="28"/>
          <w:szCs w:val="28"/>
          <w:lang w:val="uk-UA"/>
        </w:rPr>
        <w:t xml:space="preserve">були </w:t>
      </w:r>
      <w:r w:rsidRPr="00607502">
        <w:rPr>
          <w:rFonts w:eastAsia="Times New Roman" w:cs="Times New Roman"/>
          <w:sz w:val="28"/>
          <w:szCs w:val="28"/>
        </w:rPr>
        <w:t>запозичені мережею інтернет</w:t>
      </w:r>
      <w:r w:rsidRPr="00607502">
        <w:rPr>
          <w:rFonts w:eastAsia="Times New Roman" w:cs="Times New Roman"/>
          <w:sz w:val="28"/>
          <w:szCs w:val="28"/>
          <w:vertAlign w:val="superscript"/>
        </w:rPr>
        <w:footnoteReference w:id="109"/>
      </w:r>
      <w:r w:rsidRPr="00607502">
        <w:rPr>
          <w:rFonts w:eastAsia="Times New Roman" w:cs="Times New Roman"/>
          <w:sz w:val="28"/>
          <w:szCs w:val="28"/>
        </w:rPr>
        <w:t xml:space="preserve">. </w:t>
      </w:r>
    </w:p>
    <w:p w14:paraId="4FC8F1D5" w14:textId="23B646F3" w:rsidR="00D27CAE" w:rsidRPr="00607502" w:rsidRDefault="00D27CAE" w:rsidP="00607502">
      <w:pPr>
        <w:spacing w:line="360" w:lineRule="auto"/>
        <w:rPr>
          <w:rFonts w:eastAsia="Times New Roman" w:cs="Times New Roman"/>
          <w:sz w:val="28"/>
          <w:szCs w:val="28"/>
          <w:lang w:val="uk-UA"/>
        </w:rPr>
      </w:pPr>
      <w:r w:rsidRPr="00607502">
        <w:rPr>
          <w:rFonts w:eastAsia="Times New Roman" w:cs="Times New Roman"/>
          <w:sz w:val="28"/>
          <w:szCs w:val="28"/>
        </w:rPr>
        <w:lastRenderedPageBreak/>
        <w:t xml:space="preserve">Інтернет-інтерв’ю – новий </w:t>
      </w:r>
      <w:r w:rsidRPr="00607502">
        <w:rPr>
          <w:rFonts w:eastAsia="Times New Roman" w:cs="Times New Roman"/>
          <w:sz w:val="28"/>
          <w:szCs w:val="28"/>
          <w:lang w:val="uk-UA"/>
        </w:rPr>
        <w:t xml:space="preserve">інформаційний </w:t>
      </w:r>
      <w:r w:rsidRPr="00607502">
        <w:rPr>
          <w:rFonts w:eastAsia="Times New Roman" w:cs="Times New Roman"/>
          <w:sz w:val="28"/>
          <w:szCs w:val="28"/>
        </w:rPr>
        <w:t>жанр інтернет-дискурсу, який з’явився із розвитком цифрових технологій. Інтерв’ю завжди було популярним та розповсюдженим методом отримання інформації, який застосовують журналісти й соціологи, а з розвитком інтернет-дискурсу набуло ще більшої популярності</w:t>
      </w:r>
      <w:r w:rsidRPr="00607502">
        <w:rPr>
          <w:rFonts w:eastAsia="Times New Roman" w:cs="Times New Roman"/>
          <w:sz w:val="28"/>
          <w:szCs w:val="28"/>
          <w:vertAlign w:val="superscript"/>
        </w:rPr>
        <w:footnoteReference w:id="110"/>
      </w:r>
      <w:r w:rsidRPr="00607502">
        <w:rPr>
          <w:rFonts w:eastAsia="Times New Roman" w:cs="Times New Roman"/>
          <w:sz w:val="28"/>
          <w:szCs w:val="28"/>
        </w:rPr>
        <w:t xml:space="preserve">. </w:t>
      </w:r>
      <w:r w:rsidRPr="00607502">
        <w:rPr>
          <w:rFonts w:eastAsia="Times New Roman" w:cs="Times New Roman"/>
          <w:sz w:val="28"/>
          <w:szCs w:val="28"/>
          <w:lang w:val="uk-UA"/>
        </w:rPr>
        <w:t>З</w:t>
      </w:r>
      <w:r w:rsidRPr="00607502">
        <w:rPr>
          <w:rFonts w:eastAsia="Times New Roman" w:cs="Times New Roman"/>
          <w:sz w:val="28"/>
          <w:szCs w:val="28"/>
        </w:rPr>
        <w:t xml:space="preserve">а словами дослідників, </w:t>
      </w:r>
      <w:r w:rsidRPr="00607502">
        <w:rPr>
          <w:rFonts w:eastAsia="Times New Roman" w:cs="Times New Roman"/>
          <w:sz w:val="28"/>
          <w:szCs w:val="28"/>
          <w:lang w:val="uk-UA"/>
        </w:rPr>
        <w:t>інтернет</w:t>
      </w:r>
      <w:r w:rsidRPr="00607502">
        <w:rPr>
          <w:rFonts w:eastAsia="Times New Roman" w:cs="Times New Roman"/>
          <w:sz w:val="28"/>
          <w:szCs w:val="28"/>
        </w:rPr>
        <w:t>-інтерв'ю не є таким же зручним та легко досліджуваним як інтерв’ю віч-на-віч</w:t>
      </w:r>
      <w:r w:rsidRPr="00607502">
        <w:rPr>
          <w:rFonts w:eastAsia="Times New Roman" w:cs="Times New Roman"/>
          <w:sz w:val="28"/>
          <w:szCs w:val="28"/>
          <w:vertAlign w:val="superscript"/>
        </w:rPr>
        <w:footnoteReference w:id="111"/>
      </w:r>
      <w:r w:rsidRPr="00607502">
        <w:rPr>
          <w:rFonts w:eastAsia="Times New Roman" w:cs="Times New Roman"/>
          <w:sz w:val="28"/>
          <w:szCs w:val="28"/>
        </w:rPr>
        <w:t xml:space="preserve">, </w:t>
      </w:r>
      <w:r w:rsidRPr="00607502">
        <w:rPr>
          <w:rFonts w:eastAsia="Times New Roman" w:cs="Times New Roman"/>
          <w:sz w:val="28"/>
          <w:szCs w:val="28"/>
          <w:lang w:val="uk-UA"/>
        </w:rPr>
        <w:t xml:space="preserve">однак </w:t>
      </w:r>
      <w:r w:rsidRPr="00607502">
        <w:rPr>
          <w:rFonts w:eastAsia="Times New Roman" w:cs="Times New Roman"/>
          <w:sz w:val="28"/>
          <w:szCs w:val="28"/>
        </w:rPr>
        <w:t>І.</w:t>
      </w:r>
      <w:r w:rsidR="00793C4F">
        <w:rPr>
          <w:rFonts w:eastAsia="Times New Roman" w:cs="Times New Roman"/>
          <w:sz w:val="28"/>
          <w:szCs w:val="28"/>
          <w:lang w:val="uk-UA"/>
        </w:rPr>
        <w:t> </w:t>
      </w:r>
      <w:r w:rsidRPr="00607502">
        <w:rPr>
          <w:rFonts w:eastAsia="Times New Roman" w:cs="Times New Roman"/>
          <w:sz w:val="28"/>
          <w:szCs w:val="28"/>
        </w:rPr>
        <w:t xml:space="preserve">Тонкіх стверджує, що </w:t>
      </w:r>
      <w:r w:rsidRPr="00607502">
        <w:rPr>
          <w:rFonts w:eastAsia="Times New Roman" w:cs="Times New Roman"/>
          <w:sz w:val="28"/>
          <w:szCs w:val="28"/>
          <w:lang w:val="uk-UA"/>
        </w:rPr>
        <w:t xml:space="preserve">сьогодні </w:t>
      </w:r>
      <w:r w:rsidR="005B3091">
        <w:rPr>
          <w:rFonts w:eastAsia="Times New Roman" w:cs="Times New Roman"/>
          <w:sz w:val="28"/>
          <w:szCs w:val="28"/>
          <w:lang w:val="uk-UA"/>
        </w:rPr>
        <w:t>інтернет-</w:t>
      </w:r>
      <w:r w:rsidRPr="00607502">
        <w:rPr>
          <w:rFonts w:eastAsia="Times New Roman" w:cs="Times New Roman"/>
          <w:sz w:val="28"/>
          <w:szCs w:val="28"/>
          <w:lang w:val="uk-UA"/>
        </w:rPr>
        <w:t xml:space="preserve">інтерв’ю </w:t>
      </w:r>
      <w:r w:rsidRPr="00607502">
        <w:rPr>
          <w:rFonts w:eastAsia="Times New Roman" w:cs="Times New Roman"/>
          <w:sz w:val="28"/>
          <w:szCs w:val="28"/>
        </w:rPr>
        <w:t>стає все більш поширеним жанром</w:t>
      </w:r>
      <w:r w:rsidRPr="00607502">
        <w:rPr>
          <w:rStyle w:val="FootnoteReference"/>
          <w:rFonts w:eastAsia="Times New Roman" w:cs="Times New Roman"/>
          <w:sz w:val="28"/>
          <w:szCs w:val="28"/>
          <w:lang w:val="uk-UA"/>
        </w:rPr>
        <w:footnoteReference w:id="112"/>
      </w:r>
      <w:r w:rsidRPr="00607502">
        <w:rPr>
          <w:rFonts w:eastAsia="Times New Roman" w:cs="Times New Roman"/>
          <w:sz w:val="28"/>
          <w:szCs w:val="28"/>
          <w:lang w:val="uk-UA"/>
        </w:rPr>
        <w:t xml:space="preserve">. </w:t>
      </w:r>
    </w:p>
    <w:p w14:paraId="6AF26B3E" w14:textId="154C078E" w:rsidR="00D27CAE" w:rsidRPr="00607502" w:rsidRDefault="00D27CAE" w:rsidP="00607502">
      <w:pPr>
        <w:spacing w:line="360" w:lineRule="auto"/>
        <w:rPr>
          <w:rFonts w:eastAsia="Times New Roman" w:cs="Times New Roman"/>
          <w:sz w:val="28"/>
          <w:szCs w:val="28"/>
        </w:rPr>
      </w:pPr>
      <w:r w:rsidRPr="00607502">
        <w:rPr>
          <w:rFonts w:eastAsia="Times New Roman" w:cs="Times New Roman"/>
          <w:sz w:val="28"/>
          <w:szCs w:val="28"/>
        </w:rPr>
        <w:t xml:space="preserve">Слово «інтерв’ю» вперше було </w:t>
      </w:r>
      <w:r w:rsidR="000457C7" w:rsidRPr="00607502">
        <w:rPr>
          <w:rFonts w:eastAsia="Times New Roman" w:cs="Times New Roman"/>
          <w:sz w:val="28"/>
          <w:szCs w:val="28"/>
        </w:rPr>
        <w:t>введено</w:t>
      </w:r>
      <w:r w:rsidRPr="00607502">
        <w:rPr>
          <w:rFonts w:eastAsia="Times New Roman" w:cs="Times New Roman"/>
          <w:sz w:val="28"/>
          <w:szCs w:val="28"/>
        </w:rPr>
        <w:t xml:space="preserve"> в текст у 1867 році і з’явилося в </w:t>
      </w:r>
      <w:r w:rsidRPr="00B00681">
        <w:rPr>
          <w:rFonts w:eastAsia="Times New Roman" w:cs="Times New Roman"/>
          <w:i/>
          <w:iCs/>
          <w:sz w:val="28"/>
          <w:szCs w:val="28"/>
        </w:rPr>
        <w:t>OED</w:t>
      </w:r>
      <w:r w:rsidRPr="00607502">
        <w:rPr>
          <w:rFonts w:eastAsia="Times New Roman" w:cs="Times New Roman"/>
          <w:sz w:val="28"/>
          <w:szCs w:val="28"/>
        </w:rPr>
        <w:t xml:space="preserve"> (</w:t>
      </w:r>
      <w:r w:rsidRPr="00B00681">
        <w:rPr>
          <w:rFonts w:eastAsia="Times New Roman" w:cs="Times New Roman"/>
          <w:i/>
          <w:iCs/>
          <w:sz w:val="28"/>
          <w:szCs w:val="28"/>
        </w:rPr>
        <w:t>Oxford English Dictionary</w:t>
      </w:r>
      <w:r w:rsidRPr="00607502">
        <w:rPr>
          <w:rFonts w:eastAsia="Times New Roman" w:cs="Times New Roman"/>
          <w:sz w:val="28"/>
          <w:szCs w:val="28"/>
        </w:rPr>
        <w:t>) у 1869 році. Перші приклади інтерв</w:t>
      </w:r>
      <w:r w:rsidR="00DE5BFA" w:rsidRPr="00607502">
        <w:rPr>
          <w:rFonts w:eastAsia="Times New Roman" w:cs="Times New Roman"/>
          <w:sz w:val="28"/>
          <w:szCs w:val="28"/>
          <w:lang w:val="uk-UA"/>
        </w:rPr>
        <w:t>’</w:t>
      </w:r>
      <w:r w:rsidRPr="00607502">
        <w:rPr>
          <w:rFonts w:eastAsia="Times New Roman" w:cs="Times New Roman"/>
          <w:sz w:val="28"/>
          <w:szCs w:val="28"/>
        </w:rPr>
        <w:t xml:space="preserve">ю як засобу розповсюдження інформації через пресу датуються 1830-и роками. </w:t>
      </w:r>
      <w:r w:rsidR="000457C7">
        <w:rPr>
          <w:rFonts w:eastAsia="Times New Roman" w:cs="Times New Roman"/>
          <w:sz w:val="28"/>
          <w:szCs w:val="28"/>
          <w:lang w:val="uk-UA"/>
        </w:rPr>
        <w:t>Найстаріша</w:t>
      </w:r>
      <w:r w:rsidRPr="00607502">
        <w:rPr>
          <w:rFonts w:eastAsia="Times New Roman" w:cs="Times New Roman"/>
          <w:sz w:val="28"/>
          <w:szCs w:val="28"/>
        </w:rPr>
        <w:t xml:space="preserve"> спроб</w:t>
      </w:r>
      <w:r w:rsidR="000457C7">
        <w:rPr>
          <w:rFonts w:eastAsia="Times New Roman" w:cs="Times New Roman"/>
          <w:sz w:val="28"/>
          <w:szCs w:val="28"/>
          <w:lang w:val="uk-UA"/>
        </w:rPr>
        <w:t>а</w:t>
      </w:r>
      <w:r w:rsidRPr="00607502">
        <w:rPr>
          <w:rFonts w:eastAsia="Times New Roman" w:cs="Times New Roman"/>
          <w:sz w:val="28"/>
          <w:szCs w:val="28"/>
        </w:rPr>
        <w:t xml:space="preserve"> </w:t>
      </w:r>
      <w:r w:rsidR="009201A2">
        <w:rPr>
          <w:rFonts w:eastAsia="Times New Roman" w:cs="Times New Roman"/>
          <w:sz w:val="28"/>
          <w:szCs w:val="28"/>
          <w:lang w:val="uk-UA"/>
        </w:rPr>
        <w:t>інтерв’ювання</w:t>
      </w:r>
      <w:r w:rsidR="000457C7">
        <w:rPr>
          <w:rFonts w:eastAsia="Times New Roman" w:cs="Times New Roman"/>
          <w:sz w:val="28"/>
          <w:szCs w:val="28"/>
          <w:lang w:val="uk-UA"/>
        </w:rPr>
        <w:t xml:space="preserve"> належить грузинському </w:t>
      </w:r>
      <w:r w:rsidRPr="00607502">
        <w:rPr>
          <w:rFonts w:eastAsia="Times New Roman" w:cs="Times New Roman"/>
          <w:sz w:val="28"/>
          <w:szCs w:val="28"/>
        </w:rPr>
        <w:t>архієпископ</w:t>
      </w:r>
      <w:r w:rsidR="000457C7">
        <w:rPr>
          <w:rFonts w:eastAsia="Times New Roman" w:cs="Times New Roman"/>
          <w:sz w:val="28"/>
          <w:szCs w:val="28"/>
          <w:lang w:val="uk-UA"/>
        </w:rPr>
        <w:t>у</w:t>
      </w:r>
      <w:r w:rsidRPr="00607502">
        <w:rPr>
          <w:rFonts w:eastAsia="Times New Roman" w:cs="Times New Roman"/>
          <w:sz w:val="28"/>
          <w:szCs w:val="28"/>
        </w:rPr>
        <w:t xml:space="preserve"> Т.</w:t>
      </w:r>
      <w:r w:rsidR="00793C4F">
        <w:rPr>
          <w:rFonts w:eastAsia="Times New Roman" w:cs="Times New Roman"/>
          <w:sz w:val="28"/>
          <w:szCs w:val="28"/>
          <w:lang w:val="uk-UA"/>
        </w:rPr>
        <w:t> </w:t>
      </w:r>
      <w:r w:rsidRPr="00607502">
        <w:rPr>
          <w:rFonts w:eastAsia="Times New Roman" w:cs="Times New Roman"/>
          <w:sz w:val="28"/>
          <w:szCs w:val="28"/>
        </w:rPr>
        <w:t>Ґабашвілі</w:t>
      </w:r>
      <w:r w:rsidR="000457C7">
        <w:rPr>
          <w:rFonts w:eastAsia="Times New Roman" w:cs="Times New Roman"/>
          <w:sz w:val="28"/>
          <w:szCs w:val="28"/>
          <w:lang w:val="uk-UA"/>
        </w:rPr>
        <w:t>. Він виконує роль інтерв’юера у</w:t>
      </w:r>
      <w:r w:rsidR="009201A2">
        <w:rPr>
          <w:rFonts w:eastAsia="Times New Roman" w:cs="Times New Roman"/>
          <w:sz w:val="28"/>
          <w:szCs w:val="28"/>
          <w:lang w:val="uk-UA"/>
        </w:rPr>
        <w:t xml:space="preserve"> своєму</w:t>
      </w:r>
      <w:r w:rsidR="000457C7">
        <w:rPr>
          <w:rFonts w:eastAsia="Times New Roman" w:cs="Times New Roman"/>
          <w:sz w:val="28"/>
          <w:szCs w:val="28"/>
          <w:lang w:val="uk-UA"/>
        </w:rPr>
        <w:t xml:space="preserve"> подорожньому нарисі «</w:t>
      </w:r>
      <w:r w:rsidR="000457C7" w:rsidRPr="00B00681">
        <w:rPr>
          <w:rFonts w:eastAsia="Times New Roman" w:cs="Times New Roman"/>
          <w:i/>
          <w:iCs/>
          <w:sz w:val="28"/>
          <w:szCs w:val="28"/>
          <w:lang w:val="uk-UA"/>
        </w:rPr>
        <w:t>Mimoslva</w:t>
      </w:r>
      <w:r w:rsidR="000457C7">
        <w:rPr>
          <w:rFonts w:eastAsia="Times New Roman" w:cs="Times New Roman"/>
          <w:sz w:val="28"/>
          <w:szCs w:val="28"/>
          <w:lang w:val="uk-UA"/>
        </w:rPr>
        <w:t>», який був написаний у</w:t>
      </w:r>
      <w:r w:rsidRPr="00607502">
        <w:rPr>
          <w:rFonts w:eastAsia="Times New Roman" w:cs="Times New Roman"/>
          <w:sz w:val="28"/>
          <w:szCs w:val="28"/>
        </w:rPr>
        <w:t xml:space="preserve"> 1750</w:t>
      </w:r>
      <w:r w:rsidR="000457C7">
        <w:rPr>
          <w:rFonts w:eastAsia="Times New Roman" w:cs="Times New Roman"/>
          <w:sz w:val="28"/>
          <w:szCs w:val="28"/>
          <w:lang w:val="uk-UA"/>
        </w:rPr>
        <w:t>-х</w:t>
      </w:r>
      <w:r w:rsidRPr="00607502">
        <w:rPr>
          <w:rFonts w:eastAsia="Times New Roman" w:cs="Times New Roman"/>
          <w:sz w:val="28"/>
          <w:szCs w:val="28"/>
        </w:rPr>
        <w:t xml:space="preserve"> р</w:t>
      </w:r>
      <w:r w:rsidR="000457C7">
        <w:rPr>
          <w:rFonts w:eastAsia="Times New Roman" w:cs="Times New Roman"/>
          <w:sz w:val="28"/>
          <w:szCs w:val="28"/>
          <w:lang w:val="uk-UA"/>
        </w:rPr>
        <w:t>оках</w:t>
      </w:r>
      <w:r w:rsidRPr="00607502">
        <w:rPr>
          <w:rFonts w:eastAsia="Times New Roman" w:cs="Times New Roman"/>
          <w:sz w:val="28"/>
          <w:szCs w:val="28"/>
          <w:vertAlign w:val="superscript"/>
        </w:rPr>
        <w:footnoteReference w:id="113"/>
      </w:r>
      <w:r w:rsidRPr="00607502">
        <w:rPr>
          <w:rFonts w:eastAsia="Times New Roman" w:cs="Times New Roman"/>
          <w:sz w:val="28"/>
          <w:szCs w:val="28"/>
        </w:rPr>
        <w:t>.</w:t>
      </w:r>
    </w:p>
    <w:p w14:paraId="710914D1" w14:textId="54739E8E" w:rsidR="00D27CAE" w:rsidRPr="00607502" w:rsidRDefault="00D27CAE" w:rsidP="00607502">
      <w:pPr>
        <w:spacing w:line="360" w:lineRule="auto"/>
        <w:rPr>
          <w:rFonts w:eastAsia="Times New Roman" w:cs="Times New Roman"/>
          <w:sz w:val="28"/>
          <w:szCs w:val="28"/>
        </w:rPr>
      </w:pPr>
      <w:r w:rsidRPr="00607502">
        <w:rPr>
          <w:rFonts w:eastAsia="Times New Roman" w:cs="Times New Roman"/>
          <w:sz w:val="28"/>
          <w:szCs w:val="28"/>
        </w:rPr>
        <w:t>СУМ в 11 томах подає таке визначення слова «інтерв’ю»: призначена для опублікування в пресі, передачі по радіо, телебаченню розмова журналіста з політичним, громадським або яким-небудь іншим діячем і т.</w:t>
      </w:r>
      <w:r w:rsidR="009201A2">
        <w:rPr>
          <w:rFonts w:eastAsia="Times New Roman" w:cs="Times New Roman"/>
          <w:sz w:val="28"/>
          <w:szCs w:val="28"/>
          <w:lang w:val="uk-UA"/>
        </w:rPr>
        <w:t> </w:t>
      </w:r>
      <w:r w:rsidRPr="00607502">
        <w:rPr>
          <w:rFonts w:eastAsia="Times New Roman" w:cs="Times New Roman"/>
          <w:sz w:val="28"/>
          <w:szCs w:val="28"/>
        </w:rPr>
        <w:t xml:space="preserve">ін. </w:t>
      </w:r>
      <w:r w:rsidRPr="00607502">
        <w:rPr>
          <w:rFonts w:eastAsia="Times New Roman" w:cs="Times New Roman"/>
          <w:i/>
          <w:sz w:val="28"/>
          <w:szCs w:val="28"/>
        </w:rPr>
        <w:t>Бліндаж. Записав газетяр інтерв'ю — Про дні бойові, про героїв плацдарму...</w:t>
      </w:r>
      <w:r w:rsidRPr="00607502">
        <w:rPr>
          <w:rFonts w:eastAsia="Times New Roman" w:cs="Times New Roman"/>
          <w:sz w:val="28"/>
          <w:szCs w:val="28"/>
        </w:rPr>
        <w:t xml:space="preserve"> (Іван Нехода, Хто сіє вітер, 1959, 328); </w:t>
      </w:r>
      <w:r w:rsidRPr="00607502">
        <w:rPr>
          <w:rFonts w:eastAsia="Times New Roman" w:cs="Times New Roman"/>
          <w:i/>
          <w:sz w:val="28"/>
          <w:szCs w:val="28"/>
        </w:rPr>
        <w:t>— Американський журналіст і фоторепортер брали у мене інтерв'ю, допитувалися, як потерпів Київ від окупації</w:t>
      </w:r>
      <w:r w:rsidRPr="00607502">
        <w:rPr>
          <w:rFonts w:eastAsia="Times New Roman" w:cs="Times New Roman"/>
          <w:sz w:val="28"/>
          <w:szCs w:val="28"/>
        </w:rPr>
        <w:t xml:space="preserve"> (Натан Рибак, Час, 1960, 191); // Газетна стаття або передача по радіо, телебаченню, що містить виклад такої розмови. </w:t>
      </w:r>
      <w:r w:rsidRPr="00607502">
        <w:rPr>
          <w:rFonts w:eastAsia="Times New Roman" w:cs="Times New Roman"/>
          <w:i/>
          <w:sz w:val="28"/>
          <w:szCs w:val="28"/>
        </w:rPr>
        <w:t xml:space="preserve">Я </w:t>
      </w:r>
      <w:r w:rsidRPr="00607502">
        <w:rPr>
          <w:rFonts w:eastAsia="Times New Roman" w:cs="Times New Roman"/>
          <w:i/>
          <w:sz w:val="28"/>
          <w:szCs w:val="28"/>
        </w:rPr>
        <w:lastRenderedPageBreak/>
        <w:t xml:space="preserve">своє «інтерв'ю» почну-таки з опису самого себе </w:t>
      </w:r>
      <w:r w:rsidRPr="00607502">
        <w:rPr>
          <w:rFonts w:eastAsia="Times New Roman" w:cs="Times New Roman"/>
          <w:sz w:val="28"/>
          <w:szCs w:val="28"/>
        </w:rPr>
        <w:t>(Леся Українка, III, 1952, 744)</w:t>
      </w:r>
      <w:r w:rsidRPr="00607502">
        <w:rPr>
          <w:rFonts w:eastAsia="Times New Roman" w:cs="Times New Roman"/>
          <w:sz w:val="28"/>
          <w:szCs w:val="28"/>
          <w:vertAlign w:val="superscript"/>
        </w:rPr>
        <w:footnoteReference w:id="114"/>
      </w:r>
      <w:r w:rsidRPr="00607502">
        <w:rPr>
          <w:rFonts w:eastAsia="Times New Roman" w:cs="Times New Roman"/>
          <w:sz w:val="28"/>
          <w:szCs w:val="28"/>
        </w:rPr>
        <w:t xml:space="preserve">. </w:t>
      </w:r>
    </w:p>
    <w:p w14:paraId="535186A2" w14:textId="435B5D96"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У словнику іншомовних слів </w:t>
      </w:r>
      <w:r w:rsidR="009201A2">
        <w:rPr>
          <w:rFonts w:eastAsia="Times New Roman" w:cs="Times New Roman"/>
          <w:sz w:val="28"/>
          <w:szCs w:val="28"/>
          <w:lang w:val="uk-UA"/>
        </w:rPr>
        <w:t>визначається як</w:t>
      </w:r>
      <w:r w:rsidRPr="00607502">
        <w:rPr>
          <w:rFonts w:eastAsia="Times New Roman" w:cs="Times New Roman"/>
          <w:sz w:val="28"/>
          <w:szCs w:val="28"/>
        </w:rPr>
        <w:t xml:space="preserve">: інтерв'ю (англ. </w:t>
      </w:r>
      <w:r w:rsidRPr="00607502">
        <w:rPr>
          <w:rFonts w:eastAsia="Times New Roman" w:cs="Times New Roman"/>
          <w:i/>
          <w:sz w:val="28"/>
          <w:szCs w:val="28"/>
        </w:rPr>
        <w:t>interview</w:t>
      </w:r>
      <w:r w:rsidRPr="00607502">
        <w:rPr>
          <w:rFonts w:eastAsia="Times New Roman" w:cs="Times New Roman"/>
          <w:sz w:val="28"/>
          <w:szCs w:val="28"/>
        </w:rPr>
        <w:t>): 1</w:t>
      </w:r>
      <w:r w:rsidRPr="00607502">
        <w:rPr>
          <w:rFonts w:eastAsia="Times New Roman" w:cs="Times New Roman"/>
          <w:sz w:val="28"/>
          <w:szCs w:val="28"/>
          <w:lang w:val="uk-UA"/>
        </w:rPr>
        <w:t>)</w:t>
      </w:r>
      <w:r w:rsidRPr="00607502">
        <w:rPr>
          <w:rFonts w:eastAsia="Times New Roman" w:cs="Times New Roman"/>
          <w:sz w:val="28"/>
          <w:szCs w:val="28"/>
        </w:rPr>
        <w:t xml:space="preserve"> </w:t>
      </w:r>
      <w:r w:rsidRPr="00607502">
        <w:rPr>
          <w:rFonts w:eastAsia="Times New Roman" w:cs="Times New Roman"/>
          <w:sz w:val="28"/>
          <w:szCs w:val="28"/>
          <w:lang w:val="uk-UA"/>
        </w:rPr>
        <w:t>Б</w:t>
      </w:r>
      <w:r w:rsidRPr="00607502">
        <w:rPr>
          <w:rFonts w:eastAsia="Times New Roman" w:cs="Times New Roman"/>
          <w:sz w:val="28"/>
          <w:szCs w:val="28"/>
        </w:rPr>
        <w:t xml:space="preserve">есіда, </w:t>
      </w:r>
      <w:r w:rsidRPr="00607502">
        <w:rPr>
          <w:rFonts w:eastAsia="Times New Roman" w:cs="Times New Roman"/>
          <w:sz w:val="28"/>
          <w:szCs w:val="28"/>
          <w:lang w:val="uk-UA"/>
        </w:rPr>
        <w:t xml:space="preserve">(після крапки з великої літери) </w:t>
      </w:r>
      <w:r w:rsidRPr="00607502">
        <w:rPr>
          <w:rFonts w:eastAsia="Times New Roman" w:cs="Times New Roman"/>
          <w:sz w:val="28"/>
          <w:szCs w:val="28"/>
        </w:rPr>
        <w:t xml:space="preserve">вибудувана за певним планом через безпосередній контакт інтерв'юера з респондентом з обов'язковою фіксацією відповідей. </w:t>
      </w:r>
      <w:r w:rsidR="009201A2">
        <w:rPr>
          <w:rFonts w:eastAsia="Times New Roman" w:cs="Times New Roman"/>
          <w:sz w:val="28"/>
          <w:szCs w:val="28"/>
          <w:lang w:val="uk-UA"/>
        </w:rPr>
        <w:t>У</w:t>
      </w:r>
      <w:r w:rsidRPr="00607502">
        <w:rPr>
          <w:rFonts w:eastAsia="Times New Roman" w:cs="Times New Roman"/>
          <w:sz w:val="28"/>
          <w:szCs w:val="28"/>
        </w:rPr>
        <w:t xml:space="preserve"> соціології використовується як один з основних методів збору первинної соціологічної інформації; 2</w:t>
      </w:r>
      <w:r w:rsidRPr="00607502">
        <w:rPr>
          <w:rFonts w:eastAsia="Times New Roman" w:cs="Times New Roman"/>
          <w:sz w:val="28"/>
          <w:szCs w:val="28"/>
          <w:lang w:val="uk-UA"/>
        </w:rPr>
        <w:t>)</w:t>
      </w:r>
      <w:r w:rsidRPr="00607502">
        <w:rPr>
          <w:rFonts w:eastAsia="Times New Roman" w:cs="Times New Roman"/>
          <w:sz w:val="28"/>
          <w:szCs w:val="28"/>
        </w:rPr>
        <w:t xml:space="preserve"> </w:t>
      </w:r>
      <w:r w:rsidRPr="00607502">
        <w:rPr>
          <w:rFonts w:eastAsia="Times New Roman" w:cs="Times New Roman"/>
          <w:sz w:val="28"/>
          <w:szCs w:val="28"/>
          <w:lang w:val="uk-UA"/>
        </w:rPr>
        <w:t>Ж</w:t>
      </w:r>
      <w:r w:rsidRPr="00607502">
        <w:rPr>
          <w:rFonts w:eastAsia="Times New Roman" w:cs="Times New Roman"/>
          <w:sz w:val="28"/>
          <w:szCs w:val="28"/>
        </w:rPr>
        <w:t>анр журналістики, що представляє суспільно вагому новину у вигляді відповідей особи на запитання журналіста</w:t>
      </w:r>
      <w:r w:rsidRPr="00607502">
        <w:rPr>
          <w:rFonts w:eastAsia="Times New Roman" w:cs="Times New Roman"/>
          <w:sz w:val="28"/>
          <w:szCs w:val="28"/>
          <w:vertAlign w:val="superscript"/>
        </w:rPr>
        <w:footnoteReference w:id="115"/>
      </w:r>
      <w:r w:rsidRPr="00607502">
        <w:rPr>
          <w:rFonts w:eastAsia="Times New Roman" w:cs="Times New Roman"/>
          <w:sz w:val="28"/>
          <w:szCs w:val="28"/>
        </w:rPr>
        <w:t xml:space="preserve">. </w:t>
      </w:r>
    </w:p>
    <w:p w14:paraId="79A6D4AF" w14:textId="7EDFE108" w:rsidR="00074F55" w:rsidRPr="00607502" w:rsidRDefault="00074F55" w:rsidP="00607502">
      <w:pPr>
        <w:spacing w:line="360" w:lineRule="auto"/>
        <w:rPr>
          <w:rFonts w:eastAsia="Times New Roman" w:cs="Times New Roman"/>
          <w:sz w:val="28"/>
          <w:szCs w:val="28"/>
          <w:lang w:val="uk-UA"/>
        </w:rPr>
      </w:pPr>
      <w:r w:rsidRPr="00607502">
        <w:rPr>
          <w:rFonts w:eastAsia="Times New Roman" w:cs="Times New Roman"/>
          <w:sz w:val="28"/>
          <w:szCs w:val="28"/>
        </w:rPr>
        <w:t xml:space="preserve">У кембриджському словнику </w:t>
      </w:r>
      <w:r w:rsidRPr="00607502">
        <w:rPr>
          <w:rFonts w:eastAsia="Times New Roman" w:cs="Times New Roman"/>
          <w:sz w:val="28"/>
          <w:szCs w:val="28"/>
          <w:lang w:val="uk-UA"/>
        </w:rPr>
        <w:t>містяться</w:t>
      </w:r>
      <w:r w:rsidRPr="00607502">
        <w:rPr>
          <w:rFonts w:eastAsia="Times New Roman" w:cs="Times New Roman"/>
          <w:sz w:val="28"/>
          <w:szCs w:val="28"/>
        </w:rPr>
        <w:t xml:space="preserve"> три основні визначення: 1</w:t>
      </w:r>
      <w:r w:rsidRPr="00607502">
        <w:rPr>
          <w:rFonts w:eastAsia="Times New Roman" w:cs="Times New Roman"/>
          <w:sz w:val="28"/>
          <w:szCs w:val="28"/>
          <w:lang w:val="uk-UA"/>
        </w:rPr>
        <w:t>)</w:t>
      </w:r>
      <w:r w:rsidRPr="00607502">
        <w:rPr>
          <w:rFonts w:eastAsia="Times New Roman" w:cs="Times New Roman"/>
          <w:sz w:val="28"/>
          <w:szCs w:val="28"/>
        </w:rPr>
        <w:t xml:space="preserve"> </w:t>
      </w:r>
      <w:r w:rsidRPr="00607502">
        <w:rPr>
          <w:rFonts w:eastAsia="Times New Roman" w:cs="Times New Roman"/>
          <w:sz w:val="28"/>
          <w:szCs w:val="28"/>
          <w:lang w:val="uk-UA"/>
        </w:rPr>
        <w:t>З</w:t>
      </w:r>
      <w:r w:rsidRPr="00607502">
        <w:rPr>
          <w:rFonts w:eastAsia="Times New Roman" w:cs="Times New Roman"/>
          <w:sz w:val="28"/>
          <w:szCs w:val="28"/>
        </w:rPr>
        <w:t>устріч, на якій хтось ставить вам запитання, щоб дізнатися, чи підходите ви для роботи або курсу; 2</w:t>
      </w:r>
      <w:r w:rsidRPr="00607502">
        <w:rPr>
          <w:rFonts w:eastAsia="Times New Roman" w:cs="Times New Roman"/>
          <w:sz w:val="28"/>
          <w:szCs w:val="28"/>
          <w:lang w:val="uk-UA"/>
        </w:rPr>
        <w:t>)</w:t>
      </w:r>
      <w:r w:rsidRPr="00607502">
        <w:rPr>
          <w:rFonts w:eastAsia="Times New Roman" w:cs="Times New Roman"/>
          <w:sz w:val="28"/>
          <w:szCs w:val="28"/>
        </w:rPr>
        <w:t xml:space="preserve"> </w:t>
      </w:r>
      <w:r w:rsidRPr="00607502">
        <w:rPr>
          <w:rFonts w:eastAsia="Times New Roman" w:cs="Times New Roman"/>
          <w:sz w:val="28"/>
          <w:szCs w:val="28"/>
          <w:lang w:val="uk-UA"/>
        </w:rPr>
        <w:t>З</w:t>
      </w:r>
      <w:r w:rsidRPr="00607502">
        <w:rPr>
          <w:rFonts w:eastAsia="Times New Roman" w:cs="Times New Roman"/>
          <w:sz w:val="28"/>
          <w:szCs w:val="28"/>
        </w:rPr>
        <w:t>устріч, на якій хтось відповідає на запитання про себе для газетної статті, телевізійного шоу тощо; 3</w:t>
      </w:r>
      <w:r w:rsidRPr="00607502">
        <w:rPr>
          <w:rFonts w:eastAsia="Times New Roman" w:cs="Times New Roman"/>
          <w:sz w:val="28"/>
          <w:szCs w:val="28"/>
          <w:lang w:val="uk-UA"/>
        </w:rPr>
        <w:t>)</w:t>
      </w:r>
      <w:r w:rsidRPr="00607502">
        <w:rPr>
          <w:rFonts w:eastAsia="Times New Roman" w:cs="Times New Roman"/>
          <w:sz w:val="28"/>
          <w:szCs w:val="28"/>
        </w:rPr>
        <w:t xml:space="preserve"> </w:t>
      </w:r>
      <w:r w:rsidRPr="00607502">
        <w:rPr>
          <w:rFonts w:eastAsia="Times New Roman" w:cs="Times New Roman"/>
          <w:sz w:val="28"/>
          <w:szCs w:val="28"/>
          <w:lang w:val="uk-UA"/>
        </w:rPr>
        <w:t>З</w:t>
      </w:r>
      <w:r w:rsidRPr="00607502">
        <w:rPr>
          <w:rFonts w:eastAsia="Times New Roman" w:cs="Times New Roman"/>
          <w:sz w:val="28"/>
          <w:szCs w:val="28"/>
        </w:rPr>
        <w:t>устріч, під час якої поліцейські ставлять комусь питання, щоб перевірити, чи вчинила людина злочин</w:t>
      </w:r>
      <w:r w:rsidRPr="00607502">
        <w:rPr>
          <w:rFonts w:eastAsia="Times New Roman" w:cs="Times New Roman"/>
          <w:sz w:val="28"/>
          <w:szCs w:val="28"/>
          <w:vertAlign w:val="superscript"/>
        </w:rPr>
        <w:footnoteReference w:id="116"/>
      </w:r>
      <w:r w:rsidRPr="00607502">
        <w:rPr>
          <w:rFonts w:eastAsia="Times New Roman" w:cs="Times New Roman"/>
          <w:sz w:val="28"/>
          <w:szCs w:val="28"/>
        </w:rPr>
        <w:t xml:space="preserve">. </w:t>
      </w:r>
    </w:p>
    <w:p w14:paraId="103A23A1" w14:textId="3E9D9ECD"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На думку О.</w:t>
      </w:r>
      <w:r w:rsidR="00793C4F">
        <w:rPr>
          <w:rFonts w:eastAsia="Times New Roman" w:cs="Times New Roman"/>
          <w:sz w:val="28"/>
          <w:szCs w:val="28"/>
          <w:lang w:val="uk-UA"/>
        </w:rPr>
        <w:t> </w:t>
      </w:r>
      <w:r w:rsidRPr="00607502">
        <w:rPr>
          <w:rFonts w:eastAsia="Times New Roman" w:cs="Times New Roman"/>
          <w:sz w:val="28"/>
          <w:szCs w:val="28"/>
        </w:rPr>
        <w:t xml:space="preserve">Саламатіної, інтерв’ю – це </w:t>
      </w:r>
      <w:r w:rsidR="002C2953">
        <w:rPr>
          <w:rFonts w:eastAsia="Times New Roman" w:cs="Times New Roman"/>
          <w:sz w:val="28"/>
          <w:szCs w:val="28"/>
          <w:lang w:val="uk-UA"/>
        </w:rPr>
        <w:t>«</w:t>
      </w:r>
      <w:r w:rsidRPr="00607502">
        <w:rPr>
          <w:rFonts w:eastAsia="Times New Roman" w:cs="Times New Roman"/>
          <w:sz w:val="28"/>
          <w:szCs w:val="28"/>
        </w:rPr>
        <w:t>комунікативно-когнітивне та ментальне утворення, різновид актуального, опублікованого у засобах масової інформації тексту та відео</w:t>
      </w:r>
      <w:r w:rsidR="000C3B18" w:rsidRPr="00607502">
        <w:rPr>
          <w:rFonts w:eastAsia="Times New Roman" w:cs="Times New Roman"/>
          <w:sz w:val="28"/>
          <w:szCs w:val="28"/>
          <w:vertAlign w:val="superscript"/>
        </w:rPr>
        <w:footnoteReference w:id="117"/>
      </w:r>
      <w:r w:rsidRPr="00607502">
        <w:rPr>
          <w:rFonts w:eastAsia="Times New Roman" w:cs="Times New Roman"/>
          <w:sz w:val="28"/>
          <w:szCs w:val="28"/>
        </w:rPr>
        <w:t xml:space="preserve">, як правило, діалогічної форми, що має чітко виражену комунікативну організацію і прагматичний потенціал, оскільки є результатом мовленнєвої взаємодії журналіста-інтерв’юера та респондента (колективних авторів), спрямованої на передачу, одержання чи </w:t>
      </w:r>
      <w:r w:rsidRPr="00607502">
        <w:rPr>
          <w:rFonts w:eastAsia="Times New Roman" w:cs="Times New Roman"/>
          <w:sz w:val="28"/>
          <w:szCs w:val="28"/>
        </w:rPr>
        <w:lastRenderedPageBreak/>
        <w:t>обмін інформацією, кінцевою метою якої є здійснення певного впливу на суспільного адресата</w:t>
      </w:r>
      <w:r w:rsidR="002C2953">
        <w:rPr>
          <w:rFonts w:eastAsia="Times New Roman" w:cs="Times New Roman"/>
          <w:sz w:val="28"/>
          <w:szCs w:val="28"/>
          <w:lang w:val="uk-UA"/>
        </w:rPr>
        <w:t>»</w:t>
      </w:r>
      <w:r w:rsidR="000C3B18" w:rsidRPr="00607502">
        <w:rPr>
          <w:rStyle w:val="FootnoteReference"/>
          <w:rFonts w:eastAsia="Times New Roman" w:cs="Times New Roman"/>
          <w:sz w:val="28"/>
          <w:szCs w:val="28"/>
        </w:rPr>
        <w:footnoteReference w:id="118"/>
      </w:r>
      <w:r w:rsidRPr="00607502">
        <w:rPr>
          <w:rFonts w:eastAsia="Times New Roman" w:cs="Times New Roman"/>
          <w:sz w:val="28"/>
          <w:szCs w:val="28"/>
        </w:rPr>
        <w:t xml:space="preserve">. </w:t>
      </w:r>
    </w:p>
    <w:p w14:paraId="21759A40" w14:textId="2B45429D" w:rsidR="00074F55" w:rsidRPr="00607502" w:rsidRDefault="009201A2" w:rsidP="00607502">
      <w:pPr>
        <w:spacing w:line="360" w:lineRule="auto"/>
        <w:rPr>
          <w:rFonts w:eastAsia="Times New Roman" w:cs="Times New Roman"/>
          <w:sz w:val="28"/>
          <w:szCs w:val="28"/>
          <w:lang w:val="uk-UA"/>
        </w:rPr>
      </w:pPr>
      <w:r>
        <w:rPr>
          <w:rFonts w:eastAsia="Times New Roman" w:cs="Times New Roman"/>
          <w:sz w:val="28"/>
          <w:szCs w:val="28"/>
          <w:lang w:val="uk-UA"/>
        </w:rPr>
        <w:t>У</w:t>
      </w:r>
      <w:r w:rsidR="00074F55" w:rsidRPr="00607502">
        <w:rPr>
          <w:rFonts w:eastAsia="Times New Roman" w:cs="Times New Roman"/>
          <w:sz w:val="28"/>
          <w:szCs w:val="28"/>
          <w:lang w:val="uk-UA"/>
        </w:rPr>
        <w:t>слід за Ю.</w:t>
      </w:r>
      <w:r w:rsidR="00793C4F">
        <w:rPr>
          <w:rFonts w:eastAsia="Times New Roman" w:cs="Times New Roman"/>
          <w:sz w:val="28"/>
          <w:szCs w:val="28"/>
          <w:lang w:val="uk-UA"/>
        </w:rPr>
        <w:t> </w:t>
      </w:r>
      <w:r w:rsidR="00074F55" w:rsidRPr="00607502">
        <w:rPr>
          <w:rFonts w:eastAsia="Times New Roman" w:cs="Times New Roman"/>
          <w:sz w:val="28"/>
          <w:szCs w:val="28"/>
          <w:lang w:val="uk-UA"/>
        </w:rPr>
        <w:t>Томащук</w:t>
      </w:r>
      <w:r w:rsidR="00074F55" w:rsidRPr="00607502">
        <w:rPr>
          <w:rStyle w:val="FootnoteReference"/>
          <w:rFonts w:eastAsia="Times New Roman" w:cs="Times New Roman"/>
          <w:sz w:val="28"/>
          <w:szCs w:val="28"/>
          <w:lang w:val="uk-UA"/>
        </w:rPr>
        <w:footnoteReference w:id="119"/>
      </w:r>
      <w:r w:rsidR="00074F55" w:rsidRPr="00607502">
        <w:rPr>
          <w:rFonts w:eastAsia="Times New Roman" w:cs="Times New Roman"/>
          <w:sz w:val="28"/>
          <w:szCs w:val="28"/>
          <w:lang w:val="uk-UA"/>
        </w:rPr>
        <w:t xml:space="preserve"> поняття «інтернет-інтерв’ю» трактуємо як процес створення та оприлюднення інформації, яку отримано в результаті комунікативної діяльності респондента та інтерв’юера, на значущу тему для масового адресата чи а</w:t>
      </w:r>
      <w:r>
        <w:rPr>
          <w:rFonts w:eastAsia="Times New Roman" w:cs="Times New Roman"/>
          <w:sz w:val="28"/>
          <w:szCs w:val="28"/>
          <w:lang w:val="uk-UA"/>
        </w:rPr>
        <w:t>в</w:t>
      </w:r>
      <w:r w:rsidR="00074F55" w:rsidRPr="00607502">
        <w:rPr>
          <w:rFonts w:eastAsia="Times New Roman" w:cs="Times New Roman"/>
          <w:sz w:val="28"/>
          <w:szCs w:val="28"/>
          <w:lang w:val="uk-UA"/>
        </w:rPr>
        <w:t>диторії за посередництвом мережі інтернет. Інтернет</w:t>
      </w:r>
      <w:r w:rsidR="00074F55" w:rsidRPr="00607502">
        <w:rPr>
          <w:rFonts w:eastAsia="Times New Roman" w:cs="Times New Roman"/>
          <w:sz w:val="28"/>
          <w:szCs w:val="28"/>
        </w:rPr>
        <w:t>-інтерв’ю вимагають інших видів дослідження, вибірки та взаєморозуміння, ніж практика традиційних інтерв’ю віч-на-віч</w:t>
      </w:r>
      <w:r w:rsidR="00074F55" w:rsidRPr="00607502">
        <w:rPr>
          <w:rFonts w:eastAsia="Times New Roman" w:cs="Times New Roman"/>
          <w:sz w:val="28"/>
          <w:szCs w:val="28"/>
          <w:vertAlign w:val="superscript"/>
        </w:rPr>
        <w:footnoteReference w:id="120"/>
      </w:r>
      <w:r w:rsidR="00074F55" w:rsidRPr="00607502">
        <w:rPr>
          <w:rFonts w:eastAsia="Times New Roman" w:cs="Times New Roman"/>
          <w:sz w:val="28"/>
          <w:szCs w:val="28"/>
        </w:rPr>
        <w:t>.</w:t>
      </w:r>
    </w:p>
    <w:p w14:paraId="37AB5D05"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Сьогодні існує значна кількість досліджень щодо класифікації інтерв’ю</w:t>
      </w:r>
      <w:r w:rsidRPr="00607502">
        <w:rPr>
          <w:rFonts w:eastAsia="Times New Roman" w:cs="Times New Roman"/>
          <w:sz w:val="28"/>
          <w:szCs w:val="28"/>
          <w:lang w:val="uk-UA"/>
        </w:rPr>
        <w:t>, зокрема інтерв’ю в мережі інтернет</w:t>
      </w:r>
      <w:r w:rsidRPr="00607502">
        <w:rPr>
          <w:rFonts w:eastAsia="Times New Roman" w:cs="Times New Roman"/>
          <w:sz w:val="28"/>
          <w:szCs w:val="28"/>
        </w:rPr>
        <w:t>. Розглянемо наявні класифікації за різними принципами: за каналом комунікації, за змістом, формою, тональністю, цілями та ін.</w:t>
      </w:r>
    </w:p>
    <w:p w14:paraId="441C6581"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lang w:val="uk-UA"/>
        </w:rPr>
        <w:t>Інтернет</w:t>
      </w:r>
      <w:r w:rsidRPr="00607502">
        <w:rPr>
          <w:rFonts w:eastAsia="Times New Roman" w:cs="Times New Roman"/>
          <w:sz w:val="28"/>
          <w:szCs w:val="28"/>
        </w:rPr>
        <w:t xml:space="preserve">-інтерв’ю поділяються на: </w:t>
      </w:r>
      <w:r w:rsidRPr="00607502">
        <w:rPr>
          <w:rFonts w:eastAsia="Times New Roman" w:cs="Times New Roman"/>
          <w:i/>
          <w:iCs/>
          <w:sz w:val="28"/>
          <w:szCs w:val="28"/>
        </w:rPr>
        <w:t>синхронні</w:t>
      </w:r>
      <w:r w:rsidRPr="00607502">
        <w:rPr>
          <w:rFonts w:eastAsia="Times New Roman" w:cs="Times New Roman"/>
          <w:sz w:val="28"/>
          <w:szCs w:val="28"/>
        </w:rPr>
        <w:t xml:space="preserve"> (в режимі «реального часу») та </w:t>
      </w:r>
      <w:r w:rsidRPr="00607502">
        <w:rPr>
          <w:rFonts w:eastAsia="Times New Roman" w:cs="Times New Roman"/>
          <w:i/>
          <w:iCs/>
          <w:sz w:val="28"/>
          <w:szCs w:val="28"/>
        </w:rPr>
        <w:t>асинхронні</w:t>
      </w:r>
      <w:r w:rsidRPr="00607502">
        <w:rPr>
          <w:rFonts w:eastAsia="Times New Roman" w:cs="Times New Roman"/>
          <w:sz w:val="28"/>
          <w:szCs w:val="28"/>
        </w:rPr>
        <w:t xml:space="preserve"> (не в режимі реального часу)</w:t>
      </w:r>
      <w:r w:rsidRPr="00607502">
        <w:rPr>
          <w:rFonts w:eastAsia="Times New Roman" w:cs="Times New Roman"/>
          <w:sz w:val="28"/>
          <w:szCs w:val="28"/>
          <w:vertAlign w:val="superscript"/>
        </w:rPr>
        <w:footnoteReference w:id="121"/>
      </w:r>
      <w:r w:rsidRPr="00607502">
        <w:rPr>
          <w:rFonts w:eastAsia="Times New Roman" w:cs="Times New Roman"/>
          <w:sz w:val="28"/>
          <w:szCs w:val="28"/>
        </w:rPr>
        <w:t>.</w:t>
      </w:r>
    </w:p>
    <w:p w14:paraId="106ED3CB" w14:textId="7221B852" w:rsidR="00074F55" w:rsidRPr="00607502" w:rsidRDefault="00074F55" w:rsidP="00607502">
      <w:pPr>
        <w:spacing w:line="360" w:lineRule="auto"/>
        <w:rPr>
          <w:rFonts w:eastAsia="Times New Roman" w:cs="Times New Roman"/>
          <w:sz w:val="28"/>
          <w:szCs w:val="28"/>
        </w:rPr>
      </w:pPr>
      <w:bookmarkStart w:id="38" w:name="_17dp8vu" w:colFirst="0" w:colLast="0"/>
      <w:bookmarkEnd w:id="38"/>
      <w:r w:rsidRPr="00607502">
        <w:rPr>
          <w:rFonts w:eastAsia="Times New Roman" w:cs="Times New Roman"/>
          <w:sz w:val="28"/>
          <w:szCs w:val="28"/>
        </w:rPr>
        <w:t xml:space="preserve">За </w:t>
      </w:r>
      <w:r w:rsidRPr="00607502">
        <w:rPr>
          <w:rFonts w:eastAsia="Times New Roman" w:cs="Times New Roman"/>
          <w:sz w:val="28"/>
          <w:szCs w:val="28"/>
          <w:lang w:val="uk-UA"/>
        </w:rPr>
        <w:t>місцем</w:t>
      </w:r>
      <w:r w:rsidRPr="00607502">
        <w:rPr>
          <w:rFonts w:eastAsia="Times New Roman" w:cs="Times New Roman"/>
          <w:sz w:val="28"/>
          <w:szCs w:val="28"/>
        </w:rPr>
        <w:t xml:space="preserve"> комунікації </w:t>
      </w:r>
      <w:r w:rsidRPr="00607502">
        <w:rPr>
          <w:rFonts w:eastAsia="Times New Roman" w:cs="Times New Roman"/>
          <w:sz w:val="28"/>
          <w:szCs w:val="28"/>
          <w:lang w:val="uk-UA"/>
        </w:rPr>
        <w:t>інтернет-</w:t>
      </w:r>
      <w:r w:rsidRPr="00607502">
        <w:rPr>
          <w:rFonts w:eastAsia="Times New Roman" w:cs="Times New Roman"/>
          <w:sz w:val="28"/>
          <w:szCs w:val="28"/>
        </w:rPr>
        <w:t xml:space="preserve">інтерв’ю поділяють на: </w:t>
      </w:r>
      <w:r w:rsidRPr="00607502">
        <w:rPr>
          <w:rFonts w:eastAsia="Times New Roman" w:cs="Times New Roman"/>
          <w:i/>
          <w:iCs/>
          <w:sz w:val="28"/>
          <w:szCs w:val="28"/>
        </w:rPr>
        <w:t>студійні</w:t>
      </w:r>
      <w:r w:rsidRPr="00607502">
        <w:rPr>
          <w:rFonts w:eastAsia="Times New Roman" w:cs="Times New Roman"/>
          <w:sz w:val="28"/>
          <w:szCs w:val="28"/>
        </w:rPr>
        <w:t xml:space="preserve"> (інтерв’юер і респондент спілкуються у студії), </w:t>
      </w:r>
      <w:r w:rsidRPr="00607502">
        <w:rPr>
          <w:rFonts w:eastAsia="Times New Roman" w:cs="Times New Roman"/>
          <w:i/>
          <w:iCs/>
          <w:sz w:val="28"/>
          <w:szCs w:val="28"/>
        </w:rPr>
        <w:t>віддалено-студійні</w:t>
      </w:r>
      <w:r w:rsidRPr="00607502">
        <w:rPr>
          <w:rFonts w:eastAsia="Times New Roman" w:cs="Times New Roman"/>
          <w:sz w:val="28"/>
          <w:szCs w:val="28"/>
        </w:rPr>
        <w:t xml:space="preserve"> (інтерв’юер знаходиться у студії, а респондент</w:t>
      </w:r>
      <w:r w:rsidRPr="00607502">
        <w:rPr>
          <w:rFonts w:eastAsia="Times New Roman" w:cs="Times New Roman"/>
          <w:sz w:val="28"/>
          <w:szCs w:val="28"/>
          <w:lang w:val="uk-UA"/>
        </w:rPr>
        <w:t xml:space="preserve"> </w:t>
      </w:r>
      <w:r w:rsidRPr="00607502">
        <w:rPr>
          <w:rFonts w:eastAsia="Times New Roman" w:cs="Times New Roman"/>
          <w:sz w:val="28"/>
          <w:szCs w:val="28"/>
        </w:rPr>
        <w:t xml:space="preserve"> </w:t>
      </w:r>
      <w:r w:rsidRPr="00607502">
        <w:rPr>
          <w:rFonts w:eastAsia="Times New Roman" w:cs="Times New Roman"/>
          <w:sz w:val="28"/>
          <w:szCs w:val="28"/>
          <w:lang w:val="uk-UA"/>
        </w:rPr>
        <w:t xml:space="preserve">̶ </w:t>
      </w:r>
      <w:r w:rsidRPr="00607502">
        <w:rPr>
          <w:rFonts w:eastAsia="Times New Roman" w:cs="Times New Roman"/>
          <w:sz w:val="28"/>
          <w:szCs w:val="28"/>
        </w:rPr>
        <w:t xml:space="preserve">поза студією), </w:t>
      </w:r>
      <w:r w:rsidRPr="00607502">
        <w:rPr>
          <w:rFonts w:eastAsia="Times New Roman" w:cs="Times New Roman"/>
          <w:i/>
          <w:iCs/>
          <w:sz w:val="28"/>
          <w:szCs w:val="28"/>
        </w:rPr>
        <w:t xml:space="preserve">інтерв’ю на дивані, на відкритому повітрі, </w:t>
      </w:r>
      <w:r w:rsidR="00AD570E">
        <w:rPr>
          <w:rFonts w:eastAsia="Times New Roman" w:cs="Times New Roman"/>
          <w:i/>
          <w:iCs/>
          <w:sz w:val="28"/>
          <w:szCs w:val="28"/>
          <w:lang w:val="uk-UA"/>
        </w:rPr>
        <w:t>у</w:t>
      </w:r>
      <w:r w:rsidRPr="00607502">
        <w:rPr>
          <w:rFonts w:eastAsia="Times New Roman" w:cs="Times New Roman"/>
          <w:i/>
          <w:iCs/>
          <w:sz w:val="28"/>
          <w:szCs w:val="28"/>
        </w:rPr>
        <w:t xml:space="preserve"> Skype</w:t>
      </w:r>
      <w:r w:rsidR="00AD570E" w:rsidRPr="0072748B">
        <w:rPr>
          <w:rFonts w:eastAsia="Times New Roman" w:cs="Times New Roman"/>
          <w:i/>
          <w:iCs/>
          <w:sz w:val="28"/>
          <w:szCs w:val="28"/>
        </w:rPr>
        <w:t xml:space="preserve">, </w:t>
      </w:r>
      <w:r w:rsidR="00AD570E">
        <w:rPr>
          <w:rFonts w:eastAsia="Times New Roman" w:cs="Times New Roman"/>
          <w:i/>
          <w:iCs/>
          <w:sz w:val="28"/>
          <w:szCs w:val="28"/>
          <w:lang w:val="en-US"/>
        </w:rPr>
        <w:t>Telegram</w:t>
      </w:r>
      <w:r w:rsidR="00AD570E" w:rsidRPr="0072748B">
        <w:rPr>
          <w:rFonts w:eastAsia="Times New Roman" w:cs="Times New Roman"/>
          <w:i/>
          <w:iCs/>
          <w:sz w:val="28"/>
          <w:szCs w:val="28"/>
        </w:rPr>
        <w:t xml:space="preserve">, </w:t>
      </w:r>
      <w:r w:rsidR="00AD570E">
        <w:rPr>
          <w:rFonts w:eastAsia="Times New Roman" w:cs="Times New Roman"/>
          <w:i/>
          <w:iCs/>
          <w:sz w:val="28"/>
          <w:szCs w:val="28"/>
          <w:lang w:val="en-US"/>
        </w:rPr>
        <w:t>Viber</w:t>
      </w:r>
      <w:r w:rsidR="00AD570E" w:rsidRPr="0072748B">
        <w:rPr>
          <w:rFonts w:eastAsia="Times New Roman" w:cs="Times New Roman"/>
          <w:i/>
          <w:iCs/>
          <w:sz w:val="28"/>
          <w:szCs w:val="28"/>
        </w:rPr>
        <w:t xml:space="preserve">, </w:t>
      </w:r>
      <w:r w:rsidR="00AD570E">
        <w:rPr>
          <w:rFonts w:eastAsia="Times New Roman" w:cs="Times New Roman"/>
          <w:i/>
          <w:iCs/>
          <w:sz w:val="28"/>
          <w:szCs w:val="28"/>
          <w:lang w:val="en-US"/>
        </w:rPr>
        <w:t>Zoom</w:t>
      </w:r>
      <w:r w:rsidR="00AD570E" w:rsidRPr="0072748B">
        <w:rPr>
          <w:rFonts w:eastAsia="Times New Roman" w:cs="Times New Roman"/>
          <w:i/>
          <w:iCs/>
          <w:sz w:val="28"/>
          <w:szCs w:val="28"/>
        </w:rPr>
        <w:t xml:space="preserve">, </w:t>
      </w:r>
      <w:r w:rsidR="00AD570E">
        <w:rPr>
          <w:rFonts w:eastAsia="Times New Roman" w:cs="Times New Roman"/>
          <w:i/>
          <w:iCs/>
          <w:sz w:val="28"/>
          <w:szCs w:val="28"/>
          <w:lang w:val="en-US"/>
        </w:rPr>
        <w:t>Meet</w:t>
      </w:r>
      <w:r w:rsidRPr="00607502">
        <w:rPr>
          <w:rFonts w:eastAsia="Times New Roman" w:cs="Times New Roman"/>
          <w:i/>
          <w:iCs/>
          <w:sz w:val="28"/>
          <w:szCs w:val="28"/>
        </w:rPr>
        <w:t xml:space="preserve"> </w:t>
      </w:r>
      <w:r w:rsidRPr="00607502">
        <w:rPr>
          <w:rFonts w:eastAsia="Times New Roman" w:cs="Times New Roman"/>
          <w:sz w:val="28"/>
          <w:szCs w:val="28"/>
        </w:rPr>
        <w:t xml:space="preserve">(журналісти мають можливість швидко та дешево проводити інтерв’ю з представниками преси по всьому світу; за якістю звуку його перевершує лише інтерв’ю в студії), </w:t>
      </w:r>
      <w:r w:rsidRPr="00607502">
        <w:rPr>
          <w:rFonts w:eastAsia="Times New Roman" w:cs="Times New Roman"/>
          <w:i/>
          <w:iCs/>
          <w:sz w:val="28"/>
          <w:szCs w:val="28"/>
        </w:rPr>
        <w:t>інтерв’ю в прямому ефірі та у записі, інтерв’ю з кількома гостями</w:t>
      </w:r>
      <w:r w:rsidRPr="00607502">
        <w:rPr>
          <w:rFonts w:eastAsia="Times New Roman" w:cs="Times New Roman"/>
          <w:sz w:val="28"/>
          <w:szCs w:val="28"/>
        </w:rPr>
        <w:t xml:space="preserve"> та ін</w:t>
      </w:r>
      <w:r w:rsidRPr="00607502">
        <w:rPr>
          <w:rFonts w:eastAsia="Times New Roman" w:cs="Times New Roman"/>
          <w:sz w:val="28"/>
          <w:szCs w:val="28"/>
          <w:vertAlign w:val="superscript"/>
        </w:rPr>
        <w:footnoteReference w:id="122"/>
      </w:r>
      <w:r w:rsidRPr="00607502">
        <w:rPr>
          <w:rFonts w:eastAsia="Times New Roman" w:cs="Times New Roman"/>
          <w:sz w:val="28"/>
          <w:szCs w:val="28"/>
        </w:rPr>
        <w:t xml:space="preserve">. </w:t>
      </w:r>
    </w:p>
    <w:p w14:paraId="06BFC2A1" w14:textId="7C8F5C11"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lang w:val="uk-UA"/>
        </w:rPr>
        <w:lastRenderedPageBreak/>
        <w:t>Аналіз класифікацій</w:t>
      </w:r>
      <w:r w:rsidR="00366895" w:rsidRPr="00607502">
        <w:rPr>
          <w:rFonts w:eastAsia="Times New Roman" w:cs="Times New Roman"/>
          <w:sz w:val="28"/>
          <w:szCs w:val="28"/>
          <w:lang w:val="uk-UA"/>
        </w:rPr>
        <w:t xml:space="preserve">, запропонованих трьома </w:t>
      </w:r>
      <w:r w:rsidR="002701F5">
        <w:rPr>
          <w:rFonts w:eastAsia="Times New Roman" w:cs="Times New Roman"/>
          <w:sz w:val="28"/>
          <w:szCs w:val="28"/>
          <w:lang w:val="uk-UA"/>
        </w:rPr>
        <w:t xml:space="preserve">дослідниками – </w:t>
      </w:r>
      <w:r w:rsidRPr="00607502">
        <w:rPr>
          <w:rFonts w:eastAsia="Times New Roman" w:cs="Times New Roman"/>
          <w:sz w:val="28"/>
          <w:szCs w:val="28"/>
        </w:rPr>
        <w:t>М.</w:t>
      </w:r>
      <w:r w:rsidR="00793C4F">
        <w:rPr>
          <w:rFonts w:eastAsia="Times New Roman" w:cs="Times New Roman"/>
          <w:sz w:val="28"/>
          <w:szCs w:val="28"/>
          <w:lang w:val="uk-UA"/>
        </w:rPr>
        <w:t> </w:t>
      </w:r>
      <w:r w:rsidRPr="00607502">
        <w:rPr>
          <w:rFonts w:eastAsia="Times New Roman" w:cs="Times New Roman"/>
          <w:sz w:val="28"/>
          <w:szCs w:val="28"/>
        </w:rPr>
        <w:t>Халер</w:t>
      </w:r>
      <w:r w:rsidR="002701F5">
        <w:rPr>
          <w:rFonts w:eastAsia="Times New Roman" w:cs="Times New Roman"/>
          <w:sz w:val="28"/>
          <w:szCs w:val="28"/>
          <w:lang w:val="uk-UA"/>
        </w:rPr>
        <w:t>ом</w:t>
      </w:r>
      <w:r w:rsidRPr="00607502">
        <w:rPr>
          <w:rStyle w:val="FootnoteReference"/>
          <w:rFonts w:eastAsia="Times New Roman" w:cs="Times New Roman"/>
          <w:sz w:val="28"/>
          <w:szCs w:val="28"/>
          <w:lang w:val="uk-UA"/>
        </w:rPr>
        <w:footnoteReference w:id="123"/>
      </w:r>
      <w:r w:rsidRPr="00607502">
        <w:rPr>
          <w:rFonts w:eastAsia="Times New Roman" w:cs="Times New Roman"/>
          <w:sz w:val="28"/>
          <w:szCs w:val="28"/>
          <w:lang w:val="uk-UA"/>
        </w:rPr>
        <w:t>, Н.</w:t>
      </w:r>
      <w:r w:rsidR="00793C4F">
        <w:rPr>
          <w:rFonts w:eastAsia="Times New Roman" w:cs="Times New Roman"/>
          <w:sz w:val="28"/>
          <w:szCs w:val="28"/>
          <w:lang w:val="uk-UA"/>
        </w:rPr>
        <w:t> </w:t>
      </w:r>
      <w:r w:rsidRPr="00607502">
        <w:rPr>
          <w:rFonts w:eastAsia="Times New Roman" w:cs="Times New Roman"/>
          <w:sz w:val="28"/>
          <w:szCs w:val="28"/>
          <w:lang w:val="uk-UA"/>
        </w:rPr>
        <w:t>Симоніно</w:t>
      </w:r>
      <w:r w:rsidR="002701F5">
        <w:rPr>
          <w:rFonts w:eastAsia="Times New Roman" w:cs="Times New Roman"/>
          <w:sz w:val="28"/>
          <w:szCs w:val="28"/>
          <w:lang w:val="uk-UA"/>
        </w:rPr>
        <w:t>ю</w:t>
      </w:r>
      <w:r w:rsidRPr="00607502">
        <w:rPr>
          <w:rStyle w:val="FootnoteReference"/>
          <w:rFonts w:eastAsia="Times New Roman" w:cs="Times New Roman"/>
          <w:sz w:val="28"/>
          <w:szCs w:val="28"/>
        </w:rPr>
        <w:footnoteReference w:id="124"/>
      </w:r>
      <w:r w:rsidRPr="00607502">
        <w:rPr>
          <w:rFonts w:eastAsia="Times New Roman" w:cs="Times New Roman"/>
          <w:sz w:val="28"/>
          <w:szCs w:val="28"/>
          <w:lang w:val="uk-UA"/>
        </w:rPr>
        <w:t xml:space="preserve"> та </w:t>
      </w:r>
      <w:r w:rsidRPr="00607502">
        <w:rPr>
          <w:rFonts w:eastAsia="Times New Roman" w:cs="Times New Roman"/>
          <w:sz w:val="28"/>
          <w:szCs w:val="28"/>
        </w:rPr>
        <w:t>М.</w:t>
      </w:r>
      <w:r w:rsidR="00793C4F">
        <w:rPr>
          <w:rFonts w:eastAsia="Times New Roman" w:cs="Times New Roman"/>
          <w:sz w:val="28"/>
          <w:szCs w:val="28"/>
          <w:lang w:val="uk-UA"/>
        </w:rPr>
        <w:t> </w:t>
      </w:r>
      <w:r w:rsidRPr="00607502">
        <w:rPr>
          <w:rFonts w:eastAsia="Times New Roman" w:cs="Times New Roman"/>
          <w:sz w:val="28"/>
          <w:szCs w:val="28"/>
        </w:rPr>
        <w:t>Човганюк</w:t>
      </w:r>
      <w:r w:rsidRPr="00607502">
        <w:rPr>
          <w:rStyle w:val="FootnoteReference"/>
          <w:rFonts w:eastAsia="Times New Roman" w:cs="Times New Roman"/>
          <w:sz w:val="28"/>
          <w:szCs w:val="28"/>
        </w:rPr>
        <w:footnoteReference w:id="125"/>
      </w:r>
      <w:r w:rsidR="00D25953">
        <w:rPr>
          <w:rFonts w:eastAsia="Times New Roman" w:cs="Times New Roman"/>
          <w:sz w:val="28"/>
          <w:szCs w:val="28"/>
          <w:lang w:val="uk-UA"/>
        </w:rPr>
        <w:t>,</w:t>
      </w:r>
      <w:r w:rsidRPr="00607502">
        <w:rPr>
          <w:rFonts w:eastAsia="Times New Roman" w:cs="Times New Roman"/>
          <w:sz w:val="28"/>
          <w:szCs w:val="28"/>
        </w:rPr>
        <w:t xml:space="preserve"> </w:t>
      </w:r>
      <w:r w:rsidR="00366895" w:rsidRPr="00607502">
        <w:rPr>
          <w:rFonts w:eastAsia="Times New Roman" w:cs="Times New Roman"/>
          <w:sz w:val="28"/>
          <w:szCs w:val="28"/>
          <w:lang w:val="uk-UA"/>
        </w:rPr>
        <w:t>дозволяє</w:t>
      </w:r>
      <w:r w:rsidRPr="00607502">
        <w:rPr>
          <w:rFonts w:eastAsia="Times New Roman" w:cs="Times New Roman"/>
          <w:sz w:val="28"/>
          <w:szCs w:val="28"/>
          <w:lang w:val="uk-UA"/>
        </w:rPr>
        <w:t xml:space="preserve"> виділити такі три типи інтерв’ю за змістом та цілями:</w:t>
      </w:r>
    </w:p>
    <w:p w14:paraId="059A5097" w14:textId="22CBFE00"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w:t>
      </w:r>
      <w:r w:rsidRPr="00607502">
        <w:rPr>
          <w:rFonts w:eastAsia="Times New Roman" w:cs="Times New Roman"/>
          <w:sz w:val="28"/>
          <w:szCs w:val="28"/>
          <w:lang w:val="uk-UA"/>
        </w:rPr>
        <w:t xml:space="preserve"> </w:t>
      </w:r>
      <w:r w:rsidRPr="00607502">
        <w:rPr>
          <w:rFonts w:eastAsia="Times New Roman" w:cs="Times New Roman"/>
          <w:sz w:val="28"/>
          <w:szCs w:val="28"/>
        </w:rPr>
        <w:t xml:space="preserve">коротке інтерв’ю навколо </w:t>
      </w:r>
      <w:r w:rsidRPr="00607502">
        <w:rPr>
          <w:rFonts w:eastAsia="Times New Roman" w:cs="Times New Roman"/>
          <w:sz w:val="28"/>
          <w:szCs w:val="28"/>
          <w:lang w:val="uk-UA"/>
        </w:rPr>
        <w:t xml:space="preserve">певної </w:t>
      </w:r>
      <w:r w:rsidRPr="00607502">
        <w:rPr>
          <w:rFonts w:eastAsia="Times New Roman" w:cs="Times New Roman"/>
          <w:sz w:val="28"/>
          <w:szCs w:val="28"/>
        </w:rPr>
        <w:t xml:space="preserve">події або проблеми з </w:t>
      </w:r>
      <w:r w:rsidRPr="00607502">
        <w:rPr>
          <w:rFonts w:eastAsia="Times New Roman" w:cs="Times New Roman"/>
          <w:sz w:val="28"/>
          <w:szCs w:val="28"/>
          <w:lang w:val="uk-UA"/>
        </w:rPr>
        <w:t xml:space="preserve">компетентною </w:t>
      </w:r>
      <w:r w:rsidRPr="00607502">
        <w:rPr>
          <w:rFonts w:eastAsia="Times New Roman" w:cs="Times New Roman"/>
          <w:sz w:val="28"/>
          <w:szCs w:val="28"/>
        </w:rPr>
        <w:t>особою</w:t>
      </w:r>
      <w:r w:rsidRPr="00607502">
        <w:rPr>
          <w:rFonts w:eastAsia="Times New Roman" w:cs="Times New Roman"/>
          <w:sz w:val="28"/>
          <w:szCs w:val="28"/>
          <w:lang w:val="uk-UA"/>
        </w:rPr>
        <w:t xml:space="preserve"> з метою з’ясувати нову інформацію, про</w:t>
      </w:r>
      <w:r w:rsidRPr="00607502">
        <w:rPr>
          <w:rFonts w:eastAsia="Times New Roman" w:cs="Times New Roman"/>
          <w:sz w:val="28"/>
          <w:szCs w:val="28"/>
        </w:rPr>
        <w:t>інформувати про події та факти</w:t>
      </w:r>
      <w:r w:rsidRPr="00607502">
        <w:rPr>
          <w:rFonts w:eastAsia="Times New Roman" w:cs="Times New Roman"/>
          <w:sz w:val="28"/>
          <w:szCs w:val="28"/>
          <w:lang w:val="uk-UA"/>
        </w:rPr>
        <w:t xml:space="preserve"> – </w:t>
      </w:r>
      <w:r w:rsidRPr="00607502">
        <w:rPr>
          <w:rFonts w:eastAsia="Times New Roman" w:cs="Times New Roman"/>
          <w:i/>
          <w:iCs/>
          <w:sz w:val="28"/>
          <w:szCs w:val="28"/>
          <w:lang w:val="uk-UA"/>
        </w:rPr>
        <w:t>інформаційне</w:t>
      </w:r>
      <w:r w:rsidRPr="00607502">
        <w:rPr>
          <w:rFonts w:eastAsia="Times New Roman" w:cs="Times New Roman"/>
          <w:sz w:val="28"/>
          <w:szCs w:val="28"/>
        </w:rPr>
        <w:t>;</w:t>
      </w:r>
    </w:p>
    <w:p w14:paraId="0C1269E1" w14:textId="536AEA08"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інтерв’ю,</w:t>
      </w:r>
      <w:r w:rsidR="00D25953">
        <w:rPr>
          <w:rFonts w:eastAsia="Times New Roman" w:cs="Times New Roman"/>
          <w:sz w:val="28"/>
          <w:szCs w:val="28"/>
          <w:lang w:val="uk-UA"/>
        </w:rPr>
        <w:t xml:space="preserve"> проведене</w:t>
      </w:r>
      <w:r w:rsidRPr="00607502">
        <w:rPr>
          <w:rFonts w:eastAsia="Times New Roman" w:cs="Times New Roman"/>
          <w:sz w:val="28"/>
          <w:szCs w:val="28"/>
        </w:rPr>
        <w:t xml:space="preserve"> </w:t>
      </w:r>
      <w:r w:rsidRPr="00607502">
        <w:rPr>
          <w:rFonts w:eastAsia="Times New Roman" w:cs="Times New Roman"/>
          <w:sz w:val="28"/>
          <w:szCs w:val="28"/>
          <w:lang w:val="uk-UA"/>
        </w:rPr>
        <w:t xml:space="preserve">з метою </w:t>
      </w:r>
      <w:r w:rsidRPr="00607502">
        <w:rPr>
          <w:rFonts w:eastAsia="Times New Roman" w:cs="Times New Roman"/>
          <w:sz w:val="28"/>
          <w:szCs w:val="28"/>
        </w:rPr>
        <w:t>глибоко дослідити певну подію або проблему</w:t>
      </w:r>
      <w:r w:rsidRPr="00607502">
        <w:rPr>
          <w:rFonts w:eastAsia="Times New Roman" w:cs="Times New Roman"/>
          <w:sz w:val="28"/>
          <w:szCs w:val="28"/>
          <w:lang w:val="uk-UA"/>
        </w:rPr>
        <w:t>, з’ясувати позицію та отримати коментар</w:t>
      </w:r>
      <w:r w:rsidRPr="00607502">
        <w:rPr>
          <w:rFonts w:eastAsia="Times New Roman" w:cs="Times New Roman"/>
          <w:sz w:val="28"/>
          <w:szCs w:val="28"/>
        </w:rPr>
        <w:t>,</w:t>
      </w:r>
      <w:r w:rsidRPr="00607502">
        <w:rPr>
          <w:rFonts w:eastAsia="Times New Roman" w:cs="Times New Roman"/>
          <w:sz w:val="28"/>
          <w:szCs w:val="28"/>
          <w:lang w:val="uk-UA"/>
        </w:rPr>
        <w:t xml:space="preserve"> </w:t>
      </w:r>
      <w:r w:rsidRPr="00607502">
        <w:rPr>
          <w:rFonts w:eastAsia="Times New Roman" w:cs="Times New Roman"/>
          <w:sz w:val="28"/>
          <w:szCs w:val="28"/>
        </w:rPr>
        <w:t>орієнтується на певну особу</w:t>
      </w:r>
      <w:r w:rsidRPr="00607502">
        <w:rPr>
          <w:rFonts w:eastAsia="Times New Roman" w:cs="Times New Roman"/>
          <w:sz w:val="28"/>
          <w:szCs w:val="28"/>
          <w:lang w:val="uk-UA"/>
        </w:rPr>
        <w:t xml:space="preserve"> та одночасно на </w:t>
      </w:r>
      <w:r w:rsidRPr="00607502">
        <w:rPr>
          <w:rFonts w:eastAsia="Times New Roman" w:cs="Times New Roman"/>
          <w:sz w:val="28"/>
          <w:szCs w:val="28"/>
        </w:rPr>
        <w:t>проблем</w:t>
      </w:r>
      <w:r w:rsidRPr="00607502">
        <w:rPr>
          <w:rFonts w:eastAsia="Times New Roman" w:cs="Times New Roman"/>
          <w:sz w:val="28"/>
          <w:szCs w:val="28"/>
          <w:lang w:val="uk-UA"/>
        </w:rPr>
        <w:t xml:space="preserve">ну тему – </w:t>
      </w:r>
      <w:r w:rsidRPr="00607502">
        <w:rPr>
          <w:rFonts w:eastAsia="Times New Roman" w:cs="Times New Roman"/>
          <w:i/>
          <w:iCs/>
          <w:sz w:val="28"/>
          <w:szCs w:val="28"/>
          <w:lang w:val="uk-UA"/>
        </w:rPr>
        <w:t>аналітичне (розслідування)</w:t>
      </w:r>
      <w:r w:rsidRPr="00607502">
        <w:rPr>
          <w:rFonts w:eastAsia="Times New Roman" w:cs="Times New Roman"/>
          <w:sz w:val="28"/>
          <w:szCs w:val="28"/>
        </w:rPr>
        <w:t>;</w:t>
      </w:r>
    </w:p>
    <w:p w14:paraId="397498FB"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інтерв’ю</w:t>
      </w:r>
      <w:r w:rsidRPr="00607502">
        <w:rPr>
          <w:rFonts w:eastAsia="Times New Roman" w:cs="Times New Roman"/>
          <w:sz w:val="28"/>
          <w:szCs w:val="28"/>
          <w:lang w:val="uk-UA"/>
        </w:rPr>
        <w:t xml:space="preserve"> </w:t>
      </w:r>
      <w:r w:rsidRPr="00607502">
        <w:rPr>
          <w:rFonts w:eastAsia="Times New Roman" w:cs="Times New Roman"/>
          <w:sz w:val="28"/>
          <w:szCs w:val="28"/>
        </w:rPr>
        <w:t>особ</w:t>
      </w:r>
      <w:r w:rsidRPr="00607502">
        <w:rPr>
          <w:rFonts w:eastAsia="Times New Roman" w:cs="Times New Roman"/>
          <w:sz w:val="28"/>
          <w:szCs w:val="28"/>
          <w:lang w:val="uk-UA"/>
        </w:rPr>
        <w:t xml:space="preserve">и, з метою розкрити його характер, </w:t>
      </w:r>
      <w:r w:rsidRPr="00607502">
        <w:rPr>
          <w:rFonts w:eastAsia="Times New Roman" w:cs="Times New Roman"/>
          <w:sz w:val="28"/>
          <w:szCs w:val="28"/>
        </w:rPr>
        <w:t>створити яскравий емоційно-психологічного портрет</w:t>
      </w:r>
      <w:r w:rsidRPr="00607502">
        <w:rPr>
          <w:rFonts w:eastAsia="Times New Roman" w:cs="Times New Roman"/>
          <w:sz w:val="28"/>
          <w:szCs w:val="28"/>
          <w:lang w:val="uk-UA"/>
        </w:rPr>
        <w:t xml:space="preserve"> – </w:t>
      </w:r>
      <w:r w:rsidRPr="00607502">
        <w:rPr>
          <w:rFonts w:eastAsia="Times New Roman" w:cs="Times New Roman"/>
          <w:i/>
          <w:iCs/>
          <w:sz w:val="28"/>
          <w:szCs w:val="28"/>
          <w:lang w:val="uk-UA"/>
        </w:rPr>
        <w:t>портретне</w:t>
      </w:r>
      <w:r w:rsidRPr="00607502">
        <w:rPr>
          <w:rFonts w:eastAsia="Times New Roman" w:cs="Times New Roman"/>
          <w:sz w:val="28"/>
          <w:szCs w:val="28"/>
        </w:rPr>
        <w:t xml:space="preserve">. </w:t>
      </w:r>
    </w:p>
    <w:p w14:paraId="491DB085" w14:textId="77777777" w:rsidR="00074F55" w:rsidRPr="00607502" w:rsidRDefault="00074F55" w:rsidP="00607502">
      <w:pPr>
        <w:spacing w:line="360" w:lineRule="auto"/>
        <w:rPr>
          <w:rFonts w:eastAsia="Times New Roman" w:cs="Times New Roman"/>
          <w:sz w:val="28"/>
          <w:szCs w:val="28"/>
        </w:rPr>
      </w:pPr>
      <w:bookmarkStart w:id="39" w:name="_lnxbz9" w:colFirst="0" w:colLast="0"/>
      <w:bookmarkEnd w:id="39"/>
      <w:r w:rsidRPr="00607502">
        <w:rPr>
          <w:rFonts w:eastAsia="Times New Roman" w:cs="Times New Roman"/>
          <w:sz w:val="28"/>
          <w:szCs w:val="28"/>
          <w:lang w:val="uk-UA"/>
        </w:rPr>
        <w:t>З</w:t>
      </w:r>
      <w:r w:rsidRPr="00607502">
        <w:rPr>
          <w:rFonts w:eastAsia="Times New Roman" w:cs="Times New Roman"/>
          <w:sz w:val="28"/>
          <w:szCs w:val="28"/>
        </w:rPr>
        <w:t>а тональністю виокремлю</w:t>
      </w:r>
      <w:r w:rsidRPr="00607502">
        <w:rPr>
          <w:rFonts w:eastAsia="Times New Roman" w:cs="Times New Roman"/>
          <w:sz w:val="28"/>
          <w:szCs w:val="28"/>
          <w:lang w:val="uk-UA"/>
        </w:rPr>
        <w:t>ють</w:t>
      </w:r>
      <w:r w:rsidRPr="00607502">
        <w:rPr>
          <w:rFonts w:eastAsia="Times New Roman" w:cs="Times New Roman"/>
          <w:sz w:val="28"/>
          <w:szCs w:val="28"/>
        </w:rPr>
        <w:t xml:space="preserve"> два типи інтерв’ю: </w:t>
      </w:r>
    </w:p>
    <w:p w14:paraId="1309C845" w14:textId="77777777" w:rsidR="00074F55" w:rsidRPr="00607502" w:rsidRDefault="00074F55" w:rsidP="00607502">
      <w:pPr>
        <w:spacing w:line="360" w:lineRule="auto"/>
        <w:rPr>
          <w:rFonts w:eastAsia="Times New Roman" w:cs="Times New Roman"/>
          <w:sz w:val="28"/>
          <w:szCs w:val="28"/>
          <w:lang w:val="uk-UA"/>
        </w:rPr>
      </w:pPr>
      <w:r w:rsidRPr="00607502">
        <w:rPr>
          <w:rFonts w:eastAsia="Times New Roman" w:cs="Times New Roman"/>
          <w:sz w:val="28"/>
          <w:szCs w:val="28"/>
        </w:rPr>
        <w:t xml:space="preserve">– </w:t>
      </w:r>
      <w:r w:rsidRPr="00607502">
        <w:rPr>
          <w:rFonts w:eastAsia="Times New Roman" w:cs="Times New Roman"/>
          <w:i/>
          <w:iCs/>
          <w:sz w:val="28"/>
          <w:szCs w:val="28"/>
        </w:rPr>
        <w:t>жорстке</w:t>
      </w:r>
      <w:r w:rsidRPr="00607502">
        <w:rPr>
          <w:rFonts w:eastAsia="Times New Roman" w:cs="Times New Roman"/>
          <w:sz w:val="28"/>
          <w:szCs w:val="28"/>
        </w:rPr>
        <w:t xml:space="preserve"> – передбачає протистояння, розслідування, докопування до суті проблеми і може бути аналітичним, інформаційно-аналітичним, портретним</w:t>
      </w:r>
      <w:r w:rsidRPr="00607502">
        <w:rPr>
          <w:rFonts w:eastAsia="Times New Roman" w:cs="Times New Roman"/>
          <w:sz w:val="28"/>
          <w:szCs w:val="28"/>
          <w:vertAlign w:val="superscript"/>
        </w:rPr>
        <w:footnoteReference w:id="126"/>
      </w:r>
      <w:r w:rsidRPr="00607502">
        <w:rPr>
          <w:rFonts w:eastAsia="Times New Roman" w:cs="Times New Roman"/>
          <w:sz w:val="28"/>
          <w:szCs w:val="28"/>
          <w:lang w:val="uk-UA"/>
        </w:rPr>
        <w:t xml:space="preserve">. </w:t>
      </w:r>
      <w:r w:rsidRPr="00607502">
        <w:rPr>
          <w:rFonts w:eastAsia="Times New Roman" w:cs="Times New Roman"/>
          <w:sz w:val="28"/>
          <w:szCs w:val="28"/>
        </w:rPr>
        <w:t>Жорстке інтерв'ю</w:t>
      </w:r>
      <w:r w:rsidRPr="00607502">
        <w:rPr>
          <w:rFonts w:eastAsia="Times New Roman" w:cs="Times New Roman"/>
          <w:sz w:val="28"/>
          <w:szCs w:val="28"/>
          <w:lang w:val="uk-UA"/>
        </w:rPr>
        <w:t xml:space="preserve"> (</w:t>
      </w:r>
      <w:r w:rsidRPr="00607502">
        <w:rPr>
          <w:rFonts w:eastAsia="Times New Roman" w:cs="Times New Roman"/>
          <w:sz w:val="28"/>
          <w:szCs w:val="28"/>
        </w:rPr>
        <w:t>популярн</w:t>
      </w:r>
      <w:r w:rsidRPr="00607502">
        <w:rPr>
          <w:rFonts w:eastAsia="Times New Roman" w:cs="Times New Roman"/>
          <w:sz w:val="28"/>
          <w:szCs w:val="28"/>
          <w:lang w:val="uk-UA"/>
        </w:rPr>
        <w:t>е</w:t>
      </w:r>
      <w:r w:rsidRPr="00607502">
        <w:rPr>
          <w:rFonts w:eastAsia="Times New Roman" w:cs="Times New Roman"/>
          <w:sz w:val="28"/>
          <w:szCs w:val="28"/>
        </w:rPr>
        <w:t xml:space="preserve"> у США та Великобританії</w:t>
      </w:r>
      <w:r w:rsidRPr="00607502">
        <w:rPr>
          <w:rFonts w:eastAsia="Times New Roman" w:cs="Times New Roman"/>
          <w:sz w:val="28"/>
          <w:szCs w:val="28"/>
          <w:lang w:val="uk-UA"/>
        </w:rPr>
        <w:t>)</w:t>
      </w:r>
      <w:r w:rsidRPr="00607502">
        <w:rPr>
          <w:rFonts w:eastAsia="Times New Roman" w:cs="Times New Roman"/>
          <w:sz w:val="28"/>
          <w:szCs w:val="28"/>
        </w:rPr>
        <w:t xml:space="preserve"> часом називають контрв’ю або конфронтаційне інтерв'ю (дебати, сперечання, гостра дискусія двох або кількох співрозмовників, своєрідна словесна дуель, конфронтація учасників бесіди)</w:t>
      </w:r>
      <w:r w:rsidRPr="00607502">
        <w:rPr>
          <w:rFonts w:eastAsia="Times New Roman" w:cs="Times New Roman"/>
          <w:sz w:val="28"/>
          <w:szCs w:val="28"/>
          <w:vertAlign w:val="superscript"/>
        </w:rPr>
        <w:footnoteReference w:id="127"/>
      </w:r>
      <w:r w:rsidRPr="00607502">
        <w:rPr>
          <w:rFonts w:eastAsia="Times New Roman" w:cs="Times New Roman"/>
          <w:sz w:val="28"/>
          <w:szCs w:val="28"/>
          <w:lang w:val="uk-UA"/>
        </w:rPr>
        <w:t>;</w:t>
      </w:r>
    </w:p>
    <w:p w14:paraId="7954AC65"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 </w:t>
      </w:r>
      <w:r w:rsidRPr="00607502">
        <w:rPr>
          <w:rFonts w:eastAsia="Times New Roman" w:cs="Times New Roman"/>
          <w:i/>
          <w:iCs/>
          <w:sz w:val="28"/>
          <w:szCs w:val="28"/>
        </w:rPr>
        <w:t>м’яке</w:t>
      </w:r>
      <w:r w:rsidRPr="00607502">
        <w:rPr>
          <w:rFonts w:eastAsia="Times New Roman" w:cs="Times New Roman"/>
          <w:sz w:val="28"/>
          <w:szCs w:val="28"/>
        </w:rPr>
        <w:t xml:space="preserve"> – характерне для розважальних програм, хоча може бути застосоване до будь-якого типу інтерв’ю за змістом</w:t>
      </w:r>
      <w:r w:rsidRPr="00607502">
        <w:rPr>
          <w:rStyle w:val="FootnoteReference"/>
          <w:rFonts w:eastAsia="Times New Roman" w:cs="Times New Roman"/>
          <w:sz w:val="28"/>
          <w:szCs w:val="28"/>
        </w:rPr>
        <w:footnoteReference w:id="128"/>
      </w:r>
      <w:r w:rsidRPr="00607502">
        <w:rPr>
          <w:rFonts w:eastAsia="Times New Roman" w:cs="Times New Roman"/>
          <w:sz w:val="28"/>
          <w:szCs w:val="28"/>
        </w:rPr>
        <w:t xml:space="preserve">. </w:t>
      </w:r>
    </w:p>
    <w:p w14:paraId="40669AC6" w14:textId="0B82A73F" w:rsidR="00074F55" w:rsidRPr="00607502" w:rsidRDefault="00074F55" w:rsidP="00607502">
      <w:pPr>
        <w:spacing w:line="360" w:lineRule="auto"/>
        <w:rPr>
          <w:rFonts w:eastAsia="Times New Roman" w:cs="Times New Roman"/>
          <w:sz w:val="28"/>
          <w:szCs w:val="28"/>
        </w:rPr>
      </w:pPr>
      <w:bookmarkStart w:id="40" w:name="_35nkun2" w:colFirst="0" w:colLast="0"/>
      <w:bookmarkStart w:id="41" w:name="_1ksv4uv" w:colFirst="0" w:colLast="0"/>
      <w:bookmarkEnd w:id="40"/>
      <w:bookmarkEnd w:id="41"/>
      <w:r w:rsidRPr="00607502">
        <w:rPr>
          <w:rFonts w:eastAsia="Times New Roman" w:cs="Times New Roman"/>
          <w:sz w:val="28"/>
          <w:szCs w:val="28"/>
        </w:rPr>
        <w:t xml:space="preserve">За кількістю осіб, які задіяні </w:t>
      </w:r>
      <w:r w:rsidR="00D25953">
        <w:rPr>
          <w:rFonts w:eastAsia="Times New Roman" w:cs="Times New Roman"/>
          <w:sz w:val="28"/>
          <w:szCs w:val="28"/>
          <w:lang w:val="uk-UA"/>
        </w:rPr>
        <w:t>в</w:t>
      </w:r>
      <w:r w:rsidRPr="00607502">
        <w:rPr>
          <w:rFonts w:eastAsia="Times New Roman" w:cs="Times New Roman"/>
          <w:sz w:val="28"/>
          <w:szCs w:val="28"/>
        </w:rPr>
        <w:t xml:space="preserve"> бесіді, дослідники виокремлюють: </w:t>
      </w:r>
    </w:p>
    <w:p w14:paraId="3B4C6FFA" w14:textId="12A9188E"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lastRenderedPageBreak/>
        <w:t xml:space="preserve">– </w:t>
      </w:r>
      <w:r w:rsidRPr="00607502">
        <w:rPr>
          <w:rFonts w:eastAsia="Times New Roman" w:cs="Times New Roman"/>
          <w:i/>
          <w:iCs/>
          <w:sz w:val="28"/>
          <w:szCs w:val="28"/>
        </w:rPr>
        <w:t>інтерв’ю-монолог</w:t>
      </w:r>
      <w:r w:rsidRPr="00607502">
        <w:rPr>
          <w:rFonts w:eastAsia="Times New Roman" w:cs="Times New Roman"/>
          <w:sz w:val="28"/>
          <w:szCs w:val="28"/>
        </w:rPr>
        <w:t xml:space="preserve"> (суцільна відповідь респондента на питання запропоноване інтерв’юером; журналіст в цей потік прямої мови не втручається);</w:t>
      </w:r>
    </w:p>
    <w:p w14:paraId="7E709FAF"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 </w:t>
      </w:r>
      <w:r w:rsidRPr="00607502">
        <w:rPr>
          <w:rFonts w:eastAsia="Times New Roman" w:cs="Times New Roman"/>
          <w:i/>
          <w:iCs/>
          <w:sz w:val="28"/>
          <w:szCs w:val="28"/>
        </w:rPr>
        <w:t>інтерв’ю-діалог</w:t>
      </w:r>
      <w:r w:rsidRPr="00607502">
        <w:rPr>
          <w:rFonts w:eastAsia="Times New Roman" w:cs="Times New Roman"/>
          <w:sz w:val="28"/>
          <w:szCs w:val="28"/>
        </w:rPr>
        <w:t xml:space="preserve"> (бесіда за схемою питання-відповідь; інтерв’юер одночасно з основними питаннями ставить респонденту уточнюючі та додаткові питання);</w:t>
      </w:r>
    </w:p>
    <w:p w14:paraId="41AB02EC" w14:textId="7C1FAF50"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 </w:t>
      </w:r>
      <w:r w:rsidRPr="00607502">
        <w:rPr>
          <w:rFonts w:eastAsia="Times New Roman" w:cs="Times New Roman"/>
          <w:i/>
          <w:iCs/>
          <w:sz w:val="28"/>
          <w:szCs w:val="28"/>
        </w:rPr>
        <w:t>інтерв’ю-полілог</w:t>
      </w:r>
      <w:r w:rsidRPr="00607502">
        <w:rPr>
          <w:rFonts w:eastAsia="Times New Roman" w:cs="Times New Roman"/>
          <w:sz w:val="28"/>
          <w:szCs w:val="28"/>
        </w:rPr>
        <w:t xml:space="preserve"> (бесіда кількох співрозмовників, обмін думками трьох і більше людей на одну тему, які доповнюють один одного або спростовують сказане попередником)</w:t>
      </w:r>
      <w:r w:rsidRPr="00607502">
        <w:rPr>
          <w:rFonts w:eastAsia="Times New Roman" w:cs="Times New Roman"/>
          <w:sz w:val="28"/>
          <w:szCs w:val="28"/>
          <w:vertAlign w:val="superscript"/>
        </w:rPr>
        <w:footnoteReference w:id="129"/>
      </w:r>
      <w:r w:rsidRPr="00607502">
        <w:rPr>
          <w:rFonts w:eastAsia="Times New Roman" w:cs="Times New Roman"/>
          <w:sz w:val="28"/>
          <w:szCs w:val="28"/>
        </w:rPr>
        <w:t>.</w:t>
      </w:r>
    </w:p>
    <w:p w14:paraId="589BE56F" w14:textId="5699CF36"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М.</w:t>
      </w:r>
      <w:r w:rsidR="00793C4F">
        <w:rPr>
          <w:rFonts w:eastAsia="Times New Roman" w:cs="Times New Roman"/>
          <w:sz w:val="28"/>
          <w:szCs w:val="28"/>
          <w:lang w:val="uk-UA"/>
        </w:rPr>
        <w:t> </w:t>
      </w:r>
      <w:r w:rsidRPr="00607502">
        <w:rPr>
          <w:rFonts w:eastAsia="Times New Roman" w:cs="Times New Roman"/>
          <w:sz w:val="28"/>
          <w:szCs w:val="28"/>
        </w:rPr>
        <w:t>Човганюк виокремлює також класифікацію інтерв’ю відповідно до ступен</w:t>
      </w:r>
      <w:r w:rsidR="00D25953">
        <w:rPr>
          <w:rFonts w:eastAsia="Times New Roman" w:cs="Times New Roman"/>
          <w:sz w:val="28"/>
          <w:szCs w:val="28"/>
          <w:lang w:val="uk-UA"/>
        </w:rPr>
        <w:t>ю</w:t>
      </w:r>
      <w:r w:rsidRPr="00607502">
        <w:rPr>
          <w:rFonts w:eastAsia="Times New Roman" w:cs="Times New Roman"/>
          <w:sz w:val="28"/>
          <w:szCs w:val="28"/>
        </w:rPr>
        <w:t xml:space="preserve"> їх офіційності: найбільш </w:t>
      </w:r>
      <w:r w:rsidRPr="00607502">
        <w:rPr>
          <w:rFonts w:eastAsia="Times New Roman" w:cs="Times New Roman"/>
          <w:i/>
          <w:iCs/>
          <w:sz w:val="28"/>
          <w:szCs w:val="28"/>
        </w:rPr>
        <w:t>наближеним до норм</w:t>
      </w:r>
      <w:r w:rsidRPr="00607502">
        <w:rPr>
          <w:rFonts w:eastAsia="Times New Roman" w:cs="Times New Roman"/>
          <w:sz w:val="28"/>
          <w:szCs w:val="28"/>
        </w:rPr>
        <w:t xml:space="preserve"> є інтерв’ю-протокол, а </w:t>
      </w:r>
      <w:r w:rsidRPr="00607502">
        <w:rPr>
          <w:rFonts w:eastAsia="Times New Roman" w:cs="Times New Roman"/>
          <w:i/>
          <w:iCs/>
          <w:sz w:val="28"/>
          <w:szCs w:val="28"/>
        </w:rPr>
        <w:t>найменш передбаченим</w:t>
      </w:r>
      <w:r w:rsidRPr="00607502">
        <w:rPr>
          <w:rFonts w:eastAsia="Times New Roman" w:cs="Times New Roman"/>
          <w:sz w:val="28"/>
          <w:szCs w:val="28"/>
        </w:rPr>
        <w:t xml:space="preserve"> – інтерв’ю із зірками. Даний критерій виступає модифікатором вербальних і невербальних параметрів комунікації</w:t>
      </w:r>
      <w:r w:rsidRPr="00607502">
        <w:rPr>
          <w:rFonts w:eastAsia="Times New Roman" w:cs="Times New Roman"/>
          <w:sz w:val="28"/>
          <w:szCs w:val="28"/>
          <w:vertAlign w:val="superscript"/>
        </w:rPr>
        <w:footnoteReference w:id="130"/>
      </w:r>
      <w:r w:rsidRPr="00607502">
        <w:rPr>
          <w:rFonts w:eastAsia="Times New Roman" w:cs="Times New Roman"/>
          <w:sz w:val="28"/>
          <w:szCs w:val="28"/>
        </w:rPr>
        <w:t xml:space="preserve">. </w:t>
      </w:r>
    </w:p>
    <w:p w14:paraId="5CBCBE01" w14:textId="43596E40" w:rsidR="00074F55" w:rsidRPr="00607502" w:rsidRDefault="00074F55" w:rsidP="00607502">
      <w:pPr>
        <w:spacing w:line="360" w:lineRule="auto"/>
        <w:rPr>
          <w:rFonts w:eastAsia="Times New Roman" w:cs="Times New Roman"/>
          <w:sz w:val="28"/>
          <w:szCs w:val="28"/>
          <w:lang w:val="uk-UA"/>
        </w:rPr>
      </w:pPr>
      <w:r w:rsidRPr="00607502">
        <w:rPr>
          <w:rFonts w:eastAsia="Times New Roman" w:cs="Times New Roman"/>
          <w:sz w:val="28"/>
          <w:szCs w:val="28"/>
        </w:rPr>
        <w:t>От</w:t>
      </w:r>
      <w:r w:rsidR="00D25953">
        <w:rPr>
          <w:rFonts w:eastAsia="Times New Roman" w:cs="Times New Roman"/>
          <w:sz w:val="28"/>
          <w:szCs w:val="28"/>
          <w:lang w:val="uk-UA"/>
        </w:rPr>
        <w:t>же</w:t>
      </w:r>
      <w:r w:rsidRPr="00607502">
        <w:rPr>
          <w:rFonts w:eastAsia="Times New Roman" w:cs="Times New Roman"/>
          <w:sz w:val="28"/>
          <w:szCs w:val="28"/>
        </w:rPr>
        <w:t>, у межах інтернет-дискурс</w:t>
      </w:r>
      <w:r w:rsidRPr="00607502">
        <w:rPr>
          <w:rFonts w:eastAsia="Times New Roman" w:cs="Times New Roman"/>
          <w:sz w:val="28"/>
          <w:szCs w:val="28"/>
          <w:lang w:val="uk-UA"/>
        </w:rPr>
        <w:t>у</w:t>
      </w:r>
      <w:r w:rsidRPr="00607502">
        <w:rPr>
          <w:rFonts w:eastAsia="Times New Roman" w:cs="Times New Roman"/>
          <w:sz w:val="28"/>
          <w:szCs w:val="28"/>
        </w:rPr>
        <w:t>, який ми визначаємо як масив електронних, авдіо- та відеотекстів в сукупності з екстралінгвістичними факторами, пов’язаних між собою системою гіперпокликань, доступ до яких забезпечується входом в мережу інтернет (за Н.</w:t>
      </w:r>
      <w:r w:rsidR="00793C4F">
        <w:rPr>
          <w:rFonts w:eastAsia="Times New Roman" w:cs="Times New Roman"/>
          <w:sz w:val="28"/>
          <w:szCs w:val="28"/>
          <w:lang w:val="uk-UA"/>
        </w:rPr>
        <w:t> </w:t>
      </w:r>
      <w:r w:rsidRPr="00607502">
        <w:rPr>
          <w:rFonts w:eastAsia="Times New Roman" w:cs="Times New Roman"/>
          <w:sz w:val="28"/>
          <w:szCs w:val="28"/>
        </w:rPr>
        <w:t>Гудзь )</w:t>
      </w:r>
      <w:r w:rsidRPr="00607502">
        <w:rPr>
          <w:rFonts w:eastAsia="Times New Roman" w:cs="Times New Roman"/>
          <w:sz w:val="28"/>
          <w:szCs w:val="28"/>
          <w:lang w:val="uk-UA"/>
        </w:rPr>
        <w:t>,</w:t>
      </w:r>
      <w:r w:rsidRPr="00607502">
        <w:rPr>
          <w:rFonts w:eastAsia="Times New Roman" w:cs="Times New Roman"/>
          <w:sz w:val="28"/>
          <w:szCs w:val="28"/>
        </w:rPr>
        <w:t xml:space="preserve"> виокремлюють багато жанрів, серед яких досліджуватимемо жанр інтернет-інтерв’ю, який запозичили із газетного дискурсу під час розвитку інформаційних технологій. Що ж до дефініції інтернет-інтерв’ю, то ми дотримуємось думки, що інтернет-інтерв’ю – це </w:t>
      </w:r>
      <w:r w:rsidRPr="00607502">
        <w:rPr>
          <w:rFonts w:eastAsia="Times New Roman" w:cs="Times New Roman"/>
          <w:sz w:val="28"/>
          <w:szCs w:val="28"/>
          <w:lang w:val="uk-UA"/>
        </w:rPr>
        <w:t>процес створення та оприлюднення інформації, яку отримано в результаті комунікативної діяльності респондента та інтерв’юера, на значущу тему для масового адресата чи а</w:t>
      </w:r>
      <w:r w:rsidR="001F7760">
        <w:rPr>
          <w:rFonts w:eastAsia="Times New Roman" w:cs="Times New Roman"/>
          <w:sz w:val="28"/>
          <w:szCs w:val="28"/>
          <w:lang w:val="uk-UA"/>
        </w:rPr>
        <w:t>в</w:t>
      </w:r>
      <w:r w:rsidRPr="00607502">
        <w:rPr>
          <w:rFonts w:eastAsia="Times New Roman" w:cs="Times New Roman"/>
          <w:sz w:val="28"/>
          <w:szCs w:val="28"/>
          <w:lang w:val="uk-UA"/>
        </w:rPr>
        <w:t>диторії за посередництвом мережі інтернет.</w:t>
      </w:r>
      <w:r w:rsidR="0014033D" w:rsidRPr="00607502">
        <w:rPr>
          <w:rFonts w:eastAsia="Times New Roman" w:cs="Times New Roman"/>
          <w:sz w:val="28"/>
          <w:szCs w:val="28"/>
          <w:lang w:val="uk-UA"/>
        </w:rPr>
        <w:t xml:space="preserve"> </w:t>
      </w:r>
      <w:r w:rsidR="00D25953">
        <w:rPr>
          <w:rFonts w:eastAsia="Times New Roman" w:cs="Times New Roman"/>
          <w:sz w:val="28"/>
          <w:szCs w:val="28"/>
          <w:lang w:val="uk-UA"/>
        </w:rPr>
        <w:t xml:space="preserve">Вважаємо, що класифікація інтерв’ю </w:t>
      </w:r>
      <w:r w:rsidR="00E425C9">
        <w:rPr>
          <w:rFonts w:eastAsia="Times New Roman" w:cs="Times New Roman"/>
          <w:sz w:val="28"/>
          <w:szCs w:val="28"/>
          <w:lang w:val="uk-UA"/>
        </w:rPr>
        <w:t xml:space="preserve">за різними принципами </w:t>
      </w:r>
      <w:r w:rsidR="00D25953">
        <w:rPr>
          <w:rFonts w:eastAsia="Times New Roman" w:cs="Times New Roman"/>
          <w:sz w:val="28"/>
          <w:szCs w:val="28"/>
          <w:lang w:val="uk-UA"/>
        </w:rPr>
        <w:t>доцільна для класифікування інтернет-</w:t>
      </w:r>
      <w:r w:rsidR="00D25953">
        <w:rPr>
          <w:rFonts w:eastAsia="Times New Roman" w:cs="Times New Roman"/>
          <w:sz w:val="28"/>
          <w:szCs w:val="28"/>
          <w:lang w:val="uk-UA"/>
        </w:rPr>
        <w:lastRenderedPageBreak/>
        <w:t>інтерв’ю</w:t>
      </w:r>
      <w:r w:rsidR="00E425C9">
        <w:rPr>
          <w:rFonts w:eastAsia="Times New Roman" w:cs="Times New Roman"/>
          <w:sz w:val="28"/>
          <w:szCs w:val="28"/>
          <w:lang w:val="uk-UA"/>
        </w:rPr>
        <w:t>:</w:t>
      </w:r>
      <w:r w:rsidR="00D25953">
        <w:rPr>
          <w:rFonts w:eastAsia="Times New Roman" w:cs="Times New Roman"/>
          <w:sz w:val="28"/>
          <w:szCs w:val="28"/>
          <w:lang w:val="uk-UA"/>
        </w:rPr>
        <w:t xml:space="preserve"> </w:t>
      </w:r>
      <w:r w:rsidRPr="00607502">
        <w:rPr>
          <w:rFonts w:eastAsia="Times New Roman" w:cs="Times New Roman"/>
          <w:sz w:val="28"/>
          <w:szCs w:val="28"/>
        </w:rPr>
        <w:t>за каналом комунікації, формою, тональністю, цілями, змістом, ступенем офіційності тощо</w:t>
      </w:r>
      <w:r w:rsidR="0014033D" w:rsidRPr="00607502">
        <w:rPr>
          <w:rFonts w:eastAsia="Times New Roman" w:cs="Times New Roman"/>
          <w:sz w:val="28"/>
          <w:szCs w:val="28"/>
          <w:lang w:val="uk-UA"/>
        </w:rPr>
        <w:t xml:space="preserve">. Варто зауважити, що </w:t>
      </w:r>
      <w:r w:rsidR="0014033D" w:rsidRPr="00607502">
        <w:rPr>
          <w:rFonts w:eastAsia="Times New Roman" w:cs="Times New Roman"/>
          <w:sz w:val="28"/>
          <w:szCs w:val="28"/>
        </w:rPr>
        <w:t xml:space="preserve">зарахувати </w:t>
      </w:r>
      <w:r w:rsidR="00E425C9">
        <w:rPr>
          <w:rFonts w:eastAsia="Times New Roman" w:cs="Times New Roman"/>
          <w:sz w:val="28"/>
          <w:szCs w:val="28"/>
          <w:lang w:val="uk-UA"/>
        </w:rPr>
        <w:t>інтернет-інтерв’ю</w:t>
      </w:r>
      <w:r w:rsidR="0014033D" w:rsidRPr="00607502">
        <w:rPr>
          <w:rFonts w:eastAsia="Times New Roman" w:cs="Times New Roman"/>
          <w:sz w:val="28"/>
          <w:szCs w:val="28"/>
        </w:rPr>
        <w:t xml:space="preserve"> до конкретного виду будь-якої класифікації </w:t>
      </w:r>
      <w:r w:rsidR="0014033D" w:rsidRPr="00607502">
        <w:rPr>
          <w:rFonts w:eastAsia="Times New Roman" w:cs="Times New Roman"/>
          <w:sz w:val="28"/>
          <w:szCs w:val="28"/>
          <w:lang w:val="uk-UA"/>
        </w:rPr>
        <w:t xml:space="preserve">складно, оскільки </w:t>
      </w:r>
      <w:r w:rsidR="0014033D" w:rsidRPr="00607502">
        <w:rPr>
          <w:rFonts w:eastAsia="Times New Roman" w:cs="Times New Roman"/>
          <w:sz w:val="28"/>
          <w:szCs w:val="28"/>
        </w:rPr>
        <w:t>зазвичай використовують змішані форми</w:t>
      </w:r>
      <w:r w:rsidR="0014033D" w:rsidRPr="00607502">
        <w:rPr>
          <w:rFonts w:eastAsia="Times New Roman" w:cs="Times New Roman"/>
          <w:sz w:val="28"/>
          <w:szCs w:val="28"/>
          <w:lang w:val="uk-UA"/>
        </w:rPr>
        <w:t>.</w:t>
      </w:r>
    </w:p>
    <w:p w14:paraId="4FD20AB3" w14:textId="77777777" w:rsidR="00074F55" w:rsidRPr="00607502" w:rsidRDefault="00074F55" w:rsidP="00607502">
      <w:pPr>
        <w:spacing w:line="360" w:lineRule="auto"/>
        <w:rPr>
          <w:rFonts w:eastAsia="Times New Roman" w:cs="Times New Roman"/>
          <w:sz w:val="28"/>
          <w:szCs w:val="28"/>
        </w:rPr>
      </w:pPr>
    </w:p>
    <w:p w14:paraId="47F142CE" w14:textId="45251119" w:rsidR="00074F55" w:rsidRPr="00607502" w:rsidRDefault="0052274D" w:rsidP="00607502">
      <w:pPr>
        <w:pStyle w:val="Heading1"/>
        <w:spacing w:before="0" w:after="0" w:line="360" w:lineRule="auto"/>
        <w:rPr>
          <w:rFonts w:eastAsia="Times New Roman" w:cs="Times New Roman"/>
          <w:b/>
          <w:sz w:val="28"/>
          <w:szCs w:val="28"/>
          <w:lang w:val="uk-UA"/>
        </w:rPr>
      </w:pPr>
      <w:bookmarkStart w:id="42" w:name="_2jxsxqh" w:colFirst="0" w:colLast="0"/>
      <w:bookmarkStart w:id="43" w:name="_Toc153304355"/>
      <w:bookmarkEnd w:id="42"/>
      <w:r w:rsidRPr="00607502">
        <w:rPr>
          <w:rFonts w:eastAsia="Times New Roman" w:cs="Times New Roman"/>
          <w:b/>
          <w:sz w:val="28"/>
          <w:szCs w:val="28"/>
          <w:lang w:val="uk-UA"/>
        </w:rPr>
        <w:t>2.2. Структурно-композиційна організація відеоінтерв’ю</w:t>
      </w:r>
      <w:bookmarkEnd w:id="43"/>
      <w:r w:rsidR="002824CC" w:rsidRPr="00607502">
        <w:rPr>
          <w:rFonts w:eastAsia="Times New Roman" w:cs="Times New Roman"/>
          <w:b/>
          <w:sz w:val="28"/>
          <w:szCs w:val="28"/>
          <w:lang w:val="uk-UA"/>
        </w:rPr>
        <w:t xml:space="preserve"> </w:t>
      </w:r>
    </w:p>
    <w:p w14:paraId="0D9CA125" w14:textId="7D4AF919" w:rsidR="00074F55" w:rsidRPr="00607502" w:rsidRDefault="00CA4CCF" w:rsidP="00607502">
      <w:pPr>
        <w:spacing w:line="360" w:lineRule="auto"/>
        <w:rPr>
          <w:rFonts w:eastAsia="Times New Roman" w:cs="Times New Roman"/>
          <w:sz w:val="28"/>
          <w:szCs w:val="28"/>
        </w:rPr>
      </w:pPr>
      <w:bookmarkStart w:id="44" w:name="_z337ya" w:colFirst="0" w:colLast="0"/>
      <w:bookmarkEnd w:id="44"/>
      <w:r w:rsidRPr="00607502">
        <w:rPr>
          <w:rFonts w:eastAsia="Times New Roman" w:cs="Times New Roman"/>
          <w:sz w:val="28"/>
          <w:szCs w:val="28"/>
          <w:lang w:val="uk-UA"/>
        </w:rPr>
        <w:t>Одним з видів інтернет-інтерв’ю є відеоінтерв’ю. Воно</w:t>
      </w:r>
      <w:r w:rsidR="00074F55" w:rsidRPr="00607502">
        <w:rPr>
          <w:rFonts w:eastAsia="Times New Roman" w:cs="Times New Roman"/>
          <w:sz w:val="28"/>
          <w:szCs w:val="28"/>
        </w:rPr>
        <w:t xml:space="preserve"> створює особливий спосіб пізнання дійсності, наближує глядача до реальності ситуації та робить її відчутною для реципієнта</w:t>
      </w:r>
      <w:r w:rsidR="00074F55" w:rsidRPr="00607502">
        <w:rPr>
          <w:rFonts w:eastAsia="Times New Roman" w:cs="Times New Roman"/>
          <w:sz w:val="28"/>
          <w:szCs w:val="28"/>
          <w:vertAlign w:val="superscript"/>
        </w:rPr>
        <w:footnoteReference w:id="131"/>
      </w:r>
      <w:r w:rsidR="00074F55" w:rsidRPr="00607502">
        <w:rPr>
          <w:rFonts w:eastAsia="Times New Roman" w:cs="Times New Roman"/>
          <w:sz w:val="28"/>
          <w:szCs w:val="28"/>
        </w:rPr>
        <w:t xml:space="preserve">. Згідно зі звітом </w:t>
      </w:r>
      <w:r w:rsidR="00074F55" w:rsidRPr="00607502">
        <w:rPr>
          <w:rFonts w:eastAsia="Times New Roman" w:cs="Times New Roman"/>
          <w:i/>
          <w:sz w:val="28"/>
          <w:szCs w:val="28"/>
        </w:rPr>
        <w:t>Hubspot</w:t>
      </w:r>
      <w:r w:rsidR="00074F55" w:rsidRPr="00607502">
        <w:rPr>
          <w:rFonts w:eastAsia="Times New Roman" w:cs="Times New Roman"/>
          <w:sz w:val="28"/>
          <w:szCs w:val="28"/>
          <w:vertAlign w:val="superscript"/>
        </w:rPr>
        <w:footnoteReference w:id="132"/>
      </w:r>
      <w:r w:rsidR="00074F55" w:rsidRPr="00607502">
        <w:rPr>
          <w:rFonts w:eastAsia="Times New Roman" w:cs="Times New Roman"/>
          <w:sz w:val="28"/>
          <w:szCs w:val="28"/>
        </w:rPr>
        <w:t>, 20% людей читають текст на сторінці, а 80% дивляться відео. Це є вагомою ознакою того, що інтерв’ю у форматі відео є ефективнішими для передачі повідомлення, ніж друковані.</w:t>
      </w:r>
    </w:p>
    <w:p w14:paraId="24A99840" w14:textId="77777777" w:rsidR="00711967" w:rsidRDefault="00D147B4" w:rsidP="00711967">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В основі будь-якого інтерв’ю є </w:t>
      </w:r>
      <w:bookmarkStart w:id="45" w:name="_Hlk147792611"/>
      <w:r w:rsidRPr="00607502">
        <w:rPr>
          <w:rFonts w:eastAsia="Times New Roman" w:cs="Times New Roman"/>
          <w:sz w:val="28"/>
          <w:szCs w:val="28"/>
          <w:lang w:val="uk-UA"/>
        </w:rPr>
        <w:t>загальні закономірності: структурно-композиційна організація, цільова спрямованість, вербальні та невербальні засоби комунікативної взаємодії, дотримання норм спілкування</w:t>
      </w:r>
      <w:bookmarkEnd w:id="45"/>
      <w:r w:rsidRPr="00607502">
        <w:rPr>
          <w:rStyle w:val="FootnoteReference"/>
          <w:rFonts w:eastAsia="Times New Roman" w:cs="Times New Roman"/>
          <w:sz w:val="28"/>
          <w:szCs w:val="28"/>
          <w:lang w:val="uk-UA"/>
        </w:rPr>
        <w:footnoteReference w:id="133"/>
      </w:r>
      <w:r w:rsidRPr="00607502">
        <w:rPr>
          <w:rFonts w:eastAsia="Times New Roman" w:cs="Times New Roman"/>
          <w:sz w:val="28"/>
          <w:szCs w:val="28"/>
          <w:lang w:val="uk-UA"/>
        </w:rPr>
        <w:t>.</w:t>
      </w:r>
    </w:p>
    <w:p w14:paraId="4FDCE12A" w14:textId="7C7DA64F" w:rsidR="00484FD8" w:rsidRPr="00607502" w:rsidRDefault="00484FD8" w:rsidP="00711967">
      <w:pPr>
        <w:spacing w:line="360" w:lineRule="auto"/>
        <w:rPr>
          <w:rFonts w:eastAsia="Times New Roman" w:cs="Times New Roman"/>
          <w:sz w:val="28"/>
          <w:szCs w:val="28"/>
          <w:lang w:val="uk-UA"/>
        </w:rPr>
      </w:pPr>
      <w:r w:rsidRPr="00607502">
        <w:rPr>
          <w:rFonts w:eastAsia="Times New Roman" w:cs="Times New Roman"/>
          <w:sz w:val="28"/>
          <w:szCs w:val="28"/>
          <w:lang w:val="uk-UA"/>
        </w:rPr>
        <w:t>Ми беремо до уваги визначення інтернет-інтерв’ю О.</w:t>
      </w:r>
      <w:r w:rsidR="0099031C">
        <w:rPr>
          <w:rFonts w:eastAsia="Times New Roman" w:cs="Times New Roman"/>
          <w:sz w:val="28"/>
          <w:szCs w:val="28"/>
          <w:lang w:val="uk-UA"/>
        </w:rPr>
        <w:t> </w:t>
      </w:r>
      <w:r w:rsidRPr="00607502">
        <w:rPr>
          <w:rFonts w:eastAsia="Times New Roman" w:cs="Times New Roman"/>
          <w:sz w:val="28"/>
          <w:szCs w:val="28"/>
          <w:lang w:val="uk-UA"/>
        </w:rPr>
        <w:t>Саламатіної</w:t>
      </w:r>
      <w:r w:rsidR="009A2D98" w:rsidRPr="00607502">
        <w:rPr>
          <w:rStyle w:val="FootnoteReference"/>
          <w:rFonts w:eastAsia="Times New Roman" w:cs="Times New Roman"/>
          <w:sz w:val="28"/>
          <w:szCs w:val="28"/>
          <w:lang w:val="uk-UA"/>
        </w:rPr>
        <w:footnoteReference w:id="134"/>
      </w:r>
      <w:r w:rsidR="009A2D98" w:rsidRPr="00607502">
        <w:rPr>
          <w:rFonts w:eastAsia="Times New Roman" w:cs="Times New Roman"/>
          <w:sz w:val="28"/>
          <w:szCs w:val="28"/>
          <w:lang w:val="uk-UA"/>
        </w:rPr>
        <w:t>, Х.</w:t>
      </w:r>
      <w:r w:rsidR="0099031C">
        <w:rPr>
          <w:rFonts w:eastAsia="Times New Roman" w:cs="Times New Roman"/>
          <w:sz w:val="28"/>
          <w:szCs w:val="28"/>
          <w:lang w:val="uk-UA"/>
        </w:rPr>
        <w:t> </w:t>
      </w:r>
      <w:r w:rsidR="009A2D98" w:rsidRPr="00607502">
        <w:rPr>
          <w:rFonts w:eastAsia="Times New Roman" w:cs="Times New Roman"/>
          <w:sz w:val="28"/>
          <w:szCs w:val="28"/>
          <w:lang w:val="uk-UA"/>
        </w:rPr>
        <w:t>Дяків</w:t>
      </w:r>
      <w:r w:rsidR="00A70FBE" w:rsidRPr="00607502">
        <w:rPr>
          <w:rFonts w:eastAsia="Times New Roman" w:cs="Times New Roman"/>
          <w:sz w:val="28"/>
          <w:szCs w:val="28"/>
          <w:vertAlign w:val="superscript"/>
        </w:rPr>
        <w:footnoteReference w:id="135"/>
      </w:r>
      <w:r w:rsidRPr="00607502">
        <w:rPr>
          <w:rFonts w:eastAsia="Times New Roman" w:cs="Times New Roman"/>
          <w:sz w:val="28"/>
          <w:szCs w:val="28"/>
          <w:lang w:val="uk-UA"/>
        </w:rPr>
        <w:t xml:space="preserve"> </w:t>
      </w:r>
      <w:r w:rsidR="0099031C">
        <w:rPr>
          <w:rFonts w:eastAsia="Times New Roman" w:cs="Times New Roman"/>
          <w:sz w:val="28"/>
          <w:szCs w:val="28"/>
          <w:lang w:val="uk-UA"/>
        </w:rPr>
        <w:t>і</w:t>
      </w:r>
      <w:r w:rsidRPr="00607502">
        <w:rPr>
          <w:rFonts w:eastAsia="Times New Roman" w:cs="Times New Roman"/>
          <w:sz w:val="28"/>
          <w:szCs w:val="28"/>
          <w:lang w:val="uk-UA"/>
        </w:rPr>
        <w:t xml:space="preserve"> Ю.</w:t>
      </w:r>
      <w:r w:rsidR="0099031C">
        <w:rPr>
          <w:rFonts w:eastAsia="Times New Roman" w:cs="Times New Roman"/>
          <w:sz w:val="28"/>
          <w:szCs w:val="28"/>
          <w:lang w:val="uk-UA"/>
        </w:rPr>
        <w:t> </w:t>
      </w:r>
      <w:r w:rsidRPr="00607502">
        <w:rPr>
          <w:rFonts w:eastAsia="Times New Roman" w:cs="Times New Roman"/>
          <w:sz w:val="28"/>
          <w:szCs w:val="28"/>
          <w:lang w:val="uk-UA"/>
        </w:rPr>
        <w:t>Томащук</w:t>
      </w:r>
      <w:r w:rsidR="00A70FBE" w:rsidRPr="00607502">
        <w:rPr>
          <w:rStyle w:val="FootnoteReference"/>
          <w:rFonts w:eastAsia="Times New Roman" w:cs="Times New Roman"/>
          <w:sz w:val="28"/>
          <w:szCs w:val="28"/>
          <w:lang w:val="uk-UA"/>
        </w:rPr>
        <w:footnoteReference w:id="136"/>
      </w:r>
      <w:r w:rsidRPr="00607502">
        <w:rPr>
          <w:rFonts w:eastAsia="Times New Roman" w:cs="Times New Roman"/>
          <w:sz w:val="28"/>
          <w:szCs w:val="28"/>
          <w:lang w:val="uk-UA"/>
        </w:rPr>
        <w:t xml:space="preserve"> та вважаємо, що відеоінтерв’ю є різновидом </w:t>
      </w:r>
      <w:r w:rsidRPr="00607502">
        <w:rPr>
          <w:rFonts w:eastAsia="Times New Roman" w:cs="Times New Roman"/>
          <w:sz w:val="28"/>
          <w:szCs w:val="28"/>
          <w:lang w:val="uk-UA"/>
        </w:rPr>
        <w:lastRenderedPageBreak/>
        <w:t>інтернет-інтерв’ю. Опубліковане у засобах масової інформації відеоінтерв’ю є результатом комунікативної взаємодії інтерв’юера та респондента (зазвичай діалогічної форми), має чітко виражену комунікативну організацію, прагматичний потенціал та спрямоване на передачу, одержання чи обмін інформацією, з метою впливу на авдиторію (суспільного адресата).</w:t>
      </w:r>
    </w:p>
    <w:p w14:paraId="3CFD6A61" w14:textId="753D9C82" w:rsidR="002824CC" w:rsidRPr="00607502" w:rsidRDefault="00DF3995"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Відеоінтерв’ю реалізується в ситуації міжособистісної взаємодії (комунікації). Воно проходить як взаємодія інтерв’юера та респондента (ролі «адресат-адресант» змінюються)</w:t>
      </w:r>
      <w:r w:rsidRPr="00607502">
        <w:rPr>
          <w:rStyle w:val="FootnoteReference"/>
          <w:rFonts w:eastAsia="Times New Roman" w:cs="Times New Roman"/>
          <w:sz w:val="28"/>
          <w:szCs w:val="28"/>
          <w:lang w:val="uk-UA"/>
        </w:rPr>
        <w:footnoteReference w:id="137"/>
      </w:r>
      <w:r w:rsidRPr="00607502">
        <w:rPr>
          <w:rFonts w:eastAsia="Times New Roman" w:cs="Times New Roman"/>
          <w:sz w:val="28"/>
          <w:szCs w:val="28"/>
          <w:lang w:val="uk-UA"/>
        </w:rPr>
        <w:t>, однак г</w:t>
      </w:r>
      <w:r w:rsidR="002824CC" w:rsidRPr="00607502">
        <w:rPr>
          <w:rFonts w:eastAsia="Times New Roman" w:cs="Times New Roman"/>
          <w:sz w:val="28"/>
          <w:szCs w:val="28"/>
          <w:lang w:val="uk-UA"/>
        </w:rPr>
        <w:t xml:space="preserve">оловною метою відеоінтерв’ю є довірливе спілкування з глядачем (утримання уваги авдиторії), </w:t>
      </w:r>
      <w:r w:rsidR="002824CC" w:rsidRPr="00607502">
        <w:rPr>
          <w:rFonts w:eastAsia="Times New Roman" w:cs="Times New Roman"/>
          <w:sz w:val="28"/>
          <w:szCs w:val="28"/>
        </w:rPr>
        <w:t>створення необхідної атмосфери для сприймання ілюзії безпосереднього спілкування</w:t>
      </w:r>
      <w:r w:rsidR="002824CC" w:rsidRPr="00607502">
        <w:rPr>
          <w:rFonts w:eastAsia="Times New Roman" w:cs="Times New Roman"/>
          <w:sz w:val="28"/>
          <w:szCs w:val="28"/>
          <w:vertAlign w:val="superscript"/>
        </w:rPr>
        <w:footnoteReference w:id="138"/>
      </w:r>
      <w:r w:rsidR="002824CC" w:rsidRPr="00607502">
        <w:rPr>
          <w:rFonts w:eastAsia="Times New Roman" w:cs="Times New Roman"/>
          <w:sz w:val="28"/>
          <w:szCs w:val="28"/>
        </w:rPr>
        <w:t>.</w:t>
      </w:r>
      <w:r w:rsidRPr="00607502">
        <w:rPr>
          <w:rFonts w:eastAsia="Times New Roman" w:cs="Times New Roman"/>
          <w:sz w:val="28"/>
          <w:szCs w:val="28"/>
          <w:lang w:val="uk-UA"/>
        </w:rPr>
        <w:t xml:space="preserve"> </w:t>
      </w:r>
      <w:r w:rsidR="003B216A">
        <w:rPr>
          <w:rFonts w:eastAsia="Times New Roman" w:cs="Times New Roman"/>
          <w:sz w:val="28"/>
          <w:szCs w:val="28"/>
          <w:lang w:val="uk-UA"/>
        </w:rPr>
        <w:t>Таким чином</w:t>
      </w:r>
      <w:r w:rsidRPr="00607502">
        <w:rPr>
          <w:rFonts w:eastAsia="Times New Roman" w:cs="Times New Roman"/>
          <w:sz w:val="28"/>
          <w:szCs w:val="28"/>
          <w:lang w:val="uk-UA"/>
        </w:rPr>
        <w:t xml:space="preserve">, у ході відеоінтерв’ю вирішуються два комунікативні завдання: 1) </w:t>
      </w:r>
      <w:r w:rsidR="00CE555C" w:rsidRPr="00607502">
        <w:rPr>
          <w:rFonts w:eastAsia="Times New Roman" w:cs="Times New Roman"/>
          <w:sz w:val="28"/>
          <w:szCs w:val="28"/>
          <w:lang w:val="uk-UA"/>
        </w:rPr>
        <w:t xml:space="preserve">розкриття особистості респондента, </w:t>
      </w:r>
      <w:r w:rsidRPr="00607502">
        <w:rPr>
          <w:rFonts w:eastAsia="Times New Roman" w:cs="Times New Roman"/>
          <w:sz w:val="28"/>
          <w:szCs w:val="28"/>
          <w:lang w:val="uk-UA"/>
        </w:rPr>
        <w:t>отрима</w:t>
      </w:r>
      <w:r w:rsidR="00CE555C" w:rsidRPr="00607502">
        <w:rPr>
          <w:rFonts w:eastAsia="Times New Roman" w:cs="Times New Roman"/>
          <w:sz w:val="28"/>
          <w:szCs w:val="28"/>
          <w:lang w:val="uk-UA"/>
        </w:rPr>
        <w:t>ння</w:t>
      </w:r>
      <w:r w:rsidRPr="00607502">
        <w:rPr>
          <w:rFonts w:eastAsia="Times New Roman" w:cs="Times New Roman"/>
          <w:sz w:val="28"/>
          <w:szCs w:val="28"/>
          <w:lang w:val="uk-UA"/>
        </w:rPr>
        <w:t xml:space="preserve"> </w:t>
      </w:r>
      <w:r w:rsidR="00CE555C" w:rsidRPr="00607502">
        <w:rPr>
          <w:rFonts w:eastAsia="Times New Roman" w:cs="Times New Roman"/>
          <w:sz w:val="28"/>
          <w:szCs w:val="28"/>
          <w:lang w:val="uk-UA"/>
        </w:rPr>
        <w:t>сенсаційної чи несподіваної</w:t>
      </w:r>
      <w:r w:rsidRPr="00607502">
        <w:rPr>
          <w:rFonts w:eastAsia="Times New Roman" w:cs="Times New Roman"/>
          <w:sz w:val="28"/>
          <w:szCs w:val="28"/>
          <w:lang w:val="uk-UA"/>
        </w:rPr>
        <w:t xml:space="preserve"> інформацію від </w:t>
      </w:r>
      <w:r w:rsidR="00CE555C" w:rsidRPr="00607502">
        <w:rPr>
          <w:rFonts w:eastAsia="Times New Roman" w:cs="Times New Roman"/>
          <w:sz w:val="28"/>
          <w:szCs w:val="28"/>
          <w:lang w:val="uk-UA"/>
        </w:rPr>
        <w:t>нього</w:t>
      </w:r>
      <w:r w:rsidRPr="00607502">
        <w:rPr>
          <w:rFonts w:eastAsia="Times New Roman" w:cs="Times New Roman"/>
          <w:sz w:val="28"/>
          <w:szCs w:val="28"/>
          <w:lang w:val="uk-UA"/>
        </w:rPr>
        <w:t xml:space="preserve">; 2) </w:t>
      </w:r>
      <w:r w:rsidR="00CE555C" w:rsidRPr="00607502">
        <w:rPr>
          <w:rFonts w:eastAsia="Times New Roman" w:cs="Times New Roman"/>
          <w:sz w:val="28"/>
          <w:szCs w:val="28"/>
          <w:lang w:val="uk-UA"/>
        </w:rPr>
        <w:t>передача отриманої</w:t>
      </w:r>
      <w:r w:rsidRPr="00607502">
        <w:rPr>
          <w:rFonts w:eastAsia="Times New Roman" w:cs="Times New Roman"/>
          <w:sz w:val="28"/>
          <w:szCs w:val="28"/>
          <w:lang w:val="uk-UA"/>
        </w:rPr>
        <w:t xml:space="preserve"> інформаці</w:t>
      </w:r>
      <w:r w:rsidR="00CE555C" w:rsidRPr="00607502">
        <w:rPr>
          <w:rFonts w:eastAsia="Times New Roman" w:cs="Times New Roman"/>
          <w:sz w:val="28"/>
          <w:szCs w:val="28"/>
          <w:lang w:val="uk-UA"/>
        </w:rPr>
        <w:t>ї</w:t>
      </w:r>
      <w:r w:rsidRPr="00607502">
        <w:rPr>
          <w:rFonts w:eastAsia="Times New Roman" w:cs="Times New Roman"/>
          <w:sz w:val="28"/>
          <w:szCs w:val="28"/>
          <w:lang w:val="uk-UA"/>
        </w:rPr>
        <w:t xml:space="preserve"> авдиторії (глядачам).</w:t>
      </w:r>
    </w:p>
    <w:p w14:paraId="1C60ACE9" w14:textId="404E976B" w:rsidR="002824CC" w:rsidRPr="00607502" w:rsidRDefault="001544FE"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Відеоінтерв’ю</w:t>
      </w:r>
      <w:r w:rsidR="003266B1" w:rsidRPr="00607502">
        <w:rPr>
          <w:rFonts w:eastAsia="Times New Roman" w:cs="Times New Roman"/>
          <w:sz w:val="28"/>
          <w:szCs w:val="28"/>
        </w:rPr>
        <w:t xml:space="preserve"> є чудовим засобом для зв'язку обраної особи з великою </w:t>
      </w:r>
      <w:r w:rsidR="003266B1" w:rsidRPr="00607502">
        <w:rPr>
          <w:rFonts w:eastAsia="Times New Roman" w:cs="Times New Roman"/>
          <w:sz w:val="28"/>
          <w:szCs w:val="28"/>
          <w:lang w:val="uk-UA"/>
        </w:rPr>
        <w:t>ав</w:t>
      </w:r>
      <w:r w:rsidR="003266B1" w:rsidRPr="00607502">
        <w:rPr>
          <w:rFonts w:eastAsia="Times New Roman" w:cs="Times New Roman"/>
          <w:sz w:val="28"/>
          <w:szCs w:val="28"/>
        </w:rPr>
        <w:t>диторією</w:t>
      </w:r>
      <w:r w:rsidR="003266B1" w:rsidRPr="00607502">
        <w:rPr>
          <w:rFonts w:eastAsia="Times New Roman" w:cs="Times New Roman"/>
          <w:sz w:val="28"/>
          <w:szCs w:val="28"/>
          <w:lang w:val="uk-UA"/>
        </w:rPr>
        <w:t xml:space="preserve"> </w:t>
      </w:r>
      <w:r w:rsidR="003266B1" w:rsidRPr="00607502">
        <w:rPr>
          <w:rFonts w:eastAsia="Times New Roman" w:cs="Times New Roman"/>
          <w:sz w:val="28"/>
          <w:szCs w:val="28"/>
        </w:rPr>
        <w:t>через обговорення певної теми.</w:t>
      </w:r>
      <w:r w:rsidR="003266B1" w:rsidRPr="00607502">
        <w:rPr>
          <w:rFonts w:eastAsia="Times New Roman" w:cs="Times New Roman"/>
          <w:sz w:val="28"/>
          <w:szCs w:val="28"/>
          <w:lang w:val="uk-UA"/>
        </w:rPr>
        <w:t xml:space="preserve"> Вони</w:t>
      </w:r>
      <w:r w:rsidR="003266B1" w:rsidRPr="00607502">
        <w:rPr>
          <w:rFonts w:eastAsia="Times New Roman" w:cs="Times New Roman"/>
          <w:sz w:val="28"/>
          <w:szCs w:val="28"/>
        </w:rPr>
        <w:t xml:space="preserve"> зазвичай проводяться у формі запитань і відповідей </w:t>
      </w:r>
      <w:r w:rsidR="003266B1" w:rsidRPr="00607502">
        <w:rPr>
          <w:rFonts w:eastAsia="Times New Roman" w:cs="Times New Roman"/>
          <w:sz w:val="28"/>
          <w:szCs w:val="28"/>
          <w:lang w:val="uk-UA"/>
        </w:rPr>
        <w:t xml:space="preserve">та </w:t>
      </w:r>
      <w:r w:rsidR="003266B1" w:rsidRPr="00607502">
        <w:rPr>
          <w:rFonts w:eastAsia="Times New Roman" w:cs="Times New Roman"/>
          <w:sz w:val="28"/>
          <w:szCs w:val="28"/>
        </w:rPr>
        <w:t>дають можливість професіоналам представити свої думки простими словами на камеру.</w:t>
      </w:r>
      <w:r w:rsidR="003266B1" w:rsidRPr="00607502">
        <w:rPr>
          <w:rFonts w:eastAsia="Times New Roman" w:cs="Times New Roman"/>
          <w:sz w:val="28"/>
          <w:szCs w:val="28"/>
          <w:lang w:val="uk-UA"/>
        </w:rPr>
        <w:t xml:space="preserve"> </w:t>
      </w:r>
      <w:r w:rsidR="00806096" w:rsidRPr="00607502">
        <w:rPr>
          <w:rFonts w:eastAsia="Times New Roman" w:cs="Times New Roman"/>
          <w:sz w:val="28"/>
          <w:szCs w:val="28"/>
          <w:lang w:val="uk-UA"/>
        </w:rPr>
        <w:t xml:space="preserve">Оскільки відеоінтерв’ю є формою діалогічного усного мовлення, то в ньому закладена інформативність. Традиційно </w:t>
      </w:r>
      <w:r w:rsidR="002824CC" w:rsidRPr="00607502">
        <w:rPr>
          <w:rFonts w:eastAsia="Times New Roman" w:cs="Times New Roman"/>
          <w:sz w:val="28"/>
          <w:szCs w:val="28"/>
          <w:lang w:val="uk-UA"/>
        </w:rPr>
        <w:t xml:space="preserve">інтерв’юер є стратегом, від якого залежить якість </w:t>
      </w:r>
      <w:r w:rsidR="003266B1" w:rsidRPr="00607502">
        <w:rPr>
          <w:rFonts w:eastAsia="Times New Roman" w:cs="Times New Roman"/>
          <w:sz w:val="28"/>
          <w:szCs w:val="28"/>
          <w:lang w:val="uk-UA"/>
        </w:rPr>
        <w:t xml:space="preserve">інтерв’ю, він спрямовує розмову в правильному керунку, а респондент є </w:t>
      </w:r>
      <w:r w:rsidR="00806096" w:rsidRPr="00607502">
        <w:rPr>
          <w:rFonts w:eastAsia="Times New Roman" w:cs="Times New Roman"/>
          <w:sz w:val="28"/>
          <w:szCs w:val="28"/>
          <w:lang w:val="uk-UA"/>
        </w:rPr>
        <w:t xml:space="preserve">головним </w:t>
      </w:r>
      <w:r w:rsidR="003266B1" w:rsidRPr="00607502">
        <w:rPr>
          <w:rFonts w:eastAsia="Times New Roman" w:cs="Times New Roman"/>
          <w:sz w:val="28"/>
          <w:szCs w:val="28"/>
          <w:lang w:val="uk-UA"/>
        </w:rPr>
        <w:t xml:space="preserve">носієм інформації, який відповідає на питання </w:t>
      </w:r>
      <w:r w:rsidR="003266B1" w:rsidRPr="00607502">
        <w:rPr>
          <w:rFonts w:eastAsia="Times New Roman" w:cs="Times New Roman"/>
          <w:sz w:val="28"/>
          <w:szCs w:val="28"/>
          <w:lang w:val="uk-UA"/>
        </w:rPr>
        <w:lastRenderedPageBreak/>
        <w:t>інтерв’юера</w:t>
      </w:r>
      <w:r w:rsidR="003266B1" w:rsidRPr="00607502">
        <w:rPr>
          <w:rStyle w:val="FootnoteReference"/>
          <w:rFonts w:eastAsia="Times New Roman" w:cs="Times New Roman"/>
          <w:sz w:val="28"/>
          <w:szCs w:val="28"/>
          <w:lang w:val="uk-UA"/>
        </w:rPr>
        <w:footnoteReference w:id="139"/>
      </w:r>
      <w:r w:rsidR="003266B1" w:rsidRPr="00607502">
        <w:rPr>
          <w:rFonts w:eastAsia="Times New Roman" w:cs="Times New Roman"/>
          <w:sz w:val="28"/>
          <w:szCs w:val="28"/>
          <w:lang w:val="uk-UA"/>
        </w:rPr>
        <w:t xml:space="preserve">. </w:t>
      </w:r>
      <w:r w:rsidR="003B216A">
        <w:rPr>
          <w:rFonts w:eastAsia="Times New Roman" w:cs="Times New Roman"/>
          <w:sz w:val="28"/>
          <w:szCs w:val="28"/>
          <w:lang w:val="uk-UA"/>
        </w:rPr>
        <w:t>Наприклад, в інтерв’ю К. Гуру-Мерті</w:t>
      </w:r>
      <w:r w:rsidR="00F6505A">
        <w:rPr>
          <w:rFonts w:eastAsia="Times New Roman" w:cs="Times New Roman"/>
          <w:sz w:val="28"/>
          <w:szCs w:val="28"/>
          <w:lang w:val="uk-UA"/>
        </w:rPr>
        <w:t xml:space="preserve"> </w:t>
      </w:r>
      <w:r w:rsidR="00F6505A" w:rsidRPr="00F6505A">
        <w:rPr>
          <w:rFonts w:eastAsia="Times New Roman" w:cs="Times New Roman"/>
          <w:b/>
          <w:bCs/>
          <w:sz w:val="28"/>
          <w:szCs w:val="28"/>
          <w:lang w:val="uk-UA"/>
        </w:rPr>
        <w:t>(І)</w:t>
      </w:r>
      <w:r w:rsidR="003B216A">
        <w:rPr>
          <w:rFonts w:eastAsia="Times New Roman" w:cs="Times New Roman"/>
          <w:sz w:val="28"/>
          <w:szCs w:val="28"/>
          <w:lang w:val="uk-UA"/>
        </w:rPr>
        <w:t xml:space="preserve"> з К. Тарантіно</w:t>
      </w:r>
      <w:r w:rsidR="00F6505A">
        <w:rPr>
          <w:rFonts w:eastAsia="Times New Roman" w:cs="Times New Roman"/>
          <w:sz w:val="28"/>
          <w:szCs w:val="28"/>
          <w:lang w:val="uk-UA"/>
        </w:rPr>
        <w:t xml:space="preserve"> </w:t>
      </w:r>
      <w:r w:rsidR="00F6505A" w:rsidRPr="00F6505A">
        <w:rPr>
          <w:rFonts w:eastAsia="Times New Roman" w:cs="Times New Roman"/>
          <w:b/>
          <w:bCs/>
          <w:sz w:val="28"/>
          <w:szCs w:val="28"/>
          <w:lang w:val="uk-UA"/>
        </w:rPr>
        <w:t>(Р)</w:t>
      </w:r>
      <w:r w:rsidR="003B216A">
        <w:rPr>
          <w:rFonts w:eastAsia="Times New Roman" w:cs="Times New Roman"/>
          <w:sz w:val="28"/>
          <w:szCs w:val="28"/>
          <w:lang w:val="uk-UA"/>
        </w:rPr>
        <w:t xml:space="preserve"> на платформі </w:t>
      </w:r>
      <w:r w:rsidR="003B216A">
        <w:rPr>
          <w:rFonts w:eastAsia="Times New Roman" w:cs="Times New Roman"/>
          <w:sz w:val="28"/>
          <w:szCs w:val="28"/>
          <w:lang w:val="en-US"/>
        </w:rPr>
        <w:t>YouTube</w:t>
      </w:r>
      <w:r w:rsidR="003B216A" w:rsidRPr="0072748B">
        <w:rPr>
          <w:rFonts w:eastAsia="Times New Roman" w:cs="Times New Roman"/>
          <w:sz w:val="28"/>
          <w:szCs w:val="28"/>
          <w:lang w:val="uk-UA"/>
        </w:rPr>
        <w:t xml:space="preserve"> </w:t>
      </w:r>
      <w:r w:rsidR="003B216A">
        <w:rPr>
          <w:rFonts w:eastAsia="Times New Roman" w:cs="Times New Roman"/>
          <w:sz w:val="28"/>
          <w:szCs w:val="28"/>
          <w:lang w:val="uk-UA"/>
        </w:rPr>
        <w:t xml:space="preserve">інтерв’юер ставить питання </w:t>
      </w:r>
      <w:r w:rsidR="000B35FC">
        <w:rPr>
          <w:rFonts w:eastAsia="Times New Roman" w:cs="Times New Roman"/>
          <w:sz w:val="28"/>
          <w:szCs w:val="28"/>
          <w:lang w:val="uk-UA"/>
        </w:rPr>
        <w:t>та спрямовує розмову (стратег), а респондент відповідає на питання, тобто є носієм інформації</w:t>
      </w:r>
      <w:r w:rsidR="003266B1" w:rsidRPr="00607502">
        <w:rPr>
          <w:rFonts w:eastAsia="Times New Roman" w:cs="Times New Roman"/>
          <w:sz w:val="28"/>
          <w:szCs w:val="28"/>
          <w:lang w:val="uk-UA"/>
        </w:rPr>
        <w:t>:</w:t>
      </w:r>
    </w:p>
    <w:p w14:paraId="58FBA7AC" w14:textId="03FD41E8" w:rsidR="00EB3AD7" w:rsidRPr="00607502" w:rsidRDefault="000B35FC" w:rsidP="00607502">
      <w:pPr>
        <w:spacing w:line="360" w:lineRule="auto"/>
        <w:rPr>
          <w:rFonts w:eastAsia="Times New Roman" w:cs="Times New Roman"/>
          <w:i/>
          <w:iCs/>
          <w:sz w:val="28"/>
          <w:szCs w:val="28"/>
          <w:lang w:val="uk-UA"/>
        </w:rPr>
      </w:pPr>
      <w:r w:rsidRPr="000B35FC">
        <w:rPr>
          <w:rFonts w:eastAsia="Times New Roman" w:cs="Times New Roman"/>
          <w:i/>
          <w:iCs/>
          <w:sz w:val="28"/>
          <w:szCs w:val="28"/>
          <w:lang w:val="uk-UA"/>
        </w:rPr>
        <w:t>«</w:t>
      </w:r>
      <w:r w:rsidR="00EB3AD7" w:rsidRPr="000B35FC">
        <w:rPr>
          <w:rFonts w:eastAsia="Times New Roman" w:cs="Times New Roman"/>
          <w:i/>
          <w:iCs/>
          <w:sz w:val="28"/>
          <w:szCs w:val="28"/>
          <w:lang w:val="uk-UA"/>
        </w:rPr>
        <w:t>І.:</w:t>
      </w:r>
      <w:r w:rsidR="00EB3AD7" w:rsidRPr="00607502">
        <w:rPr>
          <w:rFonts w:eastAsia="Times New Roman" w:cs="Times New Roman"/>
          <w:i/>
          <w:iCs/>
          <w:sz w:val="28"/>
          <w:szCs w:val="28"/>
          <w:lang w:val="uk-UA"/>
        </w:rPr>
        <w:t xml:space="preserve"> ee </w:t>
      </w:r>
      <w:r w:rsidR="00EB3AD7" w:rsidRPr="008B5173">
        <w:rPr>
          <w:rFonts w:eastAsia="Times New Roman" w:cs="Times New Roman"/>
          <w:b/>
          <w:bCs/>
          <w:i/>
          <w:iCs/>
          <w:sz w:val="28"/>
          <w:szCs w:val="28"/>
          <w:lang w:val="uk-UA"/>
        </w:rPr>
        <w:t>why did you want to make a movie (-) with slavery as a theme? (-) did that just come with making (-) a Western (-) in that period</w:t>
      </w:r>
      <w:r w:rsidR="00EB3AD7" w:rsidRPr="00607502">
        <w:rPr>
          <w:rFonts w:eastAsia="Times New Roman" w:cs="Times New Roman"/>
          <w:i/>
          <w:iCs/>
          <w:sz w:val="28"/>
          <w:szCs w:val="28"/>
          <w:lang w:val="uk-UA"/>
        </w:rPr>
        <w:t xml:space="preserve">? </w:t>
      </w:r>
    </w:p>
    <w:p w14:paraId="108A22F5" w14:textId="4381CE8D" w:rsidR="003266B1" w:rsidRPr="00607502" w:rsidRDefault="00EB3AD7" w:rsidP="00607502">
      <w:pPr>
        <w:spacing w:line="360" w:lineRule="auto"/>
        <w:rPr>
          <w:rFonts w:eastAsia="Times New Roman" w:cs="Times New Roman"/>
          <w:sz w:val="28"/>
          <w:szCs w:val="28"/>
          <w:lang w:val="uk-UA"/>
        </w:rPr>
      </w:pPr>
      <w:r w:rsidRPr="000B35FC">
        <w:rPr>
          <w:rFonts w:eastAsia="Times New Roman" w:cs="Times New Roman"/>
          <w:i/>
          <w:iCs/>
          <w:sz w:val="28"/>
          <w:szCs w:val="28"/>
          <w:lang w:val="uk-UA"/>
        </w:rPr>
        <w:t>Р.:</w:t>
      </w:r>
      <w:r w:rsidRPr="00607502">
        <w:rPr>
          <w:rFonts w:eastAsia="Times New Roman" w:cs="Times New Roman"/>
          <w:i/>
          <w:iCs/>
          <w:sz w:val="28"/>
          <w:szCs w:val="28"/>
          <w:lang w:val="uk-UA"/>
        </w:rPr>
        <w:t xml:space="preserve"> emm ((погляд вгору, задумався)) (-) I’ve always wanted to explore slavery (-) in a film ((погляд вбік, підпирає пальцями підборіддя)) before (--) emm but I think actually my real reason (-) I’ve always wanted to explore slavery but I guess the reason that actually made me (-) put pen to paper ((переводить погляд на інтерв’юера, жестикулює рукою, хмуриться)) (-) was to give black American males a Western hero (-) give them a cool folkloric hero that could actually be empowering and actually (-) pay back blood for blood</w:t>
      </w:r>
      <w:r w:rsidR="000B35FC">
        <w:rPr>
          <w:rFonts w:eastAsia="Times New Roman" w:cs="Times New Roman"/>
          <w:i/>
          <w:iCs/>
          <w:sz w:val="28"/>
          <w:szCs w:val="28"/>
          <w:lang w:val="uk-UA"/>
        </w:rPr>
        <w:t>»</w:t>
      </w:r>
      <w:r w:rsidR="000B35FC">
        <w:rPr>
          <w:rFonts w:eastAsia="Times New Roman" w:cs="Times New Roman"/>
          <w:sz w:val="28"/>
          <w:szCs w:val="28"/>
          <w:lang w:val="uk-UA"/>
        </w:rPr>
        <w:t xml:space="preserve"> (</w:t>
      </w:r>
      <w:r w:rsidR="000B35FC" w:rsidRPr="000B35FC">
        <w:rPr>
          <w:rFonts w:eastAsia="Times New Roman" w:cs="Times New Roman"/>
          <w:sz w:val="28"/>
          <w:szCs w:val="28"/>
          <w:lang w:val="uk-UA"/>
        </w:rPr>
        <w:t>КГМ – КТ</w:t>
      </w:r>
      <w:r w:rsidR="000B35FC">
        <w:rPr>
          <w:rFonts w:eastAsia="Times New Roman" w:cs="Times New Roman"/>
          <w:sz w:val="28"/>
          <w:szCs w:val="28"/>
          <w:lang w:val="uk-UA"/>
        </w:rPr>
        <w:t>;</w:t>
      </w:r>
      <w:r w:rsidR="000B35FC" w:rsidRPr="000B35FC">
        <w:rPr>
          <w:rFonts w:eastAsia="Times New Roman" w:cs="Times New Roman"/>
          <w:sz w:val="28"/>
          <w:szCs w:val="28"/>
          <w:lang w:val="uk-UA"/>
        </w:rPr>
        <w:t xml:space="preserve"> </w:t>
      </w:r>
      <w:r w:rsidR="000B35FC">
        <w:rPr>
          <w:sz w:val="28"/>
          <w:szCs w:val="28"/>
          <w:lang w:val="uk-UA"/>
        </w:rPr>
        <w:t>0</w:t>
      </w:r>
      <w:r w:rsidR="000B35FC" w:rsidRPr="00C4204A">
        <w:rPr>
          <w:sz w:val="28"/>
          <w:szCs w:val="28"/>
          <w:lang w:val="uk-UA"/>
        </w:rPr>
        <w:t xml:space="preserve"> хв 3 с – </w:t>
      </w:r>
      <w:r w:rsidR="000B35FC">
        <w:rPr>
          <w:sz w:val="28"/>
          <w:szCs w:val="28"/>
          <w:lang w:val="uk-UA"/>
        </w:rPr>
        <w:t>0</w:t>
      </w:r>
      <w:r w:rsidR="000B35FC" w:rsidRPr="00C4204A">
        <w:rPr>
          <w:sz w:val="28"/>
          <w:szCs w:val="28"/>
          <w:lang w:val="uk-UA"/>
        </w:rPr>
        <w:t xml:space="preserve"> хв 4</w:t>
      </w:r>
      <w:r w:rsidR="000B35FC">
        <w:rPr>
          <w:sz w:val="28"/>
          <w:szCs w:val="28"/>
          <w:lang w:val="uk-UA"/>
        </w:rPr>
        <w:t>1</w:t>
      </w:r>
      <w:r w:rsidR="000B35FC" w:rsidRPr="00C4204A">
        <w:rPr>
          <w:sz w:val="28"/>
          <w:szCs w:val="28"/>
          <w:lang w:val="uk-UA"/>
        </w:rPr>
        <w:t xml:space="preserve"> </w:t>
      </w:r>
      <w:r w:rsidR="000B35FC">
        <w:rPr>
          <w:sz w:val="28"/>
          <w:szCs w:val="28"/>
          <w:lang w:val="uk-UA"/>
        </w:rPr>
        <w:t>с</w:t>
      </w:r>
      <w:r w:rsidR="000B35FC">
        <w:rPr>
          <w:rFonts w:eastAsia="Times New Roman" w:cs="Times New Roman"/>
          <w:sz w:val="28"/>
          <w:szCs w:val="28"/>
          <w:lang w:val="uk-UA"/>
        </w:rPr>
        <w:t>)</w:t>
      </w:r>
      <w:r w:rsidR="00806096" w:rsidRPr="00607502">
        <w:rPr>
          <w:rFonts w:eastAsia="Times New Roman" w:cs="Times New Roman"/>
          <w:sz w:val="28"/>
          <w:szCs w:val="28"/>
          <w:lang w:val="uk-UA"/>
        </w:rPr>
        <w:t>.</w:t>
      </w:r>
    </w:p>
    <w:p w14:paraId="7A5983D3" w14:textId="5615C682" w:rsidR="00806096" w:rsidRPr="00607502" w:rsidRDefault="00806096"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Однак все частіше інтерв’юер виступає повноцінним учасником комунікативної взаємодії в інтерв’ю, чиї висловлювання наповнені глибоким змістом та інформативністю. Розглянемо приклад</w:t>
      </w:r>
      <w:r w:rsidR="000B35FC">
        <w:rPr>
          <w:rFonts w:eastAsia="Times New Roman" w:cs="Times New Roman"/>
          <w:sz w:val="28"/>
          <w:szCs w:val="28"/>
          <w:lang w:val="uk-UA"/>
        </w:rPr>
        <w:t xml:space="preserve"> інтерв’ю С. Жадана</w:t>
      </w:r>
      <w:r w:rsidR="00F6505A">
        <w:rPr>
          <w:rFonts w:eastAsia="Times New Roman" w:cs="Times New Roman"/>
          <w:sz w:val="28"/>
          <w:szCs w:val="28"/>
          <w:lang w:val="uk-UA"/>
        </w:rPr>
        <w:t xml:space="preserve"> </w:t>
      </w:r>
      <w:r w:rsidR="00F6505A" w:rsidRPr="00F6505A">
        <w:rPr>
          <w:rFonts w:eastAsia="Times New Roman" w:cs="Times New Roman"/>
          <w:b/>
          <w:bCs/>
          <w:sz w:val="28"/>
          <w:szCs w:val="28"/>
          <w:lang w:val="uk-UA"/>
        </w:rPr>
        <w:t>(І)</w:t>
      </w:r>
      <w:r w:rsidR="000B35FC">
        <w:rPr>
          <w:rFonts w:eastAsia="Times New Roman" w:cs="Times New Roman"/>
          <w:sz w:val="28"/>
          <w:szCs w:val="28"/>
          <w:lang w:val="uk-UA"/>
        </w:rPr>
        <w:t xml:space="preserve"> з Ю. Андруховичем</w:t>
      </w:r>
      <w:r w:rsidR="00F6505A">
        <w:rPr>
          <w:rFonts w:eastAsia="Times New Roman" w:cs="Times New Roman"/>
          <w:sz w:val="28"/>
          <w:szCs w:val="28"/>
          <w:lang w:val="uk-UA"/>
        </w:rPr>
        <w:t xml:space="preserve"> </w:t>
      </w:r>
      <w:r w:rsidR="00F6505A" w:rsidRPr="00F6505A">
        <w:rPr>
          <w:rFonts w:eastAsia="Times New Roman" w:cs="Times New Roman"/>
          <w:b/>
          <w:bCs/>
          <w:sz w:val="28"/>
          <w:szCs w:val="28"/>
          <w:lang w:val="uk-UA"/>
        </w:rPr>
        <w:t>(Р)</w:t>
      </w:r>
      <w:r w:rsidR="000B35FC">
        <w:rPr>
          <w:rFonts w:eastAsia="Times New Roman" w:cs="Times New Roman"/>
          <w:sz w:val="28"/>
          <w:szCs w:val="28"/>
          <w:lang w:val="uk-UA"/>
        </w:rPr>
        <w:t xml:space="preserve"> </w:t>
      </w:r>
      <w:r w:rsidR="000B35FC" w:rsidRPr="000B35FC">
        <w:rPr>
          <w:rFonts w:eastAsia="Times New Roman" w:cs="Times New Roman"/>
          <w:sz w:val="28"/>
          <w:szCs w:val="28"/>
          <w:lang w:val="uk-UA"/>
        </w:rPr>
        <w:t>про Тичину, канони і популяризацію літератури</w:t>
      </w:r>
      <w:r w:rsidR="000B35FC">
        <w:rPr>
          <w:rFonts w:eastAsia="Times New Roman" w:cs="Times New Roman"/>
          <w:sz w:val="28"/>
          <w:szCs w:val="28"/>
          <w:lang w:val="uk-UA"/>
        </w:rPr>
        <w:t xml:space="preserve"> на платформі </w:t>
      </w:r>
      <w:r w:rsidR="000B35FC">
        <w:rPr>
          <w:rFonts w:eastAsia="Times New Roman" w:cs="Times New Roman"/>
          <w:sz w:val="28"/>
          <w:szCs w:val="28"/>
          <w:lang w:val="en-US"/>
        </w:rPr>
        <w:t>YouTube</w:t>
      </w:r>
      <w:r w:rsidR="000B35FC">
        <w:rPr>
          <w:rFonts w:eastAsia="Times New Roman" w:cs="Times New Roman"/>
          <w:sz w:val="28"/>
          <w:szCs w:val="28"/>
          <w:lang w:val="uk-UA"/>
        </w:rPr>
        <w:t xml:space="preserve">. У ньому С. Жадан </w:t>
      </w:r>
      <w:r w:rsidR="000B35FC" w:rsidRPr="00F6505A">
        <w:rPr>
          <w:rFonts w:eastAsia="Times New Roman" w:cs="Times New Roman"/>
          <w:b/>
          <w:bCs/>
          <w:sz w:val="28"/>
          <w:szCs w:val="28"/>
          <w:lang w:val="uk-UA"/>
        </w:rPr>
        <w:t>(І)</w:t>
      </w:r>
      <w:r w:rsidR="000B35FC">
        <w:rPr>
          <w:rFonts w:eastAsia="Times New Roman" w:cs="Times New Roman"/>
          <w:sz w:val="28"/>
          <w:szCs w:val="28"/>
          <w:lang w:val="uk-UA"/>
        </w:rPr>
        <w:t xml:space="preserve"> не лише ставить питання, але й висловлює власну думку про лівих поетів</w:t>
      </w:r>
      <w:r w:rsidRPr="00607502">
        <w:rPr>
          <w:rFonts w:eastAsia="Times New Roman" w:cs="Times New Roman"/>
          <w:sz w:val="28"/>
          <w:szCs w:val="28"/>
          <w:lang w:val="uk-UA"/>
        </w:rPr>
        <w:t>:</w:t>
      </w:r>
    </w:p>
    <w:p w14:paraId="68F95A3B" w14:textId="2C1C80A0" w:rsidR="00EB3AD7" w:rsidRPr="00607502" w:rsidRDefault="000B35FC" w:rsidP="00607502">
      <w:pPr>
        <w:spacing w:line="360" w:lineRule="auto"/>
        <w:rPr>
          <w:rFonts w:eastAsia="Times New Roman" w:cs="Times New Roman"/>
          <w:i/>
          <w:iCs/>
          <w:sz w:val="28"/>
          <w:szCs w:val="28"/>
          <w:lang w:val="uk-UA"/>
        </w:rPr>
      </w:pPr>
      <w:r>
        <w:rPr>
          <w:rFonts w:eastAsia="Times New Roman" w:cs="Times New Roman"/>
          <w:i/>
          <w:iCs/>
          <w:sz w:val="28"/>
          <w:szCs w:val="28"/>
          <w:lang w:val="uk-UA"/>
        </w:rPr>
        <w:t>«</w:t>
      </w:r>
      <w:r w:rsidR="00EB3AD7" w:rsidRPr="000B35FC">
        <w:rPr>
          <w:rFonts w:eastAsia="Times New Roman" w:cs="Times New Roman"/>
          <w:i/>
          <w:iCs/>
          <w:sz w:val="28"/>
          <w:szCs w:val="28"/>
          <w:lang w:val="uk-UA"/>
        </w:rPr>
        <w:t>Р.:</w:t>
      </w:r>
      <w:r w:rsidR="00EB3AD7" w:rsidRPr="00607502">
        <w:rPr>
          <w:rFonts w:eastAsia="Times New Roman" w:cs="Times New Roman"/>
          <w:i/>
          <w:iCs/>
          <w:sz w:val="28"/>
          <w:szCs w:val="28"/>
          <w:lang w:val="uk-UA"/>
        </w:rPr>
        <w:t xml:space="preserve"> так? (-) от у вас переміг дискурс націоналістичний в культурній політиці і (-) ви цих лівих хочете чи то якось там заштрихувати (-) ии ось (-) десь такі були його спостереження (-)ну мені хочеться вірити що на сьогодні це трошки змінилося у порівнянні з (-) дев’яностими роками</w:t>
      </w:r>
    </w:p>
    <w:p w14:paraId="7C741422" w14:textId="389BBFF3" w:rsidR="00EB3AD7" w:rsidRPr="00607502" w:rsidRDefault="00EB3AD7" w:rsidP="00607502">
      <w:pPr>
        <w:spacing w:line="360" w:lineRule="auto"/>
        <w:rPr>
          <w:rFonts w:eastAsia="Times New Roman" w:cs="Times New Roman"/>
          <w:sz w:val="28"/>
          <w:szCs w:val="28"/>
          <w:lang w:val="uk-UA"/>
        </w:rPr>
      </w:pPr>
      <w:r w:rsidRPr="000B35FC">
        <w:rPr>
          <w:rFonts w:eastAsia="Times New Roman" w:cs="Times New Roman"/>
          <w:i/>
          <w:iCs/>
          <w:sz w:val="28"/>
          <w:szCs w:val="28"/>
          <w:lang w:val="uk-UA"/>
        </w:rPr>
        <w:t>І.:</w:t>
      </w:r>
      <w:r w:rsidRPr="00607502">
        <w:rPr>
          <w:rFonts w:eastAsia="Times New Roman" w:cs="Times New Roman"/>
          <w:i/>
          <w:iCs/>
          <w:sz w:val="28"/>
          <w:szCs w:val="28"/>
          <w:lang w:val="uk-UA"/>
        </w:rPr>
        <w:t xml:space="preserve"> нуу щонайменше </w:t>
      </w:r>
      <w:r w:rsidRPr="000B35FC">
        <w:rPr>
          <w:rFonts w:eastAsia="Times New Roman" w:cs="Times New Roman"/>
          <w:b/>
          <w:bCs/>
          <w:i/>
          <w:iCs/>
          <w:sz w:val="28"/>
          <w:szCs w:val="28"/>
          <w:lang w:val="uk-UA"/>
        </w:rPr>
        <w:t>активізуються всі наші ліві поети</w:t>
      </w:r>
      <w:r w:rsidRPr="00607502">
        <w:rPr>
          <w:rFonts w:eastAsia="Times New Roman" w:cs="Times New Roman"/>
          <w:i/>
          <w:iCs/>
          <w:sz w:val="28"/>
          <w:szCs w:val="28"/>
          <w:lang w:val="uk-UA"/>
        </w:rPr>
        <w:t xml:space="preserve"> і як поети там </w:t>
      </w:r>
      <w:r w:rsidRPr="000B35FC">
        <w:rPr>
          <w:rFonts w:eastAsia="Times New Roman" w:cs="Times New Roman"/>
          <w:b/>
          <w:bCs/>
          <w:i/>
          <w:iCs/>
          <w:sz w:val="28"/>
          <w:szCs w:val="28"/>
          <w:lang w:val="uk-UA"/>
        </w:rPr>
        <w:t>мало хто говорить про їхню політичну позицію</w:t>
      </w:r>
      <w:r w:rsidRPr="00607502">
        <w:rPr>
          <w:rFonts w:eastAsia="Times New Roman" w:cs="Times New Roman"/>
          <w:i/>
          <w:iCs/>
          <w:sz w:val="28"/>
          <w:szCs w:val="28"/>
          <w:lang w:val="uk-UA"/>
        </w:rPr>
        <w:t xml:space="preserve"> але той же такий </w:t>
      </w:r>
      <w:r w:rsidRPr="000B35FC">
        <w:rPr>
          <w:rFonts w:eastAsia="Times New Roman" w:cs="Times New Roman"/>
          <w:b/>
          <w:bCs/>
          <w:i/>
          <w:iCs/>
          <w:sz w:val="28"/>
          <w:szCs w:val="28"/>
          <w:lang w:val="uk-UA"/>
        </w:rPr>
        <w:t>Семенко Шкорупій (-) Йогансен</w:t>
      </w:r>
      <w:r w:rsidRPr="00607502">
        <w:rPr>
          <w:rFonts w:eastAsia="Times New Roman" w:cs="Times New Roman"/>
          <w:i/>
          <w:iCs/>
          <w:sz w:val="28"/>
          <w:szCs w:val="28"/>
          <w:lang w:val="uk-UA"/>
        </w:rPr>
        <w:t xml:space="preserve"> дійсно ии от </w:t>
      </w:r>
      <w:r w:rsidRPr="000B35FC">
        <w:rPr>
          <w:rFonts w:eastAsia="Times New Roman" w:cs="Times New Roman"/>
          <w:b/>
          <w:bCs/>
          <w:i/>
          <w:iCs/>
          <w:sz w:val="28"/>
          <w:szCs w:val="28"/>
          <w:lang w:val="uk-UA"/>
        </w:rPr>
        <w:t>як поети для поетів мені здається</w:t>
      </w:r>
      <w:r w:rsidRPr="00607502">
        <w:rPr>
          <w:rFonts w:eastAsia="Times New Roman" w:cs="Times New Roman"/>
          <w:i/>
          <w:iCs/>
          <w:sz w:val="28"/>
          <w:szCs w:val="28"/>
          <w:lang w:val="uk-UA"/>
        </w:rPr>
        <w:t xml:space="preserve"> (-) еее</w:t>
      </w:r>
      <w:r w:rsidR="000B35FC">
        <w:rPr>
          <w:rFonts w:eastAsia="Times New Roman" w:cs="Times New Roman"/>
          <w:i/>
          <w:iCs/>
          <w:sz w:val="28"/>
          <w:szCs w:val="28"/>
          <w:lang w:val="uk-UA"/>
        </w:rPr>
        <w:t>»</w:t>
      </w:r>
      <w:r w:rsidR="000B35FC">
        <w:rPr>
          <w:rFonts w:eastAsia="Times New Roman" w:cs="Times New Roman"/>
          <w:sz w:val="28"/>
          <w:szCs w:val="28"/>
          <w:lang w:val="uk-UA"/>
        </w:rPr>
        <w:t xml:space="preserve"> (СЖ – ЮА; 7 </w:t>
      </w:r>
      <w:r w:rsidR="000B35FC" w:rsidRPr="00C4204A">
        <w:rPr>
          <w:sz w:val="28"/>
          <w:szCs w:val="28"/>
          <w:lang w:val="uk-UA"/>
        </w:rPr>
        <w:t xml:space="preserve">хв </w:t>
      </w:r>
      <w:r w:rsidR="000B35FC">
        <w:rPr>
          <w:sz w:val="28"/>
          <w:szCs w:val="28"/>
          <w:lang w:val="uk-UA"/>
        </w:rPr>
        <w:t>4</w:t>
      </w:r>
      <w:r w:rsidR="000B35FC" w:rsidRPr="00C4204A">
        <w:rPr>
          <w:sz w:val="28"/>
          <w:szCs w:val="28"/>
          <w:lang w:val="uk-UA"/>
        </w:rPr>
        <w:t xml:space="preserve"> с – </w:t>
      </w:r>
      <w:r w:rsidR="000B35FC">
        <w:rPr>
          <w:sz w:val="28"/>
          <w:szCs w:val="28"/>
          <w:lang w:val="uk-UA"/>
        </w:rPr>
        <w:t>7</w:t>
      </w:r>
      <w:r w:rsidR="000B35FC" w:rsidRPr="00C4204A">
        <w:rPr>
          <w:sz w:val="28"/>
          <w:szCs w:val="28"/>
          <w:lang w:val="uk-UA"/>
        </w:rPr>
        <w:t xml:space="preserve"> хв </w:t>
      </w:r>
      <w:r w:rsidR="000B35FC">
        <w:rPr>
          <w:sz w:val="28"/>
          <w:szCs w:val="28"/>
          <w:lang w:val="uk-UA"/>
        </w:rPr>
        <w:t>34</w:t>
      </w:r>
      <w:r w:rsidR="000B35FC" w:rsidRPr="00C4204A">
        <w:rPr>
          <w:sz w:val="28"/>
          <w:szCs w:val="28"/>
          <w:lang w:val="uk-UA"/>
        </w:rPr>
        <w:t xml:space="preserve"> </w:t>
      </w:r>
      <w:r w:rsidR="000B35FC">
        <w:rPr>
          <w:sz w:val="28"/>
          <w:szCs w:val="28"/>
          <w:lang w:val="uk-UA"/>
        </w:rPr>
        <w:t>с</w:t>
      </w:r>
      <w:r w:rsidR="000B35FC">
        <w:rPr>
          <w:rFonts w:eastAsia="Times New Roman" w:cs="Times New Roman"/>
          <w:sz w:val="28"/>
          <w:szCs w:val="28"/>
          <w:lang w:val="uk-UA"/>
        </w:rPr>
        <w:t>)</w:t>
      </w:r>
      <w:r w:rsidR="00DF3995" w:rsidRPr="00607502">
        <w:rPr>
          <w:rFonts w:eastAsia="Times New Roman" w:cs="Times New Roman"/>
          <w:i/>
          <w:iCs/>
          <w:sz w:val="28"/>
          <w:szCs w:val="28"/>
          <w:lang w:val="uk-UA"/>
        </w:rPr>
        <w:t>.</w:t>
      </w:r>
    </w:p>
    <w:p w14:paraId="3BB1609C" w14:textId="77777777" w:rsidR="00804E9D" w:rsidRPr="00607502" w:rsidRDefault="00830695"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lastRenderedPageBreak/>
        <w:t>Структурно-композиційні частини відеоінтерв’ю</w:t>
      </w:r>
      <w:r w:rsidR="00C81316" w:rsidRPr="00607502">
        <w:rPr>
          <w:rFonts w:eastAsia="Times New Roman" w:cs="Times New Roman"/>
          <w:sz w:val="28"/>
          <w:szCs w:val="28"/>
          <w:lang w:val="uk-UA"/>
        </w:rPr>
        <w:t xml:space="preserve"> (інтернет-інтерв’ю)</w:t>
      </w:r>
      <w:r w:rsidRPr="00607502">
        <w:rPr>
          <w:rFonts w:eastAsia="Times New Roman" w:cs="Times New Roman"/>
          <w:sz w:val="28"/>
          <w:szCs w:val="28"/>
          <w:lang w:val="uk-UA"/>
        </w:rPr>
        <w:t xml:space="preserve"> є досить стабільними: зачин, основна частина та кінцівка</w:t>
      </w:r>
      <w:r w:rsidR="00C81316" w:rsidRPr="00607502">
        <w:rPr>
          <w:rStyle w:val="FootnoteReference"/>
          <w:rFonts w:eastAsia="Times New Roman" w:cs="Times New Roman"/>
          <w:sz w:val="28"/>
          <w:szCs w:val="28"/>
          <w:lang w:val="uk-UA"/>
        </w:rPr>
        <w:footnoteReference w:id="140"/>
      </w:r>
      <w:r w:rsidRPr="00607502">
        <w:rPr>
          <w:rFonts w:eastAsia="Times New Roman" w:cs="Times New Roman"/>
          <w:sz w:val="28"/>
          <w:szCs w:val="28"/>
          <w:lang w:val="uk-UA"/>
        </w:rPr>
        <w:t>.</w:t>
      </w:r>
      <w:r w:rsidR="00C81316" w:rsidRPr="00607502">
        <w:rPr>
          <w:rFonts w:eastAsia="Times New Roman" w:cs="Times New Roman"/>
          <w:sz w:val="28"/>
          <w:szCs w:val="28"/>
          <w:lang w:val="uk-UA"/>
        </w:rPr>
        <w:t xml:space="preserve"> Вони наближені до неформальної комунікативної взаємодії, в якій багато залежить від індивідуальних особливостей інтерв’юера та респондента</w:t>
      </w:r>
      <w:r w:rsidR="00DC4556" w:rsidRPr="00607502">
        <w:rPr>
          <w:rStyle w:val="FootnoteReference"/>
          <w:rFonts w:eastAsia="Times New Roman" w:cs="Times New Roman"/>
          <w:sz w:val="28"/>
          <w:szCs w:val="28"/>
          <w:lang w:val="uk-UA"/>
        </w:rPr>
        <w:footnoteReference w:id="141"/>
      </w:r>
      <w:r w:rsidR="00C81316" w:rsidRPr="00607502">
        <w:rPr>
          <w:rFonts w:eastAsia="Times New Roman" w:cs="Times New Roman"/>
          <w:sz w:val="28"/>
          <w:szCs w:val="28"/>
          <w:lang w:val="uk-UA"/>
        </w:rPr>
        <w:t>.</w:t>
      </w:r>
      <w:r w:rsidR="00D147B4" w:rsidRPr="00607502">
        <w:rPr>
          <w:rFonts w:eastAsia="Times New Roman" w:cs="Times New Roman"/>
          <w:sz w:val="28"/>
          <w:szCs w:val="28"/>
          <w:lang w:val="uk-UA"/>
        </w:rPr>
        <w:t xml:space="preserve"> </w:t>
      </w:r>
    </w:p>
    <w:p w14:paraId="4A5881F6" w14:textId="5A5B920A" w:rsidR="006C6223" w:rsidRPr="00607502" w:rsidRDefault="00DC4556"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Основними завданнями</w:t>
      </w:r>
      <w:r w:rsidR="00D147B4" w:rsidRPr="00607502">
        <w:rPr>
          <w:rFonts w:eastAsia="Times New Roman" w:cs="Times New Roman"/>
          <w:sz w:val="28"/>
          <w:szCs w:val="28"/>
          <w:lang w:val="uk-UA"/>
        </w:rPr>
        <w:t xml:space="preserve"> зачину </w:t>
      </w:r>
      <w:r w:rsidRPr="00607502">
        <w:rPr>
          <w:rFonts w:eastAsia="Times New Roman" w:cs="Times New Roman"/>
          <w:sz w:val="28"/>
          <w:szCs w:val="28"/>
          <w:lang w:val="uk-UA"/>
        </w:rPr>
        <w:t xml:space="preserve">є ідентифікація мовців, визначення ситуації, вибір теми для встановлення контакту. Оскільки основна мета інтерв’ю – це привернути увагу широкої авдиторії, то </w:t>
      </w:r>
      <w:r w:rsidR="006C6223" w:rsidRPr="00607502">
        <w:rPr>
          <w:rFonts w:eastAsia="Times New Roman" w:cs="Times New Roman"/>
          <w:sz w:val="28"/>
          <w:szCs w:val="28"/>
          <w:lang w:val="uk-UA"/>
        </w:rPr>
        <w:t>інколи початок інтерв’ю може бути виражений вставкою, а не звичайною реплікою інтерв’юера. Порівняймо</w:t>
      </w:r>
      <w:r w:rsidR="00F6505A">
        <w:rPr>
          <w:rFonts w:eastAsia="Times New Roman" w:cs="Times New Roman"/>
          <w:sz w:val="28"/>
          <w:szCs w:val="28"/>
          <w:lang w:val="uk-UA"/>
        </w:rPr>
        <w:t xml:space="preserve"> три різні інтерв’ю на платформі </w:t>
      </w:r>
      <w:r w:rsidR="00F6505A">
        <w:rPr>
          <w:rFonts w:eastAsia="Times New Roman" w:cs="Times New Roman"/>
          <w:sz w:val="28"/>
          <w:szCs w:val="28"/>
          <w:lang w:val="en-US"/>
        </w:rPr>
        <w:t>YouTube</w:t>
      </w:r>
      <w:r w:rsidR="00F6505A">
        <w:rPr>
          <w:rFonts w:eastAsia="Times New Roman" w:cs="Times New Roman"/>
          <w:sz w:val="28"/>
          <w:szCs w:val="28"/>
          <w:lang w:val="uk-UA"/>
        </w:rPr>
        <w:t xml:space="preserve"> – 1) К. Гуру-Мерті </w:t>
      </w:r>
      <w:r w:rsidR="00F6505A" w:rsidRPr="00F6505A">
        <w:rPr>
          <w:rFonts w:eastAsia="Times New Roman" w:cs="Times New Roman"/>
          <w:b/>
          <w:bCs/>
          <w:sz w:val="28"/>
          <w:szCs w:val="28"/>
          <w:lang w:val="uk-UA"/>
        </w:rPr>
        <w:t>(І)</w:t>
      </w:r>
      <w:r w:rsidR="00F6505A">
        <w:rPr>
          <w:rFonts w:eastAsia="Times New Roman" w:cs="Times New Roman"/>
          <w:sz w:val="28"/>
          <w:szCs w:val="28"/>
          <w:lang w:val="uk-UA"/>
        </w:rPr>
        <w:t xml:space="preserve"> з К. Тарантіно</w:t>
      </w:r>
      <w:r w:rsidR="00AE34CD">
        <w:rPr>
          <w:rFonts w:eastAsia="Times New Roman" w:cs="Times New Roman"/>
          <w:sz w:val="28"/>
          <w:szCs w:val="28"/>
          <w:lang w:val="uk-UA"/>
        </w:rPr>
        <w:t xml:space="preserve"> </w:t>
      </w:r>
      <w:r w:rsidR="00AE34CD" w:rsidRPr="00F6505A">
        <w:rPr>
          <w:rFonts w:eastAsia="Times New Roman" w:cs="Times New Roman"/>
          <w:b/>
          <w:bCs/>
          <w:sz w:val="28"/>
          <w:szCs w:val="28"/>
          <w:lang w:val="uk-UA"/>
        </w:rPr>
        <w:t>(Р)</w:t>
      </w:r>
      <w:r w:rsidR="00F6505A">
        <w:rPr>
          <w:rFonts w:eastAsia="Times New Roman" w:cs="Times New Roman"/>
          <w:sz w:val="28"/>
          <w:szCs w:val="28"/>
          <w:lang w:val="uk-UA"/>
        </w:rPr>
        <w:t xml:space="preserve">; 2) Р. Кравця </w:t>
      </w:r>
      <w:r w:rsidR="00F6505A" w:rsidRPr="00F6505A">
        <w:rPr>
          <w:rFonts w:eastAsia="Times New Roman" w:cs="Times New Roman"/>
          <w:b/>
          <w:bCs/>
          <w:sz w:val="28"/>
          <w:szCs w:val="28"/>
          <w:lang w:val="uk-UA"/>
        </w:rPr>
        <w:t>(І)</w:t>
      </w:r>
      <w:r w:rsidR="00F6505A">
        <w:rPr>
          <w:rFonts w:eastAsia="Times New Roman" w:cs="Times New Roman"/>
          <w:sz w:val="28"/>
          <w:szCs w:val="28"/>
          <w:lang w:val="uk-UA"/>
        </w:rPr>
        <w:t xml:space="preserve"> з С. Жаданом </w:t>
      </w:r>
      <w:r w:rsidR="00F6505A" w:rsidRPr="00F6505A">
        <w:rPr>
          <w:rFonts w:eastAsia="Times New Roman" w:cs="Times New Roman"/>
          <w:b/>
          <w:bCs/>
          <w:sz w:val="28"/>
          <w:szCs w:val="28"/>
          <w:lang w:val="uk-UA"/>
        </w:rPr>
        <w:t>(Р)</w:t>
      </w:r>
      <w:r w:rsidR="00F6505A">
        <w:rPr>
          <w:rFonts w:eastAsia="Times New Roman" w:cs="Times New Roman"/>
          <w:sz w:val="28"/>
          <w:szCs w:val="28"/>
          <w:lang w:val="uk-UA"/>
        </w:rPr>
        <w:t xml:space="preserve">; 3) С. Жадана </w:t>
      </w:r>
      <w:r w:rsidR="00F6505A" w:rsidRPr="00F6505A">
        <w:rPr>
          <w:rFonts w:eastAsia="Times New Roman" w:cs="Times New Roman"/>
          <w:b/>
          <w:bCs/>
          <w:sz w:val="28"/>
          <w:szCs w:val="28"/>
          <w:lang w:val="uk-UA"/>
        </w:rPr>
        <w:t>(І)</w:t>
      </w:r>
      <w:r w:rsidR="00F6505A">
        <w:rPr>
          <w:rFonts w:eastAsia="Times New Roman" w:cs="Times New Roman"/>
          <w:sz w:val="28"/>
          <w:szCs w:val="28"/>
          <w:lang w:val="uk-UA"/>
        </w:rPr>
        <w:t xml:space="preserve"> з Ю. Андруховичем </w:t>
      </w:r>
      <w:r w:rsidR="00F6505A" w:rsidRPr="00F6505A">
        <w:rPr>
          <w:rFonts w:eastAsia="Times New Roman" w:cs="Times New Roman"/>
          <w:b/>
          <w:bCs/>
          <w:sz w:val="28"/>
          <w:szCs w:val="28"/>
          <w:lang w:val="uk-UA"/>
        </w:rPr>
        <w:t>(Р)</w:t>
      </w:r>
      <w:r w:rsidR="00F6505A">
        <w:rPr>
          <w:rFonts w:eastAsia="Times New Roman" w:cs="Times New Roman"/>
          <w:sz w:val="28"/>
          <w:szCs w:val="28"/>
          <w:lang w:val="uk-UA"/>
        </w:rPr>
        <w:t>, які починаються неоднаково</w:t>
      </w:r>
      <w:r w:rsidR="006C6223" w:rsidRPr="00607502">
        <w:rPr>
          <w:rFonts w:eastAsia="Times New Roman" w:cs="Times New Roman"/>
          <w:sz w:val="28"/>
          <w:szCs w:val="28"/>
          <w:lang w:val="uk-UA"/>
        </w:rPr>
        <w:t>:</w:t>
      </w:r>
      <w:r w:rsidR="00F6505A">
        <w:rPr>
          <w:rFonts w:eastAsia="Times New Roman" w:cs="Times New Roman"/>
          <w:sz w:val="28"/>
          <w:szCs w:val="28"/>
          <w:lang w:val="uk-UA"/>
        </w:rPr>
        <w:t xml:space="preserve"> </w:t>
      </w:r>
    </w:p>
    <w:p w14:paraId="0ED889F1" w14:textId="208AC599" w:rsidR="006C6223" w:rsidRPr="00607502" w:rsidRDefault="00F6505A">
      <w:pPr>
        <w:pStyle w:val="ListParagraph"/>
        <w:numPr>
          <w:ilvl w:val="0"/>
          <w:numId w:val="2"/>
        </w:numPr>
        <w:spacing w:line="360" w:lineRule="auto"/>
        <w:ind w:left="0" w:firstLine="567"/>
        <w:rPr>
          <w:rFonts w:eastAsia="Times New Roman" w:cs="Times New Roman"/>
          <w:i/>
          <w:iCs/>
          <w:sz w:val="28"/>
          <w:szCs w:val="28"/>
          <w:lang w:val="ru-RU"/>
        </w:rPr>
      </w:pPr>
      <w:r>
        <w:rPr>
          <w:rFonts w:eastAsia="Times New Roman" w:cs="Times New Roman"/>
          <w:i/>
          <w:iCs/>
          <w:sz w:val="28"/>
          <w:szCs w:val="28"/>
          <w:lang w:val="uk-UA"/>
        </w:rPr>
        <w:t>«</w:t>
      </w:r>
      <w:r w:rsidR="006C6223" w:rsidRPr="00F6505A">
        <w:rPr>
          <w:rFonts w:eastAsia="Times New Roman" w:cs="Times New Roman"/>
          <w:i/>
          <w:iCs/>
          <w:sz w:val="28"/>
          <w:szCs w:val="28"/>
          <w:lang w:val="uk-UA"/>
        </w:rPr>
        <w:t>І.:</w:t>
      </w:r>
      <w:r w:rsidR="006C6223" w:rsidRPr="00607502">
        <w:rPr>
          <w:rFonts w:eastAsia="Times New Roman" w:cs="Times New Roman"/>
          <w:i/>
          <w:iCs/>
          <w:sz w:val="28"/>
          <w:szCs w:val="28"/>
          <w:lang w:val="uk-UA"/>
        </w:rPr>
        <w:t xml:space="preserve"> </w:t>
      </w:r>
      <w:bookmarkStart w:id="46" w:name="_Hlk147494281"/>
      <w:r w:rsidR="006C6223" w:rsidRPr="00607502">
        <w:rPr>
          <w:rFonts w:eastAsia="Times New Roman" w:cs="Times New Roman"/>
          <w:i/>
          <w:iCs/>
          <w:sz w:val="28"/>
          <w:szCs w:val="28"/>
          <w:lang w:val="uk-UA"/>
        </w:rPr>
        <w:t xml:space="preserve">congratulations on the movie </w:t>
      </w:r>
      <w:bookmarkEnd w:id="46"/>
      <w:r w:rsidR="006C6223" w:rsidRPr="00607502">
        <w:rPr>
          <w:rFonts w:eastAsia="Times New Roman" w:cs="Times New Roman"/>
          <w:i/>
          <w:iCs/>
          <w:sz w:val="28"/>
          <w:szCs w:val="28"/>
          <w:lang w:val="uk-UA"/>
        </w:rPr>
        <w:t xml:space="preserve">(--) ee </w:t>
      </w:r>
      <w:bookmarkStart w:id="47" w:name="_Hlk152328477"/>
      <w:r w:rsidR="006C6223" w:rsidRPr="00607502">
        <w:rPr>
          <w:rFonts w:eastAsia="Times New Roman" w:cs="Times New Roman"/>
          <w:i/>
          <w:iCs/>
          <w:sz w:val="28"/>
          <w:szCs w:val="28"/>
          <w:lang w:val="uk-UA"/>
        </w:rPr>
        <w:t>why did you want to make a movie (-) with slavery as a theme</w:t>
      </w:r>
      <w:bookmarkEnd w:id="47"/>
      <w:r w:rsidR="006C6223" w:rsidRPr="00607502">
        <w:rPr>
          <w:rFonts w:eastAsia="Times New Roman" w:cs="Times New Roman"/>
          <w:i/>
          <w:iCs/>
          <w:sz w:val="28"/>
          <w:szCs w:val="28"/>
          <w:lang w:val="uk-UA"/>
        </w:rPr>
        <w:t>? (-) did that just come with making (-) a Western (-) in that period?</w:t>
      </w:r>
      <w:r>
        <w:rPr>
          <w:rFonts w:eastAsia="Times New Roman" w:cs="Times New Roman"/>
          <w:i/>
          <w:iCs/>
          <w:sz w:val="28"/>
          <w:szCs w:val="28"/>
          <w:lang w:val="uk-UA"/>
        </w:rPr>
        <w:t>»</w:t>
      </w:r>
      <w:r w:rsidR="006C6223" w:rsidRPr="00607502">
        <w:rPr>
          <w:rFonts w:eastAsia="Times New Roman" w:cs="Times New Roman"/>
          <w:i/>
          <w:iCs/>
          <w:sz w:val="28"/>
          <w:szCs w:val="28"/>
          <w:lang w:val="uk-UA"/>
        </w:rPr>
        <w:t xml:space="preserve"> </w:t>
      </w:r>
      <w:r>
        <w:rPr>
          <w:rFonts w:eastAsia="Times New Roman" w:cs="Times New Roman"/>
          <w:sz w:val="28"/>
          <w:szCs w:val="28"/>
          <w:lang w:val="uk-UA"/>
        </w:rPr>
        <w:t>(</w:t>
      </w:r>
      <w:r w:rsidRPr="000B35FC">
        <w:rPr>
          <w:rFonts w:eastAsia="Times New Roman" w:cs="Times New Roman"/>
          <w:sz w:val="28"/>
          <w:szCs w:val="28"/>
          <w:lang w:val="uk-UA"/>
        </w:rPr>
        <w:t>КГМ – КТ</w:t>
      </w:r>
      <w:r>
        <w:rPr>
          <w:rFonts w:eastAsia="Times New Roman" w:cs="Times New Roman"/>
          <w:sz w:val="28"/>
          <w:szCs w:val="28"/>
          <w:lang w:val="uk-UA"/>
        </w:rPr>
        <w:t>;</w:t>
      </w:r>
      <w:r w:rsidRPr="000B35FC">
        <w:rPr>
          <w:rFonts w:eastAsia="Times New Roman" w:cs="Times New Roman"/>
          <w:sz w:val="28"/>
          <w:szCs w:val="28"/>
          <w:lang w:val="uk-UA"/>
        </w:rPr>
        <w:t xml:space="preserve"> </w:t>
      </w:r>
      <w:r>
        <w:rPr>
          <w:sz w:val="28"/>
          <w:szCs w:val="28"/>
          <w:lang w:val="uk-UA"/>
        </w:rPr>
        <w:t>0</w:t>
      </w:r>
      <w:r w:rsidRPr="00C4204A">
        <w:rPr>
          <w:sz w:val="28"/>
          <w:szCs w:val="28"/>
          <w:lang w:val="uk-UA"/>
        </w:rPr>
        <w:t xml:space="preserve"> хв 3 с – </w:t>
      </w:r>
      <w:r>
        <w:rPr>
          <w:sz w:val="28"/>
          <w:szCs w:val="28"/>
          <w:lang w:val="uk-UA"/>
        </w:rPr>
        <w:t>0</w:t>
      </w:r>
      <w:r w:rsidRPr="00C4204A">
        <w:rPr>
          <w:sz w:val="28"/>
          <w:szCs w:val="28"/>
          <w:lang w:val="uk-UA"/>
        </w:rPr>
        <w:t xml:space="preserve"> хв </w:t>
      </w:r>
      <w:r w:rsidR="00A3211C">
        <w:rPr>
          <w:sz w:val="28"/>
          <w:szCs w:val="28"/>
          <w:lang w:val="uk-UA"/>
        </w:rPr>
        <w:t>14</w:t>
      </w:r>
      <w:r w:rsidRPr="00C4204A">
        <w:rPr>
          <w:sz w:val="28"/>
          <w:szCs w:val="28"/>
          <w:lang w:val="uk-UA"/>
        </w:rPr>
        <w:t xml:space="preserve"> </w:t>
      </w:r>
      <w:r>
        <w:rPr>
          <w:sz w:val="28"/>
          <w:szCs w:val="28"/>
          <w:lang w:val="uk-UA"/>
        </w:rPr>
        <w:t>с</w:t>
      </w:r>
      <w:r>
        <w:rPr>
          <w:rFonts w:eastAsia="Times New Roman" w:cs="Times New Roman"/>
          <w:sz w:val="28"/>
          <w:szCs w:val="28"/>
          <w:lang w:val="uk-UA"/>
        </w:rPr>
        <w:t>)</w:t>
      </w:r>
      <w:r w:rsidR="00624F67" w:rsidRPr="00607502">
        <w:rPr>
          <w:rFonts w:eastAsia="Times New Roman" w:cs="Times New Roman"/>
          <w:i/>
          <w:iCs/>
          <w:sz w:val="28"/>
          <w:szCs w:val="28"/>
          <w:lang w:val="uk-UA"/>
        </w:rPr>
        <w:t>.</w:t>
      </w:r>
    </w:p>
    <w:p w14:paraId="55F8A128" w14:textId="59472004" w:rsidR="006C6223" w:rsidRPr="00607502" w:rsidRDefault="00F6505A">
      <w:pPr>
        <w:pStyle w:val="ListParagraph"/>
        <w:numPr>
          <w:ilvl w:val="0"/>
          <w:numId w:val="2"/>
        </w:numPr>
        <w:spacing w:line="360" w:lineRule="auto"/>
        <w:ind w:left="0" w:firstLine="567"/>
        <w:rPr>
          <w:rFonts w:eastAsia="Times New Roman" w:cs="Times New Roman"/>
          <w:i/>
          <w:iCs/>
          <w:sz w:val="28"/>
          <w:szCs w:val="28"/>
          <w:lang w:val="ru-RU"/>
        </w:rPr>
      </w:pPr>
      <w:r>
        <w:rPr>
          <w:rFonts w:eastAsia="Times New Roman" w:cs="Times New Roman"/>
          <w:i/>
          <w:iCs/>
          <w:sz w:val="28"/>
          <w:szCs w:val="28"/>
          <w:lang w:val="ru-RU"/>
        </w:rPr>
        <w:t>«</w:t>
      </w:r>
      <w:r w:rsidR="006C6223" w:rsidRPr="00F6505A">
        <w:rPr>
          <w:rFonts w:eastAsia="Times New Roman" w:cs="Times New Roman"/>
          <w:i/>
          <w:iCs/>
          <w:sz w:val="28"/>
          <w:szCs w:val="28"/>
          <w:lang w:val="ru-RU"/>
        </w:rPr>
        <w:t>І.:</w:t>
      </w:r>
      <w:r w:rsidR="006C6223" w:rsidRPr="00607502">
        <w:rPr>
          <w:rFonts w:eastAsia="Times New Roman" w:cs="Times New Roman"/>
          <w:i/>
          <w:iCs/>
          <w:sz w:val="28"/>
          <w:szCs w:val="28"/>
          <w:lang w:val="ru-RU"/>
        </w:rPr>
        <w:t xml:space="preserve"> десь ви говорили що за книжку Ворошиловград (-) ви загалом (-) отримали більше ста тисяч доларів іі (-) ну це коректна цифра?</w:t>
      </w:r>
      <w:r w:rsidR="00A3211C">
        <w:rPr>
          <w:rFonts w:eastAsia="Times New Roman" w:cs="Times New Roman"/>
          <w:i/>
          <w:iCs/>
          <w:sz w:val="28"/>
          <w:szCs w:val="28"/>
          <w:lang w:val="ru-RU"/>
        </w:rPr>
        <w:t xml:space="preserve">» </w:t>
      </w:r>
      <w:r w:rsidR="002E72A8">
        <w:rPr>
          <w:rFonts w:eastAsia="Times New Roman" w:cs="Times New Roman"/>
          <w:sz w:val="28"/>
          <w:szCs w:val="28"/>
          <w:lang w:val="ru-RU"/>
        </w:rPr>
        <w:t>(</w:t>
      </w:r>
      <w:r w:rsidR="002E72A8" w:rsidRPr="002E72A8">
        <w:rPr>
          <w:rFonts w:eastAsia="Times New Roman" w:cs="Times New Roman"/>
          <w:sz w:val="28"/>
          <w:szCs w:val="28"/>
          <w:lang w:val="ru-RU"/>
        </w:rPr>
        <w:t>РК – СЖ</w:t>
      </w:r>
      <w:r w:rsidR="002E72A8">
        <w:rPr>
          <w:rFonts w:eastAsia="Times New Roman" w:cs="Times New Roman"/>
          <w:sz w:val="28"/>
          <w:szCs w:val="28"/>
          <w:lang w:val="ru-RU"/>
        </w:rPr>
        <w:t xml:space="preserve">; 0 </w:t>
      </w:r>
      <w:r w:rsidR="002E72A8" w:rsidRPr="00C4204A">
        <w:rPr>
          <w:sz w:val="28"/>
          <w:szCs w:val="28"/>
          <w:lang w:val="uk-UA"/>
        </w:rPr>
        <w:t xml:space="preserve">хв </w:t>
      </w:r>
      <w:r w:rsidR="002E72A8">
        <w:rPr>
          <w:sz w:val="28"/>
          <w:szCs w:val="28"/>
          <w:lang w:val="uk-UA"/>
        </w:rPr>
        <w:t>0</w:t>
      </w:r>
      <w:r w:rsidR="002E72A8" w:rsidRPr="00C4204A">
        <w:rPr>
          <w:sz w:val="28"/>
          <w:szCs w:val="28"/>
          <w:lang w:val="uk-UA"/>
        </w:rPr>
        <w:t xml:space="preserve"> с – </w:t>
      </w:r>
      <w:r w:rsidR="002E72A8">
        <w:rPr>
          <w:sz w:val="28"/>
          <w:szCs w:val="28"/>
          <w:lang w:val="uk-UA"/>
        </w:rPr>
        <w:t>0</w:t>
      </w:r>
      <w:r w:rsidR="002E72A8" w:rsidRPr="00C4204A">
        <w:rPr>
          <w:sz w:val="28"/>
          <w:szCs w:val="28"/>
          <w:lang w:val="uk-UA"/>
        </w:rPr>
        <w:t xml:space="preserve"> хв </w:t>
      </w:r>
      <w:r w:rsidR="002E72A8">
        <w:rPr>
          <w:sz w:val="28"/>
          <w:szCs w:val="28"/>
          <w:lang w:val="uk-UA"/>
        </w:rPr>
        <w:t>8</w:t>
      </w:r>
      <w:r w:rsidR="002E72A8" w:rsidRPr="00C4204A">
        <w:rPr>
          <w:sz w:val="28"/>
          <w:szCs w:val="28"/>
          <w:lang w:val="uk-UA"/>
        </w:rPr>
        <w:t xml:space="preserve"> </w:t>
      </w:r>
      <w:r w:rsidR="002E72A8">
        <w:rPr>
          <w:sz w:val="28"/>
          <w:szCs w:val="28"/>
          <w:lang w:val="uk-UA"/>
        </w:rPr>
        <w:t>с</w:t>
      </w:r>
      <w:r w:rsidR="002E72A8">
        <w:rPr>
          <w:rFonts w:eastAsia="Times New Roman" w:cs="Times New Roman"/>
          <w:sz w:val="28"/>
          <w:szCs w:val="28"/>
          <w:lang w:val="ru-RU"/>
        </w:rPr>
        <w:t>)</w:t>
      </w:r>
      <w:r w:rsidR="002E72A8">
        <w:rPr>
          <w:rFonts w:eastAsia="Times New Roman" w:cs="Times New Roman"/>
          <w:i/>
          <w:iCs/>
          <w:sz w:val="28"/>
          <w:szCs w:val="28"/>
          <w:lang w:val="ru-RU"/>
        </w:rPr>
        <w:t>.</w:t>
      </w:r>
    </w:p>
    <w:p w14:paraId="6D66440A" w14:textId="7306BB8E" w:rsidR="00D147B4" w:rsidRPr="00607502" w:rsidRDefault="00F6505A">
      <w:pPr>
        <w:pStyle w:val="ListParagraph"/>
        <w:numPr>
          <w:ilvl w:val="0"/>
          <w:numId w:val="2"/>
        </w:numPr>
        <w:spacing w:line="360" w:lineRule="auto"/>
        <w:ind w:left="0" w:firstLine="567"/>
        <w:rPr>
          <w:rFonts w:eastAsia="Times New Roman" w:cs="Times New Roman"/>
          <w:i/>
          <w:iCs/>
          <w:sz w:val="28"/>
          <w:szCs w:val="28"/>
          <w:lang w:val="ru-RU"/>
        </w:rPr>
      </w:pPr>
      <w:r>
        <w:rPr>
          <w:rFonts w:eastAsia="Times New Roman" w:cs="Times New Roman"/>
          <w:i/>
          <w:iCs/>
          <w:sz w:val="28"/>
          <w:szCs w:val="28"/>
          <w:lang w:val="uk-UA"/>
        </w:rPr>
        <w:t>«</w:t>
      </w:r>
      <w:r w:rsidR="006C6223" w:rsidRPr="00F6505A">
        <w:rPr>
          <w:rFonts w:eastAsia="Times New Roman" w:cs="Times New Roman"/>
          <w:i/>
          <w:iCs/>
          <w:sz w:val="28"/>
          <w:szCs w:val="28"/>
          <w:lang w:val="uk-UA"/>
        </w:rPr>
        <w:t>І.:</w:t>
      </w:r>
      <w:r w:rsidR="006C6223" w:rsidRPr="00607502">
        <w:rPr>
          <w:rFonts w:eastAsia="Times New Roman" w:cs="Times New Roman"/>
          <w:i/>
          <w:iCs/>
          <w:sz w:val="28"/>
          <w:szCs w:val="28"/>
          <w:lang w:val="uk-UA"/>
        </w:rPr>
        <w:t xml:space="preserve"> еее друзі (-) доброго дня (-) мене звати (-) Сергій Жадан (-) ми знаходимося (-) в літературному музеї (-) в місті Харкові (-) і в нас триває проект П’ятий Харків і (-) сьогодні гостем нашого п'ятого Харкова є (-) Юрій Андрухович (-) ((посміхається)) Юрку (-) доброго ранку так</w:t>
      </w:r>
      <w:r>
        <w:rPr>
          <w:rFonts w:eastAsia="Times New Roman" w:cs="Times New Roman"/>
          <w:i/>
          <w:iCs/>
          <w:sz w:val="28"/>
          <w:szCs w:val="28"/>
          <w:lang w:val="uk-UA"/>
        </w:rPr>
        <w:t>»</w:t>
      </w:r>
      <w:r w:rsidR="00624F67" w:rsidRPr="00607502">
        <w:rPr>
          <w:rFonts w:eastAsia="Times New Roman" w:cs="Times New Roman"/>
          <w:i/>
          <w:iCs/>
          <w:sz w:val="28"/>
          <w:szCs w:val="28"/>
          <w:lang w:val="uk-UA"/>
        </w:rPr>
        <w:t>.</w:t>
      </w:r>
    </w:p>
    <w:p w14:paraId="26285F65" w14:textId="77777777" w:rsidR="005735EC" w:rsidRPr="00607502" w:rsidRDefault="005735EC" w:rsidP="00607502">
      <w:pPr>
        <w:pStyle w:val="ListParagraph"/>
        <w:spacing w:line="360" w:lineRule="auto"/>
        <w:ind w:left="0"/>
        <w:rPr>
          <w:rFonts w:eastAsia="Times New Roman" w:cs="Times New Roman"/>
          <w:i/>
          <w:iCs/>
          <w:sz w:val="28"/>
          <w:szCs w:val="28"/>
          <w:lang w:val="ru-RU"/>
        </w:rPr>
      </w:pPr>
      <w:r w:rsidRPr="00F6505A">
        <w:rPr>
          <w:rFonts w:eastAsia="Times New Roman" w:cs="Times New Roman"/>
          <w:i/>
          <w:iCs/>
          <w:sz w:val="28"/>
          <w:szCs w:val="28"/>
          <w:lang w:val="ru-RU"/>
        </w:rPr>
        <w:t>Р.:</w:t>
      </w:r>
      <w:r w:rsidRPr="00607502">
        <w:rPr>
          <w:rFonts w:eastAsia="Times New Roman" w:cs="Times New Roman"/>
          <w:i/>
          <w:iCs/>
          <w:sz w:val="28"/>
          <w:szCs w:val="28"/>
          <w:lang w:val="ru-RU"/>
        </w:rPr>
        <w:t xml:space="preserve"> ((посміхається)) доброго ранку [Ось]</w:t>
      </w:r>
    </w:p>
    <w:p w14:paraId="75E06826" w14:textId="09E708EC" w:rsidR="005735EC" w:rsidRPr="00607502" w:rsidRDefault="005735EC" w:rsidP="00607502">
      <w:pPr>
        <w:pStyle w:val="ListParagraph"/>
        <w:spacing w:line="360" w:lineRule="auto"/>
        <w:ind w:left="0"/>
        <w:rPr>
          <w:rFonts w:eastAsia="Times New Roman" w:cs="Times New Roman"/>
          <w:i/>
          <w:iCs/>
          <w:sz w:val="28"/>
          <w:szCs w:val="28"/>
          <w:lang w:val="ru-RU"/>
        </w:rPr>
      </w:pPr>
      <w:r w:rsidRPr="00F6505A">
        <w:rPr>
          <w:rFonts w:eastAsia="Times New Roman" w:cs="Times New Roman"/>
          <w:i/>
          <w:iCs/>
          <w:sz w:val="28"/>
          <w:szCs w:val="28"/>
          <w:lang w:val="ru-RU"/>
        </w:rPr>
        <w:t>І.:</w:t>
      </w:r>
      <w:r w:rsidRPr="00607502">
        <w:rPr>
          <w:rFonts w:eastAsia="Times New Roman" w:cs="Times New Roman"/>
          <w:i/>
          <w:iCs/>
          <w:sz w:val="28"/>
          <w:szCs w:val="28"/>
          <w:lang w:val="ru-RU"/>
        </w:rPr>
        <w:t xml:space="preserve"> [та це от] власне наша канапа Тичини (-) тобі добре відома тому що ти не перший раз у музеї (-) але от оскільки ми сидимо на канапі Тичини ((посміхається)) я пропоную поговорити про Тичину (-) емм [про Тичину і ширше власне]</w:t>
      </w:r>
    </w:p>
    <w:p w14:paraId="6D379CF8" w14:textId="6DDA83FF" w:rsidR="005735EC" w:rsidRPr="00F6505A" w:rsidRDefault="005735EC" w:rsidP="00F6505A">
      <w:pPr>
        <w:spacing w:line="360" w:lineRule="auto"/>
        <w:rPr>
          <w:rFonts w:eastAsia="Times New Roman" w:cs="Times New Roman"/>
          <w:sz w:val="28"/>
          <w:szCs w:val="28"/>
          <w:lang w:val="uk-UA"/>
        </w:rPr>
      </w:pPr>
      <w:r w:rsidRPr="00F6505A">
        <w:rPr>
          <w:rFonts w:eastAsia="Times New Roman" w:cs="Times New Roman"/>
          <w:i/>
          <w:iCs/>
          <w:sz w:val="28"/>
          <w:szCs w:val="28"/>
          <w:lang w:val="ru-RU"/>
        </w:rPr>
        <w:lastRenderedPageBreak/>
        <w:t xml:space="preserve">Р.: </w:t>
      </w:r>
      <w:r w:rsidRPr="00607502">
        <w:rPr>
          <w:rFonts w:eastAsia="Times New Roman" w:cs="Times New Roman"/>
          <w:i/>
          <w:iCs/>
          <w:sz w:val="28"/>
          <w:szCs w:val="28"/>
          <w:lang w:val="ru-RU"/>
        </w:rPr>
        <w:t>((посміхається)) угум</w:t>
      </w:r>
      <w:r w:rsidR="00F6505A">
        <w:rPr>
          <w:rFonts w:eastAsia="Times New Roman" w:cs="Times New Roman"/>
          <w:i/>
          <w:iCs/>
          <w:sz w:val="28"/>
          <w:szCs w:val="28"/>
          <w:lang w:val="ru-RU"/>
        </w:rPr>
        <w:t xml:space="preserve">» </w:t>
      </w:r>
      <w:r w:rsidR="00F6505A">
        <w:rPr>
          <w:rFonts w:eastAsia="Times New Roman" w:cs="Times New Roman"/>
          <w:sz w:val="28"/>
          <w:szCs w:val="28"/>
          <w:lang w:val="uk-UA"/>
        </w:rPr>
        <w:t xml:space="preserve">(СЖ – ЮА; 0 </w:t>
      </w:r>
      <w:r w:rsidR="00F6505A" w:rsidRPr="00C4204A">
        <w:rPr>
          <w:sz w:val="28"/>
          <w:szCs w:val="28"/>
          <w:lang w:val="uk-UA"/>
        </w:rPr>
        <w:t xml:space="preserve">хв </w:t>
      </w:r>
      <w:r w:rsidR="00F6505A">
        <w:rPr>
          <w:sz w:val="28"/>
          <w:szCs w:val="28"/>
          <w:lang w:val="uk-UA"/>
        </w:rPr>
        <w:t>0</w:t>
      </w:r>
      <w:r w:rsidR="00F6505A" w:rsidRPr="00C4204A">
        <w:rPr>
          <w:sz w:val="28"/>
          <w:szCs w:val="28"/>
          <w:lang w:val="uk-UA"/>
        </w:rPr>
        <w:t xml:space="preserve"> с – </w:t>
      </w:r>
      <w:r w:rsidR="00F6505A">
        <w:rPr>
          <w:sz w:val="28"/>
          <w:szCs w:val="28"/>
          <w:lang w:val="uk-UA"/>
        </w:rPr>
        <w:t>0</w:t>
      </w:r>
      <w:r w:rsidR="00F6505A" w:rsidRPr="00C4204A">
        <w:rPr>
          <w:sz w:val="28"/>
          <w:szCs w:val="28"/>
          <w:lang w:val="uk-UA"/>
        </w:rPr>
        <w:t xml:space="preserve"> хв </w:t>
      </w:r>
      <w:r w:rsidR="002E72A8">
        <w:rPr>
          <w:sz w:val="28"/>
          <w:szCs w:val="28"/>
          <w:lang w:val="uk-UA"/>
        </w:rPr>
        <w:t>4</w:t>
      </w:r>
      <w:r w:rsidR="00F6505A">
        <w:rPr>
          <w:sz w:val="28"/>
          <w:szCs w:val="28"/>
          <w:lang w:val="uk-UA"/>
        </w:rPr>
        <w:t>2</w:t>
      </w:r>
      <w:r w:rsidR="00F6505A" w:rsidRPr="00C4204A">
        <w:rPr>
          <w:sz w:val="28"/>
          <w:szCs w:val="28"/>
          <w:lang w:val="uk-UA"/>
        </w:rPr>
        <w:t xml:space="preserve"> </w:t>
      </w:r>
      <w:r w:rsidR="00F6505A">
        <w:rPr>
          <w:sz w:val="28"/>
          <w:szCs w:val="28"/>
          <w:lang w:val="uk-UA"/>
        </w:rPr>
        <w:t>с</w:t>
      </w:r>
      <w:r w:rsidR="00F6505A">
        <w:rPr>
          <w:rFonts w:eastAsia="Times New Roman" w:cs="Times New Roman"/>
          <w:sz w:val="28"/>
          <w:szCs w:val="28"/>
          <w:lang w:val="uk-UA"/>
        </w:rPr>
        <w:t>)</w:t>
      </w:r>
      <w:r w:rsidR="00F6505A" w:rsidRPr="00607502">
        <w:rPr>
          <w:rFonts w:eastAsia="Times New Roman" w:cs="Times New Roman"/>
          <w:i/>
          <w:iCs/>
          <w:sz w:val="28"/>
          <w:szCs w:val="28"/>
          <w:lang w:val="uk-UA"/>
        </w:rPr>
        <w:t>.</w:t>
      </w:r>
    </w:p>
    <w:p w14:paraId="478DE624" w14:textId="77777777" w:rsidR="00161C1A" w:rsidRDefault="00624F67" w:rsidP="00161C1A">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Як </w:t>
      </w:r>
      <w:r w:rsidR="00506DBF">
        <w:rPr>
          <w:rFonts w:eastAsia="Times New Roman" w:cs="Times New Roman"/>
          <w:sz w:val="28"/>
          <w:szCs w:val="28"/>
          <w:lang w:val="uk-UA"/>
        </w:rPr>
        <w:t>видно в прикладах (1, 2)</w:t>
      </w:r>
      <w:r w:rsidRPr="00607502">
        <w:rPr>
          <w:rFonts w:eastAsia="Times New Roman" w:cs="Times New Roman"/>
          <w:sz w:val="28"/>
          <w:szCs w:val="28"/>
          <w:lang w:val="uk-UA"/>
        </w:rPr>
        <w:t xml:space="preserve"> </w:t>
      </w:r>
      <w:r w:rsidR="00506DBF">
        <w:rPr>
          <w:rFonts w:eastAsia="Times New Roman" w:cs="Times New Roman"/>
          <w:sz w:val="28"/>
          <w:szCs w:val="28"/>
          <w:lang w:val="uk-UA"/>
        </w:rPr>
        <w:t>вставка на початку комунікації відсутня.</w:t>
      </w:r>
      <w:r w:rsidRPr="00607502">
        <w:rPr>
          <w:rFonts w:eastAsia="Times New Roman" w:cs="Times New Roman"/>
          <w:sz w:val="28"/>
          <w:szCs w:val="28"/>
          <w:lang w:val="uk-UA"/>
        </w:rPr>
        <w:t xml:space="preserve"> В прикладі </w:t>
      </w:r>
      <w:r w:rsidR="00506DBF">
        <w:rPr>
          <w:rFonts w:eastAsia="Times New Roman" w:cs="Times New Roman"/>
          <w:sz w:val="28"/>
          <w:szCs w:val="28"/>
          <w:lang w:val="uk-UA"/>
        </w:rPr>
        <w:t>(</w:t>
      </w:r>
      <w:r w:rsidRPr="00607502">
        <w:rPr>
          <w:rFonts w:eastAsia="Times New Roman" w:cs="Times New Roman"/>
          <w:sz w:val="28"/>
          <w:szCs w:val="28"/>
          <w:lang w:val="uk-UA"/>
        </w:rPr>
        <w:t>1</w:t>
      </w:r>
      <w:r w:rsidR="00506DBF">
        <w:rPr>
          <w:rFonts w:eastAsia="Times New Roman" w:cs="Times New Roman"/>
          <w:sz w:val="28"/>
          <w:szCs w:val="28"/>
          <w:lang w:val="uk-UA"/>
        </w:rPr>
        <w:t>)</w:t>
      </w:r>
      <w:r w:rsidRPr="00607502">
        <w:rPr>
          <w:rFonts w:eastAsia="Times New Roman" w:cs="Times New Roman"/>
          <w:sz w:val="28"/>
          <w:szCs w:val="28"/>
          <w:lang w:val="uk-UA"/>
        </w:rPr>
        <w:t xml:space="preserve"> </w:t>
      </w:r>
      <w:r w:rsidR="00506DBF">
        <w:rPr>
          <w:rFonts w:eastAsia="Times New Roman" w:cs="Times New Roman"/>
          <w:sz w:val="28"/>
          <w:szCs w:val="28"/>
          <w:lang w:val="uk-UA"/>
        </w:rPr>
        <w:t xml:space="preserve">К. Гуру-Мерті </w:t>
      </w:r>
      <w:r w:rsidR="00506DBF" w:rsidRPr="00506DBF">
        <w:rPr>
          <w:rFonts w:eastAsia="Times New Roman" w:cs="Times New Roman"/>
          <w:b/>
          <w:bCs/>
          <w:sz w:val="28"/>
          <w:szCs w:val="28"/>
          <w:lang w:val="uk-UA"/>
        </w:rPr>
        <w:t>(І)</w:t>
      </w:r>
      <w:r w:rsidRPr="00607502">
        <w:rPr>
          <w:rFonts w:eastAsia="Times New Roman" w:cs="Times New Roman"/>
          <w:sz w:val="28"/>
          <w:szCs w:val="28"/>
          <w:lang w:val="uk-UA"/>
        </w:rPr>
        <w:t xml:space="preserve"> привітався з респондентом/авдиторією («</w:t>
      </w:r>
      <w:r w:rsidRPr="00607502">
        <w:rPr>
          <w:rFonts w:eastAsia="Times New Roman" w:cs="Times New Roman"/>
          <w:i/>
          <w:iCs/>
          <w:sz w:val="28"/>
          <w:szCs w:val="28"/>
          <w:lang w:val="uk-UA"/>
        </w:rPr>
        <w:t>congratulations on the movie»</w:t>
      </w:r>
      <w:r w:rsidRPr="00607502">
        <w:rPr>
          <w:rFonts w:eastAsia="Times New Roman" w:cs="Times New Roman"/>
          <w:sz w:val="28"/>
          <w:szCs w:val="28"/>
          <w:lang w:val="uk-UA"/>
        </w:rPr>
        <w:t>) і перейшов одразу до питання</w:t>
      </w:r>
      <w:r w:rsidR="00506DBF">
        <w:rPr>
          <w:rFonts w:eastAsia="Times New Roman" w:cs="Times New Roman"/>
          <w:sz w:val="28"/>
          <w:szCs w:val="28"/>
          <w:lang w:val="uk-UA"/>
        </w:rPr>
        <w:t xml:space="preserve"> («</w:t>
      </w:r>
      <w:r w:rsidR="00506DBF" w:rsidRPr="00506DBF">
        <w:rPr>
          <w:rFonts w:eastAsia="Times New Roman" w:cs="Times New Roman"/>
          <w:i/>
          <w:iCs/>
          <w:sz w:val="28"/>
          <w:szCs w:val="28"/>
          <w:lang w:val="uk-UA"/>
        </w:rPr>
        <w:t>why did you want to make a movie with slavery as a theme</w:t>
      </w:r>
      <w:r w:rsidR="00506DBF">
        <w:rPr>
          <w:rFonts w:eastAsia="Times New Roman" w:cs="Times New Roman"/>
          <w:sz w:val="28"/>
          <w:szCs w:val="28"/>
          <w:lang w:val="uk-UA"/>
        </w:rPr>
        <w:t>»). В</w:t>
      </w:r>
      <w:r w:rsidRPr="00607502">
        <w:rPr>
          <w:rFonts w:eastAsia="Times New Roman" w:cs="Times New Roman"/>
          <w:sz w:val="28"/>
          <w:szCs w:val="28"/>
          <w:lang w:val="uk-UA"/>
        </w:rPr>
        <w:t xml:space="preserve"> прикладі </w:t>
      </w:r>
      <w:r w:rsidR="00506DBF">
        <w:rPr>
          <w:rFonts w:eastAsia="Times New Roman" w:cs="Times New Roman"/>
          <w:sz w:val="28"/>
          <w:szCs w:val="28"/>
          <w:lang w:val="uk-UA"/>
        </w:rPr>
        <w:t>(</w:t>
      </w:r>
      <w:r w:rsidRPr="00607502">
        <w:rPr>
          <w:rFonts w:eastAsia="Times New Roman" w:cs="Times New Roman"/>
          <w:sz w:val="28"/>
          <w:szCs w:val="28"/>
          <w:lang w:val="uk-UA"/>
        </w:rPr>
        <w:t>2</w:t>
      </w:r>
      <w:r w:rsidR="00506DBF">
        <w:rPr>
          <w:rFonts w:eastAsia="Times New Roman" w:cs="Times New Roman"/>
          <w:sz w:val="28"/>
          <w:szCs w:val="28"/>
          <w:lang w:val="uk-UA"/>
        </w:rPr>
        <w:t>)</w:t>
      </w:r>
      <w:r w:rsidRPr="00607502">
        <w:rPr>
          <w:rFonts w:eastAsia="Times New Roman" w:cs="Times New Roman"/>
          <w:sz w:val="28"/>
          <w:szCs w:val="28"/>
          <w:lang w:val="uk-UA"/>
        </w:rPr>
        <w:t xml:space="preserve"> </w:t>
      </w:r>
      <w:r w:rsidR="00506DBF">
        <w:rPr>
          <w:rFonts w:eastAsia="Times New Roman" w:cs="Times New Roman"/>
          <w:sz w:val="28"/>
          <w:szCs w:val="28"/>
          <w:lang w:val="uk-UA"/>
        </w:rPr>
        <w:t xml:space="preserve">Р. Кравець </w:t>
      </w:r>
      <w:r w:rsidR="00506DBF" w:rsidRPr="00506DBF">
        <w:rPr>
          <w:rFonts w:eastAsia="Times New Roman" w:cs="Times New Roman"/>
          <w:b/>
          <w:bCs/>
          <w:sz w:val="28"/>
          <w:szCs w:val="28"/>
          <w:lang w:val="uk-UA"/>
        </w:rPr>
        <w:t>(І)</w:t>
      </w:r>
      <w:r w:rsidR="00506DBF">
        <w:rPr>
          <w:rFonts w:eastAsia="Times New Roman" w:cs="Times New Roman"/>
          <w:sz w:val="28"/>
          <w:szCs w:val="28"/>
          <w:lang w:val="uk-UA"/>
        </w:rPr>
        <w:t xml:space="preserve"> </w:t>
      </w:r>
      <w:r w:rsidRPr="00607502">
        <w:rPr>
          <w:rFonts w:eastAsia="Times New Roman" w:cs="Times New Roman"/>
          <w:sz w:val="28"/>
          <w:szCs w:val="28"/>
          <w:lang w:val="uk-UA"/>
        </w:rPr>
        <w:t xml:space="preserve">одразу </w:t>
      </w:r>
      <w:r w:rsidR="00804E9D" w:rsidRPr="00607502">
        <w:rPr>
          <w:rFonts w:eastAsia="Times New Roman" w:cs="Times New Roman"/>
          <w:sz w:val="28"/>
          <w:szCs w:val="28"/>
          <w:lang w:val="uk-UA"/>
        </w:rPr>
        <w:t>почав з</w:t>
      </w:r>
      <w:r w:rsidRPr="00607502">
        <w:rPr>
          <w:rFonts w:eastAsia="Times New Roman" w:cs="Times New Roman"/>
          <w:sz w:val="28"/>
          <w:szCs w:val="28"/>
          <w:lang w:val="uk-UA"/>
        </w:rPr>
        <w:t xml:space="preserve"> опитування</w:t>
      </w:r>
      <w:r w:rsidR="00506DBF">
        <w:rPr>
          <w:rFonts w:eastAsia="Times New Roman" w:cs="Times New Roman"/>
          <w:sz w:val="28"/>
          <w:szCs w:val="28"/>
          <w:lang w:val="uk-UA"/>
        </w:rPr>
        <w:t xml:space="preserve"> («</w:t>
      </w:r>
      <w:r w:rsidR="00506DBF" w:rsidRPr="00161C1A">
        <w:rPr>
          <w:rFonts w:eastAsia="Times New Roman" w:cs="Times New Roman"/>
          <w:i/>
          <w:iCs/>
          <w:sz w:val="28"/>
          <w:szCs w:val="28"/>
          <w:lang w:val="uk-UA"/>
        </w:rPr>
        <w:t>десь ви говорили, що за книжку Ворошиловград ви загалом отримали більше ста тисяч доларів, ну це коректна цифра?</w:t>
      </w:r>
      <w:r w:rsidR="00506DBF">
        <w:rPr>
          <w:rFonts w:eastAsia="Times New Roman" w:cs="Times New Roman"/>
          <w:sz w:val="28"/>
          <w:szCs w:val="28"/>
          <w:lang w:val="uk-UA"/>
        </w:rPr>
        <w:t>»)</w:t>
      </w:r>
      <w:r w:rsidRPr="00607502">
        <w:rPr>
          <w:rFonts w:eastAsia="Times New Roman" w:cs="Times New Roman"/>
          <w:sz w:val="28"/>
          <w:szCs w:val="28"/>
          <w:lang w:val="uk-UA"/>
        </w:rPr>
        <w:t xml:space="preserve">. </w:t>
      </w:r>
    </w:p>
    <w:p w14:paraId="4FC9B9EC" w14:textId="1E0CE21E" w:rsidR="00830695" w:rsidRPr="00607502" w:rsidRDefault="00624F67" w:rsidP="00161C1A">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Що ж до прикладу </w:t>
      </w:r>
      <w:r w:rsidR="00161C1A">
        <w:rPr>
          <w:rFonts w:eastAsia="Times New Roman" w:cs="Times New Roman"/>
          <w:sz w:val="28"/>
          <w:szCs w:val="28"/>
          <w:lang w:val="uk-UA"/>
        </w:rPr>
        <w:t>(</w:t>
      </w:r>
      <w:r w:rsidRPr="00607502">
        <w:rPr>
          <w:rFonts w:eastAsia="Times New Roman" w:cs="Times New Roman"/>
          <w:sz w:val="28"/>
          <w:szCs w:val="28"/>
          <w:lang w:val="uk-UA"/>
        </w:rPr>
        <w:t>3</w:t>
      </w:r>
      <w:r w:rsidR="00161C1A">
        <w:rPr>
          <w:rFonts w:eastAsia="Times New Roman" w:cs="Times New Roman"/>
          <w:sz w:val="28"/>
          <w:szCs w:val="28"/>
          <w:lang w:val="uk-UA"/>
        </w:rPr>
        <w:t>)</w:t>
      </w:r>
      <w:r w:rsidRPr="00607502">
        <w:rPr>
          <w:rFonts w:eastAsia="Times New Roman" w:cs="Times New Roman"/>
          <w:sz w:val="28"/>
          <w:szCs w:val="28"/>
          <w:lang w:val="uk-UA"/>
        </w:rPr>
        <w:t xml:space="preserve">, то </w:t>
      </w:r>
      <w:bookmarkStart w:id="48" w:name="_Hlk152370956"/>
      <w:r w:rsidRPr="00607502">
        <w:rPr>
          <w:rFonts w:eastAsia="Times New Roman" w:cs="Times New Roman"/>
          <w:sz w:val="28"/>
          <w:szCs w:val="28"/>
          <w:lang w:val="uk-UA"/>
        </w:rPr>
        <w:t xml:space="preserve">репліка виражена </w:t>
      </w:r>
      <w:r w:rsidR="00161C1A" w:rsidRPr="00607502">
        <w:rPr>
          <w:rFonts w:eastAsia="Times New Roman" w:cs="Times New Roman"/>
          <w:sz w:val="28"/>
          <w:szCs w:val="28"/>
          <w:lang w:val="uk-UA"/>
        </w:rPr>
        <w:t>вставкою</w:t>
      </w:r>
      <w:r w:rsidR="00161C1A" w:rsidRPr="00607502">
        <w:rPr>
          <w:rStyle w:val="FootnoteReference"/>
          <w:rFonts w:eastAsia="Times New Roman" w:cs="Times New Roman"/>
          <w:sz w:val="28"/>
          <w:szCs w:val="28"/>
          <w:lang w:val="uk-UA"/>
        </w:rPr>
        <w:footnoteReference w:id="142"/>
      </w:r>
      <w:r w:rsidRPr="00607502">
        <w:rPr>
          <w:rFonts w:eastAsia="Times New Roman" w:cs="Times New Roman"/>
          <w:sz w:val="28"/>
          <w:szCs w:val="28"/>
          <w:lang w:val="uk-UA"/>
        </w:rPr>
        <w:t xml:space="preserve"> </w:t>
      </w:r>
      <w:r w:rsidR="008B5173">
        <w:rPr>
          <w:rFonts w:eastAsia="Times New Roman" w:cs="Times New Roman"/>
          <w:sz w:val="28"/>
          <w:szCs w:val="28"/>
          <w:lang w:val="uk-UA"/>
        </w:rPr>
        <w:t xml:space="preserve">С. Жадана </w:t>
      </w:r>
      <w:r w:rsidR="008B5173" w:rsidRPr="008B5173">
        <w:rPr>
          <w:rFonts w:eastAsia="Times New Roman" w:cs="Times New Roman"/>
          <w:b/>
          <w:bCs/>
          <w:sz w:val="28"/>
          <w:szCs w:val="28"/>
          <w:lang w:val="uk-UA"/>
        </w:rPr>
        <w:t>(І)</w:t>
      </w:r>
      <w:r w:rsidR="002A263C" w:rsidRPr="00607502">
        <w:rPr>
          <w:rFonts w:eastAsia="Times New Roman" w:cs="Times New Roman"/>
          <w:sz w:val="28"/>
          <w:szCs w:val="28"/>
          <w:lang w:val="uk-UA"/>
        </w:rPr>
        <w:t>, як</w:t>
      </w:r>
      <w:r w:rsidR="008B5173">
        <w:rPr>
          <w:rFonts w:eastAsia="Times New Roman" w:cs="Times New Roman"/>
          <w:sz w:val="28"/>
          <w:szCs w:val="28"/>
          <w:lang w:val="uk-UA"/>
        </w:rPr>
        <w:t>а</w:t>
      </w:r>
      <w:r w:rsidR="002A263C" w:rsidRPr="00607502">
        <w:rPr>
          <w:rFonts w:eastAsia="Times New Roman" w:cs="Times New Roman"/>
          <w:sz w:val="28"/>
          <w:szCs w:val="28"/>
          <w:lang w:val="uk-UA"/>
        </w:rPr>
        <w:t xml:space="preserve"> створює позитивний настрій бесіди</w:t>
      </w:r>
      <w:r w:rsidRPr="00607502">
        <w:rPr>
          <w:rFonts w:eastAsia="Times New Roman" w:cs="Times New Roman"/>
          <w:sz w:val="28"/>
          <w:szCs w:val="28"/>
          <w:lang w:val="uk-UA"/>
        </w:rPr>
        <w:t xml:space="preserve"> – привітання з авдиторією та респондентом</w:t>
      </w:r>
      <w:r w:rsidR="00161C1A">
        <w:rPr>
          <w:rFonts w:eastAsia="Times New Roman" w:cs="Times New Roman"/>
          <w:sz w:val="28"/>
          <w:szCs w:val="28"/>
          <w:lang w:val="uk-UA"/>
        </w:rPr>
        <w:t xml:space="preserve"> («</w:t>
      </w:r>
      <w:r w:rsidR="00161C1A" w:rsidRPr="00607502">
        <w:rPr>
          <w:rFonts w:eastAsia="Times New Roman" w:cs="Times New Roman"/>
          <w:i/>
          <w:iCs/>
          <w:sz w:val="28"/>
          <w:szCs w:val="28"/>
          <w:lang w:val="uk-UA"/>
        </w:rPr>
        <w:t>друзі</w:t>
      </w:r>
      <w:r w:rsidR="00161C1A">
        <w:rPr>
          <w:rFonts w:eastAsia="Times New Roman" w:cs="Times New Roman"/>
          <w:i/>
          <w:iCs/>
          <w:sz w:val="28"/>
          <w:szCs w:val="28"/>
          <w:lang w:val="uk-UA"/>
        </w:rPr>
        <w:t xml:space="preserve">, </w:t>
      </w:r>
      <w:r w:rsidR="00161C1A" w:rsidRPr="00607502">
        <w:rPr>
          <w:rFonts w:eastAsia="Times New Roman" w:cs="Times New Roman"/>
          <w:i/>
          <w:iCs/>
          <w:sz w:val="28"/>
          <w:szCs w:val="28"/>
          <w:lang w:val="uk-UA"/>
        </w:rPr>
        <w:t>доброго дня</w:t>
      </w:r>
      <w:r w:rsidR="00161C1A">
        <w:rPr>
          <w:rFonts w:eastAsia="Times New Roman" w:cs="Times New Roman"/>
          <w:i/>
          <w:iCs/>
          <w:sz w:val="28"/>
          <w:szCs w:val="28"/>
          <w:lang w:val="uk-UA"/>
        </w:rPr>
        <w:t>;</w:t>
      </w:r>
      <w:r w:rsidR="00161C1A" w:rsidRPr="00161C1A">
        <w:rPr>
          <w:rFonts w:eastAsia="Times New Roman" w:cs="Times New Roman"/>
          <w:i/>
          <w:iCs/>
          <w:sz w:val="28"/>
          <w:szCs w:val="28"/>
          <w:lang w:val="uk-UA"/>
        </w:rPr>
        <w:t xml:space="preserve"> </w:t>
      </w:r>
      <w:r w:rsidR="00161C1A" w:rsidRPr="00607502">
        <w:rPr>
          <w:rFonts w:eastAsia="Times New Roman" w:cs="Times New Roman"/>
          <w:i/>
          <w:iCs/>
          <w:sz w:val="28"/>
          <w:szCs w:val="28"/>
          <w:lang w:val="uk-UA"/>
        </w:rPr>
        <w:t>Юрку</w:t>
      </w:r>
      <w:r w:rsidR="00161C1A">
        <w:rPr>
          <w:rFonts w:eastAsia="Times New Roman" w:cs="Times New Roman"/>
          <w:i/>
          <w:iCs/>
          <w:sz w:val="28"/>
          <w:szCs w:val="28"/>
          <w:lang w:val="uk-UA"/>
        </w:rPr>
        <w:t>,</w:t>
      </w:r>
      <w:r w:rsidR="00161C1A" w:rsidRPr="00607502">
        <w:rPr>
          <w:rFonts w:eastAsia="Times New Roman" w:cs="Times New Roman"/>
          <w:i/>
          <w:iCs/>
          <w:sz w:val="28"/>
          <w:szCs w:val="28"/>
          <w:lang w:val="uk-UA"/>
        </w:rPr>
        <w:t xml:space="preserve"> доброго ранку</w:t>
      </w:r>
      <w:r w:rsidR="00161C1A">
        <w:rPr>
          <w:rFonts w:eastAsia="Times New Roman" w:cs="Times New Roman"/>
          <w:sz w:val="28"/>
          <w:szCs w:val="28"/>
          <w:lang w:val="uk-UA"/>
        </w:rPr>
        <w:t>»)</w:t>
      </w:r>
      <w:r w:rsidR="00161C1A" w:rsidRPr="00607502">
        <w:rPr>
          <w:rFonts w:eastAsia="Times New Roman" w:cs="Times New Roman"/>
          <w:sz w:val="28"/>
          <w:szCs w:val="28"/>
          <w:lang w:val="uk-UA"/>
        </w:rPr>
        <w:t xml:space="preserve">, </w:t>
      </w:r>
      <w:r w:rsidR="002A263C" w:rsidRPr="00607502">
        <w:rPr>
          <w:rFonts w:eastAsia="Times New Roman" w:cs="Times New Roman"/>
          <w:sz w:val="28"/>
          <w:szCs w:val="28"/>
          <w:lang w:val="uk-UA"/>
        </w:rPr>
        <w:t>подання низки фактів про місце комунікації</w:t>
      </w:r>
      <w:r w:rsidR="00161C1A">
        <w:rPr>
          <w:rFonts w:eastAsia="Times New Roman" w:cs="Times New Roman"/>
          <w:sz w:val="28"/>
          <w:szCs w:val="28"/>
          <w:lang w:val="uk-UA"/>
        </w:rPr>
        <w:t xml:space="preserve"> («</w:t>
      </w:r>
      <w:r w:rsidR="00161C1A" w:rsidRPr="00607502">
        <w:rPr>
          <w:rFonts w:eastAsia="Times New Roman" w:cs="Times New Roman"/>
          <w:i/>
          <w:iCs/>
          <w:sz w:val="28"/>
          <w:szCs w:val="28"/>
          <w:lang w:val="uk-UA"/>
        </w:rPr>
        <w:t>ми знаходимося в літературному музеї в місті Харкові</w:t>
      </w:r>
      <w:r w:rsidR="00161C1A">
        <w:rPr>
          <w:rFonts w:eastAsia="Times New Roman" w:cs="Times New Roman"/>
          <w:i/>
          <w:iCs/>
          <w:sz w:val="28"/>
          <w:szCs w:val="28"/>
          <w:lang w:val="uk-UA"/>
        </w:rPr>
        <w:t xml:space="preserve">; </w:t>
      </w:r>
      <w:r w:rsidR="00161C1A" w:rsidRPr="00607502">
        <w:rPr>
          <w:rFonts w:eastAsia="Times New Roman" w:cs="Times New Roman"/>
          <w:i/>
          <w:iCs/>
          <w:sz w:val="28"/>
          <w:szCs w:val="28"/>
          <w:lang w:val="ru-RU"/>
        </w:rPr>
        <w:t>ми сидимо на канапі Тичини</w:t>
      </w:r>
      <w:r w:rsidR="00161C1A">
        <w:rPr>
          <w:rFonts w:eastAsia="Times New Roman" w:cs="Times New Roman"/>
          <w:sz w:val="28"/>
          <w:szCs w:val="28"/>
          <w:lang w:val="uk-UA"/>
        </w:rPr>
        <w:t>»)</w:t>
      </w:r>
      <w:r w:rsidR="002A263C" w:rsidRPr="00607502">
        <w:rPr>
          <w:rFonts w:eastAsia="Times New Roman" w:cs="Times New Roman"/>
          <w:sz w:val="28"/>
          <w:szCs w:val="28"/>
          <w:lang w:val="uk-UA"/>
        </w:rPr>
        <w:t>, проєкт</w:t>
      </w:r>
      <w:r w:rsidR="00161C1A">
        <w:rPr>
          <w:rFonts w:eastAsia="Times New Roman" w:cs="Times New Roman"/>
          <w:sz w:val="28"/>
          <w:szCs w:val="28"/>
          <w:lang w:val="uk-UA"/>
        </w:rPr>
        <w:t xml:space="preserve"> («</w:t>
      </w:r>
      <w:r w:rsidR="00161C1A" w:rsidRPr="00607502">
        <w:rPr>
          <w:rFonts w:eastAsia="Times New Roman" w:cs="Times New Roman"/>
          <w:i/>
          <w:iCs/>
          <w:sz w:val="28"/>
          <w:szCs w:val="28"/>
          <w:lang w:val="uk-UA"/>
        </w:rPr>
        <w:t>в нас триває проект П’ятий Харків</w:t>
      </w:r>
      <w:r w:rsidR="00161C1A">
        <w:rPr>
          <w:rFonts w:eastAsia="Times New Roman" w:cs="Times New Roman"/>
          <w:sz w:val="28"/>
          <w:szCs w:val="28"/>
          <w:lang w:val="uk-UA"/>
        </w:rPr>
        <w:t>»)</w:t>
      </w:r>
      <w:r w:rsidR="002A263C" w:rsidRPr="00607502">
        <w:rPr>
          <w:rFonts w:eastAsia="Times New Roman" w:cs="Times New Roman"/>
          <w:sz w:val="28"/>
          <w:szCs w:val="28"/>
          <w:lang w:val="uk-UA"/>
        </w:rPr>
        <w:t>, представлення інтерв’юера та респондента</w:t>
      </w:r>
      <w:r w:rsidR="00161C1A">
        <w:rPr>
          <w:rFonts w:eastAsia="Times New Roman" w:cs="Times New Roman"/>
          <w:sz w:val="28"/>
          <w:szCs w:val="28"/>
          <w:lang w:val="uk-UA"/>
        </w:rPr>
        <w:t xml:space="preserve"> («</w:t>
      </w:r>
      <w:r w:rsidR="00161C1A" w:rsidRPr="00161C1A">
        <w:rPr>
          <w:rFonts w:eastAsia="Times New Roman" w:cs="Times New Roman"/>
          <w:i/>
          <w:iCs/>
          <w:sz w:val="28"/>
          <w:szCs w:val="28"/>
          <w:lang w:val="uk-UA"/>
        </w:rPr>
        <w:t>мене звати Сергій Жадан;</w:t>
      </w:r>
      <w:r w:rsidR="00161C1A">
        <w:rPr>
          <w:rFonts w:eastAsia="Times New Roman" w:cs="Times New Roman"/>
          <w:sz w:val="28"/>
          <w:szCs w:val="28"/>
          <w:lang w:val="uk-UA"/>
        </w:rPr>
        <w:t xml:space="preserve"> </w:t>
      </w:r>
      <w:r w:rsidR="00161C1A" w:rsidRPr="00607502">
        <w:rPr>
          <w:rFonts w:eastAsia="Times New Roman" w:cs="Times New Roman"/>
          <w:i/>
          <w:iCs/>
          <w:sz w:val="28"/>
          <w:szCs w:val="28"/>
          <w:lang w:val="uk-UA"/>
        </w:rPr>
        <w:t>сьогодні гостем є Юрій Андрухович</w:t>
      </w:r>
      <w:r w:rsidR="00161C1A">
        <w:rPr>
          <w:rFonts w:eastAsia="Times New Roman" w:cs="Times New Roman"/>
          <w:sz w:val="28"/>
          <w:szCs w:val="28"/>
          <w:lang w:val="uk-UA"/>
        </w:rPr>
        <w:t>»)</w:t>
      </w:r>
      <w:r w:rsidR="002A263C" w:rsidRPr="00607502">
        <w:rPr>
          <w:rFonts w:eastAsia="Times New Roman" w:cs="Times New Roman"/>
          <w:sz w:val="28"/>
          <w:szCs w:val="28"/>
          <w:lang w:val="uk-UA"/>
        </w:rPr>
        <w:t xml:space="preserve">. Вважаємо, що </w:t>
      </w:r>
      <w:r w:rsidR="008B5173">
        <w:rPr>
          <w:rFonts w:eastAsia="Times New Roman" w:cs="Times New Roman"/>
          <w:sz w:val="28"/>
          <w:szCs w:val="28"/>
          <w:lang w:val="uk-UA"/>
        </w:rPr>
        <w:t>вставне</w:t>
      </w:r>
      <w:r w:rsidR="002A263C" w:rsidRPr="00607502">
        <w:rPr>
          <w:rFonts w:eastAsia="Times New Roman" w:cs="Times New Roman"/>
          <w:sz w:val="28"/>
          <w:szCs w:val="28"/>
          <w:lang w:val="uk-UA"/>
        </w:rPr>
        <w:t xml:space="preserve"> слово</w:t>
      </w:r>
      <w:r w:rsidR="008B5173">
        <w:rPr>
          <w:rFonts w:eastAsia="Times New Roman" w:cs="Times New Roman"/>
          <w:sz w:val="28"/>
          <w:szCs w:val="28"/>
          <w:lang w:val="uk-UA"/>
        </w:rPr>
        <w:t xml:space="preserve"> («вставка»)</w:t>
      </w:r>
      <w:r w:rsidR="002A263C" w:rsidRPr="00607502">
        <w:rPr>
          <w:rFonts w:eastAsia="Times New Roman" w:cs="Times New Roman"/>
          <w:sz w:val="28"/>
          <w:szCs w:val="28"/>
          <w:lang w:val="uk-UA"/>
        </w:rPr>
        <w:t xml:space="preserve"> привертає увагу глядача, позитивно налаштовує учасників та авдиторію на інтерв’ю, є інтелектуальним фоном – сприяє створенню успішної комунікативної взаємодії.</w:t>
      </w:r>
    </w:p>
    <w:bookmarkEnd w:id="48"/>
    <w:p w14:paraId="1850C341" w14:textId="77777777" w:rsidR="002B18BF" w:rsidRDefault="00804E9D"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Центральні завдання основної частини (підтримання комунікації): передача та прийом повідомлення протягом всієї інтеракції; чергування реплік </w:t>
      </w:r>
      <w:r w:rsidR="00CE0617" w:rsidRPr="00607502">
        <w:rPr>
          <w:rFonts w:eastAsia="Times New Roman" w:cs="Times New Roman"/>
          <w:sz w:val="28"/>
          <w:szCs w:val="28"/>
          <w:lang w:val="uk-UA"/>
        </w:rPr>
        <w:t>інтерв’юера та респондента; контроль розуміння та зворотного зв’язку; управління змістовою стороною комунікації</w:t>
      </w:r>
      <w:r w:rsidR="00946224" w:rsidRPr="00607502">
        <w:rPr>
          <w:rFonts w:eastAsia="Times New Roman" w:cs="Times New Roman"/>
          <w:sz w:val="28"/>
          <w:szCs w:val="28"/>
          <w:lang w:val="uk-UA"/>
        </w:rPr>
        <w:t>, увага до невербальної інформації, дотримання правил кооперативного спілкування та принципів ввічливості тощо</w:t>
      </w:r>
      <w:r w:rsidR="00CE0617" w:rsidRPr="00607502">
        <w:rPr>
          <w:rFonts w:eastAsia="Times New Roman" w:cs="Times New Roman"/>
          <w:sz w:val="28"/>
          <w:szCs w:val="28"/>
          <w:lang w:val="uk-UA"/>
        </w:rPr>
        <w:t>.</w:t>
      </w:r>
      <w:r w:rsidR="004B5AFA" w:rsidRPr="00607502">
        <w:rPr>
          <w:rFonts w:eastAsia="Times New Roman" w:cs="Times New Roman"/>
          <w:sz w:val="28"/>
          <w:szCs w:val="28"/>
          <w:lang w:val="uk-UA"/>
        </w:rPr>
        <w:t xml:space="preserve"> </w:t>
      </w:r>
      <w:r w:rsidR="00946224" w:rsidRPr="00607502">
        <w:rPr>
          <w:rFonts w:eastAsia="Times New Roman" w:cs="Times New Roman"/>
          <w:sz w:val="28"/>
          <w:szCs w:val="28"/>
          <w:lang w:val="uk-UA"/>
        </w:rPr>
        <w:t xml:space="preserve">Композиція відеоінтерв’ю залежить від запитань </w:t>
      </w:r>
      <w:r w:rsidR="00293CBA" w:rsidRPr="00607502">
        <w:rPr>
          <w:rFonts w:eastAsia="Times New Roman" w:cs="Times New Roman"/>
          <w:sz w:val="28"/>
          <w:szCs w:val="28"/>
          <w:lang w:val="uk-UA"/>
        </w:rPr>
        <w:t>інтерв’юера, зв’язку між ними та відповідей респондента</w:t>
      </w:r>
      <w:r w:rsidR="00946224" w:rsidRPr="00607502">
        <w:rPr>
          <w:rFonts w:eastAsia="Times New Roman" w:cs="Times New Roman"/>
          <w:sz w:val="28"/>
          <w:szCs w:val="28"/>
          <w:lang w:val="uk-UA"/>
        </w:rPr>
        <w:t xml:space="preserve">. Розрізняють відеоінтерв’ю з імпровізованою (питання породжується попередньою </w:t>
      </w:r>
      <w:r w:rsidR="00946224" w:rsidRPr="00607502">
        <w:rPr>
          <w:rFonts w:eastAsia="Times New Roman" w:cs="Times New Roman"/>
          <w:sz w:val="28"/>
          <w:szCs w:val="28"/>
          <w:lang w:val="uk-UA"/>
        </w:rPr>
        <w:lastRenderedPageBreak/>
        <w:t>відповіддю) та вільною (питання об’єднані темою, але їх можна змінювати місцями) композицією</w:t>
      </w:r>
      <w:r w:rsidR="00E32319" w:rsidRPr="00607502">
        <w:rPr>
          <w:rStyle w:val="FootnoteReference"/>
          <w:rFonts w:eastAsia="Times New Roman" w:cs="Times New Roman"/>
          <w:sz w:val="28"/>
          <w:szCs w:val="28"/>
          <w:lang w:val="uk-UA"/>
        </w:rPr>
        <w:footnoteReference w:id="143"/>
      </w:r>
      <w:r w:rsidR="00946224" w:rsidRPr="00607502">
        <w:rPr>
          <w:rFonts w:eastAsia="Times New Roman" w:cs="Times New Roman"/>
          <w:sz w:val="28"/>
          <w:szCs w:val="28"/>
          <w:lang w:val="uk-UA"/>
        </w:rPr>
        <w:t xml:space="preserve">. </w:t>
      </w:r>
    </w:p>
    <w:p w14:paraId="410F6F50" w14:textId="38E06CBF" w:rsidR="00830695" w:rsidRPr="00607502" w:rsidRDefault="00293CBA"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Ми обрали для дослідження інтерв’ю як з імпровізованою, так і вільною композицією. Проте більшість відеоінтерв’ю імпровізованого характеру, </w:t>
      </w:r>
      <w:r w:rsidR="002B18BF">
        <w:rPr>
          <w:rFonts w:eastAsia="Times New Roman" w:cs="Times New Roman"/>
          <w:sz w:val="28"/>
          <w:szCs w:val="28"/>
          <w:lang w:val="uk-UA"/>
        </w:rPr>
        <w:t>в</w:t>
      </w:r>
      <w:r w:rsidRPr="00607502">
        <w:rPr>
          <w:rFonts w:eastAsia="Times New Roman" w:cs="Times New Roman"/>
          <w:sz w:val="28"/>
          <w:szCs w:val="28"/>
          <w:lang w:val="uk-UA"/>
        </w:rPr>
        <w:t xml:space="preserve"> </w:t>
      </w:r>
      <w:r w:rsidR="002B18BF">
        <w:rPr>
          <w:rFonts w:eastAsia="Times New Roman" w:cs="Times New Roman"/>
          <w:sz w:val="28"/>
          <w:szCs w:val="28"/>
          <w:lang w:val="uk-UA"/>
        </w:rPr>
        <w:t>як</w:t>
      </w:r>
      <w:r w:rsidRPr="00607502">
        <w:rPr>
          <w:rFonts w:eastAsia="Times New Roman" w:cs="Times New Roman"/>
          <w:sz w:val="28"/>
          <w:szCs w:val="28"/>
          <w:lang w:val="uk-UA"/>
        </w:rPr>
        <w:t xml:space="preserve">их діалогічні єдності не можна переставити місцями. </w:t>
      </w:r>
      <w:r w:rsidR="002B18BF">
        <w:rPr>
          <w:rFonts w:eastAsia="Times New Roman" w:cs="Times New Roman"/>
          <w:sz w:val="28"/>
          <w:szCs w:val="28"/>
          <w:lang w:val="uk-UA"/>
        </w:rPr>
        <w:t>Переконані, що</w:t>
      </w:r>
      <w:r w:rsidRPr="00607502">
        <w:rPr>
          <w:rFonts w:eastAsia="Times New Roman" w:cs="Times New Roman"/>
          <w:sz w:val="28"/>
          <w:szCs w:val="28"/>
          <w:lang w:val="uk-UA"/>
        </w:rPr>
        <w:t xml:space="preserve"> саме у таких відеоінтерв’ю спілкування можна вважати «живим», спонтанним</w:t>
      </w:r>
      <w:r w:rsidR="002B18BF">
        <w:rPr>
          <w:rFonts w:eastAsia="Times New Roman" w:cs="Times New Roman"/>
          <w:sz w:val="28"/>
          <w:szCs w:val="28"/>
          <w:lang w:val="uk-UA"/>
        </w:rPr>
        <w:t>;</w:t>
      </w:r>
      <w:r w:rsidRPr="00607502">
        <w:rPr>
          <w:rFonts w:eastAsia="Times New Roman" w:cs="Times New Roman"/>
          <w:sz w:val="28"/>
          <w:szCs w:val="28"/>
          <w:lang w:val="uk-UA"/>
        </w:rPr>
        <w:t xml:space="preserve"> учасникам інтерв’ю потрібно докладати чималу кількість зусиль, </w:t>
      </w:r>
      <w:r w:rsidR="002B18BF">
        <w:rPr>
          <w:rFonts w:eastAsia="Times New Roman" w:cs="Times New Roman"/>
          <w:sz w:val="28"/>
          <w:szCs w:val="28"/>
          <w:lang w:val="uk-UA"/>
        </w:rPr>
        <w:t>щоб</w:t>
      </w:r>
      <w:r w:rsidRPr="00607502">
        <w:rPr>
          <w:rFonts w:eastAsia="Times New Roman" w:cs="Times New Roman"/>
          <w:sz w:val="28"/>
          <w:szCs w:val="28"/>
          <w:lang w:val="uk-UA"/>
        </w:rPr>
        <w:t xml:space="preserve"> інтеракція пройшла успішно.</w:t>
      </w:r>
      <w:r w:rsidR="00243C96" w:rsidRPr="00607502">
        <w:rPr>
          <w:rFonts w:eastAsia="Times New Roman" w:cs="Times New Roman"/>
          <w:sz w:val="28"/>
          <w:szCs w:val="28"/>
          <w:lang w:val="uk-UA"/>
        </w:rPr>
        <w:t xml:space="preserve"> Розглян</w:t>
      </w:r>
      <w:r w:rsidR="002B18BF">
        <w:rPr>
          <w:rFonts w:eastAsia="Times New Roman" w:cs="Times New Roman"/>
          <w:sz w:val="28"/>
          <w:szCs w:val="28"/>
          <w:lang w:val="uk-UA"/>
        </w:rPr>
        <w:t>е</w:t>
      </w:r>
      <w:r w:rsidR="00243C96" w:rsidRPr="00607502">
        <w:rPr>
          <w:rFonts w:eastAsia="Times New Roman" w:cs="Times New Roman"/>
          <w:sz w:val="28"/>
          <w:szCs w:val="28"/>
          <w:lang w:val="uk-UA"/>
        </w:rPr>
        <w:t>мо приклад відеоінтерв’ю</w:t>
      </w:r>
      <w:r w:rsidR="002B18BF">
        <w:rPr>
          <w:rFonts w:eastAsia="Times New Roman" w:cs="Times New Roman"/>
          <w:sz w:val="28"/>
          <w:szCs w:val="28"/>
          <w:lang w:val="uk-UA"/>
        </w:rPr>
        <w:t xml:space="preserve"> Р. Кравця </w:t>
      </w:r>
      <w:r w:rsidR="002B18BF" w:rsidRPr="00F6505A">
        <w:rPr>
          <w:rFonts w:eastAsia="Times New Roman" w:cs="Times New Roman"/>
          <w:b/>
          <w:bCs/>
          <w:sz w:val="28"/>
          <w:szCs w:val="28"/>
          <w:lang w:val="uk-UA"/>
        </w:rPr>
        <w:t>(І)</w:t>
      </w:r>
      <w:r w:rsidR="002B18BF">
        <w:rPr>
          <w:rFonts w:eastAsia="Times New Roman" w:cs="Times New Roman"/>
          <w:sz w:val="28"/>
          <w:szCs w:val="28"/>
          <w:lang w:val="uk-UA"/>
        </w:rPr>
        <w:t xml:space="preserve"> з С. Жаданом </w:t>
      </w:r>
      <w:r w:rsidR="002B18BF" w:rsidRPr="00F6505A">
        <w:rPr>
          <w:rFonts w:eastAsia="Times New Roman" w:cs="Times New Roman"/>
          <w:b/>
          <w:bCs/>
          <w:sz w:val="28"/>
          <w:szCs w:val="28"/>
          <w:lang w:val="uk-UA"/>
        </w:rPr>
        <w:t>(Р)</w:t>
      </w:r>
      <w:r w:rsidR="002B18BF">
        <w:rPr>
          <w:rFonts w:eastAsia="Times New Roman" w:cs="Times New Roman"/>
          <w:b/>
          <w:bCs/>
          <w:sz w:val="28"/>
          <w:szCs w:val="28"/>
          <w:lang w:val="uk-UA"/>
        </w:rPr>
        <w:t xml:space="preserve"> </w:t>
      </w:r>
      <w:r w:rsidR="002B18BF">
        <w:rPr>
          <w:rFonts w:eastAsia="Times New Roman" w:cs="Times New Roman"/>
          <w:sz w:val="28"/>
          <w:szCs w:val="28"/>
          <w:lang w:val="uk-UA"/>
        </w:rPr>
        <w:t xml:space="preserve">на платформі </w:t>
      </w:r>
      <w:r w:rsidR="002B18BF">
        <w:rPr>
          <w:rFonts w:eastAsia="Times New Roman" w:cs="Times New Roman"/>
          <w:sz w:val="28"/>
          <w:szCs w:val="28"/>
          <w:lang w:val="en-US"/>
        </w:rPr>
        <w:t>YouTube</w:t>
      </w:r>
      <w:r w:rsidR="002B18BF" w:rsidRPr="002B18BF">
        <w:rPr>
          <w:rFonts w:eastAsia="Times New Roman" w:cs="Times New Roman"/>
          <w:sz w:val="28"/>
          <w:szCs w:val="28"/>
          <w:lang w:val="uk-UA"/>
        </w:rPr>
        <w:t xml:space="preserve">, </w:t>
      </w:r>
      <w:r w:rsidR="002B18BF">
        <w:rPr>
          <w:rFonts w:eastAsia="Times New Roman" w:cs="Times New Roman"/>
          <w:sz w:val="28"/>
          <w:szCs w:val="28"/>
          <w:lang w:val="uk-UA"/>
        </w:rPr>
        <w:t>композиція якого є імпровізованою</w:t>
      </w:r>
      <w:r w:rsidR="00243C96" w:rsidRPr="00607502">
        <w:rPr>
          <w:rFonts w:eastAsia="Times New Roman" w:cs="Times New Roman"/>
          <w:sz w:val="28"/>
          <w:szCs w:val="28"/>
          <w:lang w:val="uk-UA"/>
        </w:rPr>
        <w:t>:</w:t>
      </w:r>
    </w:p>
    <w:p w14:paraId="6A6B5990" w14:textId="111A45E8" w:rsidR="00243C96" w:rsidRPr="00607502" w:rsidRDefault="002B18BF" w:rsidP="00607502">
      <w:pPr>
        <w:spacing w:line="360" w:lineRule="auto"/>
        <w:rPr>
          <w:rFonts w:eastAsia="Times New Roman" w:cs="Times New Roman"/>
          <w:i/>
          <w:iCs/>
          <w:sz w:val="28"/>
          <w:szCs w:val="28"/>
        </w:rPr>
      </w:pPr>
      <w:r>
        <w:rPr>
          <w:rFonts w:eastAsia="Times New Roman" w:cs="Times New Roman"/>
          <w:i/>
          <w:iCs/>
          <w:sz w:val="28"/>
          <w:szCs w:val="28"/>
          <w:lang w:val="uk-UA"/>
        </w:rPr>
        <w:t>«</w:t>
      </w:r>
      <w:r w:rsidR="00243C96" w:rsidRPr="002B18BF">
        <w:rPr>
          <w:rFonts w:eastAsia="Times New Roman" w:cs="Times New Roman"/>
          <w:i/>
          <w:iCs/>
          <w:sz w:val="28"/>
          <w:szCs w:val="28"/>
        </w:rPr>
        <w:t>І.:</w:t>
      </w:r>
      <w:r w:rsidR="00243C96" w:rsidRPr="00607502">
        <w:rPr>
          <w:rFonts w:eastAsia="Times New Roman" w:cs="Times New Roman"/>
          <w:i/>
          <w:iCs/>
          <w:sz w:val="28"/>
          <w:szCs w:val="28"/>
        </w:rPr>
        <w:t xml:space="preserve"> десь ви говорили що за книжку Ворошиловград (-) ви загалом (-) отримали більше ста тисяч доларів іі (-) ну це коректна цифра?</w:t>
      </w:r>
    </w:p>
    <w:p w14:paraId="4D10F0DC" w14:textId="62FAE28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Р.:</w:t>
      </w:r>
      <w:r w:rsidRPr="00607502">
        <w:rPr>
          <w:rFonts w:eastAsia="Times New Roman" w:cs="Times New Roman"/>
          <w:i/>
          <w:iCs/>
          <w:sz w:val="28"/>
          <w:szCs w:val="28"/>
        </w:rPr>
        <w:t xml:space="preserve"> коректна (-) да там просто я ж мав на увазі (-) що я за Ворошиловград в різних перекладах отримав кілька міжнародних премій (-)ну разом це якщо скласти це (-) буде більше ста тисяч доларів </w:t>
      </w:r>
    </w:p>
    <w:p w14:paraId="5C17BE96" w14:textId="7777777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І.:</w:t>
      </w:r>
      <w:r w:rsidRPr="00607502">
        <w:rPr>
          <w:rFonts w:eastAsia="Times New Roman" w:cs="Times New Roman"/>
          <w:i/>
          <w:iCs/>
          <w:sz w:val="28"/>
          <w:szCs w:val="28"/>
        </w:rPr>
        <w:t xml:space="preserve"> ми зараз детальніше поговоримо про цю всю кореляцію але (-) куди ви гроші витратили?</w:t>
      </w:r>
    </w:p>
    <w:p w14:paraId="50A13A66" w14:textId="4064179A"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Р.:</w:t>
      </w:r>
      <w:r w:rsidRPr="00607502">
        <w:rPr>
          <w:rFonts w:eastAsia="Times New Roman" w:cs="Times New Roman"/>
          <w:i/>
          <w:iCs/>
          <w:sz w:val="28"/>
          <w:szCs w:val="28"/>
        </w:rPr>
        <w:t xml:space="preserve"> нуу (--) послухайте життя така штука яка потребує великих капіталовкладень і інвестицій </w:t>
      </w:r>
    </w:p>
    <w:p w14:paraId="3F93D314" w14:textId="7777777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І.:</w:t>
      </w:r>
      <w:r w:rsidRPr="00607502">
        <w:rPr>
          <w:rFonts w:eastAsia="Times New Roman" w:cs="Times New Roman"/>
          <w:i/>
          <w:iCs/>
          <w:sz w:val="28"/>
          <w:szCs w:val="28"/>
        </w:rPr>
        <w:t xml:space="preserve"> угу (-) тобто ви розтратили їх? </w:t>
      </w:r>
    </w:p>
    <w:p w14:paraId="424E1B19" w14:textId="70B4FB18"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Р.:</w:t>
      </w:r>
      <w:r w:rsidRPr="00607502">
        <w:rPr>
          <w:rFonts w:eastAsia="Times New Roman" w:cs="Times New Roman"/>
          <w:i/>
          <w:iCs/>
          <w:sz w:val="28"/>
          <w:szCs w:val="28"/>
        </w:rPr>
        <w:t xml:space="preserve"> ну чо розтратив (-) я не розтратив (-) я їх грамотно вклав </w:t>
      </w:r>
    </w:p>
    <w:p w14:paraId="42AB15B2" w14:textId="7777777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І.:</w:t>
      </w:r>
      <w:r w:rsidRPr="00607502">
        <w:rPr>
          <w:rFonts w:eastAsia="Times New Roman" w:cs="Times New Roman"/>
          <w:i/>
          <w:iCs/>
          <w:sz w:val="28"/>
          <w:szCs w:val="28"/>
        </w:rPr>
        <w:t xml:space="preserve"> а в що (-) якщо не секрет</w:t>
      </w:r>
    </w:p>
    <w:p w14:paraId="2637886D" w14:textId="6A11B63C"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Р.:</w:t>
      </w:r>
      <w:r w:rsidRPr="00607502">
        <w:rPr>
          <w:rFonts w:eastAsia="Times New Roman" w:cs="Times New Roman"/>
          <w:i/>
          <w:iCs/>
          <w:sz w:val="28"/>
          <w:szCs w:val="28"/>
        </w:rPr>
        <w:t xml:space="preserve"> в нерухомість </w:t>
      </w:r>
    </w:p>
    <w:p w14:paraId="42B6553B" w14:textId="7777777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І.:</w:t>
      </w:r>
      <w:r w:rsidRPr="00607502">
        <w:rPr>
          <w:rFonts w:eastAsia="Times New Roman" w:cs="Times New Roman"/>
          <w:i/>
          <w:iCs/>
          <w:sz w:val="28"/>
          <w:szCs w:val="28"/>
        </w:rPr>
        <w:t xml:space="preserve"> квартиру купили?</w:t>
      </w:r>
    </w:p>
    <w:p w14:paraId="127900FE" w14:textId="44891901"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Р.:</w:t>
      </w:r>
      <w:r w:rsidRPr="00607502">
        <w:rPr>
          <w:rFonts w:eastAsia="Times New Roman" w:cs="Times New Roman"/>
          <w:i/>
          <w:iCs/>
          <w:sz w:val="28"/>
          <w:szCs w:val="28"/>
        </w:rPr>
        <w:t xml:space="preserve"> та </w:t>
      </w:r>
    </w:p>
    <w:p w14:paraId="5EA9AA99" w14:textId="77777777" w:rsidR="00243C96" w:rsidRPr="00607502" w:rsidRDefault="00243C96" w:rsidP="00607502">
      <w:pPr>
        <w:spacing w:line="360" w:lineRule="auto"/>
        <w:rPr>
          <w:rFonts w:eastAsia="Times New Roman" w:cs="Times New Roman"/>
          <w:i/>
          <w:iCs/>
          <w:sz w:val="28"/>
          <w:szCs w:val="28"/>
        </w:rPr>
      </w:pPr>
      <w:r w:rsidRPr="002B18BF">
        <w:rPr>
          <w:rFonts w:eastAsia="Times New Roman" w:cs="Times New Roman"/>
          <w:i/>
          <w:iCs/>
          <w:sz w:val="28"/>
          <w:szCs w:val="28"/>
        </w:rPr>
        <w:t>І.:</w:t>
      </w:r>
      <w:r w:rsidRPr="00607502">
        <w:rPr>
          <w:rFonts w:eastAsia="Times New Roman" w:cs="Times New Roman"/>
          <w:i/>
          <w:iCs/>
          <w:sz w:val="28"/>
          <w:szCs w:val="28"/>
        </w:rPr>
        <w:t xml:space="preserve"> в Харкові?</w:t>
      </w:r>
    </w:p>
    <w:p w14:paraId="33B4D684" w14:textId="5A9102D8" w:rsidR="00243C96" w:rsidRPr="00607502" w:rsidRDefault="00243C96" w:rsidP="00607502">
      <w:pPr>
        <w:spacing w:line="360" w:lineRule="auto"/>
        <w:rPr>
          <w:rFonts w:eastAsia="Times New Roman" w:cs="Times New Roman"/>
          <w:i/>
          <w:iCs/>
          <w:sz w:val="28"/>
          <w:szCs w:val="28"/>
          <w:lang w:val="ru-RU"/>
        </w:rPr>
      </w:pPr>
      <w:r w:rsidRPr="002B18BF">
        <w:rPr>
          <w:rFonts w:eastAsia="Times New Roman" w:cs="Times New Roman"/>
          <w:i/>
          <w:iCs/>
          <w:sz w:val="28"/>
          <w:szCs w:val="28"/>
        </w:rPr>
        <w:t>Р.:</w:t>
      </w:r>
      <w:r w:rsidRPr="00607502">
        <w:rPr>
          <w:rFonts w:eastAsia="Times New Roman" w:cs="Times New Roman"/>
          <w:i/>
          <w:iCs/>
          <w:sz w:val="28"/>
          <w:szCs w:val="28"/>
        </w:rPr>
        <w:t xml:space="preserve"> та </w:t>
      </w:r>
      <w:r w:rsidRPr="00607502">
        <w:rPr>
          <w:rFonts w:eastAsia="Times New Roman" w:cs="Times New Roman"/>
          <w:i/>
          <w:iCs/>
          <w:sz w:val="28"/>
          <w:szCs w:val="28"/>
          <w:lang w:val="ru-RU"/>
        </w:rPr>
        <w:t>[…]</w:t>
      </w:r>
    </w:p>
    <w:p w14:paraId="22E3DCB7" w14:textId="38153263" w:rsidR="00243C96" w:rsidRPr="002B18BF" w:rsidRDefault="00243C96" w:rsidP="00311E5E">
      <w:pPr>
        <w:pStyle w:val="ListParagraph"/>
        <w:spacing w:line="360" w:lineRule="auto"/>
        <w:ind w:left="567" w:firstLine="0"/>
        <w:rPr>
          <w:rFonts w:eastAsia="Times New Roman" w:cs="Times New Roman"/>
          <w:i/>
          <w:iCs/>
          <w:sz w:val="28"/>
          <w:szCs w:val="28"/>
          <w:lang w:val="ru-RU"/>
        </w:rPr>
      </w:pPr>
      <w:bookmarkStart w:id="50" w:name="_3j2qqm3" w:colFirst="0" w:colLast="0"/>
      <w:bookmarkEnd w:id="50"/>
      <w:r w:rsidRPr="002B18BF">
        <w:rPr>
          <w:rFonts w:eastAsia="Times New Roman" w:cs="Times New Roman"/>
          <w:i/>
          <w:iCs/>
          <w:sz w:val="28"/>
          <w:szCs w:val="28"/>
        </w:rPr>
        <w:lastRenderedPageBreak/>
        <w:t>І.:</w:t>
      </w:r>
      <w:r w:rsidRPr="00607502">
        <w:rPr>
          <w:rFonts w:eastAsia="Times New Roman" w:cs="Times New Roman"/>
          <w:i/>
          <w:iCs/>
          <w:sz w:val="28"/>
          <w:szCs w:val="28"/>
        </w:rPr>
        <w:t xml:space="preserve"> скільки взагалі (-) в Україні заробляють? от ии (-) письменники (-) мені здається що це дуже невдячна робота в Україні</w:t>
      </w:r>
      <w:r w:rsidR="002B18BF">
        <w:rPr>
          <w:rFonts w:eastAsia="Times New Roman" w:cs="Times New Roman"/>
          <w:i/>
          <w:iCs/>
          <w:sz w:val="28"/>
          <w:szCs w:val="28"/>
          <w:lang w:val="uk-UA"/>
        </w:rPr>
        <w:t>»</w:t>
      </w:r>
      <w:r w:rsidR="002B18BF" w:rsidRPr="002B18BF">
        <w:rPr>
          <w:rFonts w:eastAsia="Times New Roman" w:cs="Times New Roman"/>
          <w:sz w:val="28"/>
          <w:szCs w:val="28"/>
          <w:lang w:val="ru-RU"/>
        </w:rPr>
        <w:t xml:space="preserve"> </w:t>
      </w:r>
      <w:r w:rsidR="002B18BF">
        <w:rPr>
          <w:rFonts w:eastAsia="Times New Roman" w:cs="Times New Roman"/>
          <w:sz w:val="28"/>
          <w:szCs w:val="28"/>
          <w:lang w:val="ru-RU"/>
        </w:rPr>
        <w:t>(</w:t>
      </w:r>
      <w:r w:rsidR="002B18BF" w:rsidRPr="002E72A8">
        <w:rPr>
          <w:rFonts w:eastAsia="Times New Roman" w:cs="Times New Roman"/>
          <w:sz w:val="28"/>
          <w:szCs w:val="28"/>
          <w:lang w:val="ru-RU"/>
        </w:rPr>
        <w:t>РК – СЖ</w:t>
      </w:r>
      <w:r w:rsidR="002B18BF">
        <w:rPr>
          <w:rFonts w:eastAsia="Times New Roman" w:cs="Times New Roman"/>
          <w:sz w:val="28"/>
          <w:szCs w:val="28"/>
          <w:lang w:val="ru-RU"/>
        </w:rPr>
        <w:t xml:space="preserve">; 0 </w:t>
      </w:r>
      <w:r w:rsidR="002B18BF" w:rsidRPr="00C4204A">
        <w:rPr>
          <w:sz w:val="28"/>
          <w:szCs w:val="28"/>
          <w:lang w:val="uk-UA"/>
        </w:rPr>
        <w:t xml:space="preserve">хв </w:t>
      </w:r>
      <w:r w:rsidR="002B18BF">
        <w:rPr>
          <w:sz w:val="28"/>
          <w:szCs w:val="28"/>
          <w:lang w:val="uk-UA"/>
        </w:rPr>
        <w:t>0</w:t>
      </w:r>
      <w:r w:rsidR="002B18BF" w:rsidRPr="00C4204A">
        <w:rPr>
          <w:sz w:val="28"/>
          <w:szCs w:val="28"/>
          <w:lang w:val="uk-UA"/>
        </w:rPr>
        <w:t xml:space="preserve"> с – </w:t>
      </w:r>
      <w:r w:rsidR="002B18BF">
        <w:rPr>
          <w:sz w:val="28"/>
          <w:szCs w:val="28"/>
          <w:lang w:val="uk-UA"/>
        </w:rPr>
        <w:t>0</w:t>
      </w:r>
      <w:r w:rsidR="002B18BF" w:rsidRPr="00C4204A">
        <w:rPr>
          <w:sz w:val="28"/>
          <w:szCs w:val="28"/>
          <w:lang w:val="uk-UA"/>
        </w:rPr>
        <w:t xml:space="preserve"> хв </w:t>
      </w:r>
      <w:r w:rsidR="002B18BF">
        <w:rPr>
          <w:sz w:val="28"/>
          <w:szCs w:val="28"/>
          <w:lang w:val="uk-UA"/>
        </w:rPr>
        <w:t>49</w:t>
      </w:r>
      <w:r w:rsidR="002B18BF" w:rsidRPr="00C4204A">
        <w:rPr>
          <w:sz w:val="28"/>
          <w:szCs w:val="28"/>
          <w:lang w:val="uk-UA"/>
        </w:rPr>
        <w:t xml:space="preserve"> </w:t>
      </w:r>
      <w:r w:rsidR="002B18BF">
        <w:rPr>
          <w:sz w:val="28"/>
          <w:szCs w:val="28"/>
          <w:lang w:val="uk-UA"/>
        </w:rPr>
        <w:t>с</w:t>
      </w:r>
      <w:r w:rsidR="002B18BF">
        <w:rPr>
          <w:rFonts w:eastAsia="Times New Roman" w:cs="Times New Roman"/>
          <w:sz w:val="28"/>
          <w:szCs w:val="28"/>
          <w:lang w:val="ru-RU"/>
        </w:rPr>
        <w:t>)</w:t>
      </w:r>
      <w:r w:rsidR="002B18BF">
        <w:rPr>
          <w:rFonts w:eastAsia="Times New Roman" w:cs="Times New Roman"/>
          <w:i/>
          <w:iCs/>
          <w:sz w:val="28"/>
          <w:szCs w:val="28"/>
          <w:lang w:val="ru-RU"/>
        </w:rPr>
        <w:t>.</w:t>
      </w:r>
    </w:p>
    <w:p w14:paraId="367577FF" w14:textId="23DB1DD0" w:rsidR="00C04455" w:rsidRPr="00311E5E" w:rsidRDefault="002B18BF" w:rsidP="00311E5E">
      <w:pPr>
        <w:spacing w:line="360" w:lineRule="auto"/>
        <w:rPr>
          <w:rFonts w:eastAsia="Times New Roman" w:cs="Times New Roman"/>
          <w:i/>
          <w:iCs/>
          <w:sz w:val="28"/>
          <w:szCs w:val="28"/>
          <w:lang w:val="uk-UA"/>
        </w:rPr>
      </w:pPr>
      <w:r>
        <w:rPr>
          <w:rFonts w:eastAsia="Times New Roman" w:cs="Times New Roman"/>
          <w:sz w:val="28"/>
          <w:szCs w:val="28"/>
          <w:lang w:val="uk-UA"/>
        </w:rPr>
        <w:t>Р. Кравець (і</w:t>
      </w:r>
      <w:r w:rsidR="00C04455" w:rsidRPr="00607502">
        <w:rPr>
          <w:rFonts w:eastAsia="Times New Roman" w:cs="Times New Roman"/>
          <w:sz w:val="28"/>
          <w:szCs w:val="28"/>
          <w:lang w:val="uk-UA"/>
        </w:rPr>
        <w:t>нтерв’юер</w:t>
      </w:r>
      <w:r>
        <w:rPr>
          <w:rFonts w:eastAsia="Times New Roman" w:cs="Times New Roman"/>
          <w:sz w:val="28"/>
          <w:szCs w:val="28"/>
          <w:lang w:val="uk-UA"/>
        </w:rPr>
        <w:t>)</w:t>
      </w:r>
      <w:r w:rsidR="00C04455" w:rsidRPr="00607502">
        <w:rPr>
          <w:rFonts w:eastAsia="Times New Roman" w:cs="Times New Roman"/>
          <w:sz w:val="28"/>
          <w:szCs w:val="28"/>
          <w:lang w:val="uk-UA"/>
        </w:rPr>
        <w:t xml:space="preserve"> має підготовлені питання, однак в ході комунікації він ставить уточнюючі запитання</w:t>
      </w:r>
      <w:r w:rsidR="00311E5E">
        <w:rPr>
          <w:rFonts w:eastAsia="Times New Roman" w:cs="Times New Roman"/>
          <w:sz w:val="28"/>
          <w:szCs w:val="28"/>
          <w:lang w:val="uk-UA"/>
        </w:rPr>
        <w:t xml:space="preserve"> («</w:t>
      </w:r>
      <w:r w:rsidR="00311E5E" w:rsidRPr="00607502">
        <w:rPr>
          <w:rFonts w:eastAsia="Times New Roman" w:cs="Times New Roman"/>
          <w:i/>
          <w:iCs/>
          <w:sz w:val="28"/>
          <w:szCs w:val="28"/>
        </w:rPr>
        <w:t>куди ви гроші витратили?</w:t>
      </w:r>
      <w:r w:rsidR="00311E5E">
        <w:rPr>
          <w:rFonts w:eastAsia="Times New Roman" w:cs="Times New Roman"/>
          <w:i/>
          <w:iCs/>
          <w:sz w:val="28"/>
          <w:szCs w:val="28"/>
          <w:lang w:val="uk-UA"/>
        </w:rPr>
        <w:t xml:space="preserve">; </w:t>
      </w:r>
      <w:r w:rsidR="00311E5E" w:rsidRPr="00607502">
        <w:rPr>
          <w:rFonts w:eastAsia="Times New Roman" w:cs="Times New Roman"/>
          <w:i/>
          <w:iCs/>
          <w:sz w:val="28"/>
          <w:szCs w:val="28"/>
        </w:rPr>
        <w:t>квартиру купили?</w:t>
      </w:r>
      <w:r w:rsidR="00311E5E">
        <w:rPr>
          <w:rFonts w:eastAsia="Times New Roman" w:cs="Times New Roman"/>
          <w:sz w:val="28"/>
          <w:szCs w:val="28"/>
          <w:lang w:val="uk-UA"/>
        </w:rPr>
        <w:t>»)</w:t>
      </w:r>
      <w:r w:rsidR="00C04455" w:rsidRPr="00607502">
        <w:rPr>
          <w:rFonts w:eastAsia="Times New Roman" w:cs="Times New Roman"/>
          <w:sz w:val="28"/>
          <w:szCs w:val="28"/>
          <w:lang w:val="uk-UA"/>
        </w:rPr>
        <w:t>, імпровізує</w:t>
      </w:r>
      <w:r w:rsidR="00311E5E">
        <w:rPr>
          <w:rFonts w:eastAsia="Times New Roman" w:cs="Times New Roman"/>
          <w:sz w:val="28"/>
          <w:szCs w:val="28"/>
          <w:lang w:val="uk-UA"/>
        </w:rPr>
        <w:t xml:space="preserve"> («</w:t>
      </w:r>
      <w:r w:rsidR="00311E5E" w:rsidRPr="00607502">
        <w:rPr>
          <w:rFonts w:eastAsia="Times New Roman" w:cs="Times New Roman"/>
          <w:i/>
          <w:iCs/>
          <w:sz w:val="28"/>
          <w:szCs w:val="28"/>
        </w:rPr>
        <w:t>тобто ви розтратили їх?</w:t>
      </w:r>
      <w:r w:rsidR="00311E5E">
        <w:rPr>
          <w:rFonts w:eastAsia="Times New Roman" w:cs="Times New Roman"/>
          <w:sz w:val="28"/>
          <w:szCs w:val="28"/>
          <w:lang w:val="uk-UA"/>
        </w:rPr>
        <w:t>»)</w:t>
      </w:r>
      <w:r w:rsidR="00C04455" w:rsidRPr="00607502">
        <w:rPr>
          <w:rFonts w:eastAsia="Times New Roman" w:cs="Times New Roman"/>
          <w:sz w:val="28"/>
          <w:szCs w:val="28"/>
          <w:lang w:val="uk-UA"/>
        </w:rPr>
        <w:t>, намагається вивідати сенсаційний матеріал</w:t>
      </w:r>
      <w:r w:rsidR="00311E5E">
        <w:rPr>
          <w:rFonts w:eastAsia="Times New Roman" w:cs="Times New Roman"/>
          <w:sz w:val="28"/>
          <w:szCs w:val="28"/>
          <w:lang w:val="uk-UA"/>
        </w:rPr>
        <w:t>, використовуючи тактику розвитку неприємної для респондента теми («</w:t>
      </w:r>
      <w:r w:rsidR="00311E5E" w:rsidRPr="00607502">
        <w:rPr>
          <w:rFonts w:eastAsia="Times New Roman" w:cs="Times New Roman"/>
          <w:i/>
          <w:iCs/>
          <w:sz w:val="28"/>
          <w:szCs w:val="28"/>
        </w:rPr>
        <w:t>куди ви гроші витратили?</w:t>
      </w:r>
      <w:r w:rsidR="00311E5E">
        <w:rPr>
          <w:rFonts w:eastAsia="Times New Roman" w:cs="Times New Roman"/>
          <w:i/>
          <w:iCs/>
          <w:sz w:val="28"/>
          <w:szCs w:val="28"/>
          <w:lang w:val="uk-UA"/>
        </w:rPr>
        <w:t xml:space="preserve">; </w:t>
      </w:r>
      <w:r w:rsidR="00311E5E" w:rsidRPr="00607502">
        <w:rPr>
          <w:rFonts w:eastAsia="Times New Roman" w:cs="Times New Roman"/>
          <w:i/>
          <w:iCs/>
          <w:sz w:val="28"/>
          <w:szCs w:val="28"/>
        </w:rPr>
        <w:t>скільки взагалі (-) в Україні заробляють?</w:t>
      </w:r>
      <w:r w:rsidR="00311E5E">
        <w:rPr>
          <w:rFonts w:eastAsia="Times New Roman" w:cs="Times New Roman"/>
          <w:sz w:val="28"/>
          <w:szCs w:val="28"/>
          <w:lang w:val="uk-UA"/>
        </w:rPr>
        <w:t>»)</w:t>
      </w:r>
      <w:r w:rsidR="00C04455" w:rsidRPr="00607502">
        <w:rPr>
          <w:rFonts w:eastAsia="Times New Roman" w:cs="Times New Roman"/>
          <w:sz w:val="28"/>
          <w:szCs w:val="28"/>
          <w:lang w:val="uk-UA"/>
        </w:rPr>
        <w:t>. Питання у цьому інтерв’ю не можливо переставити, оскільки вони породжуються попередньою відповіддю. Не завжди інтерв’юеру вдається успішно комунікувати у відеоінтерв’ю з імпровізованою композицією, оскільки потрібно застосовувати чималу кількість зусиль (обрати правильну стратегію, дотримуватись принципів кооперації та ввічливості, вибирати вербальні та невербальні засоби, підтримувати зворотний зв’язок тощо).</w:t>
      </w:r>
    </w:p>
    <w:p w14:paraId="6B330446" w14:textId="76F3A171" w:rsidR="00C04455" w:rsidRPr="00607502" w:rsidRDefault="00A2483C"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Завданнями завершального етапу (кінцівка) є зміцнення відносин, встановлення можливості нової зустрічі, побажання успіху, організація розставання, завершення комунікації тощо. Як і </w:t>
      </w:r>
      <w:r w:rsidR="00311E5E">
        <w:rPr>
          <w:rFonts w:eastAsia="Times New Roman" w:cs="Times New Roman"/>
          <w:sz w:val="28"/>
          <w:szCs w:val="28"/>
          <w:lang w:val="uk-UA"/>
        </w:rPr>
        <w:t>«вставка»</w:t>
      </w:r>
      <w:r w:rsidRPr="00607502">
        <w:rPr>
          <w:rFonts w:eastAsia="Times New Roman" w:cs="Times New Roman"/>
          <w:sz w:val="28"/>
          <w:szCs w:val="28"/>
          <w:lang w:val="uk-UA"/>
        </w:rPr>
        <w:t xml:space="preserve">, художнім оздобленням інтерв’ю може виступати і заключне слово (необов’язкова складова). Суть його полягає у створенні </w:t>
      </w:r>
      <w:r w:rsidRPr="00607502">
        <w:rPr>
          <w:rFonts w:cs="Times New Roman"/>
          <w:sz w:val="28"/>
          <w:szCs w:val="28"/>
        </w:rPr>
        <w:t>інтонаційно</w:t>
      </w:r>
      <w:r w:rsidRPr="00607502">
        <w:rPr>
          <w:rFonts w:cs="Times New Roman"/>
          <w:sz w:val="28"/>
          <w:szCs w:val="28"/>
          <w:lang w:val="uk-UA"/>
        </w:rPr>
        <w:t>ї</w:t>
      </w:r>
      <w:r w:rsidRPr="00607502">
        <w:rPr>
          <w:rFonts w:cs="Times New Roman"/>
          <w:sz w:val="28"/>
          <w:szCs w:val="28"/>
        </w:rPr>
        <w:t xml:space="preserve"> завершен</w:t>
      </w:r>
      <w:r w:rsidRPr="00607502">
        <w:rPr>
          <w:rFonts w:cs="Times New Roman"/>
          <w:sz w:val="28"/>
          <w:szCs w:val="28"/>
          <w:lang w:val="uk-UA"/>
        </w:rPr>
        <w:t>ості</w:t>
      </w:r>
      <w:r w:rsidRPr="00607502">
        <w:rPr>
          <w:rFonts w:cs="Times New Roman"/>
          <w:sz w:val="28"/>
          <w:szCs w:val="28"/>
        </w:rPr>
        <w:t xml:space="preserve"> та етикетн</w:t>
      </w:r>
      <w:r w:rsidRPr="00607502">
        <w:rPr>
          <w:rFonts w:cs="Times New Roman"/>
          <w:sz w:val="28"/>
          <w:szCs w:val="28"/>
          <w:lang w:val="uk-UA"/>
        </w:rPr>
        <w:t>о</w:t>
      </w:r>
      <w:r w:rsidRPr="00607502">
        <w:rPr>
          <w:rFonts w:cs="Times New Roman"/>
          <w:sz w:val="28"/>
          <w:szCs w:val="28"/>
        </w:rPr>
        <w:t xml:space="preserve"> оформлен</w:t>
      </w:r>
      <w:r w:rsidRPr="00607502">
        <w:rPr>
          <w:rFonts w:cs="Times New Roman"/>
          <w:sz w:val="28"/>
          <w:szCs w:val="28"/>
          <w:lang w:val="uk-UA"/>
        </w:rPr>
        <w:t>ого</w:t>
      </w:r>
      <w:r w:rsidRPr="00607502">
        <w:rPr>
          <w:rFonts w:cs="Times New Roman"/>
          <w:sz w:val="28"/>
          <w:szCs w:val="28"/>
        </w:rPr>
        <w:t xml:space="preserve"> розрив</w:t>
      </w:r>
      <w:r w:rsidRPr="00607502">
        <w:rPr>
          <w:rFonts w:cs="Times New Roman"/>
          <w:sz w:val="28"/>
          <w:szCs w:val="28"/>
          <w:lang w:val="uk-UA"/>
        </w:rPr>
        <w:t>у</w:t>
      </w:r>
      <w:r w:rsidRPr="00607502">
        <w:rPr>
          <w:rFonts w:cs="Times New Roman"/>
          <w:sz w:val="28"/>
          <w:szCs w:val="28"/>
        </w:rPr>
        <w:t xml:space="preserve"> контакту</w:t>
      </w:r>
      <w:r w:rsidRPr="00607502">
        <w:rPr>
          <w:rStyle w:val="FootnoteReference"/>
          <w:rFonts w:cs="Times New Roman"/>
          <w:sz w:val="28"/>
          <w:szCs w:val="28"/>
        </w:rPr>
        <w:footnoteReference w:id="144"/>
      </w:r>
      <w:r w:rsidRPr="00607502">
        <w:rPr>
          <w:rFonts w:cs="Times New Roman"/>
          <w:sz w:val="28"/>
          <w:szCs w:val="28"/>
          <w:lang w:val="uk-UA"/>
        </w:rPr>
        <w:t>.</w:t>
      </w:r>
      <w:r w:rsidRPr="00607502">
        <w:rPr>
          <w:rFonts w:cs="Times New Roman"/>
          <w:sz w:val="28"/>
          <w:szCs w:val="28"/>
        </w:rPr>
        <w:t xml:space="preserve"> </w:t>
      </w:r>
      <w:r w:rsidRPr="00607502">
        <w:rPr>
          <w:rFonts w:eastAsia="Times New Roman" w:cs="Times New Roman"/>
          <w:sz w:val="28"/>
          <w:szCs w:val="28"/>
          <w:lang w:val="uk-UA"/>
        </w:rPr>
        <w:t>Розглянемо кілька прикладів завершальних реплік</w:t>
      </w:r>
      <w:r w:rsidR="00AE34CD">
        <w:rPr>
          <w:rFonts w:eastAsia="Times New Roman" w:cs="Times New Roman"/>
          <w:sz w:val="28"/>
          <w:szCs w:val="28"/>
          <w:lang w:val="uk-UA"/>
        </w:rPr>
        <w:t xml:space="preserve"> в інтерв’ю – </w:t>
      </w:r>
      <w:r w:rsidR="00AE34CD" w:rsidRPr="00AE34CD">
        <w:rPr>
          <w:rFonts w:eastAsia="Times New Roman" w:cs="Times New Roman"/>
          <w:sz w:val="28"/>
          <w:szCs w:val="28"/>
          <w:lang w:val="uk-UA"/>
        </w:rPr>
        <w:t xml:space="preserve">1) С. Жадана </w:t>
      </w:r>
      <w:r w:rsidR="00AE34CD" w:rsidRPr="00AE34CD">
        <w:rPr>
          <w:rFonts w:eastAsia="Times New Roman" w:cs="Times New Roman"/>
          <w:b/>
          <w:bCs/>
          <w:sz w:val="28"/>
          <w:szCs w:val="28"/>
          <w:lang w:val="uk-UA"/>
        </w:rPr>
        <w:t>(І)</w:t>
      </w:r>
      <w:r w:rsidR="00AE34CD" w:rsidRPr="00AE34CD">
        <w:rPr>
          <w:rFonts w:eastAsia="Times New Roman" w:cs="Times New Roman"/>
          <w:sz w:val="28"/>
          <w:szCs w:val="28"/>
          <w:lang w:val="uk-UA"/>
        </w:rPr>
        <w:t xml:space="preserve"> з Ю. Андруховичем </w:t>
      </w:r>
      <w:r w:rsidR="00AE34CD" w:rsidRPr="00AE34CD">
        <w:rPr>
          <w:rFonts w:eastAsia="Times New Roman" w:cs="Times New Roman"/>
          <w:b/>
          <w:bCs/>
          <w:sz w:val="28"/>
          <w:szCs w:val="28"/>
          <w:lang w:val="uk-UA"/>
        </w:rPr>
        <w:t>(Р)</w:t>
      </w:r>
      <w:r w:rsidR="00ED6F66" w:rsidRPr="00ED6F66">
        <w:rPr>
          <w:rFonts w:eastAsia="Times New Roman" w:cs="Times New Roman"/>
          <w:sz w:val="28"/>
          <w:szCs w:val="28"/>
          <w:lang w:val="uk-UA"/>
        </w:rPr>
        <w:t>;</w:t>
      </w:r>
      <w:r w:rsidR="00AE34CD">
        <w:rPr>
          <w:rFonts w:eastAsia="Times New Roman" w:cs="Times New Roman"/>
          <w:sz w:val="28"/>
          <w:szCs w:val="28"/>
          <w:lang w:val="uk-UA"/>
        </w:rPr>
        <w:t xml:space="preserve"> </w:t>
      </w:r>
      <w:r w:rsidR="00AE34CD" w:rsidRPr="00AE34CD">
        <w:rPr>
          <w:rFonts w:eastAsia="Times New Roman" w:cs="Times New Roman"/>
          <w:sz w:val="28"/>
          <w:szCs w:val="28"/>
          <w:lang w:val="uk-UA"/>
        </w:rPr>
        <w:t xml:space="preserve">2) </w:t>
      </w:r>
      <w:r w:rsidR="00AE34CD">
        <w:rPr>
          <w:rFonts w:eastAsia="Times New Roman" w:cs="Times New Roman"/>
          <w:sz w:val="28"/>
          <w:szCs w:val="28"/>
          <w:lang w:val="uk-UA"/>
        </w:rPr>
        <w:t xml:space="preserve">К. Осадчої </w:t>
      </w:r>
      <w:r w:rsidR="00AE34CD" w:rsidRPr="00AE34CD">
        <w:rPr>
          <w:rFonts w:eastAsia="Times New Roman" w:cs="Times New Roman"/>
          <w:b/>
          <w:bCs/>
          <w:sz w:val="28"/>
          <w:szCs w:val="28"/>
          <w:lang w:val="uk-UA"/>
        </w:rPr>
        <w:t>(І)</w:t>
      </w:r>
      <w:r w:rsidR="00AE34CD">
        <w:rPr>
          <w:rFonts w:eastAsia="Times New Roman" w:cs="Times New Roman"/>
          <w:sz w:val="28"/>
          <w:szCs w:val="28"/>
          <w:lang w:val="uk-UA"/>
        </w:rPr>
        <w:t xml:space="preserve"> з </w:t>
      </w:r>
      <w:r w:rsidR="00AE34CD">
        <w:rPr>
          <w:rFonts w:eastAsia="Times New Roman" w:cs="Times New Roman"/>
          <w:sz w:val="28"/>
          <w:szCs w:val="28"/>
          <w:lang w:val="en-US"/>
        </w:rPr>
        <w:t>Melovin</w:t>
      </w:r>
      <w:r w:rsidR="00AE34CD">
        <w:rPr>
          <w:rFonts w:eastAsia="Times New Roman" w:cs="Times New Roman"/>
          <w:sz w:val="28"/>
          <w:szCs w:val="28"/>
          <w:lang w:val="uk-UA"/>
        </w:rPr>
        <w:t xml:space="preserve"> </w:t>
      </w:r>
      <w:r w:rsidR="00AE34CD" w:rsidRPr="00AE34CD">
        <w:rPr>
          <w:rFonts w:eastAsia="Times New Roman" w:cs="Times New Roman"/>
          <w:b/>
          <w:bCs/>
          <w:sz w:val="28"/>
          <w:szCs w:val="28"/>
          <w:lang w:val="uk-UA"/>
        </w:rPr>
        <w:t>(Р)</w:t>
      </w:r>
      <w:r w:rsidR="00AE34CD">
        <w:rPr>
          <w:rFonts w:eastAsia="Times New Roman" w:cs="Times New Roman"/>
          <w:sz w:val="28"/>
          <w:szCs w:val="28"/>
          <w:lang w:val="uk-UA"/>
        </w:rPr>
        <w:t xml:space="preserve">; </w:t>
      </w:r>
      <w:r w:rsidR="00AE34CD" w:rsidRPr="00AE34CD">
        <w:rPr>
          <w:rFonts w:eastAsia="Times New Roman" w:cs="Times New Roman"/>
          <w:sz w:val="28"/>
          <w:szCs w:val="28"/>
          <w:lang w:val="uk-UA"/>
        </w:rPr>
        <w:t>3)</w:t>
      </w:r>
      <w:r w:rsidR="00AE34CD">
        <w:rPr>
          <w:rFonts w:eastAsia="Times New Roman" w:cs="Times New Roman"/>
          <w:sz w:val="28"/>
          <w:szCs w:val="28"/>
          <w:lang w:val="uk-UA"/>
        </w:rPr>
        <w:t xml:space="preserve"> </w:t>
      </w:r>
      <w:r w:rsidR="00AE34CD" w:rsidRPr="00AE34CD">
        <w:rPr>
          <w:rFonts w:eastAsia="Times New Roman" w:cs="Times New Roman"/>
          <w:sz w:val="28"/>
          <w:szCs w:val="28"/>
          <w:lang w:val="uk-UA"/>
        </w:rPr>
        <w:t xml:space="preserve">К. Гуру-Мерті </w:t>
      </w:r>
      <w:r w:rsidR="00AE34CD" w:rsidRPr="00AE34CD">
        <w:rPr>
          <w:rFonts w:eastAsia="Times New Roman" w:cs="Times New Roman"/>
          <w:b/>
          <w:bCs/>
          <w:sz w:val="28"/>
          <w:szCs w:val="28"/>
          <w:lang w:val="uk-UA"/>
        </w:rPr>
        <w:t>(І)</w:t>
      </w:r>
      <w:r w:rsidR="00AE34CD" w:rsidRPr="00AE34CD">
        <w:rPr>
          <w:rFonts w:eastAsia="Times New Roman" w:cs="Times New Roman"/>
          <w:sz w:val="28"/>
          <w:szCs w:val="28"/>
          <w:lang w:val="uk-UA"/>
        </w:rPr>
        <w:t xml:space="preserve"> з </w:t>
      </w:r>
      <w:r w:rsidR="00AE34CD">
        <w:rPr>
          <w:rFonts w:eastAsia="Times New Roman" w:cs="Times New Roman"/>
          <w:sz w:val="28"/>
          <w:szCs w:val="28"/>
          <w:lang w:val="uk-UA"/>
        </w:rPr>
        <w:t xml:space="preserve">Р. Дауні-молодшим </w:t>
      </w:r>
      <w:r w:rsidR="00AE34CD" w:rsidRPr="00AE34CD">
        <w:rPr>
          <w:rFonts w:eastAsia="Times New Roman" w:cs="Times New Roman"/>
          <w:b/>
          <w:bCs/>
          <w:sz w:val="28"/>
          <w:szCs w:val="28"/>
          <w:lang w:val="uk-UA"/>
        </w:rPr>
        <w:t>(Р)</w:t>
      </w:r>
      <w:r w:rsidR="00AE34CD">
        <w:rPr>
          <w:rFonts w:eastAsia="Times New Roman" w:cs="Times New Roman"/>
          <w:sz w:val="28"/>
          <w:szCs w:val="28"/>
          <w:lang w:val="uk-UA"/>
        </w:rPr>
        <w:t xml:space="preserve">; 4) Дж. Пенаколі </w:t>
      </w:r>
      <w:r w:rsidR="00AE34CD" w:rsidRPr="00AE34CD">
        <w:rPr>
          <w:rFonts w:eastAsia="Times New Roman" w:cs="Times New Roman"/>
          <w:b/>
          <w:bCs/>
          <w:sz w:val="28"/>
          <w:szCs w:val="28"/>
          <w:lang w:val="uk-UA"/>
        </w:rPr>
        <w:t>(І)</w:t>
      </w:r>
      <w:r w:rsidR="00AE34CD">
        <w:rPr>
          <w:rFonts w:eastAsia="Times New Roman" w:cs="Times New Roman"/>
          <w:sz w:val="28"/>
          <w:szCs w:val="28"/>
          <w:lang w:val="uk-UA"/>
        </w:rPr>
        <w:t xml:space="preserve"> з Е. Гетевей </w:t>
      </w:r>
      <w:r w:rsidR="00AE34CD" w:rsidRPr="00AE34CD">
        <w:rPr>
          <w:rFonts w:eastAsia="Times New Roman" w:cs="Times New Roman"/>
          <w:b/>
          <w:bCs/>
          <w:sz w:val="28"/>
          <w:szCs w:val="28"/>
          <w:lang w:val="uk-UA"/>
        </w:rPr>
        <w:t>(Р)</w:t>
      </w:r>
      <w:r w:rsidRPr="00607502">
        <w:rPr>
          <w:rFonts w:eastAsia="Times New Roman" w:cs="Times New Roman"/>
          <w:sz w:val="28"/>
          <w:szCs w:val="28"/>
          <w:lang w:val="uk-UA"/>
        </w:rPr>
        <w:t>:</w:t>
      </w:r>
    </w:p>
    <w:p w14:paraId="34E068DB" w14:textId="2212E33D" w:rsidR="00A2483C" w:rsidRPr="00607502" w:rsidRDefault="00A2483C" w:rsidP="00607502">
      <w:pPr>
        <w:spacing w:line="360" w:lineRule="auto"/>
        <w:rPr>
          <w:rFonts w:eastAsia="Times New Roman" w:cs="Times New Roman"/>
          <w:i/>
          <w:sz w:val="28"/>
          <w:szCs w:val="28"/>
          <w:lang w:val="uk-UA"/>
        </w:rPr>
      </w:pPr>
      <w:r w:rsidRPr="00607502">
        <w:rPr>
          <w:rFonts w:eastAsia="Times New Roman" w:cs="Times New Roman"/>
          <w:sz w:val="28"/>
          <w:szCs w:val="28"/>
          <w:lang w:val="uk-UA"/>
        </w:rPr>
        <w:t xml:space="preserve">(1) </w:t>
      </w:r>
      <w:r w:rsidR="009A11B4">
        <w:rPr>
          <w:rFonts w:eastAsia="Times New Roman" w:cs="Times New Roman"/>
          <w:sz w:val="28"/>
          <w:szCs w:val="28"/>
          <w:lang w:val="uk-UA"/>
        </w:rPr>
        <w:t>«</w:t>
      </w:r>
      <w:r w:rsidR="0050492E" w:rsidRPr="00ED6F66">
        <w:rPr>
          <w:rFonts w:eastAsia="Times New Roman" w:cs="Times New Roman"/>
          <w:i/>
          <w:sz w:val="28"/>
          <w:szCs w:val="28"/>
          <w:lang w:val="uk-UA"/>
        </w:rPr>
        <w:t>І.:</w:t>
      </w:r>
      <w:r w:rsidR="0050492E" w:rsidRPr="00607502">
        <w:rPr>
          <w:rFonts w:eastAsia="Times New Roman" w:cs="Times New Roman"/>
          <w:i/>
          <w:sz w:val="28"/>
          <w:szCs w:val="28"/>
          <w:lang w:val="uk-UA"/>
        </w:rPr>
        <w:t xml:space="preserve"> я думаю це і є якимсь таким дуже гарним підсумком нашої короткої бесіди про те що для розуміння для сприйняття літератури та чи інакше потрібна ця жива людська енергія тому що коли це все </w:t>
      </w:r>
      <w:r w:rsidR="0050492E" w:rsidRPr="00607502">
        <w:rPr>
          <w:rFonts w:eastAsia="Times New Roman" w:cs="Times New Roman"/>
          <w:i/>
          <w:sz w:val="28"/>
          <w:szCs w:val="28"/>
          <w:lang w:val="uk-UA"/>
        </w:rPr>
        <w:lastRenderedPageBreak/>
        <w:t>сприймається на рівні шаблонів (-) на рівні просто якоїсь начитки і скачаних з мережі рефератів мережі навряд чи це буде сприяти якійсь популяризації і любові до літератури а літературу треба любити і треба популяризувати іі (-) власне ми думаю спробували про це якось коротко поговорити</w:t>
      </w:r>
      <w:r w:rsidR="00294727" w:rsidRPr="00607502">
        <w:rPr>
          <w:rFonts w:eastAsia="Times New Roman" w:cs="Times New Roman"/>
          <w:i/>
          <w:sz w:val="28"/>
          <w:szCs w:val="28"/>
          <w:lang w:val="uk-UA"/>
        </w:rPr>
        <w:t xml:space="preserve"> </w:t>
      </w:r>
      <w:r w:rsidR="0050492E" w:rsidRPr="00607502">
        <w:rPr>
          <w:rFonts w:eastAsia="Times New Roman" w:cs="Times New Roman"/>
          <w:i/>
          <w:sz w:val="28"/>
          <w:szCs w:val="28"/>
          <w:lang w:val="uk-UA"/>
        </w:rPr>
        <w:t>гостем п’ятого Харкова був Юрій Андрухович (-) а вас власне що (-) запрошуємо ее (-) запрошуємо до наступних наших акцій (-) вже за місяць в травні місяці до Харкова в межах п’ятого Харкова приїде ее (-) Андрій Курков ((киває)) слідкуйте за анонсами приходьте на наші акції ((широко відкриті очі)) всім спасибі (-) до побачення</w:t>
      </w:r>
      <w:r w:rsidR="009A11B4">
        <w:rPr>
          <w:rFonts w:eastAsia="Times New Roman" w:cs="Times New Roman"/>
          <w:i/>
          <w:sz w:val="28"/>
          <w:szCs w:val="28"/>
          <w:lang w:val="uk-UA"/>
        </w:rPr>
        <w:t>»</w:t>
      </w:r>
      <w:r w:rsidR="009A11B4">
        <w:rPr>
          <w:rFonts w:eastAsia="Times New Roman" w:cs="Times New Roman"/>
          <w:sz w:val="28"/>
          <w:szCs w:val="28"/>
          <w:lang w:val="uk-UA"/>
        </w:rPr>
        <w:t xml:space="preserve"> (СЖ – ЮА; 4 </w:t>
      </w:r>
      <w:r w:rsidR="009A11B4" w:rsidRPr="00C4204A">
        <w:rPr>
          <w:sz w:val="28"/>
          <w:szCs w:val="28"/>
          <w:lang w:val="uk-UA"/>
        </w:rPr>
        <w:t xml:space="preserve">хв </w:t>
      </w:r>
      <w:r w:rsidR="009A11B4">
        <w:rPr>
          <w:sz w:val="28"/>
          <w:szCs w:val="28"/>
          <w:lang w:val="uk-UA"/>
        </w:rPr>
        <w:t>18</w:t>
      </w:r>
      <w:r w:rsidR="009A11B4" w:rsidRPr="00C4204A">
        <w:rPr>
          <w:sz w:val="28"/>
          <w:szCs w:val="28"/>
          <w:lang w:val="uk-UA"/>
        </w:rPr>
        <w:t xml:space="preserve"> с – </w:t>
      </w:r>
      <w:r w:rsidR="009A11B4">
        <w:rPr>
          <w:sz w:val="28"/>
          <w:szCs w:val="28"/>
          <w:lang w:val="uk-UA"/>
        </w:rPr>
        <w:t>15</w:t>
      </w:r>
      <w:r w:rsidR="009A11B4" w:rsidRPr="00C4204A">
        <w:rPr>
          <w:sz w:val="28"/>
          <w:szCs w:val="28"/>
          <w:lang w:val="uk-UA"/>
        </w:rPr>
        <w:t xml:space="preserve"> хв </w:t>
      </w:r>
      <w:r w:rsidR="009A11B4">
        <w:rPr>
          <w:sz w:val="28"/>
          <w:szCs w:val="28"/>
          <w:lang w:val="uk-UA"/>
        </w:rPr>
        <w:t>3</w:t>
      </w:r>
      <w:r w:rsidR="009A11B4" w:rsidRPr="00C4204A">
        <w:rPr>
          <w:sz w:val="28"/>
          <w:szCs w:val="28"/>
          <w:lang w:val="uk-UA"/>
        </w:rPr>
        <w:t xml:space="preserve"> </w:t>
      </w:r>
      <w:r w:rsidR="009A11B4">
        <w:rPr>
          <w:sz w:val="28"/>
          <w:szCs w:val="28"/>
          <w:lang w:val="uk-UA"/>
        </w:rPr>
        <w:t>с</w:t>
      </w:r>
      <w:r w:rsidR="009A11B4">
        <w:rPr>
          <w:rFonts w:eastAsia="Times New Roman" w:cs="Times New Roman"/>
          <w:sz w:val="28"/>
          <w:szCs w:val="28"/>
          <w:lang w:val="uk-UA"/>
        </w:rPr>
        <w:t>)</w:t>
      </w:r>
      <w:r w:rsidR="009A11B4" w:rsidRPr="00607502">
        <w:rPr>
          <w:rFonts w:eastAsia="Times New Roman" w:cs="Times New Roman"/>
          <w:i/>
          <w:iCs/>
          <w:sz w:val="28"/>
          <w:szCs w:val="28"/>
          <w:lang w:val="uk-UA"/>
        </w:rPr>
        <w:t>.</w:t>
      </w:r>
    </w:p>
    <w:p w14:paraId="47F4C11D" w14:textId="10D9825B" w:rsidR="0050492E" w:rsidRPr="00607502" w:rsidRDefault="0050492E" w:rsidP="00607502">
      <w:pPr>
        <w:spacing w:line="360" w:lineRule="auto"/>
        <w:rPr>
          <w:rFonts w:eastAsia="Times New Roman" w:cs="Times New Roman"/>
          <w:i/>
          <w:iCs/>
          <w:sz w:val="28"/>
          <w:szCs w:val="28"/>
          <w:lang w:val="uk-UA"/>
        </w:rPr>
      </w:pPr>
      <w:r w:rsidRPr="00607502">
        <w:rPr>
          <w:rFonts w:eastAsia="Times New Roman" w:cs="Times New Roman"/>
          <w:sz w:val="28"/>
          <w:szCs w:val="28"/>
          <w:lang w:val="uk-UA"/>
        </w:rPr>
        <w:t>(2)</w:t>
      </w:r>
      <w:r w:rsidRPr="00607502">
        <w:rPr>
          <w:rFonts w:eastAsia="Times New Roman" w:cs="Times New Roman"/>
          <w:b/>
          <w:bCs/>
          <w:sz w:val="28"/>
          <w:szCs w:val="28"/>
          <w:lang w:val="uk-UA"/>
        </w:rPr>
        <w:t xml:space="preserve"> </w:t>
      </w:r>
      <w:r w:rsidR="009A11B4">
        <w:rPr>
          <w:rFonts w:eastAsia="Times New Roman" w:cs="Times New Roman"/>
          <w:b/>
          <w:bCs/>
          <w:sz w:val="28"/>
          <w:szCs w:val="28"/>
          <w:lang w:val="uk-UA"/>
        </w:rPr>
        <w:t>«</w:t>
      </w: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у відсотках? (-) десять (-) двадцять відсотків?</w:t>
      </w:r>
    </w:p>
    <w:p w14:paraId="2DFECC98"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мені здається на тридцять (-) сорок </w:t>
      </w:r>
    </w:p>
    <w:p w14:paraId="29D69092"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[на тридцять сорок?]</w:t>
      </w:r>
    </w:p>
    <w:p w14:paraId="4BA8BF87"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[так так]</w:t>
      </w:r>
    </w:p>
    <w:p w14:paraId="5E46F847"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[ооо] майже в половину </w:t>
      </w:r>
    </w:p>
    <w:p w14:paraId="65A6F002" w14:textId="22022EFC"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в половину</w:t>
      </w:r>
      <w:r w:rsidR="009A11B4">
        <w:rPr>
          <w:rFonts w:eastAsia="Times New Roman" w:cs="Times New Roman"/>
          <w:i/>
          <w:iCs/>
          <w:sz w:val="28"/>
          <w:szCs w:val="28"/>
          <w:lang w:val="uk-UA"/>
        </w:rPr>
        <w:t xml:space="preserve">» </w:t>
      </w:r>
      <w:r w:rsidR="009A11B4">
        <w:rPr>
          <w:rFonts w:eastAsia="Times New Roman" w:cs="Times New Roman"/>
          <w:sz w:val="28"/>
          <w:szCs w:val="28"/>
          <w:lang w:val="uk-UA"/>
        </w:rPr>
        <w:t xml:space="preserve">(КО – М; 1 </w:t>
      </w:r>
      <w:r w:rsidR="009A11B4" w:rsidRPr="00C4204A">
        <w:rPr>
          <w:sz w:val="28"/>
          <w:szCs w:val="28"/>
          <w:lang w:val="uk-UA"/>
        </w:rPr>
        <w:t xml:space="preserve">хв </w:t>
      </w:r>
      <w:r w:rsidR="009A11B4">
        <w:rPr>
          <w:sz w:val="28"/>
          <w:szCs w:val="28"/>
          <w:lang w:val="uk-UA"/>
        </w:rPr>
        <w:t>43</w:t>
      </w:r>
      <w:r w:rsidR="009A11B4" w:rsidRPr="00C4204A">
        <w:rPr>
          <w:sz w:val="28"/>
          <w:szCs w:val="28"/>
          <w:lang w:val="uk-UA"/>
        </w:rPr>
        <w:t xml:space="preserve"> с – </w:t>
      </w:r>
      <w:r w:rsidR="009A11B4">
        <w:rPr>
          <w:sz w:val="28"/>
          <w:szCs w:val="28"/>
          <w:lang w:val="uk-UA"/>
        </w:rPr>
        <w:t>1</w:t>
      </w:r>
      <w:r w:rsidR="009A11B4" w:rsidRPr="00C4204A">
        <w:rPr>
          <w:sz w:val="28"/>
          <w:szCs w:val="28"/>
          <w:lang w:val="uk-UA"/>
        </w:rPr>
        <w:t xml:space="preserve"> хв </w:t>
      </w:r>
      <w:r w:rsidR="009A11B4">
        <w:rPr>
          <w:sz w:val="28"/>
          <w:szCs w:val="28"/>
          <w:lang w:val="uk-UA"/>
        </w:rPr>
        <w:t>49</w:t>
      </w:r>
      <w:r w:rsidR="009A11B4" w:rsidRPr="00C4204A">
        <w:rPr>
          <w:sz w:val="28"/>
          <w:szCs w:val="28"/>
          <w:lang w:val="uk-UA"/>
        </w:rPr>
        <w:t xml:space="preserve"> </w:t>
      </w:r>
      <w:r w:rsidR="009A11B4">
        <w:rPr>
          <w:sz w:val="28"/>
          <w:szCs w:val="28"/>
          <w:lang w:val="uk-UA"/>
        </w:rPr>
        <w:t>с</w:t>
      </w:r>
      <w:r w:rsidR="009A11B4">
        <w:rPr>
          <w:rFonts w:eastAsia="Times New Roman" w:cs="Times New Roman"/>
          <w:sz w:val="28"/>
          <w:szCs w:val="28"/>
          <w:lang w:val="uk-UA"/>
        </w:rPr>
        <w:t>)</w:t>
      </w:r>
      <w:r w:rsidR="009A11B4" w:rsidRPr="00607502">
        <w:rPr>
          <w:rFonts w:eastAsia="Times New Roman" w:cs="Times New Roman"/>
          <w:i/>
          <w:iCs/>
          <w:sz w:val="28"/>
          <w:szCs w:val="28"/>
          <w:lang w:val="uk-UA"/>
        </w:rPr>
        <w:t>.</w:t>
      </w:r>
    </w:p>
    <w:p w14:paraId="6DA9EDBC" w14:textId="1B23C9D3" w:rsidR="0050492E" w:rsidRPr="00607502" w:rsidRDefault="0050492E" w:rsidP="00607502">
      <w:pPr>
        <w:spacing w:line="360" w:lineRule="auto"/>
        <w:rPr>
          <w:rFonts w:eastAsia="Times New Roman" w:cs="Times New Roman"/>
          <w:i/>
          <w:iCs/>
          <w:sz w:val="28"/>
          <w:szCs w:val="28"/>
          <w:lang w:val="uk-UA"/>
        </w:rPr>
      </w:pPr>
      <w:r w:rsidRPr="00607502">
        <w:rPr>
          <w:rFonts w:eastAsia="Times New Roman" w:cs="Times New Roman"/>
          <w:sz w:val="28"/>
          <w:szCs w:val="28"/>
          <w:lang w:val="uk-UA"/>
        </w:rPr>
        <w:t xml:space="preserve">(3) </w:t>
      </w:r>
      <w:r w:rsidR="009A11B4">
        <w:rPr>
          <w:rFonts w:eastAsia="Times New Roman" w:cs="Times New Roman"/>
          <w:sz w:val="28"/>
          <w:szCs w:val="28"/>
          <w:lang w:val="uk-UA"/>
        </w:rPr>
        <w:t>«</w:t>
      </w: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ahhh (--) well I'm just asking questions (-) that's all (-) [I mean] ((складені руки перед собою, бігають очі, усміхається))</w:t>
      </w:r>
    </w:p>
    <w:p w14:paraId="73385CE7"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((переводить погляд в зал)) [right] bye ((посміхається крізь стиснені губи, махає, встає, вдаряє інтерв’юера рукою в плече))</w:t>
      </w:r>
    </w:p>
    <w:p w14:paraId="416BD6B3"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you (-) eee I'm sorry ((сміється, прикриває кулаком рот, дивиться вслід респонденту на вихід, складає руки на грудях))</w:t>
      </w:r>
    </w:p>
    <w:p w14:paraId="0080BB8F"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you see ok just let a little diet sorry nerd ((знімає мікрофон, напівобертається до інтерв’юера, вказує рукою на нього, кривиться, посміхається, щось пережовує, виходить))</w:t>
      </w:r>
    </w:p>
    <w:p w14:paraId="79AAECDD" w14:textId="36BA2A81"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no no ((незрозуміло 2c)) ((встає і сідає в крісло, розвертається до респондента, махає рукою, б’є рукою по кріслі, регоче, проводить пальцем по носі, переглядається з чоловіком (можливо, оператор чи режисер)))</w:t>
      </w:r>
      <w:r w:rsidR="009A11B4">
        <w:rPr>
          <w:rFonts w:eastAsia="Times New Roman" w:cs="Times New Roman"/>
          <w:i/>
          <w:iCs/>
          <w:sz w:val="28"/>
          <w:szCs w:val="28"/>
          <w:lang w:val="uk-UA"/>
        </w:rPr>
        <w:t xml:space="preserve">» </w:t>
      </w:r>
      <w:r w:rsidR="009A11B4">
        <w:rPr>
          <w:rFonts w:eastAsia="Times New Roman" w:cs="Times New Roman"/>
          <w:sz w:val="28"/>
          <w:szCs w:val="28"/>
          <w:lang w:val="uk-UA"/>
        </w:rPr>
        <w:t xml:space="preserve">(КГМ – РДМ; 6 </w:t>
      </w:r>
      <w:r w:rsidR="009A11B4" w:rsidRPr="00C4204A">
        <w:rPr>
          <w:sz w:val="28"/>
          <w:szCs w:val="28"/>
          <w:lang w:val="uk-UA"/>
        </w:rPr>
        <w:t xml:space="preserve">хв </w:t>
      </w:r>
      <w:r w:rsidR="009A11B4">
        <w:rPr>
          <w:sz w:val="28"/>
          <w:szCs w:val="28"/>
          <w:lang w:val="uk-UA"/>
        </w:rPr>
        <w:t>36</w:t>
      </w:r>
      <w:r w:rsidR="009A11B4" w:rsidRPr="00C4204A">
        <w:rPr>
          <w:sz w:val="28"/>
          <w:szCs w:val="28"/>
          <w:lang w:val="uk-UA"/>
        </w:rPr>
        <w:t xml:space="preserve"> с – </w:t>
      </w:r>
      <w:r w:rsidR="009A11B4">
        <w:rPr>
          <w:sz w:val="28"/>
          <w:szCs w:val="28"/>
          <w:lang w:val="uk-UA"/>
        </w:rPr>
        <w:t>6</w:t>
      </w:r>
      <w:r w:rsidR="009A11B4" w:rsidRPr="00C4204A">
        <w:rPr>
          <w:sz w:val="28"/>
          <w:szCs w:val="28"/>
          <w:lang w:val="uk-UA"/>
        </w:rPr>
        <w:t xml:space="preserve"> хв </w:t>
      </w:r>
      <w:r w:rsidR="009A11B4">
        <w:rPr>
          <w:sz w:val="28"/>
          <w:szCs w:val="28"/>
          <w:lang w:val="uk-UA"/>
        </w:rPr>
        <w:t>56</w:t>
      </w:r>
      <w:r w:rsidR="009A11B4" w:rsidRPr="00C4204A">
        <w:rPr>
          <w:sz w:val="28"/>
          <w:szCs w:val="28"/>
          <w:lang w:val="uk-UA"/>
        </w:rPr>
        <w:t xml:space="preserve"> </w:t>
      </w:r>
      <w:r w:rsidR="009A11B4">
        <w:rPr>
          <w:sz w:val="28"/>
          <w:szCs w:val="28"/>
          <w:lang w:val="uk-UA"/>
        </w:rPr>
        <w:t>с</w:t>
      </w:r>
      <w:r w:rsidR="009A11B4">
        <w:rPr>
          <w:rFonts w:eastAsia="Times New Roman" w:cs="Times New Roman"/>
          <w:sz w:val="28"/>
          <w:szCs w:val="28"/>
          <w:lang w:val="uk-UA"/>
        </w:rPr>
        <w:t>)</w:t>
      </w:r>
      <w:r w:rsidR="009A11B4" w:rsidRPr="00607502">
        <w:rPr>
          <w:rFonts w:eastAsia="Times New Roman" w:cs="Times New Roman"/>
          <w:i/>
          <w:iCs/>
          <w:sz w:val="28"/>
          <w:szCs w:val="28"/>
          <w:lang w:val="uk-UA"/>
        </w:rPr>
        <w:t>.</w:t>
      </w:r>
    </w:p>
    <w:p w14:paraId="6F9B74FC" w14:textId="28D4D82D" w:rsidR="0050492E" w:rsidRPr="00607502" w:rsidRDefault="0050492E" w:rsidP="00607502">
      <w:pPr>
        <w:spacing w:line="360" w:lineRule="auto"/>
        <w:rPr>
          <w:rFonts w:eastAsia="Times New Roman" w:cs="Times New Roman"/>
          <w:i/>
          <w:iCs/>
          <w:sz w:val="28"/>
          <w:szCs w:val="28"/>
          <w:lang w:val="uk-UA"/>
        </w:rPr>
      </w:pPr>
      <w:r w:rsidRPr="00607502">
        <w:rPr>
          <w:rFonts w:eastAsia="Times New Roman" w:cs="Times New Roman"/>
          <w:sz w:val="28"/>
          <w:szCs w:val="28"/>
          <w:lang w:val="uk-UA"/>
        </w:rPr>
        <w:lastRenderedPageBreak/>
        <w:t xml:space="preserve">(4) </w:t>
      </w:r>
      <w:r w:rsidR="009A11B4">
        <w:rPr>
          <w:rFonts w:eastAsia="Times New Roman" w:cs="Times New Roman"/>
          <w:sz w:val="28"/>
          <w:szCs w:val="28"/>
          <w:lang w:val="uk-UA"/>
        </w:rPr>
        <w:t>«</w:t>
      </w: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before I go (-) I would do this and not congratulating you on your pending nuptials ((говорить тихо, посміхається, відкритими долонями вказує на респондента))</w:t>
      </w:r>
    </w:p>
    <w:p w14:paraId="754A58FF" w14:textId="16113373"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thank you very much (-) thank you </w:t>
      </w:r>
    </w:p>
    <w:p w14:paraId="3856A8F6" w14:textId="501A252E"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graduations (-) and summer plans summer waiting? </w:t>
      </w:r>
    </w:p>
    <w:p w14:paraId="6929DF67" w14:textId="499ABB8E"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Oh God! (-) this year? is </w:t>
      </w:r>
    </w:p>
    <w:p w14:paraId="04968791" w14:textId="77777777"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І.:</w:t>
      </w:r>
      <w:r w:rsidRPr="00607502">
        <w:rPr>
          <w:rFonts w:eastAsia="Times New Roman" w:cs="Times New Roman"/>
          <w:i/>
          <w:iCs/>
          <w:sz w:val="28"/>
          <w:szCs w:val="28"/>
          <w:lang w:val="uk-UA"/>
        </w:rPr>
        <w:t xml:space="preserve"> not happening ((посміхається))</w:t>
      </w:r>
    </w:p>
    <w:p w14:paraId="4E713D35" w14:textId="53C0103C" w:rsidR="0050492E" w:rsidRPr="00607502" w:rsidRDefault="0050492E" w:rsidP="00607502">
      <w:pPr>
        <w:spacing w:line="360" w:lineRule="auto"/>
        <w:rPr>
          <w:rFonts w:eastAsia="Times New Roman" w:cs="Times New Roman"/>
          <w:i/>
          <w:iCs/>
          <w:sz w:val="28"/>
          <w:szCs w:val="28"/>
          <w:lang w:val="uk-UA"/>
        </w:rPr>
      </w:pPr>
      <w:r w:rsidRPr="00ED6F66">
        <w:rPr>
          <w:rFonts w:eastAsia="Times New Roman" w:cs="Times New Roman"/>
          <w:i/>
          <w:iCs/>
          <w:sz w:val="28"/>
          <w:szCs w:val="28"/>
          <w:lang w:val="uk-UA"/>
        </w:rPr>
        <w:t>Р.:</w:t>
      </w:r>
      <w:r w:rsidRPr="00607502">
        <w:rPr>
          <w:rFonts w:eastAsia="Times New Roman" w:cs="Times New Roman"/>
          <w:i/>
          <w:iCs/>
          <w:sz w:val="28"/>
          <w:szCs w:val="28"/>
          <w:lang w:val="uk-UA"/>
        </w:rPr>
        <w:t xml:space="preserve"> not happening this year! sorry world but no there's there's I have a lot going on this year that that's probably happened next year yeah ((говорить хриплим голосом, широко посміхається, заперечно махає головою, дивиться вбік та на інтерв’юера, змахує рукою))</w:t>
      </w:r>
      <w:r w:rsidR="009A11B4">
        <w:rPr>
          <w:rFonts w:eastAsia="Times New Roman" w:cs="Times New Roman"/>
          <w:i/>
          <w:iCs/>
          <w:sz w:val="28"/>
          <w:szCs w:val="28"/>
          <w:lang w:val="uk-UA"/>
        </w:rPr>
        <w:t xml:space="preserve">» </w:t>
      </w:r>
      <w:r w:rsidR="009A11B4">
        <w:rPr>
          <w:rFonts w:eastAsia="Times New Roman" w:cs="Times New Roman"/>
          <w:sz w:val="28"/>
          <w:szCs w:val="28"/>
          <w:lang w:val="uk-UA"/>
        </w:rPr>
        <w:t xml:space="preserve">(ДЖП – ЕГ; 2 </w:t>
      </w:r>
      <w:r w:rsidR="009A11B4" w:rsidRPr="00C4204A">
        <w:rPr>
          <w:sz w:val="28"/>
          <w:szCs w:val="28"/>
          <w:lang w:val="uk-UA"/>
        </w:rPr>
        <w:t xml:space="preserve">хв </w:t>
      </w:r>
      <w:r w:rsidR="009A11B4">
        <w:rPr>
          <w:sz w:val="28"/>
          <w:szCs w:val="28"/>
          <w:lang w:val="uk-UA"/>
        </w:rPr>
        <w:t>18</w:t>
      </w:r>
      <w:r w:rsidR="009A11B4" w:rsidRPr="00C4204A">
        <w:rPr>
          <w:sz w:val="28"/>
          <w:szCs w:val="28"/>
          <w:lang w:val="uk-UA"/>
        </w:rPr>
        <w:t xml:space="preserve"> с – </w:t>
      </w:r>
      <w:r w:rsidR="009A11B4">
        <w:rPr>
          <w:sz w:val="28"/>
          <w:szCs w:val="28"/>
          <w:lang w:val="uk-UA"/>
        </w:rPr>
        <w:t>2</w:t>
      </w:r>
      <w:r w:rsidR="009A11B4" w:rsidRPr="00C4204A">
        <w:rPr>
          <w:sz w:val="28"/>
          <w:szCs w:val="28"/>
          <w:lang w:val="uk-UA"/>
        </w:rPr>
        <w:t xml:space="preserve"> хв </w:t>
      </w:r>
      <w:r w:rsidR="009A11B4">
        <w:rPr>
          <w:sz w:val="28"/>
          <w:szCs w:val="28"/>
          <w:lang w:val="uk-UA"/>
        </w:rPr>
        <w:t>33</w:t>
      </w:r>
      <w:r w:rsidR="009A11B4" w:rsidRPr="00C4204A">
        <w:rPr>
          <w:sz w:val="28"/>
          <w:szCs w:val="28"/>
          <w:lang w:val="uk-UA"/>
        </w:rPr>
        <w:t xml:space="preserve"> </w:t>
      </w:r>
      <w:r w:rsidR="009A11B4">
        <w:rPr>
          <w:sz w:val="28"/>
          <w:szCs w:val="28"/>
          <w:lang w:val="uk-UA"/>
        </w:rPr>
        <w:t>с</w:t>
      </w:r>
      <w:r w:rsidR="009A11B4">
        <w:rPr>
          <w:rFonts w:eastAsia="Times New Roman" w:cs="Times New Roman"/>
          <w:sz w:val="28"/>
          <w:szCs w:val="28"/>
          <w:lang w:val="uk-UA"/>
        </w:rPr>
        <w:t>)</w:t>
      </w:r>
      <w:r w:rsidR="009A11B4" w:rsidRPr="00607502">
        <w:rPr>
          <w:rFonts w:eastAsia="Times New Roman" w:cs="Times New Roman"/>
          <w:i/>
          <w:iCs/>
          <w:sz w:val="28"/>
          <w:szCs w:val="28"/>
          <w:lang w:val="uk-UA"/>
        </w:rPr>
        <w:t>.</w:t>
      </w:r>
    </w:p>
    <w:p w14:paraId="7DA368CE" w14:textId="79E5A946" w:rsidR="0050492E" w:rsidRPr="00607502" w:rsidRDefault="0050492E" w:rsidP="009A11B4">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Приклад </w:t>
      </w:r>
      <w:r w:rsidR="00294727" w:rsidRPr="00607502">
        <w:rPr>
          <w:rFonts w:eastAsia="Times New Roman" w:cs="Times New Roman"/>
          <w:sz w:val="28"/>
          <w:szCs w:val="28"/>
          <w:lang w:val="uk-UA"/>
        </w:rPr>
        <w:t>перший (</w:t>
      </w:r>
      <w:r w:rsidRPr="00607502">
        <w:rPr>
          <w:rFonts w:eastAsia="Times New Roman" w:cs="Times New Roman"/>
          <w:sz w:val="28"/>
          <w:szCs w:val="28"/>
          <w:lang w:val="uk-UA"/>
        </w:rPr>
        <w:t>1</w:t>
      </w:r>
      <w:r w:rsidR="00294727" w:rsidRPr="00607502">
        <w:rPr>
          <w:rFonts w:eastAsia="Times New Roman" w:cs="Times New Roman"/>
          <w:sz w:val="28"/>
          <w:szCs w:val="28"/>
          <w:lang w:val="uk-UA"/>
        </w:rPr>
        <w:t>)</w:t>
      </w:r>
      <w:r w:rsidRPr="00607502">
        <w:rPr>
          <w:rFonts w:eastAsia="Times New Roman" w:cs="Times New Roman"/>
          <w:sz w:val="28"/>
          <w:szCs w:val="28"/>
          <w:lang w:val="uk-UA"/>
        </w:rPr>
        <w:t xml:space="preserve"> демонструє нам </w:t>
      </w:r>
      <w:r w:rsidR="00294727" w:rsidRPr="00607502">
        <w:rPr>
          <w:rFonts w:eastAsia="Times New Roman" w:cs="Times New Roman"/>
          <w:sz w:val="28"/>
          <w:szCs w:val="28"/>
          <w:lang w:val="uk-UA"/>
        </w:rPr>
        <w:t xml:space="preserve">ідеальне, розлоге заключне слово, яке містить: підсумок зустрічі, подяку гостю, нагадування авдиторії персоналії респондента, теми зустрічі, запрошення респондента долучатись до розмови знову, подяку слухачам та заклик слідкувати за новими випусками, анонс наступного випуску тощо. Завершальний етап у другому (2) відеоінтерв’ю є невираженим, комунікація просто обривається (глядачу не показали прощання). У третьому (3) прикладі респондент є ініціатором завершення комунікації у відеоінтерв’ю, через що вважаємо інтеракцію в ньому неуспішною (респондент завершує інтерв’ю, вдаряє інтерв’юера по плечі, бажає інтерв’юеру схуднути та обзиває, виходить зі студії). </w:t>
      </w:r>
      <w:r w:rsidR="009A11B4">
        <w:rPr>
          <w:rFonts w:eastAsia="Times New Roman" w:cs="Times New Roman"/>
          <w:sz w:val="28"/>
          <w:szCs w:val="28"/>
          <w:lang w:val="uk-UA"/>
        </w:rPr>
        <w:t>У</w:t>
      </w:r>
      <w:r w:rsidR="00294727" w:rsidRPr="00607502">
        <w:rPr>
          <w:rFonts w:eastAsia="Times New Roman" w:cs="Times New Roman"/>
          <w:sz w:val="28"/>
          <w:szCs w:val="28"/>
          <w:lang w:val="uk-UA"/>
        </w:rPr>
        <w:t xml:space="preserve"> четвертому (4) відеоінтерв’ю ініціатором завершення є інтерв’юер, який </w:t>
      </w:r>
      <w:r w:rsidR="006F3663" w:rsidRPr="00607502">
        <w:rPr>
          <w:rFonts w:eastAsia="Times New Roman" w:cs="Times New Roman"/>
          <w:sz w:val="28"/>
          <w:szCs w:val="28"/>
          <w:lang w:val="uk-UA"/>
        </w:rPr>
        <w:t>відчуває, що створив конфліктну ситуацію (виходить з інтерв’ю плавно: вітає із заручинами, питає про плани на літо).</w:t>
      </w:r>
      <w:r w:rsidR="007C4950" w:rsidRPr="00607502">
        <w:rPr>
          <w:rFonts w:eastAsia="Times New Roman" w:cs="Times New Roman"/>
          <w:sz w:val="28"/>
          <w:szCs w:val="28"/>
          <w:lang w:val="uk-UA"/>
        </w:rPr>
        <w:t xml:space="preserve"> </w:t>
      </w:r>
    </w:p>
    <w:p w14:paraId="49CB4F96" w14:textId="7799334A" w:rsidR="00074F55" w:rsidRPr="00607502" w:rsidRDefault="005A0943"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Перевагою відеоінтерв’ю є те, що </w:t>
      </w:r>
      <w:bookmarkStart w:id="51" w:name="_1y810tw" w:colFirst="0" w:colLast="0"/>
      <w:bookmarkEnd w:id="51"/>
      <w:r w:rsidR="00074F55" w:rsidRPr="00607502">
        <w:rPr>
          <w:rFonts w:eastAsia="Times New Roman" w:cs="Times New Roman"/>
          <w:sz w:val="28"/>
          <w:szCs w:val="28"/>
        </w:rPr>
        <w:t>вони</w:t>
      </w:r>
      <w:r w:rsidR="009A11B4">
        <w:rPr>
          <w:rFonts w:eastAsia="Times New Roman" w:cs="Times New Roman"/>
          <w:sz w:val="28"/>
          <w:szCs w:val="28"/>
          <w:lang w:val="uk-UA"/>
        </w:rPr>
        <w:t>, як зазначалося,</w:t>
      </w:r>
      <w:r w:rsidR="00074F55" w:rsidRPr="00607502">
        <w:rPr>
          <w:rFonts w:eastAsia="Times New Roman" w:cs="Times New Roman"/>
          <w:sz w:val="28"/>
          <w:szCs w:val="28"/>
        </w:rPr>
        <w:t xml:space="preserve"> «справжні» і передають мову тіла</w:t>
      </w:r>
      <w:r w:rsidR="009A11B4">
        <w:rPr>
          <w:rFonts w:eastAsia="Times New Roman" w:cs="Times New Roman"/>
          <w:sz w:val="28"/>
          <w:szCs w:val="28"/>
          <w:lang w:val="uk-UA"/>
        </w:rPr>
        <w:t>. Можливість</w:t>
      </w:r>
      <w:r w:rsidR="00074F55" w:rsidRPr="00607502">
        <w:rPr>
          <w:rFonts w:eastAsia="Times New Roman" w:cs="Times New Roman"/>
          <w:sz w:val="28"/>
          <w:szCs w:val="28"/>
        </w:rPr>
        <w:t xml:space="preserve"> бачити співрозмовника додає автентичності, що робить інтерв’ю більш привабливим для </w:t>
      </w:r>
      <w:r w:rsidR="009A11B4">
        <w:rPr>
          <w:rFonts w:eastAsia="Times New Roman" w:cs="Times New Roman"/>
          <w:sz w:val="28"/>
          <w:szCs w:val="28"/>
          <w:lang w:val="uk-UA"/>
        </w:rPr>
        <w:t>авдиторії</w:t>
      </w:r>
      <w:r w:rsidR="00074F55" w:rsidRPr="00607502">
        <w:rPr>
          <w:rFonts w:eastAsia="Times New Roman" w:cs="Times New Roman"/>
          <w:sz w:val="28"/>
          <w:szCs w:val="28"/>
        </w:rPr>
        <w:t xml:space="preserve">; завдяки відеоінтерв’ю всі деталі (як вдягнений доповідач, як він говорить, </w:t>
      </w:r>
      <w:r w:rsidR="00074F55" w:rsidRPr="00607502">
        <w:rPr>
          <w:rFonts w:eastAsia="Times New Roman" w:cs="Times New Roman"/>
          <w:sz w:val="28"/>
          <w:szCs w:val="28"/>
        </w:rPr>
        <w:lastRenderedPageBreak/>
        <w:t>вираз його обличчя, жести, поза тощо) доступні людям</w:t>
      </w:r>
      <w:r w:rsidR="00074F55" w:rsidRPr="00607502">
        <w:rPr>
          <w:rFonts w:eastAsia="Times New Roman" w:cs="Times New Roman"/>
          <w:sz w:val="28"/>
          <w:szCs w:val="28"/>
          <w:vertAlign w:val="superscript"/>
        </w:rPr>
        <w:footnoteReference w:id="145"/>
      </w:r>
      <w:r w:rsidR="009A11B4">
        <w:rPr>
          <w:rFonts w:eastAsia="Times New Roman" w:cs="Times New Roman"/>
          <w:sz w:val="28"/>
          <w:szCs w:val="28"/>
          <w:lang w:val="uk-UA"/>
        </w:rPr>
        <w:t>.</w:t>
      </w:r>
      <w:r w:rsidRPr="00607502">
        <w:rPr>
          <w:rFonts w:eastAsia="Times New Roman" w:cs="Times New Roman"/>
          <w:sz w:val="28"/>
          <w:szCs w:val="28"/>
          <w:lang w:val="uk-UA"/>
        </w:rPr>
        <w:t xml:space="preserve"> </w:t>
      </w:r>
      <w:r w:rsidR="009A11B4">
        <w:rPr>
          <w:rFonts w:eastAsia="Times New Roman" w:cs="Times New Roman"/>
          <w:sz w:val="28"/>
          <w:szCs w:val="28"/>
          <w:lang w:val="uk-UA"/>
        </w:rPr>
        <w:t>Відеоінтерв’ю</w:t>
      </w:r>
      <w:r w:rsidRPr="00607502">
        <w:rPr>
          <w:rFonts w:eastAsia="Times New Roman" w:cs="Times New Roman"/>
          <w:sz w:val="28"/>
          <w:szCs w:val="28"/>
          <w:lang w:val="uk-UA"/>
        </w:rPr>
        <w:t xml:space="preserve"> </w:t>
      </w:r>
      <w:r w:rsidR="00074F55" w:rsidRPr="00607502">
        <w:rPr>
          <w:rFonts w:eastAsia="Times New Roman" w:cs="Times New Roman"/>
          <w:sz w:val="28"/>
          <w:szCs w:val="28"/>
        </w:rPr>
        <w:t>мають велику розважальну цінність</w:t>
      </w:r>
      <w:r w:rsidR="008E277F">
        <w:rPr>
          <w:rFonts w:eastAsia="Times New Roman" w:cs="Times New Roman"/>
          <w:sz w:val="28"/>
          <w:szCs w:val="28"/>
          <w:lang w:val="uk-UA"/>
        </w:rPr>
        <w:t>, оскільки в них поєднуються візуальні</w:t>
      </w:r>
      <w:r w:rsidR="00074F55" w:rsidRPr="00607502">
        <w:rPr>
          <w:rFonts w:eastAsia="Times New Roman" w:cs="Times New Roman"/>
          <w:sz w:val="28"/>
          <w:szCs w:val="28"/>
        </w:rPr>
        <w:t xml:space="preserve"> </w:t>
      </w:r>
      <w:r w:rsidR="008E277F">
        <w:rPr>
          <w:rFonts w:eastAsia="Times New Roman" w:cs="Times New Roman"/>
          <w:sz w:val="28"/>
          <w:szCs w:val="28"/>
          <w:lang w:val="uk-UA"/>
        </w:rPr>
        <w:t>й</w:t>
      </w:r>
      <w:r w:rsidR="00074F55" w:rsidRPr="00607502">
        <w:rPr>
          <w:rFonts w:eastAsia="Times New Roman" w:cs="Times New Roman"/>
          <w:sz w:val="28"/>
          <w:szCs w:val="28"/>
        </w:rPr>
        <w:t xml:space="preserve"> а</w:t>
      </w:r>
      <w:r w:rsidR="008E277F">
        <w:rPr>
          <w:rFonts w:eastAsia="Times New Roman" w:cs="Times New Roman"/>
          <w:sz w:val="28"/>
          <w:szCs w:val="28"/>
          <w:lang w:val="uk-UA"/>
        </w:rPr>
        <w:t>вдіо</w:t>
      </w:r>
      <w:r w:rsidR="00074F55" w:rsidRPr="00607502">
        <w:rPr>
          <w:rFonts w:eastAsia="Times New Roman" w:cs="Times New Roman"/>
          <w:sz w:val="28"/>
          <w:szCs w:val="28"/>
        </w:rPr>
        <w:t xml:space="preserve"> елемент</w:t>
      </w:r>
      <w:r w:rsidR="008E277F">
        <w:rPr>
          <w:rFonts w:eastAsia="Times New Roman" w:cs="Times New Roman"/>
          <w:sz w:val="28"/>
          <w:szCs w:val="28"/>
          <w:lang w:val="uk-UA"/>
        </w:rPr>
        <w:t xml:space="preserve">и, які </w:t>
      </w:r>
      <w:r w:rsidR="00074F55" w:rsidRPr="00607502">
        <w:rPr>
          <w:rFonts w:eastAsia="Times New Roman" w:cs="Times New Roman"/>
          <w:sz w:val="28"/>
          <w:szCs w:val="28"/>
        </w:rPr>
        <w:t>забезпечу</w:t>
      </w:r>
      <w:r w:rsidR="008E277F">
        <w:rPr>
          <w:rFonts w:eastAsia="Times New Roman" w:cs="Times New Roman"/>
          <w:sz w:val="28"/>
          <w:szCs w:val="28"/>
          <w:lang w:val="uk-UA"/>
        </w:rPr>
        <w:t>ють</w:t>
      </w:r>
      <w:r w:rsidR="00074F55" w:rsidRPr="00607502">
        <w:rPr>
          <w:rFonts w:eastAsia="Times New Roman" w:cs="Times New Roman"/>
          <w:sz w:val="28"/>
          <w:szCs w:val="28"/>
        </w:rPr>
        <w:t xml:space="preserve"> чудовий досвід перегляду</w:t>
      </w:r>
      <w:r w:rsidR="00074F55" w:rsidRPr="00607502">
        <w:rPr>
          <w:rFonts w:eastAsia="Times New Roman" w:cs="Times New Roman"/>
          <w:sz w:val="28"/>
          <w:szCs w:val="28"/>
          <w:vertAlign w:val="superscript"/>
        </w:rPr>
        <w:footnoteReference w:id="146"/>
      </w:r>
      <w:r w:rsidRPr="00607502">
        <w:rPr>
          <w:rFonts w:eastAsia="Times New Roman" w:cs="Times New Roman"/>
          <w:sz w:val="28"/>
          <w:szCs w:val="28"/>
          <w:lang w:val="uk-UA"/>
        </w:rPr>
        <w:t>. Невербальні компоненти підсилюють вербальні</w:t>
      </w:r>
      <w:r w:rsidR="00962FDB" w:rsidRPr="00607502">
        <w:rPr>
          <w:rFonts w:eastAsia="Times New Roman" w:cs="Times New Roman"/>
          <w:sz w:val="28"/>
          <w:szCs w:val="28"/>
          <w:lang w:val="uk-UA"/>
        </w:rPr>
        <w:t xml:space="preserve"> (одна з основних складових)</w:t>
      </w:r>
      <w:r w:rsidRPr="00607502">
        <w:rPr>
          <w:rFonts w:eastAsia="Times New Roman" w:cs="Times New Roman"/>
          <w:sz w:val="28"/>
          <w:szCs w:val="28"/>
          <w:lang w:val="uk-UA"/>
        </w:rPr>
        <w:t>, тож авдиторії легше декодувати смисли. Розглянемо приклад</w:t>
      </w:r>
      <w:r w:rsidR="008E277F">
        <w:rPr>
          <w:rFonts w:eastAsia="Times New Roman" w:cs="Times New Roman"/>
          <w:sz w:val="28"/>
          <w:szCs w:val="28"/>
          <w:lang w:val="uk-UA"/>
        </w:rPr>
        <w:t xml:space="preserve"> відеоінтерв’ю К. Гуру-Мерті </w:t>
      </w:r>
      <w:r w:rsidR="008E277F" w:rsidRPr="008E277F">
        <w:rPr>
          <w:rFonts w:eastAsia="Times New Roman" w:cs="Times New Roman"/>
          <w:b/>
          <w:bCs/>
          <w:sz w:val="28"/>
          <w:szCs w:val="28"/>
          <w:lang w:val="uk-UA"/>
        </w:rPr>
        <w:t>(І)</w:t>
      </w:r>
      <w:r w:rsidR="008E277F">
        <w:rPr>
          <w:rFonts w:eastAsia="Times New Roman" w:cs="Times New Roman"/>
          <w:sz w:val="28"/>
          <w:szCs w:val="28"/>
          <w:lang w:val="uk-UA"/>
        </w:rPr>
        <w:t xml:space="preserve"> з Р. Дауні-молодшим </w:t>
      </w:r>
      <w:r w:rsidR="008E277F" w:rsidRPr="008E277F">
        <w:rPr>
          <w:rFonts w:eastAsia="Times New Roman" w:cs="Times New Roman"/>
          <w:b/>
          <w:bCs/>
          <w:sz w:val="28"/>
          <w:szCs w:val="28"/>
          <w:lang w:val="uk-UA"/>
        </w:rPr>
        <w:t>(Р)</w:t>
      </w:r>
      <w:r w:rsidR="008E277F">
        <w:rPr>
          <w:rFonts w:eastAsia="Times New Roman" w:cs="Times New Roman"/>
          <w:sz w:val="28"/>
          <w:szCs w:val="28"/>
          <w:lang w:val="uk-UA"/>
        </w:rPr>
        <w:t xml:space="preserve"> на платформі </w:t>
      </w:r>
      <w:r w:rsidR="008E277F">
        <w:rPr>
          <w:rFonts w:eastAsia="Times New Roman" w:cs="Times New Roman"/>
          <w:sz w:val="28"/>
          <w:szCs w:val="28"/>
          <w:lang w:val="en-US"/>
        </w:rPr>
        <w:t>YouTube</w:t>
      </w:r>
      <w:r w:rsidR="008E277F">
        <w:rPr>
          <w:rFonts w:eastAsia="Times New Roman" w:cs="Times New Roman"/>
          <w:sz w:val="28"/>
          <w:szCs w:val="28"/>
          <w:lang w:val="uk-UA"/>
        </w:rPr>
        <w:t>, в якому невербальні засоби респондента підсилюють вербальні</w:t>
      </w:r>
      <w:r w:rsidRPr="00607502">
        <w:rPr>
          <w:rFonts w:eastAsia="Times New Roman" w:cs="Times New Roman"/>
          <w:sz w:val="28"/>
          <w:szCs w:val="28"/>
          <w:lang w:val="uk-UA"/>
        </w:rPr>
        <w:t xml:space="preserve">: </w:t>
      </w:r>
    </w:p>
    <w:p w14:paraId="4F2AFEC6" w14:textId="034B48EC" w:rsidR="005A0943" w:rsidRPr="00607502" w:rsidRDefault="00413464" w:rsidP="00607502">
      <w:pPr>
        <w:spacing w:line="360" w:lineRule="auto"/>
        <w:rPr>
          <w:rFonts w:eastAsia="Times New Roman" w:cs="Times New Roman"/>
          <w:i/>
          <w:iCs/>
          <w:sz w:val="28"/>
          <w:szCs w:val="28"/>
          <w:lang w:val="uk-UA"/>
        </w:rPr>
      </w:pPr>
      <w:r>
        <w:rPr>
          <w:rFonts w:eastAsia="Times New Roman" w:cs="Times New Roman"/>
          <w:i/>
          <w:iCs/>
          <w:sz w:val="28"/>
          <w:szCs w:val="28"/>
          <w:lang w:val="uk-UA"/>
        </w:rPr>
        <w:t>«</w:t>
      </w:r>
      <w:r w:rsidR="005A0943" w:rsidRPr="008E277F">
        <w:rPr>
          <w:rFonts w:eastAsia="Times New Roman" w:cs="Times New Roman"/>
          <w:i/>
          <w:iCs/>
          <w:sz w:val="28"/>
          <w:szCs w:val="28"/>
          <w:lang w:val="uk-UA"/>
        </w:rPr>
        <w:t>І.:</w:t>
      </w:r>
      <w:r w:rsidR="005A0943" w:rsidRPr="00607502">
        <w:rPr>
          <w:rFonts w:eastAsia="Times New Roman" w:cs="Times New Roman"/>
          <w:i/>
          <w:iCs/>
          <w:sz w:val="28"/>
          <w:szCs w:val="28"/>
          <w:lang w:val="uk-UA"/>
        </w:rPr>
        <w:t xml:space="preserve"> ahhh (--) well I'm just asking questions (-) that's all (-) [I mean] ((складені руки перед собою, бігають очі, усміхається))</w:t>
      </w:r>
    </w:p>
    <w:p w14:paraId="3F7CC5ED" w14:textId="77777777" w:rsidR="005A0943" w:rsidRPr="00607502" w:rsidRDefault="005A0943" w:rsidP="00607502">
      <w:pPr>
        <w:spacing w:line="360" w:lineRule="auto"/>
        <w:rPr>
          <w:rFonts w:eastAsia="Times New Roman" w:cs="Times New Roman"/>
          <w:i/>
          <w:iCs/>
          <w:sz w:val="28"/>
          <w:szCs w:val="28"/>
          <w:lang w:val="uk-UA"/>
        </w:rPr>
      </w:pPr>
      <w:r w:rsidRPr="008E277F">
        <w:rPr>
          <w:rFonts w:eastAsia="Times New Roman" w:cs="Times New Roman"/>
          <w:i/>
          <w:iCs/>
          <w:sz w:val="28"/>
          <w:szCs w:val="28"/>
          <w:lang w:val="uk-UA"/>
        </w:rPr>
        <w:t>Р.</w:t>
      </w:r>
      <w:r w:rsidRPr="00607502">
        <w:rPr>
          <w:rFonts w:eastAsia="Times New Roman" w:cs="Times New Roman"/>
          <w:b/>
          <w:bCs/>
          <w:i/>
          <w:iCs/>
          <w:sz w:val="28"/>
          <w:szCs w:val="28"/>
          <w:lang w:val="uk-UA"/>
        </w:rPr>
        <w:t>:</w:t>
      </w:r>
      <w:r w:rsidRPr="00607502">
        <w:rPr>
          <w:rFonts w:eastAsia="Times New Roman" w:cs="Times New Roman"/>
          <w:i/>
          <w:iCs/>
          <w:sz w:val="28"/>
          <w:szCs w:val="28"/>
          <w:lang w:val="uk-UA"/>
        </w:rPr>
        <w:t xml:space="preserve"> ((переводить погляд в зал)) </w:t>
      </w:r>
      <w:r w:rsidRPr="008E277F">
        <w:rPr>
          <w:rFonts w:eastAsia="Times New Roman" w:cs="Times New Roman"/>
          <w:b/>
          <w:bCs/>
          <w:i/>
          <w:iCs/>
          <w:sz w:val="28"/>
          <w:szCs w:val="28"/>
          <w:lang w:val="uk-UA"/>
        </w:rPr>
        <w:t>[right] bye</w:t>
      </w:r>
      <w:r w:rsidRPr="00607502">
        <w:rPr>
          <w:rFonts w:eastAsia="Times New Roman" w:cs="Times New Roman"/>
          <w:i/>
          <w:iCs/>
          <w:sz w:val="28"/>
          <w:szCs w:val="28"/>
          <w:lang w:val="uk-UA"/>
        </w:rPr>
        <w:t xml:space="preserve"> ((</w:t>
      </w:r>
      <w:r w:rsidRPr="008E277F">
        <w:rPr>
          <w:rFonts w:eastAsia="Times New Roman" w:cs="Times New Roman"/>
          <w:b/>
          <w:bCs/>
          <w:i/>
          <w:iCs/>
          <w:sz w:val="28"/>
          <w:szCs w:val="28"/>
          <w:lang w:val="uk-UA"/>
        </w:rPr>
        <w:t>посміхається крізь стиснені губи</w:t>
      </w:r>
      <w:r w:rsidRPr="00607502">
        <w:rPr>
          <w:rFonts w:eastAsia="Times New Roman" w:cs="Times New Roman"/>
          <w:i/>
          <w:iCs/>
          <w:sz w:val="28"/>
          <w:szCs w:val="28"/>
          <w:lang w:val="uk-UA"/>
        </w:rPr>
        <w:t xml:space="preserve">, махає, </w:t>
      </w:r>
      <w:r w:rsidRPr="008E277F">
        <w:rPr>
          <w:rFonts w:eastAsia="Times New Roman" w:cs="Times New Roman"/>
          <w:b/>
          <w:bCs/>
          <w:i/>
          <w:iCs/>
          <w:sz w:val="28"/>
          <w:szCs w:val="28"/>
          <w:lang w:val="uk-UA"/>
        </w:rPr>
        <w:t>встає, вдаряє інтерв’юера рукою в плече</w:t>
      </w:r>
      <w:r w:rsidRPr="00607502">
        <w:rPr>
          <w:rFonts w:eastAsia="Times New Roman" w:cs="Times New Roman"/>
          <w:i/>
          <w:iCs/>
          <w:sz w:val="28"/>
          <w:szCs w:val="28"/>
          <w:lang w:val="uk-UA"/>
        </w:rPr>
        <w:t>))</w:t>
      </w:r>
    </w:p>
    <w:p w14:paraId="30C1E054" w14:textId="77777777" w:rsidR="005A0943" w:rsidRPr="00607502" w:rsidRDefault="005A0943" w:rsidP="00607502">
      <w:pPr>
        <w:spacing w:line="360" w:lineRule="auto"/>
        <w:rPr>
          <w:rFonts w:eastAsia="Times New Roman" w:cs="Times New Roman"/>
          <w:i/>
          <w:iCs/>
          <w:sz w:val="28"/>
          <w:szCs w:val="28"/>
          <w:lang w:val="uk-UA"/>
        </w:rPr>
      </w:pPr>
      <w:r w:rsidRPr="008E277F">
        <w:rPr>
          <w:rFonts w:eastAsia="Times New Roman" w:cs="Times New Roman"/>
          <w:i/>
          <w:iCs/>
          <w:sz w:val="28"/>
          <w:szCs w:val="28"/>
          <w:lang w:val="uk-UA"/>
        </w:rPr>
        <w:t>І.:</w:t>
      </w:r>
      <w:r w:rsidRPr="00607502">
        <w:rPr>
          <w:rFonts w:eastAsia="Times New Roman" w:cs="Times New Roman"/>
          <w:i/>
          <w:iCs/>
          <w:sz w:val="28"/>
          <w:szCs w:val="28"/>
          <w:lang w:val="uk-UA"/>
        </w:rPr>
        <w:t xml:space="preserve"> you (-) eee I'm sorry ((сміється, прикриває кулаком рот, дивиться вслід респонденту на вихід, складає руки на грудях))</w:t>
      </w:r>
    </w:p>
    <w:p w14:paraId="18C7B815" w14:textId="77777777" w:rsidR="005A0943" w:rsidRPr="00607502" w:rsidRDefault="005A0943" w:rsidP="00607502">
      <w:pPr>
        <w:spacing w:line="360" w:lineRule="auto"/>
        <w:rPr>
          <w:rFonts w:eastAsia="Times New Roman" w:cs="Times New Roman"/>
          <w:i/>
          <w:iCs/>
          <w:sz w:val="28"/>
          <w:szCs w:val="28"/>
          <w:lang w:val="uk-UA"/>
        </w:rPr>
      </w:pPr>
      <w:r w:rsidRPr="008E277F">
        <w:rPr>
          <w:rFonts w:eastAsia="Times New Roman" w:cs="Times New Roman"/>
          <w:i/>
          <w:iCs/>
          <w:sz w:val="28"/>
          <w:szCs w:val="28"/>
          <w:lang w:val="uk-UA"/>
        </w:rPr>
        <w:t>Р.:</w:t>
      </w:r>
      <w:r w:rsidRPr="00607502">
        <w:rPr>
          <w:rFonts w:eastAsia="Times New Roman" w:cs="Times New Roman"/>
          <w:i/>
          <w:iCs/>
          <w:sz w:val="28"/>
          <w:szCs w:val="28"/>
          <w:lang w:val="uk-UA"/>
        </w:rPr>
        <w:t xml:space="preserve"> </w:t>
      </w:r>
      <w:r w:rsidRPr="008E277F">
        <w:rPr>
          <w:rFonts w:eastAsia="Times New Roman" w:cs="Times New Roman"/>
          <w:b/>
          <w:bCs/>
          <w:i/>
          <w:iCs/>
          <w:sz w:val="28"/>
          <w:szCs w:val="28"/>
          <w:lang w:val="uk-UA"/>
        </w:rPr>
        <w:t>you see ok just let a little diet sorry nerd</w:t>
      </w:r>
      <w:r w:rsidRPr="00607502">
        <w:rPr>
          <w:rFonts w:eastAsia="Times New Roman" w:cs="Times New Roman"/>
          <w:i/>
          <w:iCs/>
          <w:sz w:val="28"/>
          <w:szCs w:val="28"/>
          <w:lang w:val="uk-UA"/>
        </w:rPr>
        <w:t xml:space="preserve"> ((знімає мікрофон, напівобертається до інтерв’юера, </w:t>
      </w:r>
      <w:r w:rsidRPr="008E277F">
        <w:rPr>
          <w:rFonts w:eastAsia="Times New Roman" w:cs="Times New Roman"/>
          <w:b/>
          <w:bCs/>
          <w:i/>
          <w:iCs/>
          <w:sz w:val="28"/>
          <w:szCs w:val="28"/>
          <w:lang w:val="uk-UA"/>
        </w:rPr>
        <w:t>вказує рукою на нього, кривиться</w:t>
      </w:r>
      <w:r w:rsidRPr="00607502">
        <w:rPr>
          <w:rFonts w:eastAsia="Times New Roman" w:cs="Times New Roman"/>
          <w:i/>
          <w:iCs/>
          <w:sz w:val="28"/>
          <w:szCs w:val="28"/>
          <w:lang w:val="uk-UA"/>
        </w:rPr>
        <w:t xml:space="preserve">, посміхається, щось пережовує, </w:t>
      </w:r>
      <w:r w:rsidRPr="008E277F">
        <w:rPr>
          <w:rFonts w:eastAsia="Times New Roman" w:cs="Times New Roman"/>
          <w:b/>
          <w:bCs/>
          <w:i/>
          <w:iCs/>
          <w:sz w:val="28"/>
          <w:szCs w:val="28"/>
          <w:lang w:val="uk-UA"/>
        </w:rPr>
        <w:t>виходить</w:t>
      </w:r>
      <w:r w:rsidRPr="00607502">
        <w:rPr>
          <w:rFonts w:eastAsia="Times New Roman" w:cs="Times New Roman"/>
          <w:i/>
          <w:iCs/>
          <w:sz w:val="28"/>
          <w:szCs w:val="28"/>
          <w:lang w:val="uk-UA"/>
        </w:rPr>
        <w:t>))</w:t>
      </w:r>
    </w:p>
    <w:p w14:paraId="40EDAEA2" w14:textId="3E21EAA6" w:rsidR="005A0943" w:rsidRPr="00607502" w:rsidRDefault="005A0943" w:rsidP="00607502">
      <w:pPr>
        <w:spacing w:line="360" w:lineRule="auto"/>
        <w:rPr>
          <w:rFonts w:eastAsia="Times New Roman" w:cs="Times New Roman"/>
          <w:i/>
          <w:iCs/>
          <w:sz w:val="28"/>
          <w:szCs w:val="28"/>
          <w:lang w:val="uk-UA"/>
        </w:rPr>
      </w:pPr>
      <w:r w:rsidRPr="008E277F">
        <w:rPr>
          <w:rFonts w:eastAsia="Times New Roman" w:cs="Times New Roman"/>
          <w:i/>
          <w:iCs/>
          <w:sz w:val="28"/>
          <w:szCs w:val="28"/>
          <w:lang w:val="uk-UA"/>
        </w:rPr>
        <w:t>І.:</w:t>
      </w:r>
      <w:r w:rsidRPr="00607502">
        <w:rPr>
          <w:rFonts w:eastAsia="Times New Roman" w:cs="Times New Roman"/>
          <w:i/>
          <w:iCs/>
          <w:sz w:val="28"/>
          <w:szCs w:val="28"/>
          <w:lang w:val="uk-UA"/>
        </w:rPr>
        <w:t xml:space="preserve"> no no ((незрозуміло 2c)) ((встає і сідає в крісло, розвертається до респондента, махає рукою, б’є рукою по кріслі, регоче, проводить пальцем по носі, переглядається з чоловіком (можливо, оператор чи режисер)))</w:t>
      </w:r>
      <w:r w:rsidR="00413464">
        <w:rPr>
          <w:rFonts w:eastAsia="Times New Roman" w:cs="Times New Roman"/>
          <w:i/>
          <w:iCs/>
          <w:sz w:val="28"/>
          <w:szCs w:val="28"/>
          <w:lang w:val="uk-UA"/>
        </w:rPr>
        <w:t xml:space="preserve">» </w:t>
      </w:r>
      <w:r w:rsidR="00413464">
        <w:rPr>
          <w:rFonts w:eastAsia="Times New Roman" w:cs="Times New Roman"/>
          <w:sz w:val="28"/>
          <w:szCs w:val="28"/>
          <w:lang w:val="uk-UA"/>
        </w:rPr>
        <w:t xml:space="preserve">(КГМ – РДМ; 6 </w:t>
      </w:r>
      <w:r w:rsidR="00413464" w:rsidRPr="00C4204A">
        <w:rPr>
          <w:sz w:val="28"/>
          <w:szCs w:val="28"/>
          <w:lang w:val="uk-UA"/>
        </w:rPr>
        <w:t xml:space="preserve">хв </w:t>
      </w:r>
      <w:r w:rsidR="00413464">
        <w:rPr>
          <w:sz w:val="28"/>
          <w:szCs w:val="28"/>
          <w:lang w:val="uk-UA"/>
        </w:rPr>
        <w:t>36</w:t>
      </w:r>
      <w:r w:rsidR="00413464" w:rsidRPr="00C4204A">
        <w:rPr>
          <w:sz w:val="28"/>
          <w:szCs w:val="28"/>
          <w:lang w:val="uk-UA"/>
        </w:rPr>
        <w:t xml:space="preserve"> с – </w:t>
      </w:r>
      <w:r w:rsidR="00413464">
        <w:rPr>
          <w:sz w:val="28"/>
          <w:szCs w:val="28"/>
          <w:lang w:val="uk-UA"/>
        </w:rPr>
        <w:t>6</w:t>
      </w:r>
      <w:r w:rsidR="00413464" w:rsidRPr="00C4204A">
        <w:rPr>
          <w:sz w:val="28"/>
          <w:szCs w:val="28"/>
          <w:lang w:val="uk-UA"/>
        </w:rPr>
        <w:t xml:space="preserve"> хв </w:t>
      </w:r>
      <w:r w:rsidR="00413464">
        <w:rPr>
          <w:sz w:val="28"/>
          <w:szCs w:val="28"/>
          <w:lang w:val="uk-UA"/>
        </w:rPr>
        <w:t>56</w:t>
      </w:r>
      <w:r w:rsidR="00413464" w:rsidRPr="00C4204A">
        <w:rPr>
          <w:sz w:val="28"/>
          <w:szCs w:val="28"/>
          <w:lang w:val="uk-UA"/>
        </w:rPr>
        <w:t xml:space="preserve"> </w:t>
      </w:r>
      <w:r w:rsidR="00413464">
        <w:rPr>
          <w:sz w:val="28"/>
          <w:szCs w:val="28"/>
          <w:lang w:val="uk-UA"/>
        </w:rPr>
        <w:t>с</w:t>
      </w:r>
      <w:r w:rsidR="00413464">
        <w:rPr>
          <w:rFonts w:eastAsia="Times New Roman" w:cs="Times New Roman"/>
          <w:sz w:val="28"/>
          <w:szCs w:val="28"/>
          <w:lang w:val="uk-UA"/>
        </w:rPr>
        <w:t>)</w:t>
      </w:r>
      <w:r w:rsidR="00413464">
        <w:rPr>
          <w:rFonts w:eastAsia="Times New Roman" w:cs="Times New Roman"/>
          <w:i/>
          <w:iCs/>
          <w:sz w:val="28"/>
          <w:szCs w:val="28"/>
          <w:lang w:val="uk-UA"/>
        </w:rPr>
        <w:t>.</w:t>
      </w:r>
    </w:p>
    <w:p w14:paraId="4D86D5F3" w14:textId="172E2773" w:rsidR="005A0943" w:rsidRPr="00607502" w:rsidRDefault="008E277F" w:rsidP="00607502">
      <w:pPr>
        <w:spacing w:line="360" w:lineRule="auto"/>
        <w:rPr>
          <w:rFonts w:eastAsia="Times New Roman" w:cs="Times New Roman"/>
          <w:sz w:val="28"/>
          <w:szCs w:val="28"/>
          <w:lang w:val="uk-UA"/>
        </w:rPr>
      </w:pPr>
      <w:r>
        <w:rPr>
          <w:rFonts w:eastAsia="Times New Roman" w:cs="Times New Roman"/>
          <w:sz w:val="28"/>
          <w:szCs w:val="28"/>
          <w:lang w:val="uk-UA"/>
        </w:rPr>
        <w:t>У</w:t>
      </w:r>
      <w:r w:rsidR="005A0943" w:rsidRPr="00607502">
        <w:rPr>
          <w:rFonts w:eastAsia="Times New Roman" w:cs="Times New Roman"/>
          <w:sz w:val="28"/>
          <w:szCs w:val="28"/>
          <w:lang w:val="uk-UA"/>
        </w:rPr>
        <w:t xml:space="preserve"> даному фрагменті інтерв’ю ми можемо зчитати невдоволення не лише у вербальних компонентах (словах респондента), але й у невербальних (</w:t>
      </w:r>
      <w:r w:rsidR="00541B45" w:rsidRPr="00607502">
        <w:rPr>
          <w:rFonts w:eastAsia="Times New Roman" w:cs="Times New Roman"/>
          <w:sz w:val="28"/>
          <w:szCs w:val="28"/>
          <w:lang w:val="uk-UA"/>
        </w:rPr>
        <w:t>швидкі та виразні жести: руки на грудях, легкий удар інтерв’юера в плече, вказування рукою; міміка: скривився, стискає губи, скривлена посмішка тощо</w:t>
      </w:r>
      <w:r w:rsidR="005A0943" w:rsidRPr="00607502">
        <w:rPr>
          <w:rFonts w:eastAsia="Times New Roman" w:cs="Times New Roman"/>
          <w:sz w:val="28"/>
          <w:szCs w:val="28"/>
          <w:lang w:val="uk-UA"/>
        </w:rPr>
        <w:t>)</w:t>
      </w:r>
      <w:r w:rsidR="00541B45" w:rsidRPr="00607502">
        <w:rPr>
          <w:rFonts w:eastAsia="Times New Roman" w:cs="Times New Roman"/>
          <w:sz w:val="28"/>
          <w:szCs w:val="28"/>
          <w:lang w:val="uk-UA"/>
        </w:rPr>
        <w:t xml:space="preserve">. </w:t>
      </w:r>
      <w:r>
        <w:rPr>
          <w:rFonts w:eastAsia="Times New Roman" w:cs="Times New Roman"/>
          <w:sz w:val="28"/>
          <w:szCs w:val="28"/>
          <w:lang w:val="uk-UA"/>
        </w:rPr>
        <w:t>Наведений фрагмент взаємодії доводить, що для</w:t>
      </w:r>
      <w:r w:rsidR="00541B45" w:rsidRPr="00607502">
        <w:rPr>
          <w:rFonts w:eastAsia="Times New Roman" w:cs="Times New Roman"/>
          <w:sz w:val="28"/>
          <w:szCs w:val="28"/>
          <w:lang w:val="uk-UA"/>
        </w:rPr>
        <w:t xml:space="preserve"> кращого сприйняття </w:t>
      </w:r>
      <w:r w:rsidR="00541B45" w:rsidRPr="00607502">
        <w:rPr>
          <w:rFonts w:eastAsia="Times New Roman" w:cs="Times New Roman"/>
          <w:sz w:val="28"/>
          <w:szCs w:val="28"/>
          <w:lang w:val="uk-UA"/>
        </w:rPr>
        <w:lastRenderedPageBreak/>
        <w:t>авдиторією відеоматеріалів, відеоінтерв’ю є зручним видом інтерв’ю, який лінгвісти мають змогу всесторонньо аналізувати.</w:t>
      </w:r>
    </w:p>
    <w:p w14:paraId="770EA117" w14:textId="0D03D14C" w:rsidR="00074F55" w:rsidRPr="00607502" w:rsidRDefault="00074F55" w:rsidP="00607502">
      <w:pPr>
        <w:spacing w:line="360" w:lineRule="auto"/>
        <w:rPr>
          <w:rFonts w:eastAsia="Times New Roman" w:cs="Times New Roman"/>
          <w:sz w:val="28"/>
          <w:szCs w:val="28"/>
        </w:rPr>
      </w:pPr>
      <w:bookmarkStart w:id="52" w:name="_4i7ojhp" w:colFirst="0" w:colLast="0"/>
      <w:bookmarkEnd w:id="52"/>
      <w:r w:rsidRPr="00607502">
        <w:rPr>
          <w:rFonts w:eastAsia="Times New Roman" w:cs="Times New Roman"/>
          <w:sz w:val="28"/>
          <w:szCs w:val="28"/>
        </w:rPr>
        <w:t xml:space="preserve">Існує багато класифікацій відеоінтерв’ю, проте вони часто узагальнені та розмиті. Нижче наведемо </w:t>
      </w:r>
      <w:r w:rsidR="00413464">
        <w:rPr>
          <w:rFonts w:eastAsia="Times New Roman" w:cs="Times New Roman"/>
          <w:sz w:val="28"/>
          <w:szCs w:val="28"/>
          <w:lang w:val="uk-UA"/>
        </w:rPr>
        <w:t xml:space="preserve">узагальнену </w:t>
      </w:r>
      <w:r w:rsidRPr="00607502">
        <w:rPr>
          <w:rFonts w:eastAsia="Times New Roman" w:cs="Times New Roman"/>
          <w:sz w:val="28"/>
          <w:szCs w:val="28"/>
        </w:rPr>
        <w:t>класифікацію відеоінтерв’ю Х.</w:t>
      </w:r>
      <w:r w:rsidR="008E277F">
        <w:rPr>
          <w:rFonts w:eastAsia="Times New Roman" w:cs="Times New Roman"/>
          <w:sz w:val="28"/>
          <w:szCs w:val="28"/>
          <w:lang w:val="uk-UA"/>
        </w:rPr>
        <w:t> </w:t>
      </w:r>
      <w:r w:rsidRPr="00607502">
        <w:rPr>
          <w:rFonts w:eastAsia="Times New Roman" w:cs="Times New Roman"/>
          <w:sz w:val="28"/>
          <w:szCs w:val="28"/>
        </w:rPr>
        <w:t>Дяків,</w:t>
      </w:r>
      <w:r w:rsidR="008E277F">
        <w:rPr>
          <w:rFonts w:eastAsia="Times New Roman" w:cs="Times New Roman"/>
          <w:sz w:val="28"/>
          <w:szCs w:val="28"/>
          <w:lang w:val="uk-UA"/>
        </w:rPr>
        <w:t xml:space="preserve"> яку вважаємо доцільною для нашого дослідження.</w:t>
      </w:r>
      <w:r w:rsidRPr="00607502">
        <w:rPr>
          <w:rFonts w:eastAsia="Times New Roman" w:cs="Times New Roman"/>
          <w:sz w:val="28"/>
          <w:szCs w:val="28"/>
        </w:rPr>
        <w:t xml:space="preserve"> </w:t>
      </w:r>
      <w:r w:rsidR="008E277F">
        <w:rPr>
          <w:rFonts w:eastAsia="Times New Roman" w:cs="Times New Roman"/>
          <w:sz w:val="28"/>
          <w:szCs w:val="28"/>
          <w:lang w:val="uk-UA"/>
        </w:rPr>
        <w:t>Вона</w:t>
      </w:r>
      <w:r w:rsidRPr="00607502">
        <w:rPr>
          <w:rFonts w:eastAsia="Times New Roman" w:cs="Times New Roman"/>
          <w:sz w:val="28"/>
          <w:szCs w:val="28"/>
        </w:rPr>
        <w:t xml:space="preserve"> чітко розділяє відеоінтерв’ю на певні смислові категорії </w:t>
      </w:r>
      <w:r w:rsidR="008E277F">
        <w:rPr>
          <w:rFonts w:eastAsia="Times New Roman" w:cs="Times New Roman"/>
          <w:sz w:val="28"/>
          <w:szCs w:val="28"/>
          <w:lang w:val="uk-UA"/>
        </w:rPr>
        <w:t xml:space="preserve">– </w:t>
      </w:r>
      <w:r w:rsidRPr="00607502">
        <w:rPr>
          <w:rFonts w:eastAsia="Times New Roman" w:cs="Times New Roman"/>
          <w:sz w:val="28"/>
          <w:szCs w:val="28"/>
        </w:rPr>
        <w:t xml:space="preserve">за каналом транслювання, за його цілісністю, за тематичним компонентом, за кількістю учасників і типом мовлення: </w:t>
      </w:r>
    </w:p>
    <w:p w14:paraId="0746E2F9" w14:textId="77777777" w:rsidR="00074F55" w:rsidRPr="00607502" w:rsidRDefault="00074F55" w:rsidP="00607502">
      <w:pPr>
        <w:spacing w:line="360" w:lineRule="auto"/>
        <w:rPr>
          <w:rFonts w:eastAsia="Times New Roman" w:cs="Times New Roman"/>
          <w:sz w:val="28"/>
          <w:szCs w:val="28"/>
        </w:rPr>
      </w:pPr>
      <w:bookmarkStart w:id="53" w:name="_2xcytpi" w:colFirst="0" w:colLast="0"/>
      <w:bookmarkEnd w:id="53"/>
      <w:r w:rsidRPr="00607502">
        <w:rPr>
          <w:rFonts w:eastAsia="Times New Roman" w:cs="Times New Roman"/>
          <w:sz w:val="28"/>
          <w:szCs w:val="28"/>
        </w:rPr>
        <w:t xml:space="preserve">– за каналом комунікації: телебачення, </w:t>
      </w:r>
      <w:r w:rsidRPr="00607502">
        <w:rPr>
          <w:rFonts w:eastAsia="Times New Roman" w:cs="Times New Roman"/>
          <w:i/>
          <w:sz w:val="28"/>
          <w:szCs w:val="28"/>
        </w:rPr>
        <w:t>YouTube</w:t>
      </w:r>
      <w:r w:rsidRPr="00607502">
        <w:rPr>
          <w:rFonts w:eastAsia="Times New Roman" w:cs="Times New Roman"/>
          <w:sz w:val="28"/>
          <w:szCs w:val="28"/>
        </w:rPr>
        <w:t>, інтернет-сторінка;</w:t>
      </w:r>
    </w:p>
    <w:p w14:paraId="457E286C"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 за обсягом: суцільне, фрагментне; </w:t>
      </w:r>
    </w:p>
    <w:p w14:paraId="13E19965"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xml:space="preserve">– за кількістю комунікантів: два чи більше інтерв’юера / респондента; </w:t>
      </w:r>
    </w:p>
    <w:p w14:paraId="50C66938"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за типом мовлення: монологічне, діалогічне;</w:t>
      </w:r>
    </w:p>
    <w:p w14:paraId="66BF65A7" w14:textId="77777777" w:rsidR="00074F55" w:rsidRPr="00607502" w:rsidRDefault="00074F55" w:rsidP="00607502">
      <w:pPr>
        <w:spacing w:line="360" w:lineRule="auto"/>
        <w:rPr>
          <w:rFonts w:eastAsia="Times New Roman" w:cs="Times New Roman"/>
          <w:sz w:val="28"/>
          <w:szCs w:val="28"/>
        </w:rPr>
      </w:pPr>
      <w:r w:rsidRPr="00607502">
        <w:rPr>
          <w:rFonts w:eastAsia="Times New Roman" w:cs="Times New Roman"/>
          <w:sz w:val="28"/>
          <w:szCs w:val="28"/>
        </w:rPr>
        <w:t>– за тематичним аспектом: спортивне, зіркове, політичне та інші</w:t>
      </w:r>
      <w:r w:rsidRPr="00607502">
        <w:rPr>
          <w:rFonts w:eastAsia="Times New Roman" w:cs="Times New Roman"/>
          <w:sz w:val="28"/>
          <w:szCs w:val="28"/>
          <w:vertAlign w:val="superscript"/>
        </w:rPr>
        <w:footnoteReference w:id="147"/>
      </w:r>
      <w:r w:rsidRPr="00607502">
        <w:rPr>
          <w:rFonts w:eastAsia="Times New Roman" w:cs="Times New Roman"/>
          <w:sz w:val="28"/>
          <w:szCs w:val="28"/>
        </w:rPr>
        <w:t>.</w:t>
      </w:r>
    </w:p>
    <w:p w14:paraId="57ABAF7A" w14:textId="37F890C6" w:rsidR="00074F55" w:rsidRPr="00607502" w:rsidRDefault="00074F55" w:rsidP="00607502">
      <w:pPr>
        <w:spacing w:line="360" w:lineRule="auto"/>
        <w:rPr>
          <w:rFonts w:eastAsia="Times New Roman" w:cs="Times New Roman"/>
          <w:sz w:val="28"/>
          <w:szCs w:val="28"/>
        </w:rPr>
      </w:pPr>
      <w:bookmarkStart w:id="54" w:name="_1ci93xb" w:colFirst="0" w:colLast="0"/>
      <w:bookmarkEnd w:id="54"/>
      <w:r w:rsidRPr="00607502">
        <w:rPr>
          <w:rFonts w:eastAsia="Times New Roman" w:cs="Times New Roman"/>
          <w:sz w:val="28"/>
          <w:szCs w:val="28"/>
        </w:rPr>
        <w:t xml:space="preserve">У нашому дослідженні ми використовуватимемо розмовні діалогічні суцільні та фрагментарні </w:t>
      </w:r>
      <w:r w:rsidR="00962FDB" w:rsidRPr="00607502">
        <w:rPr>
          <w:rFonts w:eastAsia="Times New Roman" w:cs="Times New Roman"/>
          <w:sz w:val="28"/>
          <w:szCs w:val="28"/>
          <w:lang w:val="uk-UA"/>
        </w:rPr>
        <w:t>відео</w:t>
      </w:r>
      <w:r w:rsidRPr="00607502">
        <w:rPr>
          <w:rFonts w:eastAsia="Times New Roman" w:cs="Times New Roman"/>
          <w:sz w:val="28"/>
          <w:szCs w:val="28"/>
        </w:rPr>
        <w:t xml:space="preserve">інтерв’ю в </w:t>
      </w:r>
      <w:r w:rsidRPr="00607502">
        <w:rPr>
          <w:rFonts w:eastAsia="Times New Roman" w:cs="Times New Roman"/>
          <w:i/>
          <w:sz w:val="28"/>
          <w:szCs w:val="28"/>
        </w:rPr>
        <w:t>YouTube</w:t>
      </w:r>
      <w:r w:rsidRPr="00607502">
        <w:rPr>
          <w:rFonts w:eastAsia="Times New Roman" w:cs="Times New Roman"/>
          <w:sz w:val="28"/>
          <w:szCs w:val="28"/>
        </w:rPr>
        <w:t>.</w:t>
      </w:r>
      <w:r w:rsidR="00541B45" w:rsidRPr="00607502">
        <w:rPr>
          <w:rFonts w:eastAsia="Times New Roman" w:cs="Times New Roman"/>
          <w:sz w:val="28"/>
          <w:szCs w:val="28"/>
          <w:lang w:val="uk-UA"/>
        </w:rPr>
        <w:t xml:space="preserve"> За тематикою</w:t>
      </w:r>
      <w:r w:rsidR="00962FDB" w:rsidRPr="00607502">
        <w:rPr>
          <w:rFonts w:eastAsia="Times New Roman" w:cs="Times New Roman"/>
          <w:sz w:val="28"/>
          <w:szCs w:val="28"/>
          <w:lang w:val="uk-UA"/>
        </w:rPr>
        <w:t xml:space="preserve"> –</w:t>
      </w:r>
      <w:r w:rsidR="00541B45" w:rsidRPr="00607502">
        <w:rPr>
          <w:rFonts w:eastAsia="Times New Roman" w:cs="Times New Roman"/>
          <w:sz w:val="28"/>
          <w:szCs w:val="28"/>
          <w:lang w:val="uk-UA"/>
        </w:rPr>
        <w:t xml:space="preserve"> зіркові та інтерв’ю з письменниками. </w:t>
      </w:r>
      <w:r w:rsidRPr="00607502">
        <w:rPr>
          <w:rFonts w:eastAsia="Times New Roman" w:cs="Times New Roman"/>
          <w:sz w:val="28"/>
          <w:szCs w:val="28"/>
        </w:rPr>
        <w:t xml:space="preserve">Тон інтерв’ю є зазвичай невимушеним оскільки це розмова в реальному часі між </w:t>
      </w:r>
      <w:r w:rsidR="00541B45" w:rsidRPr="00607502">
        <w:rPr>
          <w:rFonts w:eastAsia="Times New Roman" w:cs="Times New Roman"/>
          <w:sz w:val="28"/>
          <w:szCs w:val="28"/>
          <w:lang w:val="uk-UA"/>
        </w:rPr>
        <w:t>двома людьми</w:t>
      </w:r>
      <w:r w:rsidRPr="00607502">
        <w:rPr>
          <w:rFonts w:eastAsia="Times New Roman" w:cs="Times New Roman"/>
          <w:sz w:val="28"/>
          <w:szCs w:val="28"/>
          <w:vertAlign w:val="superscript"/>
        </w:rPr>
        <w:footnoteReference w:id="148"/>
      </w:r>
      <w:r w:rsidRPr="00607502">
        <w:rPr>
          <w:rFonts w:eastAsia="Times New Roman" w:cs="Times New Roman"/>
          <w:sz w:val="28"/>
          <w:szCs w:val="28"/>
        </w:rPr>
        <w:t xml:space="preserve">. </w:t>
      </w:r>
    </w:p>
    <w:p w14:paraId="7C7816D2" w14:textId="49AAFD16" w:rsidR="00074F55" w:rsidRDefault="00541B45"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Ми</w:t>
      </w:r>
      <w:r w:rsidR="00074F55" w:rsidRPr="00607502">
        <w:rPr>
          <w:rFonts w:eastAsia="Times New Roman" w:cs="Times New Roman"/>
          <w:sz w:val="28"/>
          <w:szCs w:val="28"/>
        </w:rPr>
        <w:t xml:space="preserve"> обрали відео в </w:t>
      </w:r>
      <w:r w:rsidR="00074F55" w:rsidRPr="00607502">
        <w:rPr>
          <w:rFonts w:eastAsia="Times New Roman" w:cs="Times New Roman"/>
          <w:i/>
          <w:sz w:val="28"/>
          <w:szCs w:val="28"/>
        </w:rPr>
        <w:t>YouTube</w:t>
      </w:r>
      <w:r w:rsidR="00074F55" w:rsidRPr="00607502">
        <w:rPr>
          <w:rFonts w:eastAsia="Times New Roman" w:cs="Times New Roman"/>
          <w:sz w:val="28"/>
          <w:szCs w:val="28"/>
        </w:rPr>
        <w:t xml:space="preserve">, оскільки дана платформа дуже популярна серед користувачів. На просторах </w:t>
      </w:r>
      <w:r w:rsidR="00074F55" w:rsidRPr="00607502">
        <w:rPr>
          <w:rFonts w:eastAsia="Times New Roman" w:cs="Times New Roman"/>
          <w:i/>
          <w:sz w:val="28"/>
          <w:szCs w:val="28"/>
        </w:rPr>
        <w:t>YouTube</w:t>
      </w:r>
      <w:r w:rsidR="00074F55" w:rsidRPr="00607502">
        <w:rPr>
          <w:rFonts w:eastAsia="Times New Roman" w:cs="Times New Roman"/>
          <w:sz w:val="28"/>
          <w:szCs w:val="28"/>
        </w:rPr>
        <w:t xml:space="preserve"> вже давно викладають не лише розважальні ролики, але й повноцінні інтерв’ю</w:t>
      </w:r>
      <w:r w:rsidR="00074F55" w:rsidRPr="00607502">
        <w:rPr>
          <w:rFonts w:eastAsia="Times New Roman" w:cs="Times New Roman"/>
          <w:sz w:val="28"/>
          <w:szCs w:val="28"/>
          <w:vertAlign w:val="superscript"/>
        </w:rPr>
        <w:footnoteReference w:id="149"/>
      </w:r>
      <w:r w:rsidR="00074F55" w:rsidRPr="00607502">
        <w:rPr>
          <w:rFonts w:eastAsia="Times New Roman" w:cs="Times New Roman"/>
          <w:sz w:val="28"/>
          <w:szCs w:val="28"/>
        </w:rPr>
        <w:t xml:space="preserve">. </w:t>
      </w:r>
      <w:r w:rsidR="00074F55" w:rsidRPr="00607502">
        <w:rPr>
          <w:rFonts w:eastAsia="Times New Roman" w:cs="Times New Roman"/>
          <w:sz w:val="28"/>
          <w:szCs w:val="28"/>
          <w:lang w:val="uk-UA"/>
        </w:rPr>
        <w:t>Д.</w:t>
      </w:r>
      <w:r w:rsidR="0044260F">
        <w:rPr>
          <w:rFonts w:eastAsia="Times New Roman" w:cs="Times New Roman"/>
          <w:sz w:val="28"/>
          <w:szCs w:val="28"/>
          <w:lang w:val="uk-UA"/>
        </w:rPr>
        <w:t> </w:t>
      </w:r>
      <w:r w:rsidR="00074F55" w:rsidRPr="00607502">
        <w:rPr>
          <w:rFonts w:eastAsia="Times New Roman" w:cs="Times New Roman"/>
          <w:sz w:val="28"/>
          <w:szCs w:val="28"/>
          <w:lang w:val="uk-UA"/>
        </w:rPr>
        <w:t>Гордон, відомий український журналіст, стверджує, що зараз у світі традиційна газетна журналістика занепадає, тому, закриваючи газету «Бульвар</w:t>
      </w:r>
      <w:r w:rsidR="0044260F">
        <w:rPr>
          <w:rFonts w:eastAsia="Times New Roman" w:cs="Times New Roman"/>
          <w:sz w:val="28"/>
          <w:szCs w:val="28"/>
          <w:lang w:val="uk-UA"/>
        </w:rPr>
        <w:t> </w:t>
      </w:r>
      <w:r w:rsidR="00074F55" w:rsidRPr="00607502">
        <w:rPr>
          <w:rFonts w:eastAsia="Times New Roman" w:cs="Times New Roman"/>
          <w:sz w:val="28"/>
          <w:szCs w:val="28"/>
          <w:lang w:val="uk-UA"/>
        </w:rPr>
        <w:t xml:space="preserve">Гордона», він </w:t>
      </w:r>
      <w:r w:rsidR="00074F55" w:rsidRPr="00607502">
        <w:rPr>
          <w:rFonts w:eastAsia="Times New Roman" w:cs="Times New Roman"/>
          <w:sz w:val="28"/>
          <w:szCs w:val="28"/>
          <w:lang w:val="uk-UA"/>
        </w:rPr>
        <w:lastRenderedPageBreak/>
        <w:t>пропонує слідкувати за їхнім каналом на YouTube</w:t>
      </w:r>
      <w:r w:rsidR="00074F55" w:rsidRPr="00607502">
        <w:rPr>
          <w:rStyle w:val="FootnoteReference"/>
          <w:rFonts w:eastAsia="Times New Roman" w:cs="Times New Roman"/>
          <w:sz w:val="28"/>
          <w:szCs w:val="28"/>
          <w:lang w:val="uk-UA"/>
        </w:rPr>
        <w:footnoteReference w:id="150"/>
      </w:r>
      <w:r w:rsidR="00074F55" w:rsidRPr="00607502">
        <w:rPr>
          <w:rFonts w:eastAsia="Times New Roman" w:cs="Times New Roman"/>
          <w:sz w:val="28"/>
          <w:szCs w:val="28"/>
          <w:lang w:val="uk-UA"/>
        </w:rPr>
        <w:t xml:space="preserve">. </w:t>
      </w:r>
      <w:r w:rsidR="00074F55" w:rsidRPr="00607502">
        <w:rPr>
          <w:rFonts w:eastAsia="Times New Roman" w:cs="Times New Roman"/>
          <w:sz w:val="28"/>
          <w:szCs w:val="28"/>
        </w:rPr>
        <w:t xml:space="preserve">Популярність </w:t>
      </w:r>
      <w:r w:rsidR="00074F55" w:rsidRPr="00607502">
        <w:rPr>
          <w:rFonts w:eastAsia="Times New Roman" w:cs="Times New Roman"/>
          <w:i/>
          <w:sz w:val="28"/>
          <w:szCs w:val="28"/>
        </w:rPr>
        <w:t>YouTube</w:t>
      </w:r>
      <w:r w:rsidR="00074F55" w:rsidRPr="00607502">
        <w:rPr>
          <w:rFonts w:eastAsia="Times New Roman" w:cs="Times New Roman"/>
          <w:sz w:val="28"/>
          <w:szCs w:val="28"/>
        </w:rPr>
        <w:t xml:space="preserve"> підтверджують дані досліджень </w:t>
      </w:r>
      <w:r w:rsidR="0060792A" w:rsidRPr="00607502">
        <w:rPr>
          <w:rFonts w:eastAsia="Times New Roman" w:cs="Times New Roman"/>
          <w:sz w:val="28"/>
          <w:szCs w:val="28"/>
          <w:lang w:val="uk-UA"/>
        </w:rPr>
        <w:t xml:space="preserve">2021 року </w:t>
      </w:r>
      <w:r w:rsidRPr="00607502">
        <w:rPr>
          <w:rFonts w:eastAsia="Times New Roman" w:cs="Times New Roman"/>
          <w:sz w:val="28"/>
          <w:szCs w:val="28"/>
        </w:rPr>
        <w:t xml:space="preserve">блогу </w:t>
      </w:r>
      <w:r w:rsidRPr="00607502">
        <w:rPr>
          <w:rFonts w:eastAsia="Times New Roman" w:cs="Times New Roman"/>
          <w:i/>
          <w:sz w:val="28"/>
          <w:szCs w:val="28"/>
        </w:rPr>
        <w:t>HubSpot</w:t>
      </w:r>
      <w:r w:rsidRPr="00607502">
        <w:rPr>
          <w:rFonts w:eastAsia="Times New Roman" w:cs="Times New Roman"/>
          <w:sz w:val="28"/>
          <w:szCs w:val="28"/>
        </w:rPr>
        <w:t xml:space="preserve"> </w:t>
      </w:r>
      <w:r w:rsidRPr="00607502">
        <w:rPr>
          <w:rFonts w:eastAsia="Times New Roman" w:cs="Times New Roman"/>
          <w:sz w:val="28"/>
          <w:szCs w:val="28"/>
          <w:lang w:val="uk-UA"/>
        </w:rPr>
        <w:t>(</w:t>
      </w:r>
      <w:r w:rsidR="00074F55" w:rsidRPr="00607502">
        <w:rPr>
          <w:rFonts w:eastAsia="Times New Roman" w:cs="Times New Roman"/>
          <w:sz w:val="28"/>
          <w:szCs w:val="28"/>
        </w:rPr>
        <w:t>другий за відвідуваністю веб-сайт у світі</w:t>
      </w:r>
      <w:r w:rsidR="0060792A" w:rsidRPr="00607502">
        <w:rPr>
          <w:rFonts w:eastAsia="Times New Roman" w:cs="Times New Roman"/>
          <w:sz w:val="28"/>
          <w:szCs w:val="28"/>
          <w:lang w:val="uk-UA"/>
        </w:rPr>
        <w:t>)</w:t>
      </w:r>
      <w:r w:rsidR="00074F55" w:rsidRPr="00607502">
        <w:rPr>
          <w:rFonts w:eastAsia="Times New Roman" w:cs="Times New Roman"/>
          <w:sz w:val="28"/>
          <w:szCs w:val="28"/>
          <w:vertAlign w:val="superscript"/>
        </w:rPr>
        <w:footnoteReference w:id="151"/>
      </w:r>
      <w:r w:rsidR="00074F55" w:rsidRPr="00607502">
        <w:rPr>
          <w:rFonts w:eastAsia="Times New Roman" w:cs="Times New Roman"/>
          <w:sz w:val="28"/>
          <w:szCs w:val="28"/>
        </w:rPr>
        <w:t>.</w:t>
      </w:r>
      <w:r w:rsidR="00074F55" w:rsidRPr="00607502">
        <w:rPr>
          <w:rFonts w:eastAsia="Times New Roman" w:cs="Times New Roman"/>
          <w:sz w:val="28"/>
          <w:szCs w:val="28"/>
          <w:lang w:val="uk-UA"/>
        </w:rPr>
        <w:t xml:space="preserve"> </w:t>
      </w:r>
    </w:p>
    <w:p w14:paraId="474C92CB" w14:textId="77777777" w:rsidR="00011D2C" w:rsidRPr="00011D2C" w:rsidRDefault="00011D2C" w:rsidP="00011D2C">
      <w:pPr>
        <w:spacing w:line="360" w:lineRule="auto"/>
        <w:rPr>
          <w:rFonts w:eastAsia="Times New Roman" w:cs="Times New Roman"/>
          <w:sz w:val="28"/>
          <w:szCs w:val="28"/>
          <w:lang w:val="uk-UA"/>
        </w:rPr>
      </w:pPr>
      <w:bookmarkStart w:id="56" w:name="_Hlk103583850"/>
      <w:r w:rsidRPr="00011D2C">
        <w:rPr>
          <w:rFonts w:eastAsia="Times New Roman" w:cs="Times New Roman"/>
          <w:sz w:val="28"/>
          <w:szCs w:val="28"/>
          <w:lang w:val="uk-UA"/>
        </w:rPr>
        <w:t>Спираючись на праці українських і зарубіжних лінгвістів, виокремимо прикметні ознаки відеоінтерв’ю, які, на нашу думку, є його перевагами</w:t>
      </w:r>
      <w:bookmarkEnd w:id="56"/>
      <w:r w:rsidRPr="00011D2C">
        <w:rPr>
          <w:rFonts w:eastAsia="Times New Roman" w:cs="Times New Roman"/>
          <w:sz w:val="28"/>
          <w:szCs w:val="28"/>
          <w:lang w:val="uk-UA"/>
        </w:rPr>
        <w:t>:</w:t>
      </w:r>
    </w:p>
    <w:p w14:paraId="5FA85654" w14:textId="0BC9740A" w:rsidR="00011D2C" w:rsidRPr="00011D2C" w:rsidRDefault="00011D2C" w:rsidP="00011D2C">
      <w:pPr>
        <w:spacing w:line="360" w:lineRule="auto"/>
        <w:rPr>
          <w:rFonts w:eastAsia="Times New Roman" w:cs="Times New Roman"/>
          <w:sz w:val="28"/>
          <w:szCs w:val="28"/>
          <w:lang w:val="uk-UA"/>
        </w:rPr>
      </w:pPr>
      <w:r w:rsidRPr="00011D2C">
        <w:rPr>
          <w:rFonts w:eastAsia="Times New Roman" w:cs="Times New Roman"/>
          <w:sz w:val="28"/>
          <w:szCs w:val="28"/>
          <w:lang w:val="uk-UA"/>
        </w:rPr>
        <w:t>1) легко виробляти, тому будь-хто може створити відеоінтерв’ю без технічних навичок (не обов'язково наймати дорогу групу відеографів, можна використати власний смартфон або веб-камеру ноутбука для зйомок; фон легко створити самостійно; процес редагування простий, оскільки розмова забезпечує основну структуру остаточного відео)</w:t>
      </w:r>
      <w:r w:rsidRPr="00011D2C">
        <w:rPr>
          <w:rFonts w:eastAsia="Times New Roman" w:cs="Times New Roman"/>
          <w:sz w:val="28"/>
          <w:szCs w:val="28"/>
          <w:vertAlign w:val="superscript"/>
          <w:lang w:val="uk-UA"/>
        </w:rPr>
        <w:footnoteReference w:id="152"/>
      </w:r>
      <w:r w:rsidRPr="00011D2C">
        <w:rPr>
          <w:rFonts w:eastAsia="Times New Roman" w:cs="Times New Roman"/>
          <w:sz w:val="28"/>
          <w:szCs w:val="28"/>
          <w:lang w:val="uk-UA"/>
        </w:rPr>
        <w:t>;</w:t>
      </w:r>
    </w:p>
    <w:p w14:paraId="5804B386" w14:textId="1B38118C" w:rsidR="00011D2C" w:rsidRPr="00011D2C" w:rsidRDefault="00011D2C" w:rsidP="00011D2C">
      <w:pPr>
        <w:spacing w:line="360" w:lineRule="auto"/>
        <w:rPr>
          <w:rFonts w:eastAsia="Times New Roman" w:cs="Times New Roman"/>
          <w:sz w:val="28"/>
          <w:szCs w:val="28"/>
          <w:lang w:val="uk-UA"/>
        </w:rPr>
      </w:pPr>
      <w:r w:rsidRPr="00011D2C">
        <w:rPr>
          <w:rFonts w:eastAsia="Times New Roman" w:cs="Times New Roman"/>
          <w:sz w:val="28"/>
          <w:szCs w:val="28"/>
          <w:lang w:val="uk-UA"/>
        </w:rPr>
        <w:t>2) вони «справжні» і передають мову тіла (можливість бачити співрозмовника додає автентичності, що робить інтерв’ю більш привабливим для а</w:t>
      </w:r>
      <w:r w:rsidR="00651DD3">
        <w:rPr>
          <w:rFonts w:eastAsia="Times New Roman" w:cs="Times New Roman"/>
          <w:sz w:val="28"/>
          <w:szCs w:val="28"/>
          <w:lang w:val="uk-UA"/>
        </w:rPr>
        <w:t>в</w:t>
      </w:r>
      <w:r w:rsidRPr="00011D2C">
        <w:rPr>
          <w:rFonts w:eastAsia="Times New Roman" w:cs="Times New Roman"/>
          <w:sz w:val="28"/>
          <w:szCs w:val="28"/>
          <w:lang w:val="uk-UA"/>
        </w:rPr>
        <w:t>диторії; завдяки відеоінтерв’ю всі деталі (як вдягнений доповідач, як він говорить, вираз його обличчя, жести, поза тощо) доступні людям)</w:t>
      </w:r>
      <w:r w:rsidRPr="00011D2C">
        <w:rPr>
          <w:rFonts w:eastAsia="Times New Roman" w:cs="Times New Roman"/>
          <w:sz w:val="28"/>
          <w:szCs w:val="28"/>
          <w:vertAlign w:val="superscript"/>
          <w:lang w:val="uk-UA"/>
        </w:rPr>
        <w:footnoteReference w:id="153"/>
      </w:r>
      <w:r w:rsidRPr="00011D2C">
        <w:rPr>
          <w:rFonts w:eastAsia="Times New Roman" w:cs="Times New Roman"/>
          <w:sz w:val="28"/>
          <w:szCs w:val="28"/>
          <w:lang w:val="uk-UA"/>
        </w:rPr>
        <w:t xml:space="preserve">; </w:t>
      </w:r>
    </w:p>
    <w:p w14:paraId="476801CF" w14:textId="77777777" w:rsidR="00011D2C" w:rsidRPr="00011D2C" w:rsidRDefault="00011D2C" w:rsidP="00011D2C">
      <w:pPr>
        <w:spacing w:line="360" w:lineRule="auto"/>
        <w:rPr>
          <w:rFonts w:eastAsia="Times New Roman" w:cs="Times New Roman"/>
          <w:sz w:val="28"/>
          <w:szCs w:val="28"/>
          <w:lang w:val="uk-UA"/>
        </w:rPr>
      </w:pPr>
      <w:r w:rsidRPr="00011D2C">
        <w:rPr>
          <w:rFonts w:eastAsia="Times New Roman" w:cs="Times New Roman"/>
          <w:sz w:val="28"/>
          <w:szCs w:val="28"/>
          <w:lang w:val="uk-UA"/>
        </w:rPr>
        <w:t>3) вони мають велику розважальну цінність (поєднання візуальних і аудіо елементів у відеоінтерв’ю забезпечує чудовий досвід перегляду, тоді як читання довгого фрагмента інтерв’ю іноді може втомлювати; відеоконтент пропонує більшу розважальну цінність завдяки своїй здатності до візуального оповідання)</w:t>
      </w:r>
      <w:r w:rsidRPr="00011D2C">
        <w:rPr>
          <w:rFonts w:eastAsia="Times New Roman" w:cs="Times New Roman"/>
          <w:sz w:val="28"/>
          <w:szCs w:val="28"/>
          <w:vertAlign w:val="superscript"/>
          <w:lang w:val="uk-UA"/>
        </w:rPr>
        <w:footnoteReference w:id="154"/>
      </w:r>
      <w:r w:rsidRPr="00011D2C">
        <w:rPr>
          <w:rFonts w:eastAsia="Times New Roman" w:cs="Times New Roman"/>
          <w:sz w:val="28"/>
          <w:szCs w:val="28"/>
          <w:lang w:val="uk-UA"/>
        </w:rPr>
        <w:t>;</w:t>
      </w:r>
    </w:p>
    <w:p w14:paraId="7C1A2BC7" w14:textId="77777777" w:rsidR="00011D2C" w:rsidRPr="00011D2C" w:rsidRDefault="00011D2C" w:rsidP="00011D2C">
      <w:pPr>
        <w:spacing w:line="360" w:lineRule="auto"/>
        <w:rPr>
          <w:rFonts w:eastAsia="Times New Roman" w:cs="Times New Roman"/>
          <w:sz w:val="28"/>
          <w:szCs w:val="28"/>
          <w:lang w:val="uk-UA"/>
        </w:rPr>
      </w:pPr>
      <w:r w:rsidRPr="00011D2C">
        <w:rPr>
          <w:rFonts w:eastAsia="Times New Roman" w:cs="Times New Roman"/>
          <w:sz w:val="28"/>
          <w:szCs w:val="28"/>
          <w:lang w:val="uk-UA"/>
        </w:rPr>
        <w:lastRenderedPageBreak/>
        <w:t>4) можна розділити на короткі фрагменти та використати повторно</w:t>
      </w:r>
      <w:r w:rsidRPr="00011D2C">
        <w:rPr>
          <w:rFonts w:eastAsia="Times New Roman" w:cs="Times New Roman"/>
          <w:sz w:val="28"/>
          <w:szCs w:val="28"/>
          <w:vertAlign w:val="superscript"/>
          <w:lang w:val="uk-UA"/>
        </w:rPr>
        <w:footnoteReference w:id="155"/>
      </w:r>
      <w:r w:rsidRPr="00011D2C">
        <w:rPr>
          <w:rFonts w:eastAsia="Times New Roman" w:cs="Times New Roman"/>
          <w:sz w:val="28"/>
          <w:szCs w:val="28"/>
          <w:lang w:val="uk-UA"/>
        </w:rPr>
        <w:t>;</w:t>
      </w:r>
    </w:p>
    <w:p w14:paraId="42A8CC72" w14:textId="663A3E5F" w:rsidR="00011D2C" w:rsidRPr="00607502" w:rsidRDefault="00011D2C" w:rsidP="00011D2C">
      <w:pPr>
        <w:spacing w:line="360" w:lineRule="auto"/>
        <w:rPr>
          <w:rFonts w:eastAsia="Times New Roman" w:cs="Times New Roman"/>
          <w:sz w:val="28"/>
          <w:szCs w:val="28"/>
          <w:lang w:val="uk-UA"/>
        </w:rPr>
      </w:pPr>
      <w:r w:rsidRPr="00011D2C">
        <w:rPr>
          <w:rFonts w:eastAsia="Times New Roman" w:cs="Times New Roman"/>
          <w:sz w:val="28"/>
          <w:szCs w:val="28"/>
          <w:lang w:val="uk-UA"/>
        </w:rPr>
        <w:t>5) відеоінтерв’ю є універсальними і можуть використовуватися в різних сферах</w:t>
      </w:r>
      <w:r w:rsidRPr="00011D2C">
        <w:rPr>
          <w:rFonts w:eastAsia="Times New Roman" w:cs="Times New Roman"/>
          <w:sz w:val="28"/>
          <w:szCs w:val="28"/>
          <w:vertAlign w:val="superscript"/>
          <w:lang w:val="uk-UA"/>
        </w:rPr>
        <w:footnoteReference w:id="156"/>
      </w:r>
      <w:r w:rsidRPr="00011D2C">
        <w:rPr>
          <w:rFonts w:eastAsia="Times New Roman" w:cs="Times New Roman"/>
          <w:sz w:val="28"/>
          <w:szCs w:val="28"/>
          <w:lang w:val="uk-UA"/>
        </w:rPr>
        <w:t>.</w:t>
      </w:r>
    </w:p>
    <w:p w14:paraId="26C9F06D" w14:textId="1275C228" w:rsidR="00EF2798" w:rsidRPr="00607502" w:rsidRDefault="00EF2798"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Незважаючи на те, що відеоінтерв’ю має деякі особливості (поєднання вербальних та невербальних засобів комунікації), ми не вважаємо релевантним виокремлювати його як особливий жанр. Вважаємо, що відеоінтерв’ю є видом інтерв’ю через схожість структурно-композиційної організації, цільової спрямованості, комунікативних завдань, застосування схожих стратегій та маніпулятивних тактик, вербальних засобів, дотримання норм спілкування тощо.</w:t>
      </w:r>
      <w:r w:rsidR="00484FD8" w:rsidRPr="00607502">
        <w:rPr>
          <w:rFonts w:eastAsia="Times New Roman" w:cs="Times New Roman"/>
          <w:sz w:val="28"/>
          <w:szCs w:val="28"/>
          <w:lang w:val="uk-UA"/>
        </w:rPr>
        <w:t xml:space="preserve"> </w:t>
      </w:r>
      <w:r w:rsidR="00D1216C">
        <w:rPr>
          <w:rFonts w:eastAsia="Times New Roman" w:cs="Times New Roman"/>
          <w:sz w:val="28"/>
          <w:szCs w:val="28"/>
          <w:lang w:val="uk-UA"/>
        </w:rPr>
        <w:t>Таким чином</w:t>
      </w:r>
      <w:r w:rsidR="00484FD8" w:rsidRPr="00607502">
        <w:rPr>
          <w:rFonts w:eastAsia="Times New Roman" w:cs="Times New Roman"/>
          <w:sz w:val="28"/>
          <w:szCs w:val="28"/>
          <w:lang w:val="uk-UA"/>
        </w:rPr>
        <w:t>, ми означуємо відеоінтерв’ю як опубліковане у засобах масової інформації відео, яке є результатом комунікативної взаємодії інтерв’юера та респондента (зазвичай діалогічної форми), має чітко виражену комунікативну організацію, прагматичний потенціал та спрямоване на передачу, одержання чи обмін інформацією, з метою впливу на авдиторію (суспільного адресата).</w:t>
      </w:r>
    </w:p>
    <w:p w14:paraId="138D988D" w14:textId="2CF833E5" w:rsidR="00EF2798" w:rsidRPr="00607502" w:rsidRDefault="00D1216C" w:rsidP="00607502">
      <w:pPr>
        <w:spacing w:line="360" w:lineRule="auto"/>
        <w:rPr>
          <w:rFonts w:eastAsia="Times New Roman" w:cs="Times New Roman"/>
          <w:sz w:val="28"/>
          <w:szCs w:val="28"/>
          <w:lang w:val="uk-UA"/>
        </w:rPr>
      </w:pPr>
      <w:r>
        <w:rPr>
          <w:rFonts w:eastAsia="Times New Roman" w:cs="Times New Roman"/>
          <w:sz w:val="28"/>
          <w:szCs w:val="28"/>
          <w:lang w:val="uk-UA"/>
        </w:rPr>
        <w:t>В</w:t>
      </w:r>
      <w:r w:rsidR="00EF2798" w:rsidRPr="00607502">
        <w:rPr>
          <w:rFonts w:eastAsia="Times New Roman" w:cs="Times New Roman"/>
          <w:sz w:val="28"/>
          <w:szCs w:val="28"/>
          <w:lang w:val="uk-UA"/>
        </w:rPr>
        <w:t xml:space="preserve">важаємо відеоінтерв’ю потужним способом передачі інформації. </w:t>
      </w:r>
      <w:r w:rsidR="00892DDB" w:rsidRPr="00892DDB">
        <w:rPr>
          <w:rFonts w:eastAsia="Times New Roman" w:cs="Times New Roman"/>
          <w:sz w:val="28"/>
          <w:szCs w:val="28"/>
          <w:lang w:val="uk-UA"/>
        </w:rPr>
        <w:t>Вони мають багато переваг (достатньо легко знімаються, поєднують візуальні й аудіо елементи, можуть використовуватись повторно тощо), саме тому ми досліджуватимемо розмовні інтерв’ю.</w:t>
      </w:r>
      <w:r w:rsidR="00892DDB">
        <w:rPr>
          <w:rFonts w:eastAsia="Times New Roman" w:cs="Times New Roman"/>
          <w:sz w:val="28"/>
          <w:szCs w:val="28"/>
          <w:lang w:val="uk-UA"/>
        </w:rPr>
        <w:t xml:space="preserve"> </w:t>
      </w:r>
      <w:r w:rsidR="00EF2798" w:rsidRPr="00607502">
        <w:rPr>
          <w:rFonts w:eastAsia="Times New Roman" w:cs="Times New Roman"/>
          <w:sz w:val="28"/>
          <w:szCs w:val="28"/>
          <w:lang w:val="uk-UA"/>
        </w:rPr>
        <w:t>В</w:t>
      </w:r>
      <w:r w:rsidR="00892DDB">
        <w:rPr>
          <w:rFonts w:eastAsia="Times New Roman" w:cs="Times New Roman"/>
          <w:sz w:val="28"/>
          <w:szCs w:val="28"/>
          <w:lang w:val="uk-UA"/>
        </w:rPr>
        <w:t>ідеоінтерв’ю</w:t>
      </w:r>
      <w:r w:rsidR="00EF2798" w:rsidRPr="00607502">
        <w:rPr>
          <w:rFonts w:eastAsia="Times New Roman" w:cs="Times New Roman"/>
          <w:sz w:val="28"/>
          <w:szCs w:val="28"/>
          <w:lang w:val="uk-UA"/>
        </w:rPr>
        <w:t xml:space="preserve">, на нашу думку, </w:t>
      </w:r>
      <w:r w:rsidR="00892DDB">
        <w:rPr>
          <w:rFonts w:eastAsia="Times New Roman" w:cs="Times New Roman"/>
          <w:sz w:val="28"/>
          <w:szCs w:val="28"/>
          <w:lang w:val="uk-UA"/>
        </w:rPr>
        <w:t xml:space="preserve">є </w:t>
      </w:r>
      <w:r w:rsidR="00EF2798" w:rsidRPr="00607502">
        <w:rPr>
          <w:rFonts w:eastAsia="Times New Roman" w:cs="Times New Roman"/>
          <w:sz w:val="28"/>
          <w:szCs w:val="28"/>
          <w:lang w:val="uk-UA"/>
        </w:rPr>
        <w:t xml:space="preserve">багатим матеріалом для лінгвістів, оскільки дають змогу аналізувати не лише вербальні </w:t>
      </w:r>
      <w:r>
        <w:rPr>
          <w:rFonts w:eastAsia="Times New Roman" w:cs="Times New Roman"/>
          <w:sz w:val="28"/>
          <w:szCs w:val="28"/>
          <w:lang w:val="uk-UA"/>
        </w:rPr>
        <w:t>засоби</w:t>
      </w:r>
      <w:r w:rsidR="00EF2798" w:rsidRPr="00607502">
        <w:rPr>
          <w:rFonts w:eastAsia="Times New Roman" w:cs="Times New Roman"/>
          <w:sz w:val="28"/>
          <w:szCs w:val="28"/>
          <w:lang w:val="uk-UA"/>
        </w:rPr>
        <w:t>, але й невербальні, стратегії й тактики маніпулятивного впливу, дотримання правил кооперативного спілкування</w:t>
      </w:r>
      <w:r>
        <w:rPr>
          <w:rFonts w:eastAsia="Times New Roman" w:cs="Times New Roman"/>
          <w:sz w:val="28"/>
          <w:szCs w:val="28"/>
          <w:lang w:val="uk-UA"/>
        </w:rPr>
        <w:t>;</w:t>
      </w:r>
      <w:r w:rsidR="00EF2798" w:rsidRPr="00607502">
        <w:rPr>
          <w:rFonts w:eastAsia="Times New Roman" w:cs="Times New Roman"/>
          <w:sz w:val="28"/>
          <w:szCs w:val="28"/>
          <w:lang w:val="uk-UA"/>
        </w:rPr>
        <w:t xml:space="preserve"> дозволяють визначити критерії успішності ведення інтерв’ю тощо.</w:t>
      </w:r>
    </w:p>
    <w:p w14:paraId="6771B851" w14:textId="77777777" w:rsidR="00992534" w:rsidRPr="00607502" w:rsidRDefault="00992534" w:rsidP="00607502">
      <w:pPr>
        <w:spacing w:line="360" w:lineRule="auto"/>
        <w:rPr>
          <w:rFonts w:eastAsia="Times New Roman" w:cs="Times New Roman"/>
          <w:sz w:val="28"/>
          <w:szCs w:val="28"/>
          <w:lang w:val="uk-UA"/>
        </w:rPr>
      </w:pPr>
    </w:p>
    <w:p w14:paraId="21F6740B" w14:textId="5F572967" w:rsidR="00992534" w:rsidRPr="00607502" w:rsidRDefault="00992534" w:rsidP="00607502">
      <w:pPr>
        <w:pStyle w:val="Heading1"/>
        <w:spacing w:before="0" w:after="0" w:line="360" w:lineRule="auto"/>
        <w:rPr>
          <w:rFonts w:eastAsia="Times New Roman" w:cs="Times New Roman"/>
          <w:b/>
          <w:sz w:val="28"/>
          <w:szCs w:val="28"/>
          <w:lang w:val="uk-UA"/>
        </w:rPr>
      </w:pPr>
      <w:bookmarkStart w:id="57" w:name="_Toc153304356"/>
      <w:r w:rsidRPr="00607502">
        <w:rPr>
          <w:rFonts w:eastAsia="Times New Roman" w:cs="Times New Roman"/>
          <w:b/>
          <w:sz w:val="28"/>
          <w:szCs w:val="28"/>
          <w:lang w:val="uk-UA"/>
        </w:rPr>
        <w:lastRenderedPageBreak/>
        <w:t>2.3. Комунікативні ролі учасників інтерв’ю</w:t>
      </w:r>
      <w:bookmarkEnd w:id="57"/>
    </w:p>
    <w:p w14:paraId="3E17B275" w14:textId="122B402B" w:rsidR="00631E58" w:rsidRPr="00607502" w:rsidRDefault="009A2D98" w:rsidP="00607502">
      <w:pPr>
        <w:spacing w:line="360" w:lineRule="auto"/>
        <w:rPr>
          <w:rFonts w:eastAsia="Times New Roman" w:cs="Times New Roman"/>
          <w:sz w:val="28"/>
          <w:szCs w:val="28"/>
          <w:lang w:val="uk-UA"/>
        </w:rPr>
      </w:pPr>
      <w:bookmarkStart w:id="58" w:name="_Hlk147826711"/>
      <w:r w:rsidRPr="00607502">
        <w:rPr>
          <w:rFonts w:eastAsia="Times New Roman" w:cs="Times New Roman"/>
          <w:sz w:val="28"/>
          <w:szCs w:val="28"/>
          <w:lang w:val="uk-UA"/>
        </w:rPr>
        <w:t>Ми визначили, що відеоінтерв’ю є результатом комунікативної взаємодії зазвичай діалогічної форми. Учасниками цієї взаємодії є інтерв’юер та респондент</w:t>
      </w:r>
      <w:r w:rsidR="002E50C0" w:rsidRPr="00607502">
        <w:rPr>
          <w:rFonts w:eastAsia="Times New Roman" w:cs="Times New Roman"/>
          <w:sz w:val="28"/>
          <w:szCs w:val="28"/>
          <w:lang w:val="uk-UA"/>
        </w:rPr>
        <w:t xml:space="preserve">, які спільно формують комунікацію та реалізують комунікативні наміри. </w:t>
      </w:r>
      <w:r w:rsidR="00172B61">
        <w:rPr>
          <w:rFonts w:eastAsia="Times New Roman" w:cs="Times New Roman"/>
          <w:sz w:val="28"/>
          <w:szCs w:val="28"/>
          <w:lang w:val="uk-UA"/>
        </w:rPr>
        <w:t>Неконфліктні</w:t>
      </w:r>
      <w:r w:rsidR="00631E58" w:rsidRPr="00607502">
        <w:rPr>
          <w:rFonts w:eastAsia="Times New Roman" w:cs="Times New Roman"/>
          <w:sz w:val="28"/>
          <w:szCs w:val="28"/>
          <w:lang w:val="uk-UA"/>
        </w:rPr>
        <w:t xml:space="preserve"> взаємовідносини між </w:t>
      </w:r>
      <w:r w:rsidR="003E76BF" w:rsidRPr="00607502">
        <w:rPr>
          <w:rFonts w:eastAsia="Times New Roman" w:cs="Times New Roman"/>
          <w:sz w:val="28"/>
          <w:szCs w:val="28"/>
          <w:lang w:val="uk-UA"/>
        </w:rPr>
        <w:t xml:space="preserve">інтерв’юером та респондентом </w:t>
      </w:r>
      <w:r w:rsidR="00631E58" w:rsidRPr="00607502">
        <w:rPr>
          <w:rFonts w:eastAsia="Times New Roman" w:cs="Times New Roman"/>
          <w:sz w:val="28"/>
          <w:szCs w:val="28"/>
          <w:lang w:val="uk-UA"/>
        </w:rPr>
        <w:t xml:space="preserve">вважають ключовим параметром </w:t>
      </w:r>
      <w:r w:rsidR="003E76BF" w:rsidRPr="00607502">
        <w:rPr>
          <w:rFonts w:eastAsia="Times New Roman" w:cs="Times New Roman"/>
          <w:sz w:val="28"/>
          <w:szCs w:val="28"/>
          <w:lang w:val="uk-UA"/>
        </w:rPr>
        <w:t>успішності комунікації в інтерв’ю</w:t>
      </w:r>
      <w:r w:rsidR="003E76BF" w:rsidRPr="00607502">
        <w:rPr>
          <w:rStyle w:val="FootnoteReference"/>
          <w:rFonts w:eastAsia="Times New Roman" w:cs="Times New Roman"/>
          <w:sz w:val="28"/>
          <w:szCs w:val="28"/>
          <w:lang w:val="uk-UA"/>
        </w:rPr>
        <w:footnoteReference w:id="157"/>
      </w:r>
      <w:r w:rsidR="003E76BF" w:rsidRPr="00607502">
        <w:rPr>
          <w:rFonts w:eastAsia="Times New Roman" w:cs="Times New Roman"/>
          <w:sz w:val="28"/>
          <w:szCs w:val="28"/>
          <w:lang w:val="uk-UA"/>
        </w:rPr>
        <w:t>.</w:t>
      </w:r>
      <w:r w:rsidR="00631E58" w:rsidRPr="00607502">
        <w:rPr>
          <w:rFonts w:eastAsia="Times New Roman" w:cs="Times New Roman"/>
          <w:sz w:val="28"/>
          <w:szCs w:val="28"/>
          <w:lang w:val="uk-UA"/>
        </w:rPr>
        <w:t xml:space="preserve"> </w:t>
      </w:r>
    </w:p>
    <w:p w14:paraId="50896080" w14:textId="581F0B85" w:rsidR="00874840" w:rsidRPr="00607502" w:rsidRDefault="009C7F32"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Традиційно, основним стратегом є інтерв’юер, який задає тон мовленнєвої взаємодії. Йому належить комунікативна ініціатива. В Кембриджському словнику </w:t>
      </w:r>
      <w:r w:rsidR="0042429E" w:rsidRPr="00607502">
        <w:rPr>
          <w:rFonts w:eastAsia="Times New Roman" w:cs="Times New Roman"/>
          <w:sz w:val="28"/>
          <w:szCs w:val="28"/>
          <w:lang w:val="uk-UA"/>
        </w:rPr>
        <w:t>визначення слова «інтерв’юер» подається як: «</w:t>
      </w:r>
      <w:r w:rsidR="0042429E" w:rsidRPr="00D0230F">
        <w:rPr>
          <w:rFonts w:eastAsia="Times New Roman" w:cs="Times New Roman"/>
          <w:sz w:val="28"/>
          <w:szCs w:val="28"/>
          <w:lang w:val="uk-UA"/>
        </w:rPr>
        <w:t>interviewer</w:t>
      </w:r>
      <w:r w:rsidR="0042429E" w:rsidRPr="00607502">
        <w:rPr>
          <w:rFonts w:eastAsia="Times New Roman" w:cs="Times New Roman"/>
          <w:sz w:val="28"/>
          <w:szCs w:val="28"/>
          <w:lang w:val="uk-UA"/>
        </w:rPr>
        <w:t xml:space="preserve"> </w:t>
      </w:r>
      <w:r w:rsidR="0042429E" w:rsidRPr="00607502">
        <w:rPr>
          <w:rFonts w:eastAsia="Times New Roman" w:cs="Times New Roman"/>
          <w:i/>
          <w:iCs/>
          <w:sz w:val="28"/>
          <w:szCs w:val="28"/>
          <w:lang w:val="uk-UA"/>
        </w:rPr>
        <w:t>(noun)</w:t>
      </w:r>
      <w:r w:rsidR="0042429E" w:rsidRPr="00607502">
        <w:rPr>
          <w:rFonts w:eastAsia="Times New Roman" w:cs="Times New Roman"/>
          <w:sz w:val="28"/>
          <w:szCs w:val="28"/>
          <w:lang w:val="uk-UA"/>
        </w:rPr>
        <w:t xml:space="preserve"> – a person who manages an interview and asks the questions; the person who asks the questions in an interview for a newspaper article, television show, etc.»</w:t>
      </w:r>
      <w:r w:rsidR="0042429E" w:rsidRPr="00607502">
        <w:rPr>
          <w:rStyle w:val="FootnoteReference"/>
          <w:rFonts w:eastAsia="Times New Roman" w:cs="Times New Roman"/>
          <w:sz w:val="28"/>
          <w:szCs w:val="28"/>
          <w:lang w:val="uk-UA"/>
        </w:rPr>
        <w:footnoteReference w:id="158"/>
      </w:r>
      <w:r w:rsidR="002143B0" w:rsidRPr="00607502">
        <w:rPr>
          <w:rFonts w:eastAsia="Times New Roman" w:cs="Times New Roman"/>
          <w:sz w:val="28"/>
          <w:szCs w:val="28"/>
          <w:lang w:val="uk-UA"/>
        </w:rPr>
        <w:t>. Основними завданнями інтерв’юера є утримання ініціативи протягом комунікації та сприяння повному, логічно послідовному розкриттю теми. Оскільки респондент є традиційно основним носієм інформації, то завдання інтерв’юера – отримати якнайбільше правдивого, сенсаційного</w:t>
      </w:r>
      <w:r w:rsidR="00B44D68" w:rsidRPr="00607502">
        <w:rPr>
          <w:rFonts w:eastAsia="Times New Roman" w:cs="Times New Roman"/>
          <w:sz w:val="28"/>
          <w:szCs w:val="28"/>
          <w:lang w:val="uk-UA"/>
        </w:rPr>
        <w:t xml:space="preserve"> матеріалу, аби здобути увагу та інтерес авдиторії</w:t>
      </w:r>
      <w:r w:rsidR="00B44D68" w:rsidRPr="00607502">
        <w:rPr>
          <w:rStyle w:val="FootnoteReference"/>
          <w:rFonts w:eastAsia="Times New Roman" w:cs="Times New Roman"/>
          <w:sz w:val="28"/>
          <w:szCs w:val="28"/>
          <w:lang w:val="uk-UA"/>
        </w:rPr>
        <w:footnoteReference w:id="159"/>
      </w:r>
      <w:r w:rsidR="00720DE9" w:rsidRPr="00607502">
        <w:rPr>
          <w:rFonts w:eastAsia="Times New Roman" w:cs="Times New Roman"/>
          <w:sz w:val="28"/>
          <w:szCs w:val="28"/>
          <w:lang w:val="uk-UA"/>
        </w:rPr>
        <w:t>, впливати на масову свідомість словом та візуальними засобами</w:t>
      </w:r>
      <w:r w:rsidR="00720DE9" w:rsidRPr="00607502">
        <w:rPr>
          <w:rStyle w:val="FootnoteReference"/>
          <w:rFonts w:eastAsia="Times New Roman" w:cs="Times New Roman"/>
          <w:sz w:val="28"/>
          <w:szCs w:val="28"/>
          <w:lang w:val="uk-UA"/>
        </w:rPr>
        <w:footnoteReference w:id="160"/>
      </w:r>
      <w:r w:rsidR="00B44D68" w:rsidRPr="00607502">
        <w:rPr>
          <w:rFonts w:eastAsia="Times New Roman" w:cs="Times New Roman"/>
          <w:sz w:val="28"/>
          <w:szCs w:val="28"/>
          <w:lang w:val="uk-UA"/>
        </w:rPr>
        <w:t xml:space="preserve">. Водночас інтерв’юер для успішної комунікації повинен проявити інтерес до респондента. </w:t>
      </w:r>
      <w:r w:rsidR="00874840" w:rsidRPr="00607502">
        <w:rPr>
          <w:rFonts w:eastAsia="Times New Roman" w:cs="Times New Roman"/>
          <w:sz w:val="28"/>
          <w:szCs w:val="28"/>
          <w:lang w:val="uk-UA"/>
        </w:rPr>
        <w:t xml:space="preserve">Він повинен досконало знати предмет бесіди, </w:t>
      </w:r>
      <w:r w:rsidR="006F417E" w:rsidRPr="00607502">
        <w:rPr>
          <w:rFonts w:eastAsia="Times New Roman" w:cs="Times New Roman"/>
          <w:sz w:val="28"/>
          <w:szCs w:val="28"/>
          <w:lang w:val="uk-UA"/>
        </w:rPr>
        <w:t xml:space="preserve">бути ерудованим, поновлювати знання у своїй спеціалізації та дотичних. Йому варто </w:t>
      </w:r>
      <w:r w:rsidR="00874840" w:rsidRPr="00607502">
        <w:rPr>
          <w:rFonts w:eastAsia="Times New Roman" w:cs="Times New Roman"/>
          <w:sz w:val="28"/>
          <w:szCs w:val="28"/>
          <w:lang w:val="uk-UA"/>
        </w:rPr>
        <w:t xml:space="preserve">зібрати </w:t>
      </w:r>
      <w:r w:rsidR="006F417E" w:rsidRPr="00607502">
        <w:rPr>
          <w:rFonts w:eastAsia="Times New Roman" w:cs="Times New Roman"/>
          <w:sz w:val="28"/>
          <w:szCs w:val="28"/>
          <w:lang w:val="uk-UA"/>
        </w:rPr>
        <w:t xml:space="preserve">всю доступну інформацію про респондента (факти з біографії, погляди, позиції, особисті якості, звички, особливості </w:t>
      </w:r>
      <w:r w:rsidR="006F417E" w:rsidRPr="00607502">
        <w:rPr>
          <w:rFonts w:eastAsia="Times New Roman" w:cs="Times New Roman"/>
          <w:sz w:val="28"/>
          <w:szCs w:val="28"/>
          <w:lang w:val="uk-UA"/>
        </w:rPr>
        <w:lastRenderedPageBreak/>
        <w:t>характеру, попередні інтерв’ю тощо), адже підготовка зможе підвищити інформаційну насиченість, забезпечить упевненість інтерв’юера та збільшить шанс ефективного проведення відеоінтерв’ю</w:t>
      </w:r>
      <w:r w:rsidR="00D0230F">
        <w:rPr>
          <w:rStyle w:val="FootnoteReference"/>
          <w:rFonts w:eastAsia="Times New Roman" w:cs="Times New Roman"/>
          <w:sz w:val="28"/>
          <w:szCs w:val="28"/>
          <w:lang w:val="uk-UA"/>
        </w:rPr>
        <w:footnoteReference w:id="161"/>
      </w:r>
      <w:r w:rsidR="006F417E" w:rsidRPr="00607502">
        <w:rPr>
          <w:rFonts w:eastAsia="Times New Roman" w:cs="Times New Roman"/>
          <w:sz w:val="28"/>
          <w:szCs w:val="28"/>
          <w:lang w:val="uk-UA"/>
        </w:rPr>
        <w:t>.</w:t>
      </w:r>
    </w:p>
    <w:p w14:paraId="38294CC7" w14:textId="5AA74986" w:rsidR="006F417E" w:rsidRPr="00607502" w:rsidRDefault="006F417E"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Інтерв’юер повинен вміти уникати конфліктних ситуацій чи вирішувати їх за потреби, володіти комунікативною компетентністю. Буває, що респондент не бажає відповідати на питання, переводить тему розмови чи «глушить» </w:t>
      </w:r>
      <w:r w:rsidR="00995BE3" w:rsidRPr="00607502">
        <w:rPr>
          <w:rFonts w:eastAsia="Times New Roman" w:cs="Times New Roman"/>
          <w:sz w:val="28"/>
          <w:szCs w:val="28"/>
          <w:lang w:val="uk-UA"/>
        </w:rPr>
        <w:t>(бере ініціативу) інтерв’юера</w:t>
      </w:r>
      <w:r w:rsidR="00D0230F">
        <w:rPr>
          <w:rStyle w:val="FootnoteReference"/>
          <w:rFonts w:eastAsia="Times New Roman" w:cs="Times New Roman"/>
          <w:sz w:val="28"/>
          <w:szCs w:val="28"/>
          <w:lang w:val="uk-UA"/>
        </w:rPr>
        <w:footnoteReference w:id="162"/>
      </w:r>
      <w:r w:rsidR="00995BE3" w:rsidRPr="00607502">
        <w:rPr>
          <w:rFonts w:eastAsia="Times New Roman" w:cs="Times New Roman"/>
          <w:sz w:val="28"/>
          <w:szCs w:val="28"/>
          <w:lang w:val="uk-UA"/>
        </w:rPr>
        <w:t xml:space="preserve">. </w:t>
      </w:r>
      <w:r w:rsidR="00D0230F">
        <w:rPr>
          <w:rFonts w:eastAsia="Times New Roman" w:cs="Times New Roman"/>
          <w:sz w:val="28"/>
          <w:szCs w:val="28"/>
          <w:lang w:val="uk-UA"/>
        </w:rPr>
        <w:t>У</w:t>
      </w:r>
      <w:r w:rsidR="00995BE3" w:rsidRPr="00607502">
        <w:rPr>
          <w:rFonts w:eastAsia="Times New Roman" w:cs="Times New Roman"/>
          <w:sz w:val="28"/>
          <w:szCs w:val="28"/>
          <w:lang w:val="uk-UA"/>
        </w:rPr>
        <w:t xml:space="preserve"> таких випадках інтерв’юеру слід обрати правильну тактику</w:t>
      </w:r>
      <w:r w:rsidR="00D0230F">
        <w:rPr>
          <w:rFonts w:eastAsia="Times New Roman" w:cs="Times New Roman"/>
          <w:sz w:val="28"/>
          <w:szCs w:val="28"/>
          <w:lang w:val="uk-UA"/>
        </w:rPr>
        <w:t xml:space="preserve"> з метою повернення </w:t>
      </w:r>
      <w:r w:rsidR="00995BE3" w:rsidRPr="00607502">
        <w:rPr>
          <w:rFonts w:eastAsia="Times New Roman" w:cs="Times New Roman"/>
          <w:sz w:val="28"/>
          <w:szCs w:val="28"/>
          <w:lang w:val="uk-UA"/>
        </w:rPr>
        <w:t>ініціатив</w:t>
      </w:r>
      <w:r w:rsidR="00D0230F">
        <w:rPr>
          <w:rFonts w:eastAsia="Times New Roman" w:cs="Times New Roman"/>
          <w:sz w:val="28"/>
          <w:szCs w:val="28"/>
          <w:lang w:val="uk-UA"/>
        </w:rPr>
        <w:t>ної ролі</w:t>
      </w:r>
      <w:r w:rsidR="00995BE3" w:rsidRPr="00607502">
        <w:rPr>
          <w:rFonts w:eastAsia="Times New Roman" w:cs="Times New Roman"/>
          <w:sz w:val="28"/>
          <w:szCs w:val="28"/>
          <w:lang w:val="uk-UA"/>
        </w:rPr>
        <w:t xml:space="preserve"> в інтерв’ю та уникн</w:t>
      </w:r>
      <w:r w:rsidR="00D0230F">
        <w:rPr>
          <w:rFonts w:eastAsia="Times New Roman" w:cs="Times New Roman"/>
          <w:sz w:val="28"/>
          <w:szCs w:val="28"/>
          <w:lang w:val="uk-UA"/>
        </w:rPr>
        <w:t>ення</w:t>
      </w:r>
      <w:r w:rsidR="00995BE3" w:rsidRPr="00607502">
        <w:rPr>
          <w:rFonts w:eastAsia="Times New Roman" w:cs="Times New Roman"/>
          <w:sz w:val="28"/>
          <w:szCs w:val="28"/>
          <w:lang w:val="uk-UA"/>
        </w:rPr>
        <w:t xml:space="preserve"> виникнення конфлікту. Однак інколи інтерв’юери спеціально підігрівають атмосферу, створюючи скандальні ситуації, </w:t>
      </w:r>
      <w:r w:rsidR="00D0230F">
        <w:rPr>
          <w:rFonts w:eastAsia="Times New Roman" w:cs="Times New Roman"/>
          <w:sz w:val="28"/>
          <w:szCs w:val="28"/>
          <w:lang w:val="uk-UA"/>
        </w:rPr>
        <w:t>щоб</w:t>
      </w:r>
      <w:r w:rsidR="00995BE3" w:rsidRPr="00607502">
        <w:rPr>
          <w:rFonts w:eastAsia="Times New Roman" w:cs="Times New Roman"/>
          <w:sz w:val="28"/>
          <w:szCs w:val="28"/>
          <w:lang w:val="uk-UA"/>
        </w:rPr>
        <w:t xml:space="preserve"> стати більш відомим та привернути увагу публіки</w:t>
      </w:r>
      <w:r w:rsidR="00995BE3" w:rsidRPr="00607502">
        <w:rPr>
          <w:rStyle w:val="FootnoteReference"/>
          <w:rFonts w:eastAsia="Times New Roman" w:cs="Times New Roman"/>
          <w:sz w:val="28"/>
          <w:szCs w:val="28"/>
          <w:lang w:val="uk-UA"/>
        </w:rPr>
        <w:footnoteReference w:id="163"/>
      </w:r>
      <w:r w:rsidR="00995BE3" w:rsidRPr="00607502">
        <w:rPr>
          <w:rFonts w:eastAsia="Times New Roman" w:cs="Times New Roman"/>
          <w:sz w:val="28"/>
          <w:szCs w:val="28"/>
          <w:lang w:val="uk-UA"/>
        </w:rPr>
        <w:t xml:space="preserve">. Вважаємо, що це </w:t>
      </w:r>
      <w:r w:rsidR="009B292A">
        <w:rPr>
          <w:rFonts w:eastAsia="Times New Roman" w:cs="Times New Roman"/>
          <w:sz w:val="28"/>
          <w:szCs w:val="28"/>
          <w:lang w:val="uk-UA"/>
        </w:rPr>
        <w:t xml:space="preserve">– </w:t>
      </w:r>
      <w:r w:rsidR="00995BE3" w:rsidRPr="00607502">
        <w:rPr>
          <w:rFonts w:eastAsia="Times New Roman" w:cs="Times New Roman"/>
          <w:sz w:val="28"/>
          <w:szCs w:val="28"/>
          <w:lang w:val="uk-UA"/>
        </w:rPr>
        <w:t>неетичне ставлення, порушення меж дозволеного, грубі та некоректні питання, випитування інтимних подробиць тощо</w:t>
      </w:r>
      <w:r w:rsidR="009B292A">
        <w:rPr>
          <w:rFonts w:eastAsia="Times New Roman" w:cs="Times New Roman"/>
          <w:sz w:val="28"/>
          <w:szCs w:val="28"/>
          <w:lang w:val="uk-UA"/>
        </w:rPr>
        <w:t>,</w:t>
      </w:r>
      <w:r w:rsidR="00995BE3" w:rsidRPr="00607502">
        <w:rPr>
          <w:rFonts w:eastAsia="Times New Roman" w:cs="Times New Roman"/>
          <w:sz w:val="28"/>
          <w:szCs w:val="28"/>
          <w:lang w:val="uk-UA"/>
        </w:rPr>
        <w:t xml:space="preserve"> не робить честі ні інтерв’юеру, ні його інтернет-каналу (програмі). </w:t>
      </w:r>
      <w:r w:rsidR="00007A24" w:rsidRPr="00607502">
        <w:rPr>
          <w:rFonts w:eastAsia="Times New Roman" w:cs="Times New Roman"/>
          <w:sz w:val="28"/>
          <w:szCs w:val="28"/>
          <w:lang w:val="uk-UA"/>
        </w:rPr>
        <w:t>Приклад такої поведінки інтерв’юера</w:t>
      </w:r>
      <w:r w:rsidR="009B292A">
        <w:rPr>
          <w:rFonts w:eastAsia="Times New Roman" w:cs="Times New Roman"/>
          <w:sz w:val="28"/>
          <w:szCs w:val="28"/>
          <w:lang w:val="uk-UA"/>
        </w:rPr>
        <w:t xml:space="preserve"> розглянемо у відеоінтерв’ю К. Гуру-Мерті </w:t>
      </w:r>
      <w:r w:rsidR="009B292A" w:rsidRPr="008E277F">
        <w:rPr>
          <w:rFonts w:eastAsia="Times New Roman" w:cs="Times New Roman"/>
          <w:b/>
          <w:bCs/>
          <w:sz w:val="28"/>
          <w:szCs w:val="28"/>
          <w:lang w:val="uk-UA"/>
        </w:rPr>
        <w:t>(І)</w:t>
      </w:r>
      <w:r w:rsidR="009B292A">
        <w:rPr>
          <w:rFonts w:eastAsia="Times New Roman" w:cs="Times New Roman"/>
          <w:sz w:val="28"/>
          <w:szCs w:val="28"/>
          <w:lang w:val="uk-UA"/>
        </w:rPr>
        <w:t xml:space="preserve"> з Р. Дауні-молодшим </w:t>
      </w:r>
      <w:r w:rsidR="009B292A" w:rsidRPr="008E277F">
        <w:rPr>
          <w:rFonts w:eastAsia="Times New Roman" w:cs="Times New Roman"/>
          <w:b/>
          <w:bCs/>
          <w:sz w:val="28"/>
          <w:szCs w:val="28"/>
          <w:lang w:val="uk-UA"/>
        </w:rPr>
        <w:t>(Р)</w:t>
      </w:r>
      <w:r w:rsidR="00007A24" w:rsidRPr="00607502">
        <w:rPr>
          <w:rFonts w:eastAsia="Times New Roman" w:cs="Times New Roman"/>
          <w:sz w:val="28"/>
          <w:szCs w:val="28"/>
          <w:lang w:val="uk-UA"/>
        </w:rPr>
        <w:t>:</w:t>
      </w:r>
    </w:p>
    <w:p w14:paraId="386D4E3E" w14:textId="06D52CA9" w:rsidR="00007A24" w:rsidRPr="00607502" w:rsidRDefault="009B292A" w:rsidP="00607502">
      <w:pPr>
        <w:spacing w:line="360" w:lineRule="auto"/>
        <w:rPr>
          <w:rFonts w:eastAsia="Times New Roman" w:cs="Times New Roman"/>
          <w:i/>
          <w:iCs/>
          <w:sz w:val="28"/>
          <w:szCs w:val="28"/>
          <w:lang w:val="uk-UA"/>
        </w:rPr>
      </w:pPr>
      <w:r>
        <w:rPr>
          <w:rFonts w:eastAsia="Times New Roman" w:cs="Times New Roman"/>
          <w:i/>
          <w:iCs/>
          <w:sz w:val="28"/>
          <w:szCs w:val="28"/>
          <w:lang w:val="uk-UA"/>
        </w:rPr>
        <w:t>«</w:t>
      </w:r>
      <w:r w:rsidR="00007A24" w:rsidRPr="009B292A">
        <w:rPr>
          <w:rFonts w:eastAsia="Times New Roman" w:cs="Times New Roman"/>
          <w:i/>
          <w:iCs/>
          <w:sz w:val="28"/>
          <w:szCs w:val="28"/>
          <w:lang w:val="uk-UA"/>
        </w:rPr>
        <w:t>І.:</w:t>
      </w:r>
      <w:r w:rsidR="00007A24" w:rsidRPr="00607502">
        <w:rPr>
          <w:rFonts w:eastAsia="Times New Roman" w:cs="Times New Roman"/>
          <w:i/>
          <w:iCs/>
          <w:sz w:val="28"/>
          <w:szCs w:val="28"/>
          <w:lang w:val="uk-UA"/>
        </w:rPr>
        <w:t xml:space="preserve"> eee (--) you emm (--) the reason I'm asking about the past is that you (-) you've talked in other interviews again about (-) emm </w:t>
      </w:r>
      <w:r w:rsidR="00007A24" w:rsidRPr="00FD5227">
        <w:rPr>
          <w:rFonts w:eastAsia="Times New Roman" w:cs="Times New Roman"/>
          <w:b/>
          <w:bCs/>
          <w:i/>
          <w:iCs/>
          <w:sz w:val="28"/>
          <w:szCs w:val="28"/>
          <w:lang w:val="uk-UA"/>
        </w:rPr>
        <w:t>your relationship with (-) your father</w:t>
      </w:r>
      <w:r w:rsidR="00007A24" w:rsidRPr="00607502">
        <w:rPr>
          <w:rFonts w:eastAsia="Times New Roman" w:cs="Times New Roman"/>
          <w:i/>
          <w:iCs/>
          <w:sz w:val="28"/>
          <w:szCs w:val="28"/>
          <w:lang w:val="uk-UA"/>
        </w:rPr>
        <w:t xml:space="preserve"> and (-) the role of all of that in (--) eee the </w:t>
      </w:r>
      <w:r w:rsidR="00007A24" w:rsidRPr="00FD5227">
        <w:rPr>
          <w:rFonts w:eastAsia="Times New Roman" w:cs="Times New Roman"/>
          <w:b/>
          <w:bCs/>
          <w:i/>
          <w:iCs/>
          <w:sz w:val="28"/>
          <w:szCs w:val="28"/>
          <w:lang w:val="uk-UA"/>
        </w:rPr>
        <w:t>dark periods</w:t>
      </w:r>
      <w:r w:rsidR="00007A24" w:rsidRPr="00607502">
        <w:rPr>
          <w:rFonts w:eastAsia="Times New Roman" w:cs="Times New Roman"/>
          <w:i/>
          <w:iCs/>
          <w:sz w:val="28"/>
          <w:szCs w:val="28"/>
          <w:lang w:val="uk-UA"/>
        </w:rPr>
        <w:t xml:space="preserve"> you enter and (-) </w:t>
      </w:r>
      <w:r w:rsidR="00007A24" w:rsidRPr="00FD5227">
        <w:rPr>
          <w:rFonts w:eastAsia="Times New Roman" w:cs="Times New Roman"/>
          <w:b/>
          <w:bCs/>
          <w:i/>
          <w:iCs/>
          <w:sz w:val="28"/>
          <w:szCs w:val="28"/>
          <w:lang w:val="uk-UA"/>
        </w:rPr>
        <w:t>taking drugs and (-) drinking and all of that</w:t>
      </w:r>
      <w:r w:rsidR="00007A24" w:rsidRPr="00607502">
        <w:rPr>
          <w:rFonts w:eastAsia="Times New Roman" w:cs="Times New Roman"/>
          <w:i/>
          <w:iCs/>
          <w:sz w:val="28"/>
          <w:szCs w:val="28"/>
          <w:lang w:val="uk-UA"/>
        </w:rPr>
        <w:t xml:space="preserve"> (-) and I just wondered whether (--) you know (-) y</w:t>
      </w:r>
      <w:r w:rsidR="00007A24" w:rsidRPr="00FD5227">
        <w:rPr>
          <w:rFonts w:eastAsia="Times New Roman" w:cs="Times New Roman"/>
          <w:b/>
          <w:bCs/>
          <w:i/>
          <w:iCs/>
          <w:sz w:val="28"/>
          <w:szCs w:val="28"/>
          <w:lang w:val="uk-UA"/>
        </w:rPr>
        <w:t>ou think you're free of all of that (-) or whether that's [still something]</w:t>
      </w:r>
      <w:r w:rsidR="00007A24" w:rsidRPr="00607502">
        <w:rPr>
          <w:rFonts w:eastAsia="Times New Roman" w:cs="Times New Roman"/>
          <w:i/>
          <w:iCs/>
          <w:sz w:val="28"/>
          <w:szCs w:val="28"/>
          <w:lang w:val="uk-UA"/>
        </w:rPr>
        <w:t xml:space="preserve"> ((дивиться вниз та на респондента, хитає руками, заїкається))</w:t>
      </w:r>
    </w:p>
    <w:p w14:paraId="6D423AD3" w14:textId="77777777" w:rsidR="00007A24" w:rsidRPr="00607502" w:rsidRDefault="00007A24" w:rsidP="00607502">
      <w:pPr>
        <w:spacing w:line="360" w:lineRule="auto"/>
        <w:rPr>
          <w:rFonts w:eastAsia="Times New Roman" w:cs="Times New Roman"/>
          <w:i/>
          <w:iCs/>
          <w:sz w:val="28"/>
          <w:szCs w:val="28"/>
          <w:lang w:val="uk-UA"/>
        </w:rPr>
      </w:pPr>
      <w:r w:rsidRPr="009B292A">
        <w:rPr>
          <w:rFonts w:eastAsia="Times New Roman" w:cs="Times New Roman"/>
          <w:i/>
          <w:iCs/>
          <w:sz w:val="28"/>
          <w:szCs w:val="28"/>
          <w:lang w:val="uk-UA"/>
        </w:rPr>
        <w:t>Р.:</w:t>
      </w:r>
      <w:r w:rsidRPr="00607502">
        <w:rPr>
          <w:rFonts w:eastAsia="Times New Roman" w:cs="Times New Roman"/>
          <w:i/>
          <w:iCs/>
          <w:sz w:val="28"/>
          <w:szCs w:val="28"/>
          <w:lang w:val="uk-UA"/>
        </w:rPr>
        <w:t xml:space="preserve"> ((схилив голову, прямо дивиться на інтерв’юера, брови нахмурені, опущені куточки губ, стиснені губи, швидко дихає)) [sorry I really] don't </w:t>
      </w:r>
      <w:r w:rsidRPr="00607502">
        <w:rPr>
          <w:rFonts w:eastAsia="Times New Roman" w:cs="Times New Roman"/>
          <w:i/>
          <w:iCs/>
          <w:sz w:val="28"/>
          <w:szCs w:val="28"/>
          <w:lang w:val="uk-UA"/>
        </w:rPr>
        <w:lastRenderedPageBreak/>
        <w:t>know what are we doing? ((облизує губи, нахиляє голову в іншу сторону, заперечно хитає головою, примружується, хмуриться))</w:t>
      </w:r>
    </w:p>
    <w:p w14:paraId="0E4C6BDD" w14:textId="77777777" w:rsidR="00007A24" w:rsidRPr="00607502" w:rsidRDefault="00007A24" w:rsidP="00607502">
      <w:pPr>
        <w:spacing w:line="360" w:lineRule="auto"/>
        <w:rPr>
          <w:rFonts w:eastAsia="Times New Roman" w:cs="Times New Roman"/>
          <w:i/>
          <w:iCs/>
          <w:sz w:val="28"/>
          <w:szCs w:val="28"/>
          <w:lang w:val="uk-UA"/>
        </w:rPr>
      </w:pPr>
      <w:r w:rsidRPr="009B292A">
        <w:rPr>
          <w:rFonts w:eastAsia="Times New Roman" w:cs="Times New Roman"/>
          <w:i/>
          <w:iCs/>
          <w:sz w:val="28"/>
          <w:szCs w:val="28"/>
          <w:lang w:val="uk-UA"/>
        </w:rPr>
        <w:t>І.:</w:t>
      </w:r>
      <w:r w:rsidRPr="00607502">
        <w:rPr>
          <w:rFonts w:eastAsia="Times New Roman" w:cs="Times New Roman"/>
          <w:i/>
          <w:iCs/>
          <w:sz w:val="28"/>
          <w:szCs w:val="28"/>
          <w:lang w:val="uk-UA"/>
        </w:rPr>
        <w:t xml:space="preserve"> ahhh (--) well I'm just asking questions (-) that's all (-) [I mean] ((складені руки перед собою, бігають очі, усміхається))</w:t>
      </w:r>
    </w:p>
    <w:p w14:paraId="410DA36F" w14:textId="77777777" w:rsidR="00007A24" w:rsidRPr="00607502" w:rsidRDefault="00007A24" w:rsidP="00607502">
      <w:pPr>
        <w:spacing w:line="360" w:lineRule="auto"/>
        <w:rPr>
          <w:rFonts w:eastAsia="Times New Roman" w:cs="Times New Roman"/>
          <w:i/>
          <w:iCs/>
          <w:sz w:val="28"/>
          <w:szCs w:val="28"/>
          <w:lang w:val="uk-UA"/>
        </w:rPr>
      </w:pPr>
      <w:r w:rsidRPr="009B292A">
        <w:rPr>
          <w:rFonts w:eastAsia="Times New Roman" w:cs="Times New Roman"/>
          <w:i/>
          <w:iCs/>
          <w:sz w:val="28"/>
          <w:szCs w:val="28"/>
          <w:lang w:val="uk-UA"/>
        </w:rPr>
        <w:t>Р.:</w:t>
      </w:r>
      <w:r w:rsidRPr="00607502">
        <w:rPr>
          <w:rFonts w:eastAsia="Times New Roman" w:cs="Times New Roman"/>
          <w:i/>
          <w:iCs/>
          <w:sz w:val="28"/>
          <w:szCs w:val="28"/>
          <w:lang w:val="uk-UA"/>
        </w:rPr>
        <w:t xml:space="preserve"> ((переводить погляд в зал)) [right] bye ((посміхається крізь стиснені губи, махає, встає, вдаряє інтерв’юера рукою в плече))</w:t>
      </w:r>
    </w:p>
    <w:p w14:paraId="5E4874F0" w14:textId="2F217145" w:rsidR="00007A24" w:rsidRPr="00607502" w:rsidRDefault="00007A24" w:rsidP="00607502">
      <w:pPr>
        <w:spacing w:line="360" w:lineRule="auto"/>
        <w:rPr>
          <w:rFonts w:eastAsia="Times New Roman" w:cs="Times New Roman"/>
          <w:i/>
          <w:iCs/>
          <w:sz w:val="28"/>
          <w:szCs w:val="28"/>
          <w:lang w:val="uk-UA"/>
        </w:rPr>
      </w:pPr>
      <w:r w:rsidRPr="009B292A">
        <w:rPr>
          <w:rFonts w:eastAsia="Times New Roman" w:cs="Times New Roman"/>
          <w:i/>
          <w:iCs/>
          <w:sz w:val="28"/>
          <w:szCs w:val="28"/>
          <w:lang w:val="uk-UA"/>
        </w:rPr>
        <w:t>І.:</w:t>
      </w:r>
      <w:r w:rsidRPr="00607502">
        <w:rPr>
          <w:rFonts w:eastAsia="Times New Roman" w:cs="Times New Roman"/>
          <w:i/>
          <w:iCs/>
          <w:sz w:val="28"/>
          <w:szCs w:val="28"/>
          <w:lang w:val="uk-UA"/>
        </w:rPr>
        <w:t xml:space="preserve"> you (-) eee I'm sorry ((сміється, прикриває кулаком рот, дивиться вслід респонденту на вихід, складає руки на грудях))</w:t>
      </w:r>
      <w:r w:rsidR="009B292A">
        <w:rPr>
          <w:rFonts w:eastAsia="Times New Roman" w:cs="Times New Roman"/>
          <w:i/>
          <w:iCs/>
          <w:sz w:val="28"/>
          <w:szCs w:val="28"/>
          <w:lang w:val="uk-UA"/>
        </w:rPr>
        <w:t xml:space="preserve">» </w:t>
      </w:r>
      <w:r w:rsidR="009B292A">
        <w:rPr>
          <w:rFonts w:eastAsia="Times New Roman" w:cs="Times New Roman"/>
          <w:sz w:val="28"/>
          <w:szCs w:val="28"/>
          <w:lang w:val="uk-UA"/>
        </w:rPr>
        <w:t xml:space="preserve">(КГМ – РДМ; 6 </w:t>
      </w:r>
      <w:r w:rsidR="009B292A" w:rsidRPr="00C4204A">
        <w:rPr>
          <w:sz w:val="28"/>
          <w:szCs w:val="28"/>
          <w:lang w:val="uk-UA"/>
        </w:rPr>
        <w:t xml:space="preserve">хв </w:t>
      </w:r>
      <w:r w:rsidR="009B292A">
        <w:rPr>
          <w:sz w:val="28"/>
          <w:szCs w:val="28"/>
          <w:lang w:val="uk-UA"/>
        </w:rPr>
        <w:t>36</w:t>
      </w:r>
      <w:r w:rsidR="009B292A" w:rsidRPr="00C4204A">
        <w:rPr>
          <w:sz w:val="28"/>
          <w:szCs w:val="28"/>
          <w:lang w:val="uk-UA"/>
        </w:rPr>
        <w:t xml:space="preserve"> с – </w:t>
      </w:r>
      <w:r w:rsidR="009B292A">
        <w:rPr>
          <w:sz w:val="28"/>
          <w:szCs w:val="28"/>
          <w:lang w:val="uk-UA"/>
        </w:rPr>
        <w:t>6</w:t>
      </w:r>
      <w:r w:rsidR="009B292A" w:rsidRPr="00C4204A">
        <w:rPr>
          <w:sz w:val="28"/>
          <w:szCs w:val="28"/>
          <w:lang w:val="uk-UA"/>
        </w:rPr>
        <w:t xml:space="preserve"> хв </w:t>
      </w:r>
      <w:r w:rsidR="009B292A">
        <w:rPr>
          <w:sz w:val="28"/>
          <w:szCs w:val="28"/>
          <w:lang w:val="uk-UA"/>
        </w:rPr>
        <w:t>56</w:t>
      </w:r>
      <w:r w:rsidR="009B292A" w:rsidRPr="00C4204A">
        <w:rPr>
          <w:sz w:val="28"/>
          <w:szCs w:val="28"/>
          <w:lang w:val="uk-UA"/>
        </w:rPr>
        <w:t xml:space="preserve"> </w:t>
      </w:r>
      <w:r w:rsidR="009B292A">
        <w:rPr>
          <w:sz w:val="28"/>
          <w:szCs w:val="28"/>
          <w:lang w:val="uk-UA"/>
        </w:rPr>
        <w:t>с</w:t>
      </w:r>
      <w:r w:rsidR="009B292A">
        <w:rPr>
          <w:rFonts w:eastAsia="Times New Roman" w:cs="Times New Roman"/>
          <w:sz w:val="28"/>
          <w:szCs w:val="28"/>
          <w:lang w:val="uk-UA"/>
        </w:rPr>
        <w:t>)</w:t>
      </w:r>
      <w:r w:rsidR="009B292A">
        <w:rPr>
          <w:rFonts w:eastAsia="Times New Roman" w:cs="Times New Roman"/>
          <w:i/>
          <w:iCs/>
          <w:sz w:val="28"/>
          <w:szCs w:val="28"/>
          <w:lang w:val="uk-UA"/>
        </w:rPr>
        <w:t>.</w:t>
      </w:r>
    </w:p>
    <w:bookmarkEnd w:id="58"/>
    <w:p w14:paraId="1535C4F5" w14:textId="0D9BCDC0" w:rsidR="00273169" w:rsidRPr="00607502" w:rsidRDefault="009B292A" w:rsidP="00607502">
      <w:pPr>
        <w:spacing w:line="360" w:lineRule="auto"/>
        <w:rPr>
          <w:rFonts w:eastAsia="Times New Roman" w:cs="Times New Roman"/>
          <w:sz w:val="28"/>
          <w:szCs w:val="28"/>
          <w:lang w:val="uk-UA"/>
        </w:rPr>
      </w:pPr>
      <w:r>
        <w:rPr>
          <w:rFonts w:eastAsia="Times New Roman" w:cs="Times New Roman"/>
          <w:sz w:val="28"/>
          <w:szCs w:val="28"/>
          <w:lang w:val="uk-UA"/>
        </w:rPr>
        <w:t>На прикладі цього</w:t>
      </w:r>
      <w:r w:rsidR="008B5F0B" w:rsidRPr="00607502">
        <w:rPr>
          <w:rFonts w:eastAsia="Times New Roman" w:cs="Times New Roman"/>
          <w:sz w:val="28"/>
          <w:szCs w:val="28"/>
          <w:lang w:val="uk-UA"/>
        </w:rPr>
        <w:t xml:space="preserve"> інтерв’ю</w:t>
      </w:r>
      <w:r>
        <w:rPr>
          <w:rFonts w:eastAsia="Times New Roman" w:cs="Times New Roman"/>
          <w:sz w:val="28"/>
          <w:szCs w:val="28"/>
          <w:lang w:val="uk-UA"/>
        </w:rPr>
        <w:t xml:space="preserve"> бачимо</w:t>
      </w:r>
      <w:r w:rsidR="008B5F0B" w:rsidRPr="00607502">
        <w:rPr>
          <w:rFonts w:eastAsia="Times New Roman" w:cs="Times New Roman"/>
          <w:sz w:val="28"/>
          <w:szCs w:val="28"/>
          <w:lang w:val="uk-UA"/>
        </w:rPr>
        <w:t xml:space="preserve">, що </w:t>
      </w:r>
      <w:r>
        <w:rPr>
          <w:rFonts w:eastAsia="Times New Roman" w:cs="Times New Roman"/>
          <w:sz w:val="28"/>
          <w:szCs w:val="28"/>
          <w:lang w:val="uk-UA"/>
        </w:rPr>
        <w:t>К. Гуру-Мерті (</w:t>
      </w:r>
      <w:r w:rsidR="008B5F0B" w:rsidRPr="00607502">
        <w:rPr>
          <w:rFonts w:eastAsia="Times New Roman" w:cs="Times New Roman"/>
          <w:sz w:val="28"/>
          <w:szCs w:val="28"/>
          <w:lang w:val="uk-UA"/>
        </w:rPr>
        <w:t>інтерв’юер</w:t>
      </w:r>
      <w:r>
        <w:rPr>
          <w:rFonts w:eastAsia="Times New Roman" w:cs="Times New Roman"/>
          <w:sz w:val="28"/>
          <w:szCs w:val="28"/>
          <w:lang w:val="uk-UA"/>
        </w:rPr>
        <w:t>)</w:t>
      </w:r>
      <w:r w:rsidR="008B5F0B" w:rsidRPr="00607502">
        <w:rPr>
          <w:rFonts w:eastAsia="Times New Roman" w:cs="Times New Roman"/>
          <w:sz w:val="28"/>
          <w:szCs w:val="28"/>
          <w:lang w:val="uk-UA"/>
        </w:rPr>
        <w:t xml:space="preserve"> навмисно створив скандальну ситуацію, запитавши </w:t>
      </w:r>
      <w:r>
        <w:rPr>
          <w:rFonts w:eastAsia="Times New Roman" w:cs="Times New Roman"/>
          <w:sz w:val="28"/>
          <w:szCs w:val="28"/>
          <w:lang w:val="uk-UA"/>
        </w:rPr>
        <w:t>Р. Дауні-молодшого (</w:t>
      </w:r>
      <w:r w:rsidR="008B5F0B" w:rsidRPr="00607502">
        <w:rPr>
          <w:rFonts w:eastAsia="Times New Roman" w:cs="Times New Roman"/>
          <w:sz w:val="28"/>
          <w:szCs w:val="28"/>
          <w:lang w:val="uk-UA"/>
        </w:rPr>
        <w:t>респондента</w:t>
      </w:r>
      <w:r>
        <w:rPr>
          <w:rFonts w:eastAsia="Times New Roman" w:cs="Times New Roman"/>
          <w:sz w:val="28"/>
          <w:szCs w:val="28"/>
          <w:lang w:val="uk-UA"/>
        </w:rPr>
        <w:t>)</w:t>
      </w:r>
      <w:r w:rsidR="008B5F0B" w:rsidRPr="00607502">
        <w:rPr>
          <w:rFonts w:eastAsia="Times New Roman" w:cs="Times New Roman"/>
          <w:sz w:val="28"/>
          <w:szCs w:val="28"/>
          <w:lang w:val="uk-UA"/>
        </w:rPr>
        <w:t xml:space="preserve">, чи звільнився він від алкогольної та наркотичної залежності. Після того, як респондент не захотів відповідати, </w:t>
      </w:r>
      <w:r>
        <w:rPr>
          <w:rFonts w:eastAsia="Times New Roman" w:cs="Times New Roman"/>
          <w:sz w:val="28"/>
          <w:szCs w:val="28"/>
          <w:lang w:val="uk-UA"/>
        </w:rPr>
        <w:t>інтерв’юер</w:t>
      </w:r>
      <w:r w:rsidR="008B5F0B" w:rsidRPr="00607502">
        <w:rPr>
          <w:rFonts w:eastAsia="Times New Roman" w:cs="Times New Roman"/>
          <w:sz w:val="28"/>
          <w:szCs w:val="28"/>
          <w:lang w:val="uk-UA"/>
        </w:rPr>
        <w:t xml:space="preserve"> не змінив тему, а з посмішкою і примруженими</w:t>
      </w:r>
      <w:r w:rsidR="00041C15" w:rsidRPr="00041C15">
        <w:rPr>
          <w:rFonts w:eastAsia="Times New Roman" w:cs="Times New Roman"/>
          <w:sz w:val="28"/>
          <w:szCs w:val="28"/>
          <w:lang w:val="uk-UA"/>
        </w:rPr>
        <w:t xml:space="preserve"> </w:t>
      </w:r>
      <w:r w:rsidR="00041C15" w:rsidRPr="00607502">
        <w:rPr>
          <w:rFonts w:eastAsia="Times New Roman" w:cs="Times New Roman"/>
          <w:sz w:val="28"/>
          <w:szCs w:val="28"/>
          <w:lang w:val="uk-UA"/>
        </w:rPr>
        <w:t>очима</w:t>
      </w:r>
      <w:r w:rsidR="00041C15">
        <w:rPr>
          <w:rFonts w:eastAsia="Times New Roman" w:cs="Times New Roman"/>
          <w:sz w:val="28"/>
          <w:szCs w:val="28"/>
          <w:lang w:val="uk-UA"/>
        </w:rPr>
        <w:t>, що свідчить про його нещире вибачення,</w:t>
      </w:r>
      <w:r w:rsidR="008B5F0B" w:rsidRPr="00607502">
        <w:rPr>
          <w:rFonts w:eastAsia="Times New Roman" w:cs="Times New Roman"/>
          <w:sz w:val="28"/>
          <w:szCs w:val="28"/>
          <w:lang w:val="uk-UA"/>
        </w:rPr>
        <w:t xml:space="preserve"> чекав </w:t>
      </w:r>
      <w:r w:rsidR="00041C15">
        <w:rPr>
          <w:rFonts w:eastAsia="Times New Roman" w:cs="Times New Roman"/>
          <w:sz w:val="28"/>
          <w:szCs w:val="28"/>
          <w:lang w:val="uk-UA"/>
        </w:rPr>
        <w:t xml:space="preserve">на </w:t>
      </w:r>
      <w:r w:rsidR="008B5F0B" w:rsidRPr="00607502">
        <w:rPr>
          <w:rFonts w:eastAsia="Times New Roman" w:cs="Times New Roman"/>
          <w:sz w:val="28"/>
          <w:szCs w:val="28"/>
          <w:lang w:val="uk-UA"/>
        </w:rPr>
        <w:t xml:space="preserve">реакцію </w:t>
      </w:r>
      <w:r>
        <w:rPr>
          <w:rFonts w:eastAsia="Times New Roman" w:cs="Times New Roman"/>
          <w:sz w:val="28"/>
          <w:szCs w:val="28"/>
          <w:lang w:val="uk-UA"/>
        </w:rPr>
        <w:t>Р. Дауні-молодшого</w:t>
      </w:r>
      <w:r w:rsidR="008B5F0B" w:rsidRPr="00607502">
        <w:rPr>
          <w:rFonts w:eastAsia="Times New Roman" w:cs="Times New Roman"/>
          <w:sz w:val="28"/>
          <w:szCs w:val="28"/>
          <w:lang w:val="uk-UA"/>
        </w:rPr>
        <w:t xml:space="preserve">. Вважаю, що </w:t>
      </w:r>
      <w:r w:rsidR="00041C15">
        <w:rPr>
          <w:rFonts w:eastAsia="Times New Roman" w:cs="Times New Roman"/>
          <w:sz w:val="28"/>
          <w:szCs w:val="28"/>
          <w:lang w:val="uk-UA"/>
        </w:rPr>
        <w:t>К. Гуру-Мерті</w:t>
      </w:r>
      <w:r w:rsidR="008B5F0B" w:rsidRPr="00607502">
        <w:rPr>
          <w:rFonts w:eastAsia="Times New Roman" w:cs="Times New Roman"/>
          <w:sz w:val="28"/>
          <w:szCs w:val="28"/>
          <w:lang w:val="uk-UA"/>
        </w:rPr>
        <w:t xml:space="preserve"> був задоволений тим, як вчинив респондент (попрощався, обізвав інтерв’юера, стукнув його по плечі, покинув студію). Він не отримав сенсаційного матеріалу, але реакція </w:t>
      </w:r>
      <w:r w:rsidR="00041C15">
        <w:rPr>
          <w:rFonts w:eastAsia="Times New Roman" w:cs="Times New Roman"/>
          <w:sz w:val="28"/>
          <w:szCs w:val="28"/>
          <w:lang w:val="uk-UA"/>
        </w:rPr>
        <w:t>Р. Дауні-молодшого</w:t>
      </w:r>
      <w:r w:rsidR="008B5F0B" w:rsidRPr="00607502">
        <w:rPr>
          <w:rFonts w:eastAsia="Times New Roman" w:cs="Times New Roman"/>
          <w:sz w:val="28"/>
          <w:szCs w:val="28"/>
          <w:lang w:val="uk-UA"/>
        </w:rPr>
        <w:t xml:space="preserve"> викликала зацікавлення авдиторії та масові обговорення в коментарях до відео на </w:t>
      </w:r>
      <w:r w:rsidR="008B5F0B" w:rsidRPr="00607502">
        <w:rPr>
          <w:rFonts w:eastAsia="Times New Roman" w:cs="Times New Roman"/>
          <w:sz w:val="28"/>
          <w:szCs w:val="28"/>
          <w:lang w:val="en-US"/>
        </w:rPr>
        <w:t>YouTube</w:t>
      </w:r>
      <w:r w:rsidR="008B5F0B" w:rsidRPr="00607502">
        <w:rPr>
          <w:rFonts w:eastAsia="Times New Roman" w:cs="Times New Roman"/>
          <w:sz w:val="28"/>
          <w:szCs w:val="28"/>
          <w:lang w:val="uk-UA"/>
        </w:rPr>
        <w:t xml:space="preserve"> каналі.</w:t>
      </w:r>
    </w:p>
    <w:p w14:paraId="4CE7104A" w14:textId="0AAA4BB4" w:rsidR="00B73FCE" w:rsidRPr="00607502" w:rsidRDefault="00B73FCE"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Важливо додати, що в сучасних відеоінтерв’ю інтерв’юер часто виступає повноцінним учасником комунікативної взаємодії, чиї висловлювання наповнені глибоким змістом та інформативністю</w:t>
      </w:r>
      <w:r w:rsidR="00041C15">
        <w:rPr>
          <w:rFonts w:eastAsia="Times New Roman" w:cs="Times New Roman"/>
          <w:sz w:val="28"/>
          <w:szCs w:val="28"/>
          <w:lang w:val="uk-UA"/>
        </w:rPr>
        <w:t>, підтримує імідж «знавця»</w:t>
      </w:r>
      <w:r w:rsidR="00041C15">
        <w:rPr>
          <w:rStyle w:val="FootnoteReference"/>
          <w:rFonts w:eastAsia="Times New Roman" w:cs="Times New Roman"/>
          <w:sz w:val="28"/>
          <w:szCs w:val="28"/>
          <w:lang w:val="uk-UA"/>
        </w:rPr>
        <w:footnoteReference w:id="164"/>
      </w:r>
      <w:r w:rsidRPr="00607502">
        <w:rPr>
          <w:rFonts w:eastAsia="Times New Roman" w:cs="Times New Roman"/>
          <w:sz w:val="28"/>
          <w:szCs w:val="28"/>
          <w:lang w:val="uk-UA"/>
        </w:rPr>
        <w:t>. Розглянемо приклад інтерв’ю між двома письменниками</w:t>
      </w:r>
      <w:r w:rsidR="00041C15">
        <w:rPr>
          <w:rFonts w:eastAsia="Times New Roman" w:cs="Times New Roman"/>
          <w:sz w:val="28"/>
          <w:szCs w:val="28"/>
          <w:lang w:val="uk-UA"/>
        </w:rPr>
        <w:t xml:space="preserve"> – </w:t>
      </w:r>
      <w:bookmarkStart w:id="59" w:name="_Hlk152370727"/>
      <w:r w:rsidR="00041C15">
        <w:rPr>
          <w:rFonts w:eastAsia="Times New Roman" w:cs="Times New Roman"/>
          <w:sz w:val="28"/>
          <w:szCs w:val="28"/>
          <w:lang w:val="uk-UA"/>
        </w:rPr>
        <w:t xml:space="preserve">С. Жаданом в ролі </w:t>
      </w:r>
      <w:r w:rsidR="00EF6C8E">
        <w:rPr>
          <w:rFonts w:eastAsia="Times New Roman" w:cs="Times New Roman"/>
          <w:sz w:val="28"/>
          <w:szCs w:val="28"/>
          <w:lang w:val="uk-UA"/>
        </w:rPr>
        <w:t xml:space="preserve">обізнаного </w:t>
      </w:r>
      <w:r w:rsidR="00041C15">
        <w:rPr>
          <w:rFonts w:eastAsia="Times New Roman" w:cs="Times New Roman"/>
          <w:sz w:val="28"/>
          <w:szCs w:val="28"/>
          <w:lang w:val="uk-UA"/>
        </w:rPr>
        <w:t xml:space="preserve">інтерв’юера та Ю. Андруховичем </w:t>
      </w:r>
      <w:bookmarkEnd w:id="59"/>
      <w:r w:rsidR="00041C15">
        <w:rPr>
          <w:rFonts w:eastAsia="Times New Roman" w:cs="Times New Roman"/>
          <w:sz w:val="28"/>
          <w:szCs w:val="28"/>
          <w:lang w:val="uk-UA"/>
        </w:rPr>
        <w:t>в ролі респондента</w:t>
      </w:r>
      <w:r w:rsidRPr="00607502">
        <w:rPr>
          <w:rFonts w:eastAsia="Times New Roman" w:cs="Times New Roman"/>
          <w:sz w:val="28"/>
          <w:szCs w:val="28"/>
          <w:lang w:val="uk-UA"/>
        </w:rPr>
        <w:t>:</w:t>
      </w:r>
    </w:p>
    <w:p w14:paraId="5768B721" w14:textId="3356BA92" w:rsidR="00B73FCE" w:rsidRPr="00607502" w:rsidRDefault="00041C15" w:rsidP="00607502">
      <w:pPr>
        <w:spacing w:line="360" w:lineRule="auto"/>
        <w:rPr>
          <w:rFonts w:eastAsia="Times New Roman" w:cs="Times New Roman"/>
          <w:i/>
          <w:iCs/>
          <w:sz w:val="28"/>
          <w:szCs w:val="28"/>
          <w:lang w:val="uk-UA"/>
        </w:rPr>
      </w:pPr>
      <w:r>
        <w:rPr>
          <w:rFonts w:eastAsia="Times New Roman" w:cs="Times New Roman"/>
          <w:i/>
          <w:iCs/>
          <w:sz w:val="28"/>
          <w:szCs w:val="28"/>
          <w:lang w:val="uk-UA"/>
        </w:rPr>
        <w:t>«</w:t>
      </w:r>
      <w:r w:rsidR="00B73FCE" w:rsidRPr="00041C15">
        <w:rPr>
          <w:rFonts w:eastAsia="Times New Roman" w:cs="Times New Roman"/>
          <w:i/>
          <w:iCs/>
          <w:sz w:val="28"/>
          <w:szCs w:val="28"/>
          <w:lang w:val="uk-UA"/>
        </w:rPr>
        <w:t>Р.:</w:t>
      </w:r>
      <w:r w:rsidR="00B73FCE" w:rsidRPr="00607502">
        <w:rPr>
          <w:rFonts w:eastAsia="Times New Roman" w:cs="Times New Roman"/>
          <w:i/>
          <w:iCs/>
          <w:sz w:val="28"/>
          <w:szCs w:val="28"/>
          <w:lang w:val="uk-UA"/>
        </w:rPr>
        <w:t xml:space="preserve"> так? ((рухає рукою)) (-) от у вас переміг дискурс націоналістичний в культурній політиці і (-) ви цих лівих хочете чи то якось там </w:t>
      </w:r>
      <w:r w:rsidR="00B73FCE" w:rsidRPr="00607502">
        <w:rPr>
          <w:rFonts w:eastAsia="Times New Roman" w:cs="Times New Roman"/>
          <w:i/>
          <w:iCs/>
          <w:sz w:val="28"/>
          <w:szCs w:val="28"/>
          <w:lang w:val="uk-UA"/>
        </w:rPr>
        <w:lastRenderedPageBreak/>
        <w:t>заштрихувати (-) ии ось (-) десь такі були його спостереження (-) ((замислено дивиться вгору)) ну мені хочеться вірити що на сьогодні це трошки змінилося у порівнянні з (-) дев’яностими роками</w:t>
      </w:r>
    </w:p>
    <w:p w14:paraId="6B725667" w14:textId="538212F0" w:rsidR="00B73FCE" w:rsidRPr="00041C15" w:rsidRDefault="00B73FCE" w:rsidP="00041C15">
      <w:pPr>
        <w:spacing w:line="360" w:lineRule="auto"/>
        <w:rPr>
          <w:rFonts w:eastAsia="Times New Roman" w:cs="Times New Roman"/>
          <w:i/>
          <w:sz w:val="28"/>
          <w:szCs w:val="28"/>
          <w:lang w:val="uk-UA"/>
        </w:rPr>
      </w:pPr>
      <w:r w:rsidRPr="00041C15">
        <w:rPr>
          <w:rFonts w:eastAsia="Times New Roman" w:cs="Times New Roman"/>
          <w:i/>
          <w:iCs/>
          <w:sz w:val="28"/>
          <w:szCs w:val="28"/>
          <w:lang w:val="uk-UA"/>
        </w:rPr>
        <w:t>І.:</w:t>
      </w:r>
      <w:r w:rsidRPr="00607502">
        <w:rPr>
          <w:rFonts w:eastAsia="Times New Roman" w:cs="Times New Roman"/>
          <w:i/>
          <w:iCs/>
          <w:sz w:val="28"/>
          <w:szCs w:val="28"/>
          <w:lang w:val="uk-UA"/>
        </w:rPr>
        <w:t xml:space="preserve"> ((</w:t>
      </w:r>
      <w:r w:rsidRPr="00EF6C8E">
        <w:rPr>
          <w:rFonts w:eastAsia="Times New Roman" w:cs="Times New Roman"/>
          <w:b/>
          <w:bCs/>
          <w:i/>
          <w:iCs/>
          <w:sz w:val="28"/>
          <w:szCs w:val="28"/>
          <w:lang w:val="uk-UA"/>
        </w:rPr>
        <w:t>замислився, киває</w:t>
      </w:r>
      <w:r w:rsidRPr="00607502">
        <w:rPr>
          <w:rFonts w:eastAsia="Times New Roman" w:cs="Times New Roman"/>
          <w:i/>
          <w:iCs/>
          <w:sz w:val="28"/>
          <w:szCs w:val="28"/>
          <w:lang w:val="uk-UA"/>
        </w:rPr>
        <w:t xml:space="preserve">)) нуу </w:t>
      </w:r>
      <w:r w:rsidRPr="00EF6C8E">
        <w:rPr>
          <w:rFonts w:eastAsia="Times New Roman" w:cs="Times New Roman"/>
          <w:b/>
          <w:bCs/>
          <w:i/>
          <w:iCs/>
          <w:sz w:val="28"/>
          <w:szCs w:val="28"/>
          <w:lang w:val="uk-UA"/>
        </w:rPr>
        <w:t>щонайменше активізуються всі наші ліві поети</w:t>
      </w:r>
      <w:r w:rsidRPr="00607502">
        <w:rPr>
          <w:rFonts w:eastAsia="Times New Roman" w:cs="Times New Roman"/>
          <w:i/>
          <w:iCs/>
          <w:sz w:val="28"/>
          <w:szCs w:val="28"/>
          <w:lang w:val="uk-UA"/>
        </w:rPr>
        <w:t xml:space="preserve"> і як поети ((рухає руками)) там </w:t>
      </w:r>
      <w:r w:rsidRPr="00EF6C8E">
        <w:rPr>
          <w:rFonts w:eastAsia="Times New Roman" w:cs="Times New Roman"/>
          <w:b/>
          <w:bCs/>
          <w:i/>
          <w:iCs/>
          <w:sz w:val="28"/>
          <w:szCs w:val="28"/>
          <w:lang w:val="uk-UA"/>
        </w:rPr>
        <w:t>мало хто говорить про їхню політичну позицію</w:t>
      </w:r>
      <w:r w:rsidRPr="00607502">
        <w:rPr>
          <w:rFonts w:eastAsia="Times New Roman" w:cs="Times New Roman"/>
          <w:i/>
          <w:iCs/>
          <w:sz w:val="28"/>
          <w:szCs w:val="28"/>
          <w:lang w:val="uk-UA"/>
        </w:rPr>
        <w:t xml:space="preserve"> але той же такий </w:t>
      </w:r>
      <w:r w:rsidRPr="00EF6C8E">
        <w:rPr>
          <w:rFonts w:eastAsia="Times New Roman" w:cs="Times New Roman"/>
          <w:b/>
          <w:bCs/>
          <w:i/>
          <w:iCs/>
          <w:sz w:val="28"/>
          <w:szCs w:val="28"/>
          <w:lang w:val="uk-UA"/>
        </w:rPr>
        <w:t>Семенко Шкорупій (-) Йогансен</w:t>
      </w:r>
      <w:r w:rsidRPr="00607502">
        <w:rPr>
          <w:rFonts w:eastAsia="Times New Roman" w:cs="Times New Roman"/>
          <w:i/>
          <w:iCs/>
          <w:sz w:val="28"/>
          <w:szCs w:val="28"/>
          <w:lang w:val="uk-UA"/>
        </w:rPr>
        <w:t xml:space="preserve"> дійсно ии от як </w:t>
      </w:r>
      <w:r w:rsidRPr="00EF6C8E">
        <w:rPr>
          <w:rFonts w:eastAsia="Times New Roman" w:cs="Times New Roman"/>
          <w:b/>
          <w:bCs/>
          <w:i/>
          <w:iCs/>
          <w:sz w:val="28"/>
          <w:szCs w:val="28"/>
          <w:lang w:val="uk-UA"/>
        </w:rPr>
        <w:t>поети для поетів мені здається</w:t>
      </w:r>
      <w:r w:rsidRPr="00607502">
        <w:rPr>
          <w:rFonts w:eastAsia="Times New Roman" w:cs="Times New Roman"/>
          <w:i/>
          <w:iCs/>
          <w:sz w:val="28"/>
          <w:szCs w:val="28"/>
          <w:lang w:val="uk-UA"/>
        </w:rPr>
        <w:t xml:space="preserve"> (-) еее</w:t>
      </w:r>
      <w:r w:rsidR="00041C15">
        <w:rPr>
          <w:rFonts w:eastAsia="Times New Roman" w:cs="Times New Roman"/>
          <w:i/>
          <w:iCs/>
          <w:sz w:val="28"/>
          <w:szCs w:val="28"/>
          <w:lang w:val="uk-UA"/>
        </w:rPr>
        <w:t>»</w:t>
      </w:r>
      <w:r w:rsidR="00041C15" w:rsidRPr="00041C15">
        <w:rPr>
          <w:rFonts w:eastAsia="Times New Roman" w:cs="Times New Roman"/>
          <w:sz w:val="28"/>
          <w:szCs w:val="28"/>
          <w:lang w:val="uk-UA"/>
        </w:rPr>
        <w:t xml:space="preserve"> </w:t>
      </w:r>
      <w:r w:rsidR="00041C15">
        <w:rPr>
          <w:rFonts w:eastAsia="Times New Roman" w:cs="Times New Roman"/>
          <w:sz w:val="28"/>
          <w:szCs w:val="28"/>
          <w:lang w:val="uk-UA"/>
        </w:rPr>
        <w:t xml:space="preserve">(СЖ – ЮА; 7 </w:t>
      </w:r>
      <w:r w:rsidR="00041C15" w:rsidRPr="00C4204A">
        <w:rPr>
          <w:sz w:val="28"/>
          <w:szCs w:val="28"/>
          <w:lang w:val="uk-UA"/>
        </w:rPr>
        <w:t xml:space="preserve">хв </w:t>
      </w:r>
      <w:r w:rsidR="00041C15">
        <w:rPr>
          <w:sz w:val="28"/>
          <w:szCs w:val="28"/>
          <w:lang w:val="uk-UA"/>
        </w:rPr>
        <w:t>4</w:t>
      </w:r>
      <w:r w:rsidR="00041C15" w:rsidRPr="00C4204A">
        <w:rPr>
          <w:sz w:val="28"/>
          <w:szCs w:val="28"/>
          <w:lang w:val="uk-UA"/>
        </w:rPr>
        <w:t xml:space="preserve"> с – </w:t>
      </w:r>
      <w:r w:rsidR="00041C15">
        <w:rPr>
          <w:sz w:val="28"/>
          <w:szCs w:val="28"/>
          <w:lang w:val="uk-UA"/>
        </w:rPr>
        <w:t>7</w:t>
      </w:r>
      <w:r w:rsidR="00041C15" w:rsidRPr="00C4204A">
        <w:rPr>
          <w:sz w:val="28"/>
          <w:szCs w:val="28"/>
          <w:lang w:val="uk-UA"/>
        </w:rPr>
        <w:t xml:space="preserve"> хв </w:t>
      </w:r>
      <w:r w:rsidR="00041C15">
        <w:rPr>
          <w:sz w:val="28"/>
          <w:szCs w:val="28"/>
          <w:lang w:val="uk-UA"/>
        </w:rPr>
        <w:t>34</w:t>
      </w:r>
      <w:r w:rsidR="00041C15" w:rsidRPr="00C4204A">
        <w:rPr>
          <w:sz w:val="28"/>
          <w:szCs w:val="28"/>
          <w:lang w:val="uk-UA"/>
        </w:rPr>
        <w:t xml:space="preserve"> </w:t>
      </w:r>
      <w:r w:rsidR="00041C15">
        <w:rPr>
          <w:sz w:val="28"/>
          <w:szCs w:val="28"/>
          <w:lang w:val="uk-UA"/>
        </w:rPr>
        <w:t>с</w:t>
      </w:r>
      <w:r w:rsidR="00041C15">
        <w:rPr>
          <w:rFonts w:eastAsia="Times New Roman" w:cs="Times New Roman"/>
          <w:sz w:val="28"/>
          <w:szCs w:val="28"/>
          <w:lang w:val="uk-UA"/>
        </w:rPr>
        <w:t>)</w:t>
      </w:r>
      <w:r w:rsidR="00041C15" w:rsidRPr="00607502">
        <w:rPr>
          <w:rFonts w:eastAsia="Times New Roman" w:cs="Times New Roman"/>
          <w:i/>
          <w:iCs/>
          <w:sz w:val="28"/>
          <w:szCs w:val="28"/>
          <w:lang w:val="uk-UA"/>
        </w:rPr>
        <w:t>.</w:t>
      </w:r>
    </w:p>
    <w:p w14:paraId="53322D95" w14:textId="565FF59D" w:rsidR="00E05481" w:rsidRPr="00607502" w:rsidRDefault="00EF6C8E" w:rsidP="00607502">
      <w:pPr>
        <w:spacing w:line="360" w:lineRule="auto"/>
        <w:rPr>
          <w:rFonts w:eastAsia="Times New Roman" w:cs="Times New Roman"/>
          <w:sz w:val="28"/>
          <w:szCs w:val="28"/>
          <w:lang w:val="uk-UA"/>
        </w:rPr>
      </w:pPr>
      <w:r>
        <w:rPr>
          <w:rFonts w:eastAsia="Times New Roman" w:cs="Times New Roman"/>
          <w:sz w:val="28"/>
          <w:szCs w:val="28"/>
          <w:lang w:val="uk-UA"/>
        </w:rPr>
        <w:t>Таким чино</w:t>
      </w:r>
      <w:r w:rsidR="00400894">
        <w:rPr>
          <w:rFonts w:eastAsia="Times New Roman" w:cs="Times New Roman"/>
          <w:sz w:val="28"/>
          <w:szCs w:val="28"/>
          <w:lang w:val="uk-UA"/>
        </w:rPr>
        <w:t>м</w:t>
      </w:r>
      <w:r w:rsidR="00E05481" w:rsidRPr="00607502">
        <w:rPr>
          <w:rFonts w:eastAsia="Times New Roman" w:cs="Times New Roman"/>
          <w:sz w:val="28"/>
          <w:szCs w:val="28"/>
          <w:lang w:val="uk-UA"/>
        </w:rPr>
        <w:t xml:space="preserve">, інтерв’юер, який бажає ефективно комунікувати, повинен бути компетентний, відповідальний, організований, комунікабельний, тактовний, доброзичливий, вміти налагоджувати контакт, викликати довіру, сприяти атмосфері відкритості, мати гарні манери тощо. </w:t>
      </w:r>
      <w:r>
        <w:rPr>
          <w:rFonts w:eastAsia="Times New Roman" w:cs="Times New Roman"/>
          <w:sz w:val="28"/>
          <w:szCs w:val="28"/>
          <w:lang w:val="uk-UA"/>
        </w:rPr>
        <w:t>Йому слід</w:t>
      </w:r>
      <w:r w:rsidR="00827F9C" w:rsidRPr="00607502">
        <w:rPr>
          <w:rFonts w:eastAsia="Times New Roman" w:cs="Times New Roman"/>
          <w:sz w:val="28"/>
          <w:szCs w:val="28"/>
          <w:lang w:val="uk-UA"/>
        </w:rPr>
        <w:t xml:space="preserve"> підготуватись до інтерв’ю, продумати стратегію й тактики, дотримуватись принципів кооперації та етикетності, бути комунікативно компетентним (</w:t>
      </w:r>
      <w:r w:rsidR="009B63BC" w:rsidRPr="00607502">
        <w:rPr>
          <w:rFonts w:eastAsia="Times New Roman" w:cs="Times New Roman"/>
          <w:sz w:val="28"/>
          <w:szCs w:val="28"/>
          <w:lang w:val="uk-UA"/>
        </w:rPr>
        <w:t>паравербально, ілокутивно, інтеракційно, культурно, соціокультурно</w:t>
      </w:r>
      <w:r w:rsidR="00E025B0">
        <w:rPr>
          <w:rStyle w:val="FootnoteReference"/>
          <w:rFonts w:eastAsia="Times New Roman" w:cs="Times New Roman"/>
          <w:sz w:val="28"/>
          <w:szCs w:val="28"/>
          <w:lang w:val="uk-UA"/>
        </w:rPr>
        <w:footnoteReference w:id="165"/>
      </w:r>
      <w:r w:rsidR="00827F9C" w:rsidRPr="00607502">
        <w:rPr>
          <w:rFonts w:eastAsia="Times New Roman" w:cs="Times New Roman"/>
          <w:sz w:val="28"/>
          <w:szCs w:val="28"/>
          <w:lang w:val="uk-UA"/>
        </w:rPr>
        <w:t>)</w:t>
      </w:r>
      <w:r w:rsidR="009B63BC" w:rsidRPr="00607502">
        <w:rPr>
          <w:rFonts w:eastAsia="Times New Roman" w:cs="Times New Roman"/>
          <w:sz w:val="28"/>
          <w:szCs w:val="28"/>
          <w:lang w:val="uk-UA"/>
        </w:rPr>
        <w:t xml:space="preserve"> тощо.</w:t>
      </w:r>
    </w:p>
    <w:p w14:paraId="626CF866" w14:textId="5C714041" w:rsidR="00E05481" w:rsidRPr="00607502" w:rsidRDefault="00E05481"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Респондент має бути активним учасником відеоінтерв’ю, активно відповідати на запитання та реагувати на репліки інтерв’юера, може нав’язувати свій сценарій розгортання комунікації</w:t>
      </w:r>
      <w:r w:rsidRPr="00607502">
        <w:rPr>
          <w:rStyle w:val="FootnoteReference"/>
          <w:rFonts w:eastAsia="Times New Roman" w:cs="Times New Roman"/>
          <w:sz w:val="28"/>
          <w:szCs w:val="28"/>
          <w:lang w:val="uk-UA"/>
        </w:rPr>
        <w:footnoteReference w:id="166"/>
      </w:r>
      <w:r w:rsidRPr="00607502">
        <w:rPr>
          <w:rFonts w:eastAsia="Times New Roman" w:cs="Times New Roman"/>
          <w:sz w:val="28"/>
          <w:szCs w:val="28"/>
          <w:lang w:val="uk-UA"/>
        </w:rPr>
        <w:t>.</w:t>
      </w:r>
      <w:r w:rsidR="00B73FCE" w:rsidRPr="00607502">
        <w:rPr>
          <w:rFonts w:eastAsia="Times New Roman" w:cs="Times New Roman"/>
          <w:sz w:val="28"/>
          <w:szCs w:val="28"/>
          <w:lang w:val="uk-UA"/>
        </w:rPr>
        <w:t xml:space="preserve"> </w:t>
      </w:r>
      <w:r w:rsidR="00054339" w:rsidRPr="00607502">
        <w:rPr>
          <w:rFonts w:eastAsia="Times New Roman" w:cs="Times New Roman"/>
          <w:sz w:val="28"/>
          <w:szCs w:val="28"/>
          <w:lang w:val="uk-UA"/>
        </w:rPr>
        <w:t xml:space="preserve">Респондент намагається представити свою позицію </w:t>
      </w:r>
      <w:r w:rsidR="0072339D" w:rsidRPr="00607502">
        <w:rPr>
          <w:rFonts w:eastAsia="Times New Roman" w:cs="Times New Roman"/>
          <w:sz w:val="28"/>
          <w:szCs w:val="28"/>
          <w:lang w:val="uk-UA"/>
        </w:rPr>
        <w:t>щодо</w:t>
      </w:r>
      <w:r w:rsidR="00054339" w:rsidRPr="00607502">
        <w:rPr>
          <w:rFonts w:eastAsia="Times New Roman" w:cs="Times New Roman"/>
          <w:sz w:val="28"/>
          <w:szCs w:val="28"/>
          <w:lang w:val="uk-UA"/>
        </w:rPr>
        <w:t xml:space="preserve"> предмета бесіди, займається саморекламою, підвищує ступінь популярності своєї діяльності, бренду, фільму, книги тощо. Відеоінтерв’ю націлене на створення емоційно-психологічного портрету респондента</w:t>
      </w:r>
      <w:r w:rsidR="00FC0C3E" w:rsidRPr="00607502">
        <w:rPr>
          <w:rFonts w:eastAsia="Times New Roman" w:cs="Times New Roman"/>
          <w:sz w:val="28"/>
          <w:szCs w:val="28"/>
          <w:lang w:val="uk-UA"/>
        </w:rPr>
        <w:t>, якому інтерв’юер ставить</w:t>
      </w:r>
      <w:r w:rsidR="00054339" w:rsidRPr="00607502">
        <w:rPr>
          <w:rFonts w:eastAsia="Times New Roman" w:cs="Times New Roman"/>
          <w:sz w:val="28"/>
          <w:szCs w:val="28"/>
          <w:lang w:val="uk-UA"/>
        </w:rPr>
        <w:t xml:space="preserve"> питання особистого та суспільно-професійного характеру</w:t>
      </w:r>
      <w:r w:rsidR="00054339" w:rsidRPr="00607502">
        <w:rPr>
          <w:rStyle w:val="FootnoteReference"/>
          <w:rFonts w:eastAsia="Times New Roman" w:cs="Times New Roman"/>
          <w:sz w:val="28"/>
          <w:szCs w:val="28"/>
          <w:lang w:val="uk-UA"/>
        </w:rPr>
        <w:footnoteReference w:id="167"/>
      </w:r>
      <w:r w:rsidR="00054339" w:rsidRPr="00607502">
        <w:rPr>
          <w:rFonts w:eastAsia="Times New Roman" w:cs="Times New Roman"/>
          <w:sz w:val="28"/>
          <w:szCs w:val="28"/>
          <w:lang w:val="uk-UA"/>
        </w:rPr>
        <w:t>.</w:t>
      </w:r>
    </w:p>
    <w:p w14:paraId="5656CFBA" w14:textId="2F8BEDA3" w:rsidR="00827F9C" w:rsidRPr="00607502" w:rsidRDefault="00827F9C"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lastRenderedPageBreak/>
        <w:t>Зазвичай у ролі респондента виступає відома та цікава особистість, яка зуміла досягти успіху в якійсь конкретній сфері</w:t>
      </w:r>
      <w:r w:rsidR="00CA640A">
        <w:rPr>
          <w:rFonts w:eastAsia="Times New Roman" w:cs="Times New Roman"/>
          <w:sz w:val="28"/>
          <w:szCs w:val="28"/>
          <w:lang w:val="uk-UA"/>
        </w:rPr>
        <w:t>: Р. Дауні-молодший, А. Джолі та К. Тарантіно в акторській і режисерській</w:t>
      </w:r>
      <w:r w:rsidR="00CA640A" w:rsidRPr="0072748B">
        <w:rPr>
          <w:rFonts w:eastAsia="Times New Roman" w:cs="Times New Roman"/>
          <w:sz w:val="28"/>
          <w:szCs w:val="28"/>
          <w:lang w:val="uk-UA"/>
        </w:rPr>
        <w:t>;</w:t>
      </w:r>
      <w:r w:rsidR="00CA640A">
        <w:rPr>
          <w:rFonts w:eastAsia="Times New Roman" w:cs="Times New Roman"/>
          <w:sz w:val="28"/>
          <w:szCs w:val="28"/>
          <w:lang w:val="uk-UA"/>
        </w:rPr>
        <w:t xml:space="preserve"> </w:t>
      </w:r>
      <w:r w:rsidR="00CA640A">
        <w:rPr>
          <w:rFonts w:eastAsia="Times New Roman" w:cs="Times New Roman"/>
          <w:sz w:val="28"/>
          <w:szCs w:val="28"/>
          <w:lang w:val="en-US"/>
        </w:rPr>
        <w:t>Melovin</w:t>
      </w:r>
      <w:r w:rsidR="00CA640A" w:rsidRPr="0072748B">
        <w:rPr>
          <w:rFonts w:eastAsia="Times New Roman" w:cs="Times New Roman"/>
          <w:sz w:val="28"/>
          <w:szCs w:val="28"/>
          <w:lang w:val="uk-UA"/>
        </w:rPr>
        <w:t xml:space="preserve">, </w:t>
      </w:r>
      <w:r w:rsidR="00CA640A">
        <w:rPr>
          <w:rFonts w:eastAsia="Times New Roman" w:cs="Times New Roman"/>
          <w:sz w:val="28"/>
          <w:szCs w:val="28"/>
          <w:lang w:val="en-US"/>
        </w:rPr>
        <w:t>MamaRika</w:t>
      </w:r>
      <w:r w:rsidR="00CA640A" w:rsidRPr="0072748B">
        <w:rPr>
          <w:rFonts w:eastAsia="Times New Roman" w:cs="Times New Roman"/>
          <w:sz w:val="28"/>
          <w:szCs w:val="28"/>
          <w:lang w:val="uk-UA"/>
        </w:rPr>
        <w:t xml:space="preserve">, </w:t>
      </w:r>
      <w:r w:rsidR="00CA640A">
        <w:rPr>
          <w:rFonts w:eastAsia="Times New Roman" w:cs="Times New Roman"/>
          <w:sz w:val="28"/>
          <w:szCs w:val="28"/>
          <w:lang w:val="uk-UA"/>
        </w:rPr>
        <w:t>О. Винник в музичній; С. Жадан, Ю. Андрухович в письменницькій</w:t>
      </w:r>
      <w:r w:rsidR="00CA640A" w:rsidRPr="0072748B">
        <w:rPr>
          <w:rFonts w:eastAsia="Times New Roman" w:cs="Times New Roman"/>
          <w:sz w:val="28"/>
          <w:szCs w:val="28"/>
          <w:lang w:val="uk-UA"/>
        </w:rPr>
        <w:t xml:space="preserve"> </w:t>
      </w:r>
      <w:r w:rsidR="00CA640A">
        <w:rPr>
          <w:rFonts w:eastAsia="Times New Roman" w:cs="Times New Roman"/>
          <w:sz w:val="28"/>
          <w:szCs w:val="28"/>
          <w:lang w:val="uk-UA"/>
        </w:rPr>
        <w:t>тощо</w:t>
      </w:r>
      <w:r w:rsidRPr="00607502">
        <w:rPr>
          <w:rFonts w:eastAsia="Times New Roman" w:cs="Times New Roman"/>
          <w:sz w:val="28"/>
          <w:szCs w:val="28"/>
          <w:lang w:val="uk-UA"/>
        </w:rPr>
        <w:t>. Саме за такими цікаво спостерігати авдиторії, вони мають силу впливати на суспільну думку, часто допомагають просувати певну поведінку/інформацію</w:t>
      </w:r>
      <w:r w:rsidR="00CA640A">
        <w:rPr>
          <w:rFonts w:eastAsia="Times New Roman" w:cs="Times New Roman"/>
          <w:sz w:val="28"/>
          <w:szCs w:val="28"/>
          <w:lang w:val="uk-UA"/>
        </w:rPr>
        <w:t xml:space="preserve">, </w:t>
      </w:r>
      <w:r w:rsidRPr="00607502">
        <w:rPr>
          <w:rFonts w:eastAsia="Times New Roman" w:cs="Times New Roman"/>
          <w:sz w:val="28"/>
          <w:szCs w:val="28"/>
          <w:lang w:val="uk-UA"/>
        </w:rPr>
        <w:t xml:space="preserve">є авторитетами. </w:t>
      </w:r>
    </w:p>
    <w:p w14:paraId="0011F7C6" w14:textId="689AF292" w:rsidR="00827F9C" w:rsidRPr="00607502" w:rsidRDefault="00BE42BC" w:rsidP="00607502">
      <w:pPr>
        <w:spacing w:line="360" w:lineRule="auto"/>
        <w:rPr>
          <w:rFonts w:eastAsia="Times New Roman" w:cs="Times New Roman"/>
          <w:sz w:val="28"/>
          <w:szCs w:val="28"/>
          <w:lang w:val="uk-UA"/>
        </w:rPr>
      </w:pPr>
      <w:r w:rsidRPr="00607502">
        <w:rPr>
          <w:rFonts w:eastAsia="Times New Roman" w:cs="Times New Roman"/>
          <w:sz w:val="28"/>
          <w:szCs w:val="28"/>
          <w:lang w:val="uk-UA"/>
        </w:rPr>
        <w:t>Р</w:t>
      </w:r>
      <w:r w:rsidR="00827F9C" w:rsidRPr="00607502">
        <w:rPr>
          <w:rFonts w:eastAsia="Times New Roman" w:cs="Times New Roman"/>
          <w:sz w:val="28"/>
          <w:szCs w:val="28"/>
          <w:lang w:val="uk-UA"/>
        </w:rPr>
        <w:t>еспонденту, як й інтерв’юеру, важливо володіти комунікативною компетенцією, дотримуватись принципів кооперативного та етикетного мовлення</w:t>
      </w:r>
      <w:r w:rsidRPr="00607502">
        <w:rPr>
          <w:rFonts w:eastAsia="Times New Roman" w:cs="Times New Roman"/>
          <w:sz w:val="28"/>
          <w:szCs w:val="28"/>
          <w:lang w:val="uk-UA"/>
        </w:rPr>
        <w:t>, бути відповідальним, організованим та комунікабельним, у ввічливій формі повідомляти про своє небажання відповідати на особисті питання тощо.</w:t>
      </w:r>
    </w:p>
    <w:p w14:paraId="1F8AA959" w14:textId="0A0C9E95" w:rsidR="00BE42BC" w:rsidRPr="00607502" w:rsidRDefault="00CA640A" w:rsidP="00607502">
      <w:pPr>
        <w:spacing w:line="360" w:lineRule="auto"/>
        <w:rPr>
          <w:rFonts w:eastAsia="Times New Roman" w:cs="Times New Roman"/>
          <w:sz w:val="28"/>
          <w:szCs w:val="28"/>
          <w:lang w:val="uk-UA"/>
        </w:rPr>
      </w:pPr>
      <w:r>
        <w:rPr>
          <w:rFonts w:eastAsia="Times New Roman" w:cs="Times New Roman"/>
          <w:sz w:val="28"/>
          <w:szCs w:val="28"/>
          <w:lang w:val="uk-UA"/>
        </w:rPr>
        <w:t>Отже</w:t>
      </w:r>
      <w:r w:rsidR="00BE42BC" w:rsidRPr="00607502">
        <w:rPr>
          <w:rFonts w:eastAsia="Times New Roman" w:cs="Times New Roman"/>
          <w:sz w:val="28"/>
          <w:szCs w:val="28"/>
          <w:lang w:val="uk-UA"/>
        </w:rPr>
        <w:t>, респондент та інтерв’юер, їхня комунікативна взаємодія відіграють важливу роль в дослідженні ефективної комунікації в інтерв’ю. Основними завданнями інтерв’юера є утримання ініціативи протягом комунікації, розкриття теми, отримання правдивого та сенсаційного матеріалу від респондента</w:t>
      </w:r>
      <w:r>
        <w:rPr>
          <w:rFonts w:eastAsia="Times New Roman" w:cs="Times New Roman"/>
          <w:sz w:val="28"/>
          <w:szCs w:val="28"/>
          <w:lang w:val="uk-UA"/>
        </w:rPr>
        <w:t xml:space="preserve">, який </w:t>
      </w:r>
      <w:r w:rsidR="00BE42BC" w:rsidRPr="00607502">
        <w:rPr>
          <w:rFonts w:eastAsia="Times New Roman" w:cs="Times New Roman"/>
          <w:sz w:val="28"/>
          <w:szCs w:val="28"/>
          <w:lang w:val="uk-UA"/>
        </w:rPr>
        <w:t xml:space="preserve">традиційно </w:t>
      </w:r>
      <w:r>
        <w:rPr>
          <w:rFonts w:eastAsia="Times New Roman" w:cs="Times New Roman"/>
          <w:sz w:val="28"/>
          <w:szCs w:val="28"/>
          <w:lang w:val="uk-UA"/>
        </w:rPr>
        <w:t xml:space="preserve">є </w:t>
      </w:r>
      <w:r w:rsidR="00BE42BC" w:rsidRPr="00607502">
        <w:rPr>
          <w:rFonts w:eastAsia="Times New Roman" w:cs="Times New Roman"/>
          <w:sz w:val="28"/>
          <w:szCs w:val="28"/>
          <w:lang w:val="uk-UA"/>
        </w:rPr>
        <w:t>основни</w:t>
      </w:r>
      <w:r>
        <w:rPr>
          <w:rFonts w:eastAsia="Times New Roman" w:cs="Times New Roman"/>
          <w:sz w:val="28"/>
          <w:szCs w:val="28"/>
          <w:lang w:val="uk-UA"/>
        </w:rPr>
        <w:t>м</w:t>
      </w:r>
      <w:r w:rsidR="00BE42BC" w:rsidRPr="00607502">
        <w:rPr>
          <w:rFonts w:eastAsia="Times New Roman" w:cs="Times New Roman"/>
          <w:sz w:val="28"/>
          <w:szCs w:val="28"/>
          <w:lang w:val="uk-UA"/>
        </w:rPr>
        <w:t xml:space="preserve"> носі</w:t>
      </w:r>
      <w:r>
        <w:rPr>
          <w:rFonts w:eastAsia="Times New Roman" w:cs="Times New Roman"/>
          <w:sz w:val="28"/>
          <w:szCs w:val="28"/>
          <w:lang w:val="uk-UA"/>
        </w:rPr>
        <w:t>єм</w:t>
      </w:r>
      <w:r w:rsidR="00BE42BC" w:rsidRPr="00607502">
        <w:rPr>
          <w:rFonts w:eastAsia="Times New Roman" w:cs="Times New Roman"/>
          <w:sz w:val="28"/>
          <w:szCs w:val="28"/>
          <w:lang w:val="uk-UA"/>
        </w:rPr>
        <w:t xml:space="preserve"> інформації. Незважаючи на те, що інтерв’юер має бути ініціатором та головним стратегом, вважаємо, що ефективність комунікативної взаємодії залежить від </w:t>
      </w:r>
      <w:r w:rsidR="00797147">
        <w:rPr>
          <w:rFonts w:eastAsia="Times New Roman" w:cs="Times New Roman"/>
          <w:sz w:val="28"/>
          <w:szCs w:val="28"/>
          <w:lang w:val="uk-UA"/>
        </w:rPr>
        <w:t xml:space="preserve">обох </w:t>
      </w:r>
      <w:r w:rsidR="00BE42BC" w:rsidRPr="00607502">
        <w:rPr>
          <w:rFonts w:eastAsia="Times New Roman" w:cs="Times New Roman"/>
          <w:sz w:val="28"/>
          <w:szCs w:val="28"/>
          <w:lang w:val="uk-UA"/>
        </w:rPr>
        <w:t>комунікантів (інтерв’юера та респондента)</w:t>
      </w:r>
      <w:r w:rsidR="00CD635B" w:rsidRPr="00607502">
        <w:rPr>
          <w:rFonts w:eastAsia="Times New Roman" w:cs="Times New Roman"/>
          <w:sz w:val="28"/>
          <w:szCs w:val="28"/>
          <w:lang w:val="uk-UA"/>
        </w:rPr>
        <w:t>:</w:t>
      </w:r>
      <w:r w:rsidR="00BE42BC" w:rsidRPr="00607502">
        <w:rPr>
          <w:rFonts w:eastAsia="Times New Roman" w:cs="Times New Roman"/>
          <w:sz w:val="28"/>
          <w:szCs w:val="28"/>
          <w:lang w:val="uk-UA"/>
        </w:rPr>
        <w:t xml:space="preserve"> їхньої комунікативної компетентності, комунікативної мети, стратегій та тактик, </w:t>
      </w:r>
      <w:r w:rsidR="00CD635B" w:rsidRPr="00607502">
        <w:rPr>
          <w:rFonts w:eastAsia="Times New Roman" w:cs="Times New Roman"/>
          <w:sz w:val="28"/>
          <w:szCs w:val="28"/>
          <w:lang w:val="uk-UA"/>
        </w:rPr>
        <w:t>підтримання зворотного зв’язку, дотримання принципів кооперації та етикетності тощо.</w:t>
      </w:r>
    </w:p>
    <w:p w14:paraId="6A5E8F6A" w14:textId="77777777" w:rsidR="00273169" w:rsidRPr="00607502" w:rsidRDefault="00273169" w:rsidP="00607502">
      <w:pPr>
        <w:spacing w:line="360" w:lineRule="auto"/>
        <w:rPr>
          <w:rFonts w:eastAsia="Times New Roman" w:cs="Times New Roman"/>
          <w:sz w:val="28"/>
          <w:szCs w:val="28"/>
          <w:lang w:val="uk-UA"/>
        </w:rPr>
      </w:pPr>
    </w:p>
    <w:p w14:paraId="141061EA" w14:textId="7B110EBD" w:rsidR="00826D52" w:rsidRPr="00180C21" w:rsidRDefault="00992534" w:rsidP="00180C21">
      <w:pPr>
        <w:pStyle w:val="Heading1"/>
        <w:spacing w:before="0" w:after="0" w:line="360" w:lineRule="auto"/>
        <w:rPr>
          <w:rFonts w:eastAsia="Times New Roman" w:cs="Times New Roman"/>
          <w:b/>
          <w:sz w:val="28"/>
          <w:szCs w:val="28"/>
          <w:lang w:val="uk-UA"/>
        </w:rPr>
      </w:pPr>
      <w:bookmarkStart w:id="60" w:name="_Hlk148740436"/>
      <w:bookmarkStart w:id="61" w:name="_Toc153304357"/>
      <w:r w:rsidRPr="00180C21">
        <w:rPr>
          <w:rFonts w:eastAsia="Times New Roman" w:cs="Times New Roman"/>
          <w:b/>
          <w:sz w:val="28"/>
          <w:szCs w:val="28"/>
          <w:lang w:val="uk-UA"/>
        </w:rPr>
        <w:t xml:space="preserve">2.4. Комунікативні стратегії й тактики </w:t>
      </w:r>
      <w:r w:rsidR="00016FF8">
        <w:rPr>
          <w:rFonts w:eastAsia="Times New Roman" w:cs="Times New Roman"/>
          <w:b/>
          <w:sz w:val="28"/>
          <w:szCs w:val="28"/>
          <w:lang w:val="uk-UA"/>
        </w:rPr>
        <w:t>інтерв’юера й респондента</w:t>
      </w:r>
      <w:bookmarkEnd w:id="61"/>
      <w:r w:rsidRPr="00180C21">
        <w:rPr>
          <w:rFonts w:eastAsia="Times New Roman" w:cs="Times New Roman"/>
          <w:b/>
          <w:sz w:val="28"/>
          <w:szCs w:val="28"/>
          <w:lang w:val="uk-UA"/>
        </w:rPr>
        <w:t xml:space="preserve"> </w:t>
      </w:r>
    </w:p>
    <w:bookmarkEnd w:id="60"/>
    <w:p w14:paraId="682AB036" w14:textId="43FF3C58" w:rsidR="00254DC8" w:rsidRPr="00CE2493" w:rsidRDefault="00F96149" w:rsidP="00CE2493">
      <w:pPr>
        <w:spacing w:line="360" w:lineRule="auto"/>
        <w:rPr>
          <w:rFonts w:eastAsia="Calibri" w:cs="Times New Roman"/>
          <w:bCs/>
          <w:sz w:val="28"/>
          <w:szCs w:val="28"/>
          <w:lang w:val="uk-UA" w:eastAsia="en-US"/>
        </w:rPr>
      </w:pPr>
      <w:r>
        <w:rPr>
          <w:rFonts w:eastAsia="Calibri" w:cs="Times New Roman"/>
          <w:bCs/>
          <w:sz w:val="28"/>
          <w:szCs w:val="28"/>
          <w:lang w:val="uk-UA" w:eastAsia="en-US"/>
        </w:rPr>
        <w:t>Б</w:t>
      </w:r>
      <w:r w:rsidR="00E62F4A" w:rsidRPr="00CE2493">
        <w:rPr>
          <w:rFonts w:eastAsia="Calibri" w:cs="Times New Roman"/>
          <w:bCs/>
          <w:sz w:val="28"/>
          <w:szCs w:val="28"/>
          <w:lang w:val="uk-UA" w:eastAsia="en-US"/>
        </w:rPr>
        <w:t xml:space="preserve">азові навички ефективної </w:t>
      </w:r>
      <w:r w:rsidR="00826D52" w:rsidRPr="00CE2493">
        <w:rPr>
          <w:rFonts w:eastAsia="Calibri" w:cs="Times New Roman"/>
          <w:bCs/>
          <w:sz w:val="28"/>
          <w:szCs w:val="28"/>
          <w:lang w:val="uk-UA" w:eastAsia="en-US"/>
        </w:rPr>
        <w:t>інтеракції</w:t>
      </w:r>
      <w:r w:rsidR="00E62F4A" w:rsidRPr="00CE2493">
        <w:rPr>
          <w:rFonts w:eastAsia="Calibri" w:cs="Times New Roman"/>
          <w:bCs/>
          <w:sz w:val="28"/>
          <w:szCs w:val="28"/>
          <w:lang w:val="uk-UA" w:eastAsia="en-US"/>
        </w:rPr>
        <w:t xml:space="preserve"> </w:t>
      </w:r>
      <w:r w:rsidR="00635ADD" w:rsidRPr="00CE2493">
        <w:rPr>
          <w:rFonts w:eastAsia="Calibri" w:cs="Times New Roman"/>
          <w:bCs/>
          <w:sz w:val="28"/>
          <w:szCs w:val="28"/>
          <w:lang w:val="uk-UA" w:eastAsia="en-US"/>
        </w:rPr>
        <w:t>інтерв’юера та респонд</w:t>
      </w:r>
      <w:r w:rsidR="00826D52" w:rsidRPr="00CE2493">
        <w:rPr>
          <w:rFonts w:eastAsia="Calibri" w:cs="Times New Roman"/>
          <w:bCs/>
          <w:sz w:val="28"/>
          <w:szCs w:val="28"/>
          <w:lang w:val="uk-UA" w:eastAsia="en-US"/>
        </w:rPr>
        <w:t>е</w:t>
      </w:r>
      <w:r w:rsidR="00635ADD" w:rsidRPr="00CE2493">
        <w:rPr>
          <w:rFonts w:eastAsia="Calibri" w:cs="Times New Roman"/>
          <w:bCs/>
          <w:sz w:val="28"/>
          <w:szCs w:val="28"/>
          <w:lang w:val="uk-UA" w:eastAsia="en-US"/>
        </w:rPr>
        <w:t xml:space="preserve">нта </w:t>
      </w:r>
      <w:r w:rsidR="00E62F4A" w:rsidRPr="00CE2493">
        <w:rPr>
          <w:rFonts w:eastAsia="Calibri" w:cs="Times New Roman"/>
          <w:bCs/>
          <w:sz w:val="28"/>
          <w:szCs w:val="28"/>
          <w:lang w:val="uk-UA" w:eastAsia="en-US"/>
        </w:rPr>
        <w:t xml:space="preserve">включають в себе вміння </w:t>
      </w:r>
      <w:r w:rsidR="00826D52" w:rsidRPr="00CE2493">
        <w:rPr>
          <w:rFonts w:eastAsia="Calibri" w:cs="Times New Roman"/>
          <w:bCs/>
          <w:sz w:val="28"/>
          <w:szCs w:val="28"/>
          <w:lang w:val="uk-UA" w:eastAsia="en-US"/>
        </w:rPr>
        <w:t xml:space="preserve">обирати та застосовувати </w:t>
      </w:r>
      <w:r w:rsidR="00254DC8" w:rsidRPr="00CE2493">
        <w:rPr>
          <w:rFonts w:eastAsia="Calibri" w:cs="Times New Roman"/>
          <w:bCs/>
          <w:sz w:val="28"/>
          <w:szCs w:val="28"/>
          <w:lang w:val="uk-UA" w:eastAsia="en-US"/>
        </w:rPr>
        <w:t xml:space="preserve">відповідні </w:t>
      </w:r>
      <w:r w:rsidR="00826D52" w:rsidRPr="00CE2493">
        <w:rPr>
          <w:rFonts w:eastAsia="Calibri" w:cs="Times New Roman"/>
          <w:bCs/>
          <w:sz w:val="28"/>
          <w:szCs w:val="28"/>
          <w:lang w:val="uk-UA" w:eastAsia="en-US"/>
        </w:rPr>
        <w:t xml:space="preserve">комунікативні стратегії й тактики. </w:t>
      </w:r>
      <w:r w:rsidR="00254DC8" w:rsidRPr="00CE2493">
        <w:rPr>
          <w:rFonts w:eastAsia="Calibri" w:cs="Times New Roman"/>
          <w:bCs/>
          <w:sz w:val="28"/>
          <w:szCs w:val="28"/>
          <w:lang w:val="uk-UA" w:eastAsia="en-US"/>
        </w:rPr>
        <w:t>Оскільки комуніканти в інтерв’ю переслідують свої цілі (очевидні чи приховані), то можуть застосовувати різні види стратегій: кооперативні, некооперативні (конфліктні) та двозначні.</w:t>
      </w:r>
      <w:r w:rsidR="002D5DBF" w:rsidRPr="00CE2493">
        <w:rPr>
          <w:rFonts w:eastAsia="Calibri" w:cs="Times New Roman"/>
          <w:bCs/>
          <w:sz w:val="28"/>
          <w:szCs w:val="28"/>
          <w:lang w:val="uk-UA" w:eastAsia="en-US"/>
        </w:rPr>
        <w:t xml:space="preserve"> Основним стратегом в інтерв’ю класично є інтерв’юер, однак респондент може </w:t>
      </w:r>
      <w:r w:rsidR="002D5DBF" w:rsidRPr="00CE2493">
        <w:rPr>
          <w:rFonts w:eastAsia="Calibri" w:cs="Times New Roman"/>
          <w:bCs/>
          <w:sz w:val="28"/>
          <w:szCs w:val="28"/>
          <w:lang w:val="uk-UA" w:eastAsia="en-US"/>
        </w:rPr>
        <w:lastRenderedPageBreak/>
        <w:t>активно впливати на хід спілкування (володіє певною свободою у виборі альтернатив мовленнєвої поведінки</w:t>
      </w:r>
      <w:r w:rsidR="002D5DBF" w:rsidRPr="00CE2493">
        <w:rPr>
          <w:rStyle w:val="FootnoteReference"/>
          <w:rFonts w:eastAsia="Calibri" w:cs="Times New Roman"/>
          <w:bCs/>
          <w:sz w:val="28"/>
          <w:szCs w:val="28"/>
          <w:lang w:val="uk-UA" w:eastAsia="en-US"/>
        </w:rPr>
        <w:footnoteReference w:id="168"/>
      </w:r>
      <w:r w:rsidR="002D5DBF" w:rsidRPr="00CE2493">
        <w:rPr>
          <w:rFonts w:eastAsia="Calibri" w:cs="Times New Roman"/>
          <w:bCs/>
          <w:sz w:val="28"/>
          <w:szCs w:val="28"/>
          <w:lang w:val="uk-UA" w:eastAsia="en-US"/>
        </w:rPr>
        <w:t xml:space="preserve">). </w:t>
      </w:r>
    </w:p>
    <w:p w14:paraId="2865EB18" w14:textId="4398CC2F" w:rsidR="00C75735" w:rsidRPr="00CE2493" w:rsidRDefault="001058CE" w:rsidP="00CE2493">
      <w:pPr>
        <w:spacing w:line="360" w:lineRule="auto"/>
        <w:rPr>
          <w:rFonts w:eastAsia="Calibri" w:cs="Times New Roman"/>
          <w:bCs/>
          <w:sz w:val="28"/>
          <w:szCs w:val="28"/>
          <w:lang w:val="uk-UA" w:eastAsia="en-US"/>
        </w:rPr>
      </w:pPr>
      <w:r w:rsidRPr="00CE2493">
        <w:rPr>
          <w:rFonts w:eastAsia="Calibri" w:cs="Times New Roman"/>
          <w:bCs/>
          <w:sz w:val="28"/>
          <w:szCs w:val="28"/>
          <w:lang w:val="uk-UA" w:eastAsia="en-US"/>
        </w:rPr>
        <w:t xml:space="preserve">Проаналізувавши відеоінтерв’ю, які є матеріалом нашого дослідження, вважаємо, що </w:t>
      </w:r>
      <w:r w:rsidR="00847393" w:rsidRPr="00CE2493">
        <w:rPr>
          <w:rFonts w:eastAsia="Calibri" w:cs="Times New Roman"/>
          <w:bCs/>
          <w:sz w:val="28"/>
          <w:szCs w:val="28"/>
          <w:lang w:val="uk-UA" w:eastAsia="en-US"/>
        </w:rPr>
        <w:t xml:space="preserve">вибрані </w:t>
      </w:r>
      <w:r w:rsidRPr="00CE2493">
        <w:rPr>
          <w:rFonts w:eastAsia="Calibri" w:cs="Times New Roman"/>
          <w:bCs/>
          <w:sz w:val="28"/>
          <w:szCs w:val="28"/>
          <w:lang w:val="uk-UA" w:eastAsia="en-US"/>
        </w:rPr>
        <w:t xml:space="preserve">стратегії й тактики </w:t>
      </w:r>
      <w:r w:rsidR="00847393" w:rsidRPr="00CE2493">
        <w:rPr>
          <w:rFonts w:eastAsia="Calibri" w:cs="Times New Roman"/>
          <w:bCs/>
          <w:sz w:val="28"/>
          <w:szCs w:val="28"/>
          <w:lang w:val="uk-UA" w:eastAsia="en-US"/>
        </w:rPr>
        <w:t xml:space="preserve">можуть впливати на успішність та неуспішність інтеракції </w:t>
      </w:r>
      <w:r w:rsidR="00CA2F78">
        <w:rPr>
          <w:rFonts w:eastAsia="Calibri" w:cs="Times New Roman"/>
          <w:bCs/>
          <w:sz w:val="28"/>
          <w:szCs w:val="28"/>
          <w:lang w:val="uk-UA" w:eastAsia="en-US"/>
        </w:rPr>
        <w:t xml:space="preserve">в </w:t>
      </w:r>
      <w:r w:rsidR="00847393" w:rsidRPr="00CE2493">
        <w:rPr>
          <w:rFonts w:eastAsia="Calibri" w:cs="Times New Roman"/>
          <w:bCs/>
          <w:sz w:val="28"/>
          <w:szCs w:val="28"/>
          <w:lang w:val="uk-UA" w:eastAsia="en-US"/>
        </w:rPr>
        <w:t xml:space="preserve">інтерв’ю. </w:t>
      </w:r>
    </w:p>
    <w:p w14:paraId="2B94F7BF" w14:textId="3DE0C69D" w:rsidR="00C75735" w:rsidRPr="00CE2493" w:rsidRDefault="00CA2F78" w:rsidP="00CE2493">
      <w:pPr>
        <w:spacing w:line="360" w:lineRule="auto"/>
        <w:rPr>
          <w:rFonts w:eastAsia="Calibri" w:cs="Times New Roman"/>
          <w:bCs/>
          <w:sz w:val="28"/>
          <w:szCs w:val="28"/>
          <w:lang w:val="uk-UA" w:eastAsia="en-US"/>
        </w:rPr>
      </w:pPr>
      <w:r>
        <w:rPr>
          <w:rFonts w:eastAsia="Calibri" w:cs="Times New Roman"/>
          <w:bCs/>
          <w:sz w:val="28"/>
          <w:szCs w:val="28"/>
          <w:lang w:val="uk-UA" w:eastAsia="en-US"/>
        </w:rPr>
        <w:t>Дослідники університету Ватерлоо вважають, що</w:t>
      </w:r>
      <w:r w:rsidR="00847393" w:rsidRPr="00CE2493">
        <w:rPr>
          <w:rFonts w:eastAsia="Calibri" w:cs="Times New Roman"/>
          <w:bCs/>
          <w:sz w:val="28"/>
          <w:szCs w:val="28"/>
          <w:lang w:val="uk-UA" w:eastAsia="en-US"/>
        </w:rPr>
        <w:t xml:space="preserve"> комунікативним бар’єром</w:t>
      </w:r>
      <w:r w:rsidR="00847393" w:rsidRPr="00CE2493">
        <w:rPr>
          <w:rStyle w:val="FootnoteReference"/>
          <w:rFonts w:eastAsia="Calibri" w:cs="Times New Roman"/>
          <w:bCs/>
          <w:sz w:val="28"/>
          <w:szCs w:val="28"/>
          <w:lang w:val="uk-UA" w:eastAsia="en-US"/>
        </w:rPr>
        <w:footnoteReference w:id="169"/>
      </w:r>
      <w:r>
        <w:rPr>
          <w:rFonts w:eastAsia="Calibri" w:cs="Times New Roman"/>
          <w:bCs/>
          <w:sz w:val="28"/>
          <w:szCs w:val="28"/>
          <w:lang w:val="uk-UA" w:eastAsia="en-US"/>
        </w:rPr>
        <w:t xml:space="preserve"> – </w:t>
      </w:r>
      <w:r w:rsidR="00847393" w:rsidRPr="00CE2493">
        <w:rPr>
          <w:rFonts w:eastAsia="Calibri" w:cs="Times New Roman"/>
          <w:bCs/>
          <w:sz w:val="28"/>
          <w:szCs w:val="28"/>
          <w:lang w:val="uk-UA" w:eastAsia="en-US"/>
        </w:rPr>
        <w:t>причиною невдачі</w:t>
      </w:r>
      <w:r>
        <w:rPr>
          <w:rFonts w:eastAsia="Calibri" w:cs="Times New Roman"/>
          <w:bCs/>
          <w:sz w:val="28"/>
          <w:szCs w:val="28"/>
          <w:lang w:val="uk-UA" w:eastAsia="en-US"/>
        </w:rPr>
        <w:t>, є</w:t>
      </w:r>
      <w:r w:rsidR="00847393" w:rsidRPr="00CE2493">
        <w:rPr>
          <w:rFonts w:eastAsia="Calibri" w:cs="Times New Roman"/>
          <w:bCs/>
          <w:sz w:val="28"/>
          <w:szCs w:val="28"/>
          <w:lang w:val="uk-UA" w:eastAsia="en-US"/>
        </w:rPr>
        <w:t>:</w:t>
      </w:r>
      <w:r w:rsidR="00E62F4A" w:rsidRPr="00CE2493">
        <w:rPr>
          <w:rFonts w:eastAsia="Calibri" w:cs="Times New Roman"/>
          <w:bCs/>
          <w:sz w:val="28"/>
          <w:szCs w:val="28"/>
          <w:lang w:val="uk-UA" w:eastAsia="en-US"/>
        </w:rPr>
        <w:t xml:space="preserve"> зосередження на власних думках (неуважність до слів співрозмовника); негативна думка про співрозмовника; відволікання на свої емоційні реакції</w:t>
      </w:r>
      <w:r w:rsidR="00847393" w:rsidRPr="00CE2493">
        <w:rPr>
          <w:rFonts w:eastAsia="Calibri" w:cs="Times New Roman"/>
          <w:bCs/>
          <w:sz w:val="28"/>
          <w:szCs w:val="28"/>
          <w:lang w:val="uk-UA" w:eastAsia="en-US"/>
        </w:rPr>
        <w:t>,</w:t>
      </w:r>
      <w:r w:rsidR="00E62F4A" w:rsidRPr="00CE2493">
        <w:rPr>
          <w:rFonts w:eastAsia="Calibri" w:cs="Times New Roman"/>
          <w:bCs/>
          <w:sz w:val="28"/>
          <w:szCs w:val="28"/>
          <w:lang w:val="uk-UA" w:eastAsia="en-US"/>
        </w:rPr>
        <w:t xml:space="preserve"> на фізичний чи психологічний шум; упередженість щодо людей чи ситуації; уникнення важливих деталей; </w:t>
      </w:r>
      <w:r w:rsidR="00847393" w:rsidRPr="00CE2493">
        <w:rPr>
          <w:rFonts w:eastAsia="Calibri" w:cs="Times New Roman"/>
          <w:bCs/>
          <w:sz w:val="28"/>
          <w:szCs w:val="28"/>
          <w:lang w:val="uk-UA" w:eastAsia="en-US"/>
        </w:rPr>
        <w:t>зосередження</w:t>
      </w:r>
      <w:r w:rsidR="00E62F4A" w:rsidRPr="00CE2493">
        <w:rPr>
          <w:rFonts w:eastAsia="Calibri" w:cs="Times New Roman"/>
          <w:bCs/>
          <w:sz w:val="28"/>
          <w:szCs w:val="28"/>
          <w:lang w:val="uk-UA" w:eastAsia="en-US"/>
        </w:rPr>
        <w:t xml:space="preserve"> на негативі; нечітке висловлювання; ігнорування або відсутність відповіді на коментар чи запитання (неякісний зворотний зв’язок); відсутність впевненості (сором'язливість, труднощі з напористістю або низька самооцінка можуть перешкодити вашій здатності висловлювати свої потреби та думки)</w:t>
      </w:r>
      <w:r w:rsidR="00C75735" w:rsidRPr="00CE2493">
        <w:rPr>
          <w:rFonts w:eastAsia="Calibri" w:cs="Times New Roman"/>
          <w:bCs/>
          <w:sz w:val="28"/>
          <w:szCs w:val="28"/>
          <w:lang w:val="uk-UA" w:eastAsia="en-US"/>
        </w:rPr>
        <w:t>; надмірна самопрезентація</w:t>
      </w:r>
      <w:r w:rsidR="00E62F4A" w:rsidRPr="00CE2493">
        <w:rPr>
          <w:rFonts w:eastAsia="Calibri" w:cs="Times New Roman"/>
          <w:bCs/>
          <w:sz w:val="28"/>
          <w:szCs w:val="28"/>
          <w:lang w:val="uk-UA" w:eastAsia="en-US"/>
        </w:rPr>
        <w:t xml:space="preserve"> тощо</w:t>
      </w:r>
      <w:r w:rsidR="00847393" w:rsidRPr="00CE2493">
        <w:rPr>
          <w:rFonts w:eastAsia="Calibri" w:cs="Times New Roman"/>
          <w:bCs/>
          <w:sz w:val="28"/>
          <w:szCs w:val="28"/>
          <w:lang w:val="uk-UA" w:eastAsia="en-US"/>
        </w:rPr>
        <w:t>.</w:t>
      </w:r>
    </w:p>
    <w:p w14:paraId="0D960F9D" w14:textId="7C9D71E4" w:rsidR="00E62F4A" w:rsidRPr="00CE2493" w:rsidRDefault="00847393" w:rsidP="00CE2493">
      <w:pPr>
        <w:spacing w:line="360" w:lineRule="auto"/>
        <w:rPr>
          <w:rFonts w:eastAsia="Calibri" w:cs="Times New Roman"/>
          <w:bCs/>
          <w:sz w:val="28"/>
          <w:szCs w:val="28"/>
          <w:lang w:val="uk-UA" w:eastAsia="en-US"/>
        </w:rPr>
      </w:pPr>
      <w:r w:rsidRPr="00CE2493">
        <w:rPr>
          <w:rFonts w:eastAsia="Calibri" w:cs="Times New Roman"/>
          <w:bCs/>
          <w:sz w:val="28"/>
          <w:szCs w:val="28"/>
          <w:lang w:val="uk-UA" w:eastAsia="en-US"/>
        </w:rPr>
        <w:t>Що ж до успішної комунікації, то їй сприяє</w:t>
      </w:r>
      <w:r w:rsidR="00CA2F78">
        <w:rPr>
          <w:rFonts w:eastAsia="Calibri" w:cs="Times New Roman"/>
          <w:bCs/>
          <w:sz w:val="28"/>
          <w:szCs w:val="28"/>
          <w:lang w:val="uk-UA" w:eastAsia="en-US"/>
        </w:rPr>
        <w:t>:</w:t>
      </w:r>
      <w:r w:rsidRPr="00CE2493">
        <w:rPr>
          <w:rFonts w:eastAsia="Calibri" w:cs="Times New Roman"/>
          <w:bCs/>
          <w:sz w:val="28"/>
          <w:szCs w:val="28"/>
          <w:lang w:val="uk-UA" w:eastAsia="en-US"/>
        </w:rPr>
        <w:t xml:space="preserve"> зосередження </w:t>
      </w:r>
      <w:r w:rsidR="00CA2F78">
        <w:rPr>
          <w:rFonts w:eastAsia="Calibri" w:cs="Times New Roman"/>
          <w:bCs/>
          <w:sz w:val="28"/>
          <w:szCs w:val="28"/>
          <w:lang w:val="uk-UA" w:eastAsia="en-US"/>
        </w:rPr>
        <w:t xml:space="preserve">учасника взаємодії </w:t>
      </w:r>
      <w:r w:rsidRPr="00CE2493">
        <w:rPr>
          <w:rFonts w:eastAsia="Calibri" w:cs="Times New Roman"/>
          <w:bCs/>
          <w:sz w:val="28"/>
          <w:szCs w:val="28"/>
          <w:lang w:val="uk-UA" w:eastAsia="en-US"/>
        </w:rPr>
        <w:t>на іншій людині, її думках і почуттях</w:t>
      </w:r>
      <w:r w:rsidR="00C75735" w:rsidRPr="00CE2493">
        <w:rPr>
          <w:rFonts w:eastAsia="Calibri" w:cs="Times New Roman"/>
          <w:bCs/>
          <w:sz w:val="28"/>
          <w:szCs w:val="28"/>
          <w:lang w:val="uk-UA" w:eastAsia="en-US"/>
        </w:rPr>
        <w:t>;</w:t>
      </w:r>
      <w:r w:rsidRPr="00CE2493">
        <w:rPr>
          <w:rFonts w:eastAsia="Calibri" w:cs="Times New Roman"/>
          <w:bCs/>
          <w:sz w:val="28"/>
          <w:szCs w:val="28"/>
          <w:lang w:val="uk-UA" w:eastAsia="en-US"/>
        </w:rPr>
        <w:t xml:space="preserve"> </w:t>
      </w:r>
      <w:r w:rsidR="00C75735" w:rsidRPr="00CE2493">
        <w:rPr>
          <w:rFonts w:eastAsia="Calibri" w:cs="Times New Roman"/>
          <w:bCs/>
          <w:sz w:val="28"/>
          <w:szCs w:val="28"/>
          <w:lang w:val="uk-UA" w:eastAsia="en-US"/>
        </w:rPr>
        <w:t xml:space="preserve">встановлення контакту; </w:t>
      </w:r>
      <w:r w:rsidRPr="00CE2493">
        <w:rPr>
          <w:rFonts w:eastAsia="Calibri" w:cs="Times New Roman"/>
          <w:bCs/>
          <w:sz w:val="28"/>
          <w:szCs w:val="28"/>
          <w:lang w:val="uk-UA" w:eastAsia="en-US"/>
        </w:rPr>
        <w:t>приділ</w:t>
      </w:r>
      <w:r w:rsidR="00C75735" w:rsidRPr="00CE2493">
        <w:rPr>
          <w:rFonts w:eastAsia="Calibri" w:cs="Times New Roman"/>
          <w:bCs/>
          <w:sz w:val="28"/>
          <w:szCs w:val="28"/>
          <w:lang w:val="uk-UA" w:eastAsia="en-US"/>
        </w:rPr>
        <w:t>ення</w:t>
      </w:r>
      <w:r w:rsidRPr="00CE2493">
        <w:rPr>
          <w:rFonts w:eastAsia="Calibri" w:cs="Times New Roman"/>
          <w:bCs/>
          <w:sz w:val="28"/>
          <w:szCs w:val="28"/>
          <w:lang w:val="uk-UA" w:eastAsia="en-US"/>
        </w:rPr>
        <w:t xml:space="preserve"> </w:t>
      </w:r>
      <w:r w:rsidR="00C75735" w:rsidRPr="00CE2493">
        <w:rPr>
          <w:rFonts w:eastAsia="Calibri" w:cs="Times New Roman"/>
          <w:bCs/>
          <w:sz w:val="28"/>
          <w:szCs w:val="28"/>
          <w:lang w:val="uk-UA" w:eastAsia="en-US"/>
        </w:rPr>
        <w:t>всієї</w:t>
      </w:r>
      <w:r w:rsidRPr="00CE2493">
        <w:rPr>
          <w:rFonts w:eastAsia="Calibri" w:cs="Times New Roman"/>
          <w:bCs/>
          <w:sz w:val="28"/>
          <w:szCs w:val="28"/>
          <w:lang w:val="uk-UA" w:eastAsia="en-US"/>
        </w:rPr>
        <w:t xml:space="preserve"> уваг</w:t>
      </w:r>
      <w:r w:rsidR="00C75735" w:rsidRPr="00CE2493">
        <w:rPr>
          <w:rFonts w:eastAsia="Calibri" w:cs="Times New Roman"/>
          <w:bCs/>
          <w:sz w:val="28"/>
          <w:szCs w:val="28"/>
          <w:lang w:val="uk-UA" w:eastAsia="en-US"/>
        </w:rPr>
        <w:t>и</w:t>
      </w:r>
      <w:r w:rsidRPr="00CE2493">
        <w:rPr>
          <w:rFonts w:eastAsia="Calibri" w:cs="Times New Roman"/>
          <w:bCs/>
          <w:sz w:val="28"/>
          <w:szCs w:val="28"/>
          <w:lang w:val="uk-UA" w:eastAsia="en-US"/>
        </w:rPr>
        <w:t xml:space="preserve"> </w:t>
      </w:r>
      <w:r w:rsidR="00C75735" w:rsidRPr="00CE2493">
        <w:rPr>
          <w:rFonts w:eastAsia="Calibri" w:cs="Times New Roman"/>
          <w:bCs/>
          <w:sz w:val="28"/>
          <w:szCs w:val="28"/>
          <w:lang w:val="uk-UA" w:eastAsia="en-US"/>
        </w:rPr>
        <w:t>співрозмовнику</w:t>
      </w:r>
      <w:r w:rsidRPr="00CE2493">
        <w:rPr>
          <w:rFonts w:eastAsia="Calibri" w:cs="Times New Roman"/>
          <w:bCs/>
          <w:sz w:val="28"/>
          <w:szCs w:val="28"/>
          <w:lang w:val="uk-UA" w:eastAsia="en-US"/>
        </w:rPr>
        <w:t xml:space="preserve">; прояв чуйності; </w:t>
      </w:r>
      <w:r w:rsidR="00C75735" w:rsidRPr="00CE2493">
        <w:rPr>
          <w:rFonts w:eastAsia="Calibri" w:cs="Times New Roman"/>
          <w:bCs/>
          <w:sz w:val="28"/>
          <w:szCs w:val="28"/>
          <w:lang w:val="uk-UA" w:eastAsia="en-US"/>
        </w:rPr>
        <w:t xml:space="preserve">зосередження на проблемі, а не на людині; </w:t>
      </w:r>
      <w:r w:rsidR="00CA2F78">
        <w:rPr>
          <w:rFonts w:eastAsia="Calibri" w:cs="Times New Roman"/>
          <w:bCs/>
          <w:sz w:val="28"/>
          <w:szCs w:val="28"/>
          <w:lang w:val="uk-UA" w:eastAsia="en-US"/>
        </w:rPr>
        <w:t xml:space="preserve">комуніканти повинні </w:t>
      </w:r>
      <w:r w:rsidR="00C75735" w:rsidRPr="00CE2493">
        <w:rPr>
          <w:rFonts w:eastAsia="Calibri" w:cs="Times New Roman"/>
          <w:bCs/>
          <w:sz w:val="28"/>
          <w:szCs w:val="28"/>
          <w:lang w:val="uk-UA" w:eastAsia="en-US"/>
        </w:rPr>
        <w:t>бути собою, чесним</w:t>
      </w:r>
      <w:r w:rsidR="00CA2F78">
        <w:rPr>
          <w:rFonts w:eastAsia="Calibri" w:cs="Times New Roman"/>
          <w:bCs/>
          <w:sz w:val="28"/>
          <w:szCs w:val="28"/>
          <w:lang w:val="uk-UA" w:eastAsia="en-US"/>
        </w:rPr>
        <w:t>и</w:t>
      </w:r>
      <w:r w:rsidR="00C75735" w:rsidRPr="00CE2493">
        <w:rPr>
          <w:rFonts w:eastAsia="Calibri" w:cs="Times New Roman"/>
          <w:bCs/>
          <w:sz w:val="28"/>
          <w:szCs w:val="28"/>
          <w:lang w:val="uk-UA" w:eastAsia="en-US"/>
        </w:rPr>
        <w:t xml:space="preserve"> і відкритим</w:t>
      </w:r>
      <w:r w:rsidR="00CA2F78">
        <w:rPr>
          <w:rFonts w:eastAsia="Calibri" w:cs="Times New Roman"/>
          <w:bCs/>
          <w:sz w:val="28"/>
          <w:szCs w:val="28"/>
          <w:lang w:val="uk-UA" w:eastAsia="en-US"/>
        </w:rPr>
        <w:t>и</w:t>
      </w:r>
      <w:r w:rsidR="00C75735" w:rsidRPr="00CE2493">
        <w:rPr>
          <w:rFonts w:eastAsia="Calibri" w:cs="Times New Roman"/>
          <w:bCs/>
          <w:sz w:val="28"/>
          <w:szCs w:val="28"/>
          <w:lang w:val="uk-UA" w:eastAsia="en-US"/>
        </w:rPr>
        <w:t>; повага до інших точок зору; прямі відповіді; комунікативна підтримка співрозмовника; відвертість, помірне самопросування</w:t>
      </w:r>
      <w:r w:rsidR="00CA2F78">
        <w:rPr>
          <w:rFonts w:eastAsia="Calibri" w:cs="Times New Roman"/>
          <w:bCs/>
          <w:sz w:val="28"/>
          <w:szCs w:val="28"/>
          <w:lang w:val="uk-UA" w:eastAsia="en-US"/>
        </w:rPr>
        <w:t xml:space="preserve"> учасників інтеракції</w:t>
      </w:r>
      <w:r w:rsidR="00C75735" w:rsidRPr="00CE2493">
        <w:rPr>
          <w:rFonts w:eastAsia="Calibri" w:cs="Times New Roman"/>
          <w:bCs/>
          <w:sz w:val="28"/>
          <w:szCs w:val="28"/>
          <w:lang w:val="uk-UA" w:eastAsia="en-US"/>
        </w:rPr>
        <w:t xml:space="preserve"> тощо</w:t>
      </w:r>
      <w:r w:rsidR="00CA2F78" w:rsidRPr="00CE2493">
        <w:rPr>
          <w:rStyle w:val="FootnoteReference"/>
          <w:rFonts w:eastAsia="Calibri" w:cs="Times New Roman"/>
          <w:bCs/>
          <w:sz w:val="28"/>
          <w:szCs w:val="28"/>
          <w:lang w:val="uk-UA" w:eastAsia="en-US"/>
        </w:rPr>
        <w:footnoteReference w:id="170"/>
      </w:r>
      <w:r w:rsidR="00CA2F78">
        <w:rPr>
          <w:rFonts w:eastAsia="Calibri" w:cs="Times New Roman"/>
          <w:bCs/>
          <w:sz w:val="28"/>
          <w:szCs w:val="28"/>
          <w:lang w:val="uk-UA" w:eastAsia="en-US"/>
        </w:rPr>
        <w:t>.</w:t>
      </w:r>
    </w:p>
    <w:p w14:paraId="4A0BE118" w14:textId="77777777" w:rsidR="002F0BA7" w:rsidRDefault="00CA2F78" w:rsidP="00CE2493">
      <w:pPr>
        <w:spacing w:line="360" w:lineRule="auto"/>
        <w:rPr>
          <w:rFonts w:eastAsia="Times New Roman" w:cs="Times New Roman"/>
          <w:sz w:val="28"/>
          <w:szCs w:val="28"/>
          <w:lang w:val="uk-UA"/>
        </w:rPr>
      </w:pPr>
      <w:r>
        <w:rPr>
          <w:rFonts w:eastAsia="Times New Roman" w:cs="Times New Roman"/>
          <w:sz w:val="28"/>
          <w:szCs w:val="28"/>
          <w:lang w:val="uk-UA"/>
        </w:rPr>
        <w:lastRenderedPageBreak/>
        <w:t xml:space="preserve">Проаналізувавши </w:t>
      </w:r>
      <w:r w:rsidR="002F0BA7">
        <w:rPr>
          <w:rFonts w:eastAsia="Times New Roman" w:cs="Times New Roman"/>
          <w:sz w:val="28"/>
          <w:szCs w:val="28"/>
          <w:lang w:val="uk-UA"/>
        </w:rPr>
        <w:t>інтерв’ю, які обрано джерелом дослідження,</w:t>
      </w:r>
      <w:r w:rsidR="00544160" w:rsidRPr="00CE2493">
        <w:rPr>
          <w:rFonts w:eastAsia="Times New Roman" w:cs="Times New Roman"/>
          <w:sz w:val="28"/>
          <w:szCs w:val="28"/>
          <w:lang w:val="uk-UA"/>
        </w:rPr>
        <w:t xml:space="preserve"> </w:t>
      </w:r>
      <w:r w:rsidR="0008524E" w:rsidRPr="00CE2493">
        <w:rPr>
          <w:rFonts w:eastAsia="Times New Roman" w:cs="Times New Roman"/>
          <w:sz w:val="28"/>
          <w:szCs w:val="28"/>
          <w:lang w:val="uk-UA"/>
        </w:rPr>
        <w:t xml:space="preserve">ми виокремили комунікативні стратегії інтерв’юера та респондента, які сприяли ефективності та неефективності комунікації в інтерв’ю: </w:t>
      </w:r>
    </w:p>
    <w:p w14:paraId="2980C6BA" w14:textId="681FE5D7" w:rsidR="002F0BA7" w:rsidRDefault="0008524E" w:rsidP="00CE2493">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1) </w:t>
      </w:r>
      <w:r w:rsidRPr="00CE2493">
        <w:rPr>
          <w:rFonts w:eastAsia="Times New Roman" w:cs="Times New Roman"/>
          <w:i/>
          <w:iCs/>
          <w:sz w:val="28"/>
          <w:szCs w:val="28"/>
          <w:lang w:val="uk-UA"/>
        </w:rPr>
        <w:t>неуспішні стратегії інтерв’юера</w:t>
      </w:r>
      <w:r w:rsidR="00897521">
        <w:rPr>
          <w:rFonts w:eastAsia="Times New Roman" w:cs="Times New Roman"/>
          <w:sz w:val="28"/>
          <w:szCs w:val="28"/>
          <w:lang w:val="uk-UA"/>
        </w:rPr>
        <w:t xml:space="preserve"> – </w:t>
      </w:r>
      <w:r w:rsidR="001E4FCB" w:rsidRPr="00CE2493">
        <w:rPr>
          <w:rFonts w:cs="Times New Roman"/>
          <w:sz w:val="28"/>
          <w:szCs w:val="28"/>
          <w:lang w:val="uk-UA"/>
        </w:rPr>
        <w:t xml:space="preserve">стратегія демонстрування </w:t>
      </w:r>
      <w:r w:rsidR="002F0BA7">
        <w:rPr>
          <w:rFonts w:cs="Times New Roman"/>
          <w:sz w:val="28"/>
          <w:szCs w:val="28"/>
          <w:lang w:val="uk-UA"/>
        </w:rPr>
        <w:t xml:space="preserve">негативного </w:t>
      </w:r>
      <w:r w:rsidR="001E4FCB" w:rsidRPr="00CE2493">
        <w:rPr>
          <w:rFonts w:cs="Times New Roman"/>
          <w:sz w:val="28"/>
          <w:szCs w:val="28"/>
          <w:lang w:val="uk-UA"/>
        </w:rPr>
        <w:t>ставлення до респондента; стратегія контролю; стратегія викриття респондента</w:t>
      </w:r>
      <w:r w:rsidRPr="00CE2493">
        <w:rPr>
          <w:rFonts w:eastAsia="Times New Roman" w:cs="Times New Roman"/>
          <w:sz w:val="28"/>
          <w:szCs w:val="28"/>
          <w:lang w:val="uk-UA"/>
        </w:rPr>
        <w:t xml:space="preserve">; </w:t>
      </w:r>
    </w:p>
    <w:p w14:paraId="51C5E2ED" w14:textId="2AC1457E" w:rsidR="002F0BA7" w:rsidRDefault="0008524E" w:rsidP="00CE2493">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2) </w:t>
      </w:r>
      <w:r w:rsidRPr="00CE2493">
        <w:rPr>
          <w:rFonts w:eastAsia="Times New Roman" w:cs="Times New Roman"/>
          <w:i/>
          <w:iCs/>
          <w:sz w:val="28"/>
          <w:szCs w:val="28"/>
          <w:lang w:val="uk-UA"/>
        </w:rPr>
        <w:t>стратегії неуспішності респондента</w:t>
      </w:r>
      <w:r w:rsidR="001E4FCB" w:rsidRPr="00CE2493">
        <w:rPr>
          <w:rFonts w:eastAsia="Times New Roman" w:cs="Times New Roman"/>
          <w:sz w:val="28"/>
          <w:szCs w:val="28"/>
          <w:lang w:val="uk-UA"/>
        </w:rPr>
        <w:t xml:space="preserve"> </w:t>
      </w:r>
      <w:r w:rsidR="00897521">
        <w:rPr>
          <w:rFonts w:eastAsia="Times New Roman" w:cs="Times New Roman"/>
          <w:sz w:val="28"/>
          <w:szCs w:val="28"/>
          <w:lang w:val="uk-UA"/>
        </w:rPr>
        <w:t xml:space="preserve">– </w:t>
      </w:r>
      <w:r w:rsidR="001E4FCB" w:rsidRPr="00CE2493">
        <w:rPr>
          <w:rFonts w:cs="Times New Roman"/>
          <w:sz w:val="28"/>
          <w:szCs w:val="28"/>
          <w:lang w:val="uk-UA"/>
        </w:rPr>
        <w:t xml:space="preserve">стратегія контролю; стратегія демонстрування </w:t>
      </w:r>
      <w:r w:rsidR="002F0BA7">
        <w:rPr>
          <w:rFonts w:cs="Times New Roman"/>
          <w:sz w:val="28"/>
          <w:szCs w:val="28"/>
          <w:lang w:val="uk-UA"/>
        </w:rPr>
        <w:t xml:space="preserve">негативного </w:t>
      </w:r>
      <w:r w:rsidR="001E4FCB" w:rsidRPr="00CE2493">
        <w:rPr>
          <w:rFonts w:cs="Times New Roman"/>
          <w:sz w:val="28"/>
          <w:szCs w:val="28"/>
          <w:lang w:val="uk-UA"/>
        </w:rPr>
        <w:t>ставлення до інтерв’юера та його питань; стратегія інформування; стратегія самопрезентації</w:t>
      </w:r>
      <w:r w:rsidRPr="00CE2493">
        <w:rPr>
          <w:rFonts w:eastAsia="Times New Roman" w:cs="Times New Roman"/>
          <w:sz w:val="28"/>
          <w:szCs w:val="28"/>
          <w:lang w:val="uk-UA"/>
        </w:rPr>
        <w:t xml:space="preserve">; </w:t>
      </w:r>
    </w:p>
    <w:p w14:paraId="09B38149" w14:textId="5393CB30" w:rsidR="002F0BA7" w:rsidRDefault="0008524E" w:rsidP="00CE2493">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3) </w:t>
      </w:r>
      <w:r w:rsidRPr="00CE2493">
        <w:rPr>
          <w:rFonts w:eastAsia="Times New Roman" w:cs="Times New Roman"/>
          <w:i/>
          <w:iCs/>
          <w:sz w:val="28"/>
          <w:szCs w:val="28"/>
          <w:lang w:val="uk-UA"/>
        </w:rPr>
        <w:t>успішні стратегії інтерв’юера</w:t>
      </w:r>
      <w:r w:rsidR="00897521">
        <w:rPr>
          <w:rFonts w:eastAsia="Times New Roman" w:cs="Times New Roman"/>
          <w:sz w:val="28"/>
          <w:szCs w:val="28"/>
          <w:lang w:val="uk-UA"/>
        </w:rPr>
        <w:t xml:space="preserve"> – </w:t>
      </w:r>
      <w:r w:rsidR="001E4FCB" w:rsidRPr="00CE2493">
        <w:rPr>
          <w:rFonts w:cs="Times New Roman"/>
          <w:sz w:val="28"/>
          <w:szCs w:val="28"/>
          <w:lang w:val="uk-UA"/>
        </w:rPr>
        <w:t>контактна стратегія; стратегія розкриття поглядів</w:t>
      </w:r>
      <w:r w:rsidR="008C0314">
        <w:rPr>
          <w:rFonts w:cs="Times New Roman"/>
          <w:sz w:val="28"/>
          <w:szCs w:val="28"/>
          <w:lang w:val="uk-UA"/>
        </w:rPr>
        <w:t xml:space="preserve"> респондента</w:t>
      </w:r>
      <w:r w:rsidR="001E4FCB" w:rsidRPr="00CE2493">
        <w:rPr>
          <w:rFonts w:cs="Times New Roman"/>
          <w:sz w:val="28"/>
          <w:szCs w:val="28"/>
          <w:lang w:val="uk-UA"/>
        </w:rPr>
        <w:t xml:space="preserve">; стратегія демонстрування </w:t>
      </w:r>
      <w:r w:rsidR="002F0BA7">
        <w:rPr>
          <w:rFonts w:cs="Times New Roman"/>
          <w:sz w:val="28"/>
          <w:szCs w:val="28"/>
          <w:lang w:val="uk-UA"/>
        </w:rPr>
        <w:t xml:space="preserve">позитивного </w:t>
      </w:r>
      <w:r w:rsidR="001E4FCB" w:rsidRPr="00CE2493">
        <w:rPr>
          <w:rFonts w:cs="Times New Roman"/>
          <w:sz w:val="28"/>
          <w:szCs w:val="28"/>
          <w:lang w:val="uk-UA"/>
        </w:rPr>
        <w:t>ставлення до респондента; стратегія контролю; стратегія інформування</w:t>
      </w:r>
      <w:r w:rsidRPr="00CE2493">
        <w:rPr>
          <w:rFonts w:eastAsia="Times New Roman" w:cs="Times New Roman"/>
          <w:sz w:val="28"/>
          <w:szCs w:val="28"/>
          <w:lang w:val="uk-UA"/>
        </w:rPr>
        <w:t xml:space="preserve">; </w:t>
      </w:r>
    </w:p>
    <w:p w14:paraId="76A4764B" w14:textId="67E6D729" w:rsidR="002F0BA7" w:rsidRDefault="0008524E" w:rsidP="00CE2493">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4) </w:t>
      </w:r>
      <w:r w:rsidRPr="00CE2493">
        <w:rPr>
          <w:rFonts w:eastAsia="Times New Roman" w:cs="Times New Roman"/>
          <w:i/>
          <w:iCs/>
          <w:sz w:val="28"/>
          <w:szCs w:val="28"/>
          <w:lang w:val="uk-UA"/>
        </w:rPr>
        <w:t>успішні стратегії респондента</w:t>
      </w:r>
      <w:r w:rsidR="00897521">
        <w:rPr>
          <w:rFonts w:eastAsia="Times New Roman" w:cs="Times New Roman"/>
          <w:sz w:val="28"/>
          <w:szCs w:val="28"/>
          <w:lang w:val="uk-UA"/>
        </w:rPr>
        <w:t xml:space="preserve"> – </w:t>
      </w:r>
      <w:r w:rsidR="001E4FCB" w:rsidRPr="00CE2493">
        <w:rPr>
          <w:rFonts w:cs="Times New Roman"/>
          <w:sz w:val="28"/>
          <w:szCs w:val="28"/>
          <w:lang w:val="uk-UA"/>
        </w:rPr>
        <w:t xml:space="preserve">стратегія інформування; стратегія демонстрування </w:t>
      </w:r>
      <w:r w:rsidR="002F0BA7">
        <w:rPr>
          <w:rFonts w:cs="Times New Roman"/>
          <w:sz w:val="28"/>
          <w:szCs w:val="28"/>
          <w:lang w:val="uk-UA"/>
        </w:rPr>
        <w:t xml:space="preserve">позитивного </w:t>
      </w:r>
      <w:r w:rsidR="001E4FCB" w:rsidRPr="00CE2493">
        <w:rPr>
          <w:rFonts w:cs="Times New Roman"/>
          <w:sz w:val="28"/>
          <w:szCs w:val="28"/>
          <w:lang w:val="uk-UA"/>
        </w:rPr>
        <w:t>ставлення до питань інтерв’юера; стратегія самопрезентації; контактна стратегія</w:t>
      </w:r>
      <w:r w:rsidRPr="00CE2493">
        <w:rPr>
          <w:rFonts w:eastAsia="Times New Roman" w:cs="Times New Roman"/>
          <w:sz w:val="28"/>
          <w:szCs w:val="28"/>
          <w:lang w:val="uk-UA"/>
        </w:rPr>
        <w:t>.</w:t>
      </w:r>
      <w:r w:rsidR="0024742C" w:rsidRPr="00CE2493">
        <w:rPr>
          <w:rFonts w:eastAsia="Times New Roman" w:cs="Times New Roman"/>
          <w:sz w:val="28"/>
          <w:szCs w:val="28"/>
          <w:lang w:val="uk-UA"/>
        </w:rPr>
        <w:t xml:space="preserve"> </w:t>
      </w:r>
    </w:p>
    <w:p w14:paraId="2BF39400" w14:textId="26C8ED14" w:rsidR="00273169" w:rsidRPr="00CE2493" w:rsidRDefault="002F0BA7" w:rsidP="00CE2493">
      <w:pPr>
        <w:spacing w:line="360" w:lineRule="auto"/>
        <w:rPr>
          <w:rFonts w:eastAsia="Times New Roman" w:cs="Times New Roman"/>
          <w:sz w:val="28"/>
          <w:szCs w:val="28"/>
          <w:lang w:val="uk-UA"/>
        </w:rPr>
      </w:pPr>
      <w:r>
        <w:rPr>
          <w:rFonts w:eastAsia="Times New Roman" w:cs="Times New Roman"/>
          <w:sz w:val="28"/>
          <w:szCs w:val="28"/>
          <w:lang w:val="uk-UA"/>
        </w:rPr>
        <w:t>У</w:t>
      </w:r>
      <w:r w:rsidR="0024742C" w:rsidRPr="00CE2493">
        <w:rPr>
          <w:rFonts w:eastAsia="Times New Roman" w:cs="Times New Roman"/>
          <w:sz w:val="28"/>
          <w:szCs w:val="28"/>
          <w:lang w:val="uk-UA"/>
        </w:rPr>
        <w:t>сі стратегії представлені конкретними тактиками, які допомагають учасникам мовленнєвої взаємодії досягти комунікативної мети.</w:t>
      </w:r>
    </w:p>
    <w:p w14:paraId="4E32ED8E" w14:textId="77777777" w:rsidR="008C7F48" w:rsidRPr="00D05C5B" w:rsidRDefault="0008524E" w:rsidP="00CE2493">
      <w:pPr>
        <w:spacing w:line="360" w:lineRule="auto"/>
        <w:rPr>
          <w:rFonts w:cs="Times New Roman"/>
          <w:sz w:val="28"/>
          <w:szCs w:val="28"/>
          <w:lang w:val="uk-UA"/>
        </w:rPr>
      </w:pPr>
      <w:r w:rsidRPr="00D05C5B">
        <w:rPr>
          <w:rFonts w:cs="Times New Roman"/>
          <w:i/>
          <w:iCs/>
          <w:sz w:val="28"/>
          <w:szCs w:val="28"/>
          <w:lang w:val="uk-UA"/>
        </w:rPr>
        <w:t>Стратегії інтерв’юера, які вплинули на неуспішність інтеракції</w:t>
      </w:r>
      <w:r w:rsidR="00165282" w:rsidRPr="00D05C5B">
        <w:rPr>
          <w:rFonts w:cs="Times New Roman"/>
          <w:i/>
          <w:iCs/>
          <w:sz w:val="28"/>
          <w:szCs w:val="28"/>
          <w:lang w:val="uk-UA"/>
        </w:rPr>
        <w:t>:</w:t>
      </w:r>
      <w:r w:rsidR="00165282" w:rsidRPr="00D05C5B">
        <w:rPr>
          <w:rFonts w:cs="Times New Roman"/>
          <w:sz w:val="28"/>
          <w:szCs w:val="28"/>
          <w:lang w:val="uk-UA"/>
        </w:rPr>
        <w:t xml:space="preserve"> </w:t>
      </w:r>
    </w:p>
    <w:p w14:paraId="3A51A74B" w14:textId="0D4E5D57" w:rsidR="009F05B5" w:rsidRPr="00CE2493" w:rsidRDefault="00165282">
      <w:pPr>
        <w:pStyle w:val="ListParagraph"/>
        <w:numPr>
          <w:ilvl w:val="0"/>
          <w:numId w:val="4"/>
        </w:numPr>
        <w:spacing w:line="360" w:lineRule="auto"/>
        <w:ind w:left="0" w:firstLine="567"/>
        <w:rPr>
          <w:rFonts w:cs="Times New Roman"/>
          <w:sz w:val="28"/>
          <w:szCs w:val="28"/>
          <w:lang w:val="uk-UA"/>
        </w:rPr>
      </w:pPr>
      <w:r w:rsidRPr="00D05C5B">
        <w:rPr>
          <w:rFonts w:cs="Times New Roman"/>
          <w:b/>
          <w:bCs/>
          <w:sz w:val="28"/>
          <w:szCs w:val="28"/>
          <w:lang w:val="uk-UA"/>
        </w:rPr>
        <w:t>стратегія демонстрування</w:t>
      </w:r>
      <w:r w:rsidR="00D05C5B" w:rsidRPr="00D05C5B">
        <w:rPr>
          <w:rFonts w:cs="Times New Roman"/>
          <w:b/>
          <w:bCs/>
          <w:sz w:val="28"/>
          <w:szCs w:val="28"/>
          <w:lang w:val="uk-UA"/>
        </w:rPr>
        <w:t xml:space="preserve"> негативного</w:t>
      </w:r>
      <w:r w:rsidRPr="00D05C5B">
        <w:rPr>
          <w:rFonts w:cs="Times New Roman"/>
          <w:b/>
          <w:bCs/>
          <w:sz w:val="28"/>
          <w:szCs w:val="28"/>
          <w:lang w:val="uk-UA"/>
        </w:rPr>
        <w:t xml:space="preserve"> ставлення до респондента</w:t>
      </w:r>
      <w:r w:rsidR="008C7F48" w:rsidRPr="00CE2493">
        <w:rPr>
          <w:rFonts w:cs="Times New Roman"/>
          <w:sz w:val="28"/>
          <w:szCs w:val="28"/>
          <w:lang w:val="uk-UA"/>
        </w:rPr>
        <w:t>. Її застосовує інтерв’юер, щоб показати своє негативне ставлення до респондента</w:t>
      </w:r>
      <w:r w:rsidR="009F05B5" w:rsidRPr="00CE2493">
        <w:rPr>
          <w:rFonts w:cs="Times New Roman"/>
          <w:sz w:val="28"/>
          <w:szCs w:val="28"/>
          <w:lang w:val="uk-UA"/>
        </w:rPr>
        <w:t>, невдоволення перебігом спілкування, упередженість щодо співрозмовника</w:t>
      </w:r>
      <w:r w:rsidR="008C7F48" w:rsidRPr="00CE2493">
        <w:rPr>
          <w:rFonts w:cs="Times New Roman"/>
          <w:sz w:val="28"/>
          <w:szCs w:val="28"/>
          <w:lang w:val="uk-UA"/>
        </w:rPr>
        <w:t xml:space="preserve"> (експліцитно/імпліцитно; вербально/невербально). Стратегія представлена такими найбільш вживаними тактиками: іронія, лестощі, </w:t>
      </w:r>
      <w:r w:rsidR="009F05B5" w:rsidRPr="00CE2493">
        <w:rPr>
          <w:rFonts w:cs="Times New Roman"/>
          <w:sz w:val="28"/>
          <w:szCs w:val="28"/>
          <w:lang w:val="uk-UA"/>
        </w:rPr>
        <w:t xml:space="preserve">провокація, образа тощо. </w:t>
      </w:r>
      <w:r w:rsidR="00F24A54" w:rsidRPr="00CE2493">
        <w:rPr>
          <w:rFonts w:cs="Times New Roman"/>
          <w:sz w:val="28"/>
          <w:szCs w:val="28"/>
          <w:lang w:val="uk-UA"/>
        </w:rPr>
        <w:t xml:space="preserve">Інтерв’юер застосовує іронію з метою розкриття теми та викриття респондента, піддає сумніву сказане респондентом (зазвичай за допомогою вербальних та невербальних засобів: хитра посмішка, примружені очі, стишений голос). </w:t>
      </w:r>
      <w:r w:rsidR="009F05B5" w:rsidRPr="00CE2493">
        <w:rPr>
          <w:rFonts w:cs="Times New Roman"/>
          <w:sz w:val="28"/>
          <w:szCs w:val="28"/>
          <w:lang w:val="uk-UA"/>
        </w:rPr>
        <w:t xml:space="preserve">Приклад використання іронії </w:t>
      </w:r>
      <w:r w:rsidR="00D05C5B">
        <w:rPr>
          <w:rFonts w:cs="Times New Roman"/>
          <w:sz w:val="28"/>
          <w:szCs w:val="28"/>
          <w:lang w:val="uk-UA"/>
        </w:rPr>
        <w:t xml:space="preserve">К. Осадчою </w:t>
      </w:r>
      <w:r w:rsidR="00D05C5B" w:rsidRPr="00D05C5B">
        <w:rPr>
          <w:rFonts w:cs="Times New Roman"/>
          <w:b/>
          <w:bCs/>
          <w:sz w:val="28"/>
          <w:szCs w:val="28"/>
          <w:lang w:val="uk-UA"/>
        </w:rPr>
        <w:t>(І)</w:t>
      </w:r>
      <w:r w:rsidR="00D05C5B">
        <w:rPr>
          <w:rFonts w:cs="Times New Roman"/>
          <w:b/>
          <w:bCs/>
          <w:sz w:val="28"/>
          <w:szCs w:val="28"/>
          <w:lang w:val="uk-UA"/>
        </w:rPr>
        <w:t xml:space="preserve"> </w:t>
      </w:r>
      <w:r w:rsidR="00D05C5B">
        <w:rPr>
          <w:rFonts w:cs="Times New Roman"/>
          <w:sz w:val="28"/>
          <w:szCs w:val="28"/>
          <w:lang w:val="uk-UA"/>
        </w:rPr>
        <w:t xml:space="preserve">в інтерв’ю з М. Яремчук </w:t>
      </w:r>
      <w:r w:rsidR="00D05C5B" w:rsidRPr="00D05C5B">
        <w:rPr>
          <w:rFonts w:cs="Times New Roman"/>
          <w:b/>
          <w:bCs/>
          <w:sz w:val="28"/>
          <w:szCs w:val="28"/>
          <w:lang w:val="uk-UA"/>
        </w:rPr>
        <w:t>(Р)</w:t>
      </w:r>
      <w:r w:rsidR="00D05C5B">
        <w:rPr>
          <w:rFonts w:cs="Times New Roman"/>
          <w:sz w:val="28"/>
          <w:szCs w:val="28"/>
          <w:lang w:val="uk-UA"/>
        </w:rPr>
        <w:t xml:space="preserve"> </w:t>
      </w:r>
      <w:r w:rsidR="009F05B5" w:rsidRPr="00CE2493">
        <w:rPr>
          <w:rFonts w:cs="Times New Roman"/>
          <w:sz w:val="28"/>
          <w:szCs w:val="28"/>
          <w:lang w:val="uk-UA"/>
        </w:rPr>
        <w:t xml:space="preserve">можемо побачити у наступному фрагменті: </w:t>
      </w:r>
    </w:p>
    <w:p w14:paraId="2204526F" w14:textId="77777777" w:rsidR="009F05B5" w:rsidRPr="00CE2493" w:rsidRDefault="009F05B5" w:rsidP="00CE2493">
      <w:pPr>
        <w:spacing w:line="360" w:lineRule="auto"/>
        <w:rPr>
          <w:rFonts w:cs="Times New Roman"/>
          <w:i/>
          <w:iCs/>
          <w:sz w:val="28"/>
          <w:szCs w:val="28"/>
        </w:rPr>
      </w:pPr>
      <w:r w:rsidRPr="00CE2493">
        <w:rPr>
          <w:rFonts w:cs="Times New Roman"/>
          <w:i/>
          <w:iCs/>
          <w:sz w:val="28"/>
          <w:szCs w:val="28"/>
          <w:lang w:val="uk-UA"/>
        </w:rPr>
        <w:lastRenderedPageBreak/>
        <w:t>«</w:t>
      </w:r>
      <w:r w:rsidRPr="00CE2493">
        <w:rPr>
          <w:rFonts w:cs="Times New Roman"/>
          <w:i/>
          <w:iCs/>
          <w:sz w:val="28"/>
          <w:szCs w:val="28"/>
        </w:rPr>
        <w:t>І.: як познайомились з ренатом ахметовим ((голова нахилена, прямий погляд на респондента))</w:t>
      </w:r>
    </w:p>
    <w:p w14:paraId="1ADB2785" w14:textId="77777777" w:rsidR="009F05B5" w:rsidRPr="00CE2493" w:rsidRDefault="009F05B5" w:rsidP="00CE2493">
      <w:pPr>
        <w:spacing w:line="360" w:lineRule="auto"/>
        <w:rPr>
          <w:rFonts w:cs="Times New Roman"/>
          <w:i/>
          <w:iCs/>
          <w:sz w:val="28"/>
          <w:szCs w:val="28"/>
        </w:rPr>
      </w:pPr>
      <w:bookmarkStart w:id="62" w:name="_Hlk142763126"/>
      <w:r w:rsidRPr="00CE2493">
        <w:rPr>
          <w:rFonts w:cs="Times New Roman"/>
          <w:i/>
          <w:iCs/>
          <w:sz w:val="28"/>
          <w:szCs w:val="28"/>
        </w:rPr>
        <w:t>Р.: через (--) еее спільних знайомих ((відвела погляд вбік, довга пауза, кивнула в такт мовленню, опущені плечі))</w:t>
      </w:r>
    </w:p>
    <w:bookmarkEnd w:id="62"/>
    <w:p w14:paraId="0F1E886E" w14:textId="4D62844E" w:rsidR="008C7F48" w:rsidRDefault="009F05B5" w:rsidP="00CE2493">
      <w:pPr>
        <w:spacing w:line="360" w:lineRule="auto"/>
        <w:rPr>
          <w:rFonts w:cs="Times New Roman"/>
          <w:i/>
          <w:iCs/>
          <w:sz w:val="28"/>
          <w:szCs w:val="28"/>
          <w:lang w:val="uk-UA"/>
        </w:rPr>
      </w:pPr>
      <w:r w:rsidRPr="00CE2493">
        <w:rPr>
          <w:rFonts w:cs="Times New Roman"/>
          <w:i/>
          <w:iCs/>
          <w:sz w:val="28"/>
          <w:szCs w:val="28"/>
        </w:rPr>
        <w:t>І.: ((розширені очі, підняті брови</w:t>
      </w:r>
      <w:r w:rsidRPr="00D05C5B">
        <w:rPr>
          <w:rFonts w:cs="Times New Roman"/>
          <w:i/>
          <w:iCs/>
          <w:sz w:val="28"/>
          <w:szCs w:val="28"/>
        </w:rPr>
        <w:t>))</w:t>
      </w:r>
      <w:r w:rsidRPr="00D05C5B">
        <w:rPr>
          <w:rFonts w:cs="Times New Roman"/>
          <w:b/>
          <w:bCs/>
          <w:i/>
          <w:iCs/>
          <w:sz w:val="28"/>
          <w:szCs w:val="28"/>
        </w:rPr>
        <w:t xml:space="preserve"> </w:t>
      </w:r>
      <w:bookmarkStart w:id="63" w:name="_Hlk152363843"/>
      <w:r w:rsidRPr="00D05C5B">
        <w:rPr>
          <w:rFonts w:cs="Times New Roman"/>
          <w:b/>
          <w:bCs/>
          <w:i/>
          <w:iCs/>
          <w:sz w:val="28"/>
          <w:szCs w:val="28"/>
        </w:rPr>
        <w:t>а які в дев’ятнадцятирічної дівчини можуть бути спільні знайомі з українським олігархом</w:t>
      </w:r>
      <w:r w:rsidRPr="00CE2493">
        <w:rPr>
          <w:rFonts w:cs="Times New Roman"/>
          <w:i/>
          <w:iCs/>
          <w:sz w:val="28"/>
          <w:szCs w:val="28"/>
        </w:rPr>
        <w:t>?</w:t>
      </w:r>
      <w:bookmarkEnd w:id="63"/>
      <w:r w:rsidRPr="00CE2493">
        <w:rPr>
          <w:rFonts w:cs="Times New Roman"/>
          <w:i/>
          <w:iCs/>
          <w:sz w:val="28"/>
          <w:szCs w:val="28"/>
        </w:rPr>
        <w:t xml:space="preserve"> ((відхилилась назад, </w:t>
      </w:r>
      <w:r w:rsidR="00F24A54" w:rsidRPr="00CE2493">
        <w:rPr>
          <w:rFonts w:cs="Times New Roman"/>
          <w:i/>
          <w:iCs/>
          <w:sz w:val="28"/>
          <w:szCs w:val="28"/>
          <w:lang w:val="uk-UA"/>
        </w:rPr>
        <w:t xml:space="preserve">схилила голову, </w:t>
      </w:r>
      <w:r w:rsidRPr="00CE2493">
        <w:rPr>
          <w:rFonts w:cs="Times New Roman"/>
          <w:i/>
          <w:iCs/>
          <w:sz w:val="28"/>
          <w:szCs w:val="28"/>
        </w:rPr>
        <w:t>посміхнулась, зморщене чоло, рухає головою))</w:t>
      </w:r>
      <w:r w:rsidRPr="00CE2493">
        <w:rPr>
          <w:rFonts w:cs="Times New Roman"/>
          <w:i/>
          <w:iCs/>
          <w:sz w:val="28"/>
          <w:szCs w:val="28"/>
          <w:lang w:val="uk-UA"/>
        </w:rPr>
        <w:t>»</w:t>
      </w:r>
      <w:r w:rsidR="00D05C5B">
        <w:rPr>
          <w:rFonts w:cs="Times New Roman"/>
          <w:i/>
          <w:iCs/>
          <w:sz w:val="28"/>
          <w:szCs w:val="28"/>
          <w:lang w:val="uk-UA"/>
        </w:rPr>
        <w:t xml:space="preserve"> </w:t>
      </w:r>
      <w:r w:rsidR="00D05C5B">
        <w:rPr>
          <w:rFonts w:cs="Times New Roman"/>
          <w:sz w:val="28"/>
          <w:szCs w:val="28"/>
          <w:lang w:val="uk-UA"/>
        </w:rPr>
        <w:t xml:space="preserve">(КО – МЯ; </w:t>
      </w:r>
      <w:r w:rsidR="00D05C5B" w:rsidRPr="00D05C5B">
        <w:rPr>
          <w:rFonts w:cs="Times New Roman"/>
          <w:sz w:val="28"/>
          <w:szCs w:val="28"/>
          <w:lang w:val="uk-UA"/>
        </w:rPr>
        <w:t>2</w:t>
      </w:r>
      <w:r w:rsidR="00D05C5B">
        <w:rPr>
          <w:rFonts w:cs="Times New Roman"/>
          <w:sz w:val="28"/>
          <w:szCs w:val="28"/>
          <w:lang w:val="uk-UA"/>
        </w:rPr>
        <w:t xml:space="preserve"> хв </w:t>
      </w:r>
      <w:r w:rsidR="00D05C5B" w:rsidRPr="00D05C5B">
        <w:rPr>
          <w:rFonts w:cs="Times New Roman"/>
          <w:sz w:val="28"/>
          <w:szCs w:val="28"/>
          <w:lang w:val="uk-UA"/>
        </w:rPr>
        <w:t>21</w:t>
      </w:r>
      <w:r w:rsidR="00D05C5B">
        <w:rPr>
          <w:rFonts w:cs="Times New Roman"/>
          <w:sz w:val="28"/>
          <w:szCs w:val="28"/>
          <w:lang w:val="uk-UA"/>
        </w:rPr>
        <w:t xml:space="preserve"> с – </w:t>
      </w:r>
      <w:r w:rsidR="00D05C5B" w:rsidRPr="00D05C5B">
        <w:rPr>
          <w:rFonts w:cs="Times New Roman"/>
          <w:sz w:val="28"/>
          <w:szCs w:val="28"/>
          <w:lang w:val="uk-UA"/>
        </w:rPr>
        <w:t>2</w:t>
      </w:r>
      <w:r w:rsidR="00D05C5B">
        <w:rPr>
          <w:rFonts w:cs="Times New Roman"/>
          <w:sz w:val="28"/>
          <w:szCs w:val="28"/>
          <w:lang w:val="uk-UA"/>
        </w:rPr>
        <w:t xml:space="preserve"> хв </w:t>
      </w:r>
      <w:r w:rsidR="00D05C5B" w:rsidRPr="00D05C5B">
        <w:rPr>
          <w:rFonts w:cs="Times New Roman"/>
          <w:sz w:val="28"/>
          <w:szCs w:val="28"/>
          <w:lang w:val="uk-UA"/>
        </w:rPr>
        <w:t>40</w:t>
      </w:r>
      <w:r w:rsidR="00D05C5B">
        <w:rPr>
          <w:rFonts w:cs="Times New Roman"/>
          <w:sz w:val="28"/>
          <w:szCs w:val="28"/>
          <w:lang w:val="uk-UA"/>
        </w:rPr>
        <w:t xml:space="preserve"> с)</w:t>
      </w:r>
      <w:r w:rsidR="00F24A54" w:rsidRPr="00CE2493">
        <w:rPr>
          <w:rFonts w:cs="Times New Roman"/>
          <w:i/>
          <w:iCs/>
          <w:sz w:val="28"/>
          <w:szCs w:val="28"/>
          <w:lang w:val="uk-UA"/>
        </w:rPr>
        <w:t>.</w:t>
      </w:r>
      <w:r w:rsidRPr="00CE2493">
        <w:rPr>
          <w:rFonts w:cs="Times New Roman"/>
          <w:i/>
          <w:iCs/>
          <w:sz w:val="28"/>
          <w:szCs w:val="28"/>
          <w:lang w:val="uk-UA"/>
        </w:rPr>
        <w:t xml:space="preserve"> </w:t>
      </w:r>
    </w:p>
    <w:p w14:paraId="55C279E1" w14:textId="51D1C379" w:rsidR="00D05C5B" w:rsidRPr="00D05C5B" w:rsidRDefault="00D05C5B" w:rsidP="00CE2493">
      <w:pPr>
        <w:spacing w:line="360" w:lineRule="auto"/>
        <w:rPr>
          <w:rFonts w:cs="Times New Roman"/>
          <w:sz w:val="28"/>
          <w:szCs w:val="28"/>
        </w:rPr>
      </w:pPr>
      <w:r>
        <w:rPr>
          <w:rFonts w:cs="Times New Roman"/>
          <w:sz w:val="28"/>
          <w:szCs w:val="28"/>
          <w:lang w:val="uk-UA"/>
        </w:rPr>
        <w:t xml:space="preserve">Інтерв’юерка </w:t>
      </w:r>
      <w:r w:rsidR="0036263B">
        <w:rPr>
          <w:rFonts w:cs="Times New Roman"/>
          <w:sz w:val="28"/>
          <w:szCs w:val="28"/>
          <w:lang w:val="uk-UA"/>
        </w:rPr>
        <w:t>підсилює мовлення («</w:t>
      </w:r>
      <w:r w:rsidR="0036263B" w:rsidRPr="0036263B">
        <w:rPr>
          <w:rFonts w:cs="Times New Roman"/>
          <w:i/>
          <w:iCs/>
          <w:sz w:val="28"/>
          <w:szCs w:val="28"/>
          <w:lang w:val="uk-UA"/>
        </w:rPr>
        <w:t>а які в дев’ятнадцятирічної дівчини можуть бути спільні знайомі з українським олігархом?</w:t>
      </w:r>
      <w:r w:rsidR="0036263B">
        <w:rPr>
          <w:rFonts w:cs="Times New Roman"/>
          <w:sz w:val="28"/>
          <w:szCs w:val="28"/>
          <w:lang w:val="uk-UA"/>
        </w:rPr>
        <w:t>») невербальними знаками, які вказують на недовіру та сумнів щодо сказаного М. Яремчук, – схилена голова, посмішка, зморщене чоло, стишений голос, розширені очі, підняті брови тощо.</w:t>
      </w:r>
    </w:p>
    <w:p w14:paraId="465F0AB9" w14:textId="0533378A" w:rsidR="008C7F48" w:rsidRPr="00CE2493" w:rsidRDefault="00165282">
      <w:pPr>
        <w:pStyle w:val="ListParagraph"/>
        <w:numPr>
          <w:ilvl w:val="0"/>
          <w:numId w:val="4"/>
        </w:numPr>
        <w:spacing w:line="360" w:lineRule="auto"/>
        <w:ind w:left="0" w:firstLine="567"/>
        <w:rPr>
          <w:rFonts w:cs="Times New Roman"/>
          <w:sz w:val="28"/>
          <w:szCs w:val="28"/>
          <w:lang w:val="uk-UA"/>
        </w:rPr>
      </w:pPr>
      <w:r w:rsidRPr="00D05C5B">
        <w:rPr>
          <w:rFonts w:cs="Times New Roman"/>
          <w:b/>
          <w:bCs/>
          <w:sz w:val="28"/>
          <w:szCs w:val="28"/>
          <w:lang w:val="uk-UA"/>
        </w:rPr>
        <w:t>стратегія контролю</w:t>
      </w:r>
      <w:r w:rsidR="005C7C4A" w:rsidRPr="00CE2493">
        <w:rPr>
          <w:rFonts w:cs="Times New Roman"/>
          <w:sz w:val="28"/>
          <w:szCs w:val="28"/>
          <w:lang w:val="uk-UA"/>
        </w:rPr>
        <w:t xml:space="preserve"> – здійснення управління перебігом інтерв’ю. Представлена тактиками: введення теми, заповнення пауз, завершення </w:t>
      </w:r>
      <w:r w:rsidR="000C6118" w:rsidRPr="00CE2493">
        <w:rPr>
          <w:rFonts w:cs="Times New Roman"/>
          <w:sz w:val="28"/>
          <w:szCs w:val="28"/>
          <w:lang w:val="uk-UA"/>
        </w:rPr>
        <w:t>контакту</w:t>
      </w:r>
      <w:r w:rsidR="00DC6229" w:rsidRPr="00CE2493">
        <w:rPr>
          <w:rFonts w:cs="Times New Roman"/>
          <w:sz w:val="28"/>
          <w:szCs w:val="28"/>
          <w:lang w:val="uk-UA"/>
        </w:rPr>
        <w:t>,</w:t>
      </w:r>
      <w:r w:rsidR="000C6118" w:rsidRPr="00CE2493">
        <w:rPr>
          <w:rFonts w:cs="Times New Roman"/>
          <w:sz w:val="28"/>
          <w:szCs w:val="28"/>
          <w:lang w:val="uk-UA"/>
        </w:rPr>
        <w:t xml:space="preserve"> різка зміна теми тощо. Прикладом некомпетентного способу введення теми</w:t>
      </w:r>
      <w:r w:rsidR="0036263B">
        <w:rPr>
          <w:rFonts w:cs="Times New Roman"/>
          <w:sz w:val="28"/>
          <w:szCs w:val="28"/>
          <w:lang w:val="uk-UA"/>
        </w:rPr>
        <w:t xml:space="preserve"> </w:t>
      </w:r>
      <w:r w:rsidR="000C6118" w:rsidRPr="00CE2493">
        <w:rPr>
          <w:rFonts w:cs="Times New Roman"/>
          <w:sz w:val="28"/>
          <w:szCs w:val="28"/>
          <w:lang w:val="uk-UA"/>
        </w:rPr>
        <w:t>є фрагмент</w:t>
      </w:r>
      <w:r w:rsidR="0036263B">
        <w:rPr>
          <w:rFonts w:cs="Times New Roman"/>
          <w:sz w:val="28"/>
          <w:szCs w:val="28"/>
          <w:lang w:val="uk-UA"/>
        </w:rPr>
        <w:t xml:space="preserve"> інтерв’ю Р. Кравця </w:t>
      </w:r>
      <w:r w:rsidR="0036263B" w:rsidRPr="0036263B">
        <w:rPr>
          <w:rFonts w:cs="Times New Roman"/>
          <w:b/>
          <w:bCs/>
          <w:sz w:val="28"/>
          <w:szCs w:val="28"/>
          <w:lang w:val="uk-UA"/>
        </w:rPr>
        <w:t>(І)</w:t>
      </w:r>
      <w:r w:rsidR="0036263B">
        <w:rPr>
          <w:rFonts w:cs="Times New Roman"/>
          <w:sz w:val="28"/>
          <w:szCs w:val="28"/>
          <w:lang w:val="uk-UA"/>
        </w:rPr>
        <w:t xml:space="preserve"> з С. Жаданом </w:t>
      </w:r>
      <w:r w:rsidR="0036263B" w:rsidRPr="0036263B">
        <w:rPr>
          <w:rFonts w:cs="Times New Roman"/>
          <w:b/>
          <w:bCs/>
          <w:sz w:val="28"/>
          <w:szCs w:val="28"/>
          <w:lang w:val="uk-UA"/>
        </w:rPr>
        <w:t>(Р)</w:t>
      </w:r>
      <w:r w:rsidR="0036263B">
        <w:rPr>
          <w:rFonts w:cs="Times New Roman"/>
          <w:sz w:val="28"/>
          <w:szCs w:val="28"/>
          <w:lang w:val="uk-UA"/>
        </w:rPr>
        <w:t xml:space="preserve">, у якому </w:t>
      </w:r>
      <w:r w:rsidR="0036263B" w:rsidRPr="00CE2493">
        <w:rPr>
          <w:rFonts w:cs="Times New Roman"/>
          <w:sz w:val="28"/>
          <w:szCs w:val="28"/>
          <w:lang w:val="uk-UA"/>
        </w:rPr>
        <w:t>мета інтерв’юера – дізнатись</w:t>
      </w:r>
      <w:r w:rsidR="0036263B">
        <w:rPr>
          <w:rFonts w:cs="Times New Roman"/>
          <w:sz w:val="28"/>
          <w:szCs w:val="28"/>
          <w:lang w:val="uk-UA"/>
        </w:rPr>
        <w:t>,</w:t>
      </w:r>
      <w:r w:rsidR="0036263B" w:rsidRPr="00CE2493">
        <w:rPr>
          <w:rFonts w:cs="Times New Roman"/>
          <w:sz w:val="28"/>
          <w:szCs w:val="28"/>
          <w:lang w:val="uk-UA"/>
        </w:rPr>
        <w:t xml:space="preserve"> скільки заробляє сучасний український письменник</w:t>
      </w:r>
      <w:r w:rsidR="000C6118" w:rsidRPr="00CE2493">
        <w:rPr>
          <w:rFonts w:cs="Times New Roman"/>
          <w:sz w:val="28"/>
          <w:szCs w:val="28"/>
          <w:lang w:val="uk-UA"/>
        </w:rPr>
        <w:t>:</w:t>
      </w:r>
    </w:p>
    <w:p w14:paraId="075EC6DA" w14:textId="68C6E34F" w:rsidR="000C6118" w:rsidRPr="00CE2493" w:rsidRDefault="000C6118" w:rsidP="00CE2493">
      <w:pPr>
        <w:pStyle w:val="ListParagraph"/>
        <w:spacing w:line="360" w:lineRule="auto"/>
        <w:ind w:left="0"/>
        <w:rPr>
          <w:rFonts w:cs="Times New Roman"/>
          <w:i/>
          <w:iCs/>
          <w:sz w:val="28"/>
          <w:szCs w:val="28"/>
          <w:u w:val="single"/>
          <w:lang w:val="uk-UA"/>
        </w:rPr>
      </w:pPr>
      <w:r w:rsidRPr="00CE2493">
        <w:rPr>
          <w:rFonts w:cs="Times New Roman"/>
          <w:i/>
          <w:iCs/>
          <w:sz w:val="28"/>
          <w:szCs w:val="28"/>
          <w:lang w:val="uk-UA"/>
        </w:rPr>
        <w:t xml:space="preserve">«І.: </w:t>
      </w:r>
      <w:r w:rsidRPr="0036263B">
        <w:rPr>
          <w:rFonts w:cs="Times New Roman"/>
          <w:b/>
          <w:bCs/>
          <w:i/>
          <w:iCs/>
          <w:sz w:val="28"/>
          <w:szCs w:val="28"/>
          <w:lang w:val="uk-UA"/>
        </w:rPr>
        <w:t>минулого року вийшла антена</w:t>
      </w:r>
    </w:p>
    <w:p w14:paraId="325E11F5" w14:textId="77777777" w:rsidR="000C6118" w:rsidRPr="00CE2493" w:rsidRDefault="000C611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Р.: угу ((киває, потирає руки, стиснув губи, дивиться на інтерв’юера))</w:t>
      </w:r>
    </w:p>
    <w:p w14:paraId="05E56E69" w14:textId="68EFBD0E" w:rsidR="000C6118" w:rsidRPr="00CE2493" w:rsidRDefault="000C6118" w:rsidP="00CE2493">
      <w:pPr>
        <w:pStyle w:val="ListParagraph"/>
        <w:spacing w:line="360" w:lineRule="auto"/>
        <w:ind w:left="0"/>
        <w:rPr>
          <w:rFonts w:cs="Times New Roman"/>
          <w:i/>
          <w:iCs/>
          <w:sz w:val="28"/>
          <w:szCs w:val="28"/>
          <w:u w:val="single"/>
          <w:lang w:val="uk-UA"/>
        </w:rPr>
      </w:pPr>
      <w:r w:rsidRPr="00CE2493">
        <w:rPr>
          <w:rFonts w:cs="Times New Roman"/>
          <w:i/>
          <w:iCs/>
          <w:sz w:val="28"/>
          <w:szCs w:val="28"/>
          <w:lang w:val="uk-UA"/>
        </w:rPr>
        <w:t xml:space="preserve">І.: </w:t>
      </w:r>
      <w:r w:rsidRPr="0036263B">
        <w:rPr>
          <w:rFonts w:cs="Times New Roman"/>
          <w:b/>
          <w:bCs/>
          <w:i/>
          <w:iCs/>
          <w:sz w:val="28"/>
          <w:szCs w:val="28"/>
          <w:lang w:val="uk-UA"/>
        </w:rPr>
        <w:t>ііі (-) інтернат здається позаминулого правильно? ее (-) чи минулого?</w:t>
      </w:r>
    </w:p>
    <w:p w14:paraId="42B6B1A6" w14:textId="77777777" w:rsidR="000C6118" w:rsidRPr="00CE2493" w:rsidRDefault="000C611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Р.: ((задумався, киває)) позаминулого</w:t>
      </w:r>
    </w:p>
    <w:p w14:paraId="089C20FF" w14:textId="24A72D4D" w:rsidR="000C6118" w:rsidRPr="0036263B" w:rsidRDefault="000C611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36263B">
        <w:rPr>
          <w:rFonts w:cs="Times New Roman"/>
          <w:b/>
          <w:bCs/>
          <w:i/>
          <w:iCs/>
          <w:sz w:val="28"/>
          <w:szCs w:val="28"/>
          <w:lang w:val="uk-UA"/>
        </w:rPr>
        <w:t>скільки ці книжки вам принесли грошей</w:t>
      </w:r>
      <w:r w:rsidRPr="0036263B">
        <w:rPr>
          <w:rFonts w:cs="Times New Roman"/>
          <w:i/>
          <w:iCs/>
          <w:sz w:val="28"/>
          <w:szCs w:val="28"/>
          <w:lang w:val="uk-UA"/>
        </w:rPr>
        <w:t>»</w:t>
      </w:r>
      <w:r w:rsidR="0036263B">
        <w:rPr>
          <w:rFonts w:cs="Times New Roman"/>
          <w:i/>
          <w:iCs/>
          <w:sz w:val="28"/>
          <w:szCs w:val="28"/>
          <w:lang w:val="uk-UA"/>
        </w:rPr>
        <w:t xml:space="preserve"> </w:t>
      </w:r>
      <w:r w:rsidR="0036263B">
        <w:rPr>
          <w:rFonts w:cs="Times New Roman"/>
          <w:sz w:val="28"/>
          <w:szCs w:val="28"/>
          <w:lang w:val="uk-UA"/>
        </w:rPr>
        <w:t xml:space="preserve">(РК – СЖ; 1 хв </w:t>
      </w:r>
      <w:r w:rsidR="0036263B" w:rsidRPr="00D05C5B">
        <w:rPr>
          <w:rFonts w:cs="Times New Roman"/>
          <w:sz w:val="28"/>
          <w:szCs w:val="28"/>
          <w:lang w:val="uk-UA"/>
        </w:rPr>
        <w:t>2</w:t>
      </w:r>
      <w:r w:rsidR="0036263B">
        <w:rPr>
          <w:rFonts w:cs="Times New Roman"/>
          <w:sz w:val="28"/>
          <w:szCs w:val="28"/>
          <w:lang w:val="uk-UA"/>
        </w:rPr>
        <w:t>3 с – 1 хв 33 с)</w:t>
      </w:r>
      <w:r w:rsidR="0036263B" w:rsidRPr="00CE2493">
        <w:rPr>
          <w:rFonts w:cs="Times New Roman"/>
          <w:i/>
          <w:iCs/>
          <w:sz w:val="28"/>
          <w:szCs w:val="28"/>
          <w:lang w:val="uk-UA"/>
        </w:rPr>
        <w:t>.</w:t>
      </w:r>
    </w:p>
    <w:p w14:paraId="27EC42D4" w14:textId="1F28C428" w:rsidR="008C7F48" w:rsidRPr="00CE2493" w:rsidRDefault="00165282">
      <w:pPr>
        <w:pStyle w:val="ListParagraph"/>
        <w:numPr>
          <w:ilvl w:val="0"/>
          <w:numId w:val="4"/>
        </w:numPr>
        <w:spacing w:line="360" w:lineRule="auto"/>
        <w:ind w:left="0" w:firstLine="567"/>
        <w:rPr>
          <w:rFonts w:cs="Times New Roman"/>
          <w:sz w:val="28"/>
          <w:szCs w:val="28"/>
          <w:lang w:val="uk-UA"/>
        </w:rPr>
      </w:pPr>
      <w:r w:rsidRPr="00D05C5B">
        <w:rPr>
          <w:rFonts w:cs="Times New Roman"/>
          <w:b/>
          <w:bCs/>
          <w:sz w:val="28"/>
          <w:szCs w:val="28"/>
          <w:lang w:val="uk-UA"/>
        </w:rPr>
        <w:t xml:space="preserve">стратегія </w:t>
      </w:r>
      <w:r w:rsidR="001E4FCB" w:rsidRPr="00D05C5B">
        <w:rPr>
          <w:rFonts w:cs="Times New Roman"/>
          <w:b/>
          <w:bCs/>
          <w:sz w:val="28"/>
          <w:szCs w:val="28"/>
          <w:lang w:val="uk-UA"/>
        </w:rPr>
        <w:t>викриття респондента</w:t>
      </w:r>
      <w:r w:rsidR="000C6118" w:rsidRPr="00CE2493">
        <w:rPr>
          <w:rFonts w:cs="Times New Roman"/>
          <w:sz w:val="28"/>
          <w:szCs w:val="28"/>
          <w:lang w:val="uk-UA"/>
        </w:rPr>
        <w:t xml:space="preserve"> – розкриття поглядів респондента на значущу («гарячу») тему з метою отримання сенсаційного матеріалу чи </w:t>
      </w:r>
      <w:r w:rsidR="006B67E3" w:rsidRPr="00CE2493">
        <w:rPr>
          <w:rFonts w:cs="Times New Roman"/>
          <w:sz w:val="28"/>
          <w:szCs w:val="28"/>
          <w:lang w:val="uk-UA"/>
        </w:rPr>
        <w:t>виведення респондента з рівноваги.</w:t>
      </w:r>
      <w:r w:rsidR="000C6118" w:rsidRPr="00CE2493">
        <w:rPr>
          <w:rFonts w:cs="Times New Roman"/>
          <w:sz w:val="28"/>
          <w:szCs w:val="28"/>
          <w:lang w:val="uk-UA"/>
        </w:rPr>
        <w:t xml:space="preserve"> </w:t>
      </w:r>
      <w:r w:rsidR="006B67E3" w:rsidRPr="00CE2493">
        <w:rPr>
          <w:rFonts w:cs="Times New Roman"/>
          <w:sz w:val="28"/>
          <w:szCs w:val="28"/>
          <w:lang w:val="uk-UA"/>
        </w:rPr>
        <w:t>Найуживаніші т</w:t>
      </w:r>
      <w:r w:rsidR="000C6118" w:rsidRPr="00CE2493">
        <w:rPr>
          <w:rFonts w:cs="Times New Roman"/>
          <w:sz w:val="28"/>
          <w:szCs w:val="28"/>
          <w:lang w:val="uk-UA"/>
        </w:rPr>
        <w:t xml:space="preserve">актики: </w:t>
      </w:r>
      <w:r w:rsidR="000C6118" w:rsidRPr="00CE2493">
        <w:rPr>
          <w:rFonts w:cs="Times New Roman"/>
          <w:sz w:val="28"/>
          <w:szCs w:val="28"/>
          <w:lang w:val="uk-UA"/>
        </w:rPr>
        <w:lastRenderedPageBreak/>
        <w:t>прямий запит інформації</w:t>
      </w:r>
      <w:r w:rsidR="006B67E3" w:rsidRPr="00CE2493">
        <w:rPr>
          <w:rFonts w:cs="Times New Roman"/>
          <w:sz w:val="28"/>
          <w:szCs w:val="28"/>
          <w:lang w:val="uk-UA"/>
        </w:rPr>
        <w:t>, провокація, примус, розвиток неприємної для респондента теми, ігнорування зауважень респондента тощо.</w:t>
      </w:r>
    </w:p>
    <w:p w14:paraId="51D99312" w14:textId="385E20BD" w:rsidR="006B67E3" w:rsidRPr="00CE2493" w:rsidRDefault="006B67E3" w:rsidP="00CE2493">
      <w:pPr>
        <w:pStyle w:val="ListParagraph"/>
        <w:spacing w:line="360" w:lineRule="auto"/>
        <w:ind w:left="0"/>
        <w:rPr>
          <w:rFonts w:cs="Times New Roman"/>
          <w:sz w:val="28"/>
          <w:szCs w:val="28"/>
          <w:lang w:val="uk-UA"/>
        </w:rPr>
      </w:pPr>
      <w:r w:rsidRPr="00CE2493">
        <w:rPr>
          <w:rFonts w:cs="Times New Roman"/>
          <w:sz w:val="28"/>
          <w:szCs w:val="28"/>
          <w:lang w:val="uk-UA"/>
        </w:rPr>
        <w:t>Прикладом прямого запиту інформації інтерв’юером та розвитку неприємної для респондента теми з метою отримання сенсаційного матеріалу є фрагмент</w:t>
      </w:r>
      <w:r w:rsidR="00B6583A">
        <w:rPr>
          <w:rFonts w:cs="Times New Roman"/>
          <w:sz w:val="28"/>
          <w:szCs w:val="28"/>
          <w:lang w:val="uk-UA"/>
        </w:rPr>
        <w:t xml:space="preserve"> інтерв’ю К. Гуру-Мерті </w:t>
      </w:r>
      <w:r w:rsidR="00B6583A" w:rsidRPr="00B6583A">
        <w:rPr>
          <w:rFonts w:cs="Times New Roman"/>
          <w:b/>
          <w:bCs/>
          <w:sz w:val="28"/>
          <w:szCs w:val="28"/>
          <w:lang w:val="uk-UA"/>
        </w:rPr>
        <w:t>(І)</w:t>
      </w:r>
      <w:r w:rsidR="00B6583A">
        <w:rPr>
          <w:rFonts w:cs="Times New Roman"/>
          <w:sz w:val="28"/>
          <w:szCs w:val="28"/>
          <w:lang w:val="uk-UA"/>
        </w:rPr>
        <w:t xml:space="preserve"> з К. Тарантіно </w:t>
      </w:r>
      <w:r w:rsidR="00B6583A" w:rsidRPr="00B6583A">
        <w:rPr>
          <w:rFonts w:cs="Times New Roman"/>
          <w:b/>
          <w:bCs/>
          <w:sz w:val="28"/>
          <w:szCs w:val="28"/>
          <w:lang w:val="uk-UA"/>
        </w:rPr>
        <w:t>(Р)</w:t>
      </w:r>
      <w:r w:rsidRPr="00CE2493">
        <w:rPr>
          <w:rFonts w:cs="Times New Roman"/>
          <w:sz w:val="28"/>
          <w:szCs w:val="28"/>
          <w:lang w:val="uk-UA"/>
        </w:rPr>
        <w:t>:</w:t>
      </w:r>
    </w:p>
    <w:p w14:paraId="2EF82D19" w14:textId="71E7D2C3" w:rsidR="006B67E3" w:rsidRPr="00B6583A" w:rsidRDefault="006B67E3" w:rsidP="00CE2493">
      <w:pPr>
        <w:pStyle w:val="ListParagraph"/>
        <w:spacing w:line="360" w:lineRule="auto"/>
        <w:ind w:left="0"/>
        <w:rPr>
          <w:rFonts w:cs="Times New Roman"/>
          <w:sz w:val="28"/>
          <w:szCs w:val="28"/>
          <w:lang w:val="uk-UA"/>
        </w:rPr>
      </w:pPr>
      <w:r w:rsidRPr="00CE2493">
        <w:rPr>
          <w:rFonts w:cs="Times New Roman"/>
          <w:i/>
          <w:iCs/>
          <w:sz w:val="28"/>
          <w:szCs w:val="28"/>
          <w:lang w:val="uk-UA"/>
        </w:rPr>
        <w:t xml:space="preserve">«І.: </w:t>
      </w:r>
      <w:r w:rsidRPr="00B6583A">
        <w:rPr>
          <w:rFonts w:cs="Times New Roman"/>
          <w:b/>
          <w:bCs/>
          <w:i/>
          <w:iCs/>
          <w:sz w:val="28"/>
          <w:szCs w:val="28"/>
          <w:lang w:val="uk-UA"/>
        </w:rPr>
        <w:t>but why are you so sure there’s no link (-) between enjoying movie violence and (-) enjoying real violence</w:t>
      </w:r>
      <w:r w:rsidRPr="00CE2493">
        <w:rPr>
          <w:rFonts w:cs="Times New Roman"/>
          <w:i/>
          <w:iCs/>
          <w:sz w:val="28"/>
          <w:szCs w:val="28"/>
          <w:lang w:val="uk-UA"/>
        </w:rPr>
        <w:t xml:space="preserve">? </w:t>
      </w:r>
      <w:r w:rsidRPr="00B6583A">
        <w:rPr>
          <w:rFonts w:cs="Times New Roman"/>
          <w:sz w:val="28"/>
          <w:szCs w:val="28"/>
          <w:lang w:val="uk-UA"/>
        </w:rPr>
        <w:t>(</w:t>
      </w:r>
      <w:r w:rsidR="00B6583A">
        <w:rPr>
          <w:rFonts w:cs="Times New Roman"/>
          <w:sz w:val="28"/>
          <w:szCs w:val="28"/>
          <w:lang w:val="uk-UA"/>
        </w:rPr>
        <w:t xml:space="preserve">Інтерв’юер прямо запитує (тактика) респондента, підсилює невербальними знаками: уважно </w:t>
      </w:r>
      <w:r w:rsidRPr="00B6583A">
        <w:rPr>
          <w:rFonts w:cs="Times New Roman"/>
          <w:sz w:val="28"/>
          <w:szCs w:val="28"/>
          <w:lang w:val="uk-UA"/>
        </w:rPr>
        <w:t>дивиться на респондента, рухає рукою, говорить повільно</w:t>
      </w:r>
      <w:r w:rsidR="00B6583A">
        <w:rPr>
          <w:rFonts w:cs="Times New Roman"/>
          <w:sz w:val="28"/>
          <w:szCs w:val="28"/>
          <w:lang w:val="uk-UA"/>
        </w:rPr>
        <w:t>)</w:t>
      </w:r>
    </w:p>
    <w:p w14:paraId="13F2BB60" w14:textId="33385A12" w:rsidR="006B67E3" w:rsidRPr="001167B5" w:rsidRDefault="006B67E3" w:rsidP="00CE2493">
      <w:pPr>
        <w:pStyle w:val="ListParagraph"/>
        <w:spacing w:line="360" w:lineRule="auto"/>
        <w:ind w:left="0"/>
        <w:rPr>
          <w:rFonts w:cs="Times New Roman"/>
          <w:sz w:val="28"/>
          <w:szCs w:val="28"/>
          <w:lang w:val="uk-UA"/>
        </w:rPr>
      </w:pPr>
      <w:r w:rsidRPr="00CE2493">
        <w:rPr>
          <w:rFonts w:cs="Times New Roman"/>
          <w:i/>
          <w:iCs/>
          <w:sz w:val="28"/>
          <w:szCs w:val="28"/>
          <w:lang w:val="uk-UA"/>
        </w:rPr>
        <w:t xml:space="preserve">Р.: well I’m going to tell you why I’m so sure! (-) </w:t>
      </w:r>
      <w:r w:rsidRPr="00B6583A">
        <w:rPr>
          <w:rFonts w:cs="Times New Roman"/>
          <w:b/>
          <w:bCs/>
          <w:i/>
          <w:iCs/>
          <w:sz w:val="28"/>
          <w:szCs w:val="28"/>
          <w:lang w:val="uk-UA"/>
        </w:rPr>
        <w:t>do not ask me a question like that! I’m not biting! (-) I refuse your question</w:t>
      </w:r>
      <w:r w:rsidRPr="00CE2493">
        <w:rPr>
          <w:rFonts w:cs="Times New Roman"/>
          <w:i/>
          <w:iCs/>
          <w:sz w:val="28"/>
          <w:szCs w:val="28"/>
          <w:u w:val="single"/>
          <w:lang w:val="uk-UA"/>
        </w:rPr>
        <w:t>!</w:t>
      </w:r>
      <w:r w:rsidRPr="00CE2493">
        <w:rPr>
          <w:rFonts w:cs="Times New Roman"/>
          <w:i/>
          <w:iCs/>
          <w:sz w:val="28"/>
          <w:szCs w:val="28"/>
          <w:lang w:val="uk-UA"/>
        </w:rPr>
        <w:t xml:space="preserve"> </w:t>
      </w:r>
      <w:r w:rsidR="001167B5">
        <w:rPr>
          <w:rFonts w:cs="Times New Roman"/>
          <w:sz w:val="28"/>
          <w:szCs w:val="28"/>
          <w:lang w:val="uk-UA"/>
        </w:rPr>
        <w:t xml:space="preserve">(Респондент прямо відмовляється відповідати на питання (тактика), що підсилює невербальними символами: </w:t>
      </w:r>
      <w:r w:rsidRPr="001167B5">
        <w:rPr>
          <w:rFonts w:cs="Times New Roman"/>
          <w:sz w:val="28"/>
          <w:szCs w:val="28"/>
          <w:lang w:val="uk-UA"/>
        </w:rPr>
        <w:t>хмуриться, різко переводить погляд збоку на інтерв’юера та назад, швидко махає рукою, вказує двома пальцями на себе, посміхається, стискує губи</w:t>
      </w:r>
      <w:r w:rsidR="001167B5" w:rsidRPr="001167B5">
        <w:rPr>
          <w:rFonts w:cs="Times New Roman"/>
          <w:sz w:val="28"/>
          <w:szCs w:val="28"/>
          <w:lang w:val="uk-UA"/>
        </w:rPr>
        <w:t>)</w:t>
      </w:r>
    </w:p>
    <w:p w14:paraId="5C96EDD5" w14:textId="7C9FDFCD" w:rsidR="006B67E3" w:rsidRPr="001167B5" w:rsidRDefault="006B67E3" w:rsidP="00CE2493">
      <w:pPr>
        <w:pStyle w:val="ListParagraph"/>
        <w:spacing w:line="360" w:lineRule="auto"/>
        <w:ind w:left="0"/>
        <w:rPr>
          <w:rFonts w:cs="Times New Roman"/>
          <w:sz w:val="28"/>
          <w:szCs w:val="28"/>
          <w:lang w:val="uk-UA"/>
        </w:rPr>
      </w:pPr>
      <w:r w:rsidRPr="00CE2493">
        <w:rPr>
          <w:rFonts w:cs="Times New Roman"/>
          <w:i/>
          <w:iCs/>
          <w:sz w:val="28"/>
          <w:szCs w:val="28"/>
          <w:lang w:val="uk-UA"/>
        </w:rPr>
        <w:t xml:space="preserve">І.: </w:t>
      </w:r>
      <w:r w:rsidRPr="001167B5">
        <w:rPr>
          <w:rFonts w:cs="Times New Roman"/>
          <w:b/>
          <w:bCs/>
          <w:i/>
          <w:iCs/>
          <w:sz w:val="28"/>
          <w:szCs w:val="28"/>
          <w:lang w:val="uk-UA"/>
        </w:rPr>
        <w:t>why</w:t>
      </w:r>
      <w:r w:rsidRPr="00B6583A">
        <w:rPr>
          <w:rFonts w:cs="Times New Roman"/>
          <w:i/>
          <w:iCs/>
          <w:sz w:val="28"/>
          <w:szCs w:val="28"/>
          <w:lang w:val="uk-UA"/>
        </w:rPr>
        <w:t>?</w:t>
      </w:r>
      <w:r w:rsidRPr="00CE2493">
        <w:rPr>
          <w:rFonts w:cs="Times New Roman"/>
          <w:i/>
          <w:iCs/>
          <w:sz w:val="28"/>
          <w:szCs w:val="28"/>
          <w:lang w:val="uk-UA"/>
        </w:rPr>
        <w:t xml:space="preserve"> </w:t>
      </w:r>
      <w:r w:rsidRPr="001167B5">
        <w:rPr>
          <w:rFonts w:cs="Times New Roman"/>
          <w:sz w:val="28"/>
          <w:szCs w:val="28"/>
          <w:lang w:val="uk-UA"/>
        </w:rPr>
        <w:t>(</w:t>
      </w:r>
      <w:r w:rsidR="001167B5">
        <w:rPr>
          <w:rFonts w:cs="Times New Roman"/>
          <w:sz w:val="28"/>
          <w:szCs w:val="28"/>
          <w:lang w:val="uk-UA"/>
        </w:rPr>
        <w:t xml:space="preserve">Інтерв’юер ставить уточнююче питання та продовжує неприємну для респондента тему (тактики); </w:t>
      </w:r>
      <w:r w:rsidRPr="001167B5">
        <w:rPr>
          <w:rFonts w:cs="Times New Roman"/>
          <w:sz w:val="28"/>
          <w:szCs w:val="28"/>
          <w:lang w:val="uk-UA"/>
        </w:rPr>
        <w:t>посміхається, дивиться на респондента, підпер голову рукою</w:t>
      </w:r>
      <w:r w:rsidR="001167B5">
        <w:rPr>
          <w:rFonts w:cs="Times New Roman"/>
          <w:sz w:val="28"/>
          <w:szCs w:val="28"/>
          <w:lang w:val="uk-UA"/>
        </w:rPr>
        <w:t xml:space="preserve"> – не хвилюється щодо невдоволення К. Тарантіно</w:t>
      </w:r>
      <w:r w:rsidRPr="001167B5">
        <w:rPr>
          <w:rFonts w:cs="Times New Roman"/>
          <w:sz w:val="28"/>
          <w:szCs w:val="28"/>
          <w:lang w:val="uk-UA"/>
        </w:rPr>
        <w:t>)</w:t>
      </w:r>
    </w:p>
    <w:p w14:paraId="15DE502D" w14:textId="5109BB1F" w:rsidR="006B67E3" w:rsidRPr="0072748B" w:rsidRDefault="006B67E3" w:rsidP="001167B5">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B6583A">
        <w:rPr>
          <w:rFonts w:cs="Times New Roman"/>
          <w:b/>
          <w:bCs/>
          <w:i/>
          <w:iCs/>
          <w:sz w:val="28"/>
          <w:szCs w:val="28"/>
          <w:lang w:val="uk-UA"/>
        </w:rPr>
        <w:t>because I refuse your question! and I’m not your slave! and you’re not my master! (-) you can’t make me dance to your tune! [I’m not a monkey!]</w:t>
      </w:r>
      <w:r w:rsidRPr="00CE2493">
        <w:rPr>
          <w:rFonts w:cs="Times New Roman"/>
          <w:i/>
          <w:iCs/>
          <w:sz w:val="28"/>
          <w:szCs w:val="28"/>
          <w:lang w:val="uk-UA"/>
        </w:rPr>
        <w:t xml:space="preserve"> </w:t>
      </w:r>
      <w:r w:rsidRPr="001167B5">
        <w:rPr>
          <w:rFonts w:cs="Times New Roman"/>
          <w:sz w:val="28"/>
          <w:szCs w:val="28"/>
          <w:lang w:val="uk-UA"/>
        </w:rPr>
        <w:t>(</w:t>
      </w:r>
      <w:r w:rsidR="001167B5">
        <w:rPr>
          <w:rFonts w:cs="Times New Roman"/>
          <w:sz w:val="28"/>
          <w:szCs w:val="28"/>
          <w:lang w:val="uk-UA"/>
        </w:rPr>
        <w:t xml:space="preserve">Респондент продовжує відмовлятись відповідати, підсилюючи все невербальною поведінкою: </w:t>
      </w:r>
      <w:r w:rsidRPr="001167B5">
        <w:rPr>
          <w:rFonts w:cs="Times New Roman"/>
          <w:sz w:val="28"/>
          <w:szCs w:val="28"/>
          <w:lang w:val="uk-UA"/>
        </w:rPr>
        <w:t>хмуриться, широко відкриває очі, дивиться на інтерв’юера, швидко махає рукою, вказує двома пальцями на себе та інтерв’юера, підвищує тон</w:t>
      </w:r>
      <w:r w:rsidR="003F1DA4">
        <w:rPr>
          <w:rFonts w:cs="Times New Roman"/>
          <w:sz w:val="28"/>
          <w:szCs w:val="28"/>
          <w:lang w:val="uk-UA"/>
        </w:rPr>
        <w:t>альність</w:t>
      </w:r>
      <w:r w:rsidRPr="001167B5">
        <w:rPr>
          <w:rFonts w:cs="Times New Roman"/>
          <w:sz w:val="28"/>
          <w:szCs w:val="28"/>
          <w:lang w:val="uk-UA"/>
        </w:rPr>
        <w:t>, швидко говорить, заперечно махає головою)</w:t>
      </w:r>
      <w:r w:rsidR="001167B5" w:rsidRPr="0072748B">
        <w:rPr>
          <w:rFonts w:cs="Times New Roman"/>
          <w:i/>
          <w:iCs/>
          <w:sz w:val="28"/>
          <w:szCs w:val="28"/>
          <w:lang w:val="uk-UA"/>
        </w:rPr>
        <w:t xml:space="preserve"> […]</w:t>
      </w:r>
    </w:p>
    <w:p w14:paraId="571DACEE" w14:textId="0E92D2F1" w:rsidR="006B67E3" w:rsidRPr="003F1DA4" w:rsidRDefault="006B67E3" w:rsidP="00CE2493">
      <w:pPr>
        <w:pStyle w:val="ListParagraph"/>
        <w:spacing w:line="360" w:lineRule="auto"/>
        <w:ind w:left="0"/>
        <w:rPr>
          <w:rFonts w:cs="Times New Roman"/>
          <w:sz w:val="28"/>
          <w:szCs w:val="28"/>
          <w:lang w:val="uk-UA"/>
        </w:rPr>
      </w:pPr>
      <w:r w:rsidRPr="00CE2493">
        <w:rPr>
          <w:rFonts w:cs="Times New Roman"/>
          <w:i/>
          <w:iCs/>
          <w:sz w:val="28"/>
          <w:szCs w:val="28"/>
          <w:lang w:val="uk-UA"/>
        </w:rPr>
        <w:t xml:space="preserve">І.: I was just asking you why (-) that’s fine (--) emm see </w:t>
      </w:r>
      <w:r w:rsidRPr="00B6583A">
        <w:rPr>
          <w:rFonts w:cs="Times New Roman"/>
          <w:b/>
          <w:bCs/>
          <w:i/>
          <w:iCs/>
          <w:sz w:val="28"/>
          <w:szCs w:val="28"/>
          <w:lang w:val="uk-UA"/>
        </w:rPr>
        <w:t>Jamie Foxx has said (-) «we can’t turn our back and [say that violence in films»]</w:t>
      </w:r>
      <w:r w:rsidRPr="00CE2493">
        <w:rPr>
          <w:rFonts w:cs="Times New Roman"/>
          <w:i/>
          <w:iCs/>
          <w:sz w:val="28"/>
          <w:szCs w:val="28"/>
          <w:lang w:val="uk-UA"/>
        </w:rPr>
        <w:t xml:space="preserve"> </w:t>
      </w:r>
      <w:r w:rsidR="003F1DA4" w:rsidRPr="001167B5">
        <w:rPr>
          <w:rFonts w:cs="Times New Roman"/>
          <w:sz w:val="28"/>
          <w:szCs w:val="28"/>
          <w:lang w:val="uk-UA"/>
        </w:rPr>
        <w:t>(</w:t>
      </w:r>
      <w:r w:rsidR="003F1DA4">
        <w:rPr>
          <w:rFonts w:cs="Times New Roman"/>
          <w:sz w:val="28"/>
          <w:szCs w:val="28"/>
          <w:lang w:val="uk-UA"/>
        </w:rPr>
        <w:t xml:space="preserve">Інтерв’юер продовжує неприємну для респондента тему про зв’язок насильства у </w:t>
      </w:r>
      <w:r w:rsidR="003F1DA4">
        <w:rPr>
          <w:rFonts w:cs="Times New Roman"/>
          <w:sz w:val="28"/>
          <w:szCs w:val="28"/>
          <w:lang w:val="uk-UA"/>
        </w:rPr>
        <w:lastRenderedPageBreak/>
        <w:t xml:space="preserve">реальному житті та кіно (тактика); </w:t>
      </w:r>
      <w:r w:rsidRPr="003F1DA4">
        <w:rPr>
          <w:rFonts w:cs="Times New Roman"/>
          <w:sz w:val="28"/>
          <w:szCs w:val="28"/>
          <w:lang w:val="uk-UA"/>
        </w:rPr>
        <w:t>дивиться в листок, повільно зачитує, махає рукою</w:t>
      </w:r>
      <w:r w:rsidR="003F1DA4">
        <w:rPr>
          <w:rFonts w:cs="Times New Roman"/>
          <w:i/>
          <w:iCs/>
          <w:sz w:val="28"/>
          <w:szCs w:val="28"/>
          <w:lang w:val="uk-UA"/>
        </w:rPr>
        <w:t>,</w:t>
      </w:r>
      <w:r w:rsidR="003F1DA4">
        <w:rPr>
          <w:rFonts w:cs="Times New Roman"/>
          <w:sz w:val="28"/>
          <w:szCs w:val="28"/>
          <w:lang w:val="uk-UA"/>
        </w:rPr>
        <w:t xml:space="preserve"> що вказує на вичікування реакції респондента)</w:t>
      </w:r>
    </w:p>
    <w:p w14:paraId="0CEB3DA9" w14:textId="34BCFCEE" w:rsidR="0008524E" w:rsidRPr="00B6583A" w:rsidRDefault="006B67E3" w:rsidP="00B6583A">
      <w:pPr>
        <w:pStyle w:val="ListParagraph"/>
        <w:spacing w:line="360" w:lineRule="auto"/>
        <w:ind w:left="0"/>
        <w:rPr>
          <w:rFonts w:cs="Times New Roman"/>
          <w:i/>
          <w:iCs/>
          <w:sz w:val="28"/>
          <w:szCs w:val="28"/>
          <w:lang w:val="uk-UA"/>
        </w:rPr>
      </w:pPr>
      <w:r w:rsidRPr="00CE2493">
        <w:rPr>
          <w:rFonts w:cs="Times New Roman"/>
          <w:i/>
          <w:iCs/>
          <w:sz w:val="28"/>
          <w:szCs w:val="28"/>
          <w:lang w:val="uk-UA"/>
        </w:rPr>
        <w:t>Р.: [</w:t>
      </w:r>
      <w:r w:rsidRPr="00B6583A">
        <w:rPr>
          <w:rFonts w:cs="Times New Roman"/>
          <w:b/>
          <w:bCs/>
          <w:i/>
          <w:iCs/>
          <w:sz w:val="28"/>
          <w:szCs w:val="28"/>
          <w:lang w:val="uk-UA"/>
        </w:rPr>
        <w:t>well then you should talk to Jamie Foxx then you should talk to Jamie</w:t>
      </w:r>
      <w:r w:rsidRPr="00CE2493">
        <w:rPr>
          <w:rFonts w:cs="Times New Roman"/>
          <w:i/>
          <w:iCs/>
          <w:sz w:val="28"/>
          <w:szCs w:val="28"/>
          <w:lang w:val="uk-UA"/>
        </w:rPr>
        <w:t xml:space="preserve">] Foxx about that! and I think he’s actually here so you can </w:t>
      </w:r>
      <w:r w:rsidR="003F1DA4">
        <w:rPr>
          <w:rFonts w:cs="Times New Roman"/>
          <w:sz w:val="28"/>
          <w:szCs w:val="28"/>
          <w:lang w:val="uk-UA"/>
        </w:rPr>
        <w:t xml:space="preserve">(К. Тарантіно </w:t>
      </w:r>
      <w:r w:rsidRPr="003F1DA4">
        <w:rPr>
          <w:rFonts w:cs="Times New Roman"/>
          <w:sz w:val="28"/>
          <w:szCs w:val="28"/>
          <w:lang w:val="uk-UA"/>
        </w:rPr>
        <w:t>широко відкриває очі, піднімає брови, підвищує тон</w:t>
      </w:r>
      <w:r w:rsidR="003F1DA4">
        <w:rPr>
          <w:rFonts w:cs="Times New Roman"/>
          <w:sz w:val="28"/>
          <w:szCs w:val="28"/>
          <w:lang w:val="uk-UA"/>
        </w:rPr>
        <w:t>альність</w:t>
      </w:r>
      <w:r w:rsidRPr="003F1DA4">
        <w:rPr>
          <w:rFonts w:cs="Times New Roman"/>
          <w:sz w:val="28"/>
          <w:szCs w:val="28"/>
          <w:lang w:val="uk-UA"/>
        </w:rPr>
        <w:t>, перебиває, говорить швидко</w:t>
      </w:r>
      <w:r w:rsidR="003F1DA4">
        <w:rPr>
          <w:rFonts w:cs="Times New Roman"/>
          <w:sz w:val="28"/>
          <w:szCs w:val="28"/>
          <w:lang w:val="uk-UA"/>
        </w:rPr>
        <w:t xml:space="preserve"> – висловлює невдоволення</w:t>
      </w:r>
      <w:r w:rsidRPr="003F1DA4">
        <w:rPr>
          <w:rFonts w:cs="Times New Roman"/>
          <w:sz w:val="28"/>
          <w:szCs w:val="28"/>
          <w:lang w:val="uk-UA"/>
        </w:rPr>
        <w:t>)</w:t>
      </w:r>
      <w:r w:rsidRPr="00B6583A">
        <w:rPr>
          <w:rFonts w:cs="Times New Roman"/>
          <w:i/>
          <w:iCs/>
          <w:sz w:val="28"/>
          <w:szCs w:val="28"/>
          <w:lang w:val="uk-UA"/>
        </w:rPr>
        <w:t>»</w:t>
      </w:r>
      <w:r w:rsidR="00EE0E10" w:rsidRPr="00B6583A">
        <w:rPr>
          <w:rFonts w:cs="Times New Roman"/>
          <w:i/>
          <w:iCs/>
          <w:sz w:val="28"/>
          <w:szCs w:val="28"/>
          <w:lang w:val="uk-UA"/>
        </w:rPr>
        <w:t xml:space="preserve"> </w:t>
      </w:r>
      <w:r w:rsidR="00EE0E10" w:rsidRPr="00B6583A">
        <w:rPr>
          <w:rFonts w:cs="Times New Roman"/>
          <w:sz w:val="28"/>
          <w:szCs w:val="28"/>
          <w:lang w:val="uk-UA"/>
        </w:rPr>
        <w:t>(КГМ – КТ; 4 хв 30 с – 5 хв 42 с)</w:t>
      </w:r>
      <w:r w:rsidR="00794004" w:rsidRPr="00B6583A">
        <w:rPr>
          <w:rFonts w:cs="Times New Roman"/>
          <w:i/>
          <w:iCs/>
          <w:sz w:val="28"/>
          <w:szCs w:val="28"/>
          <w:lang w:val="uk-UA"/>
        </w:rPr>
        <w:t>.</w:t>
      </w:r>
    </w:p>
    <w:p w14:paraId="089F57DD" w14:textId="77777777" w:rsidR="009F05B5" w:rsidRPr="002A0B42" w:rsidRDefault="0008524E" w:rsidP="00CE2493">
      <w:pPr>
        <w:spacing w:line="360" w:lineRule="auto"/>
        <w:rPr>
          <w:rFonts w:cs="Times New Roman"/>
          <w:i/>
          <w:iCs/>
          <w:sz w:val="28"/>
          <w:szCs w:val="28"/>
          <w:lang w:val="uk-UA"/>
        </w:rPr>
      </w:pPr>
      <w:r w:rsidRPr="002A0B42">
        <w:rPr>
          <w:rFonts w:cs="Times New Roman"/>
          <w:i/>
          <w:iCs/>
          <w:sz w:val="28"/>
          <w:szCs w:val="28"/>
          <w:lang w:val="uk-UA"/>
        </w:rPr>
        <w:t>Стратегії респондента, які вплинули на неуспішність інтеракції</w:t>
      </w:r>
      <w:r w:rsidR="00210A81" w:rsidRPr="002A0B42">
        <w:rPr>
          <w:rFonts w:cs="Times New Roman"/>
          <w:i/>
          <w:iCs/>
          <w:sz w:val="28"/>
          <w:szCs w:val="28"/>
          <w:lang w:val="uk-UA"/>
        </w:rPr>
        <w:t xml:space="preserve">: </w:t>
      </w:r>
    </w:p>
    <w:p w14:paraId="4C2E9846" w14:textId="0586F719" w:rsidR="009F05B5" w:rsidRPr="00CE2493" w:rsidRDefault="00210A81">
      <w:pPr>
        <w:pStyle w:val="ListParagraph"/>
        <w:numPr>
          <w:ilvl w:val="0"/>
          <w:numId w:val="7"/>
        </w:numPr>
        <w:spacing w:line="360" w:lineRule="auto"/>
        <w:ind w:left="0" w:firstLine="567"/>
        <w:rPr>
          <w:rFonts w:cs="Times New Roman"/>
          <w:sz w:val="28"/>
          <w:szCs w:val="28"/>
          <w:lang w:val="uk-UA"/>
        </w:rPr>
      </w:pPr>
      <w:r w:rsidRPr="002A0B42">
        <w:rPr>
          <w:rFonts w:cs="Times New Roman"/>
          <w:b/>
          <w:bCs/>
          <w:sz w:val="28"/>
          <w:szCs w:val="28"/>
          <w:lang w:val="uk-UA"/>
        </w:rPr>
        <w:t>стратегія контролю</w:t>
      </w:r>
      <w:r w:rsidR="00DC6229" w:rsidRPr="00CE2493">
        <w:rPr>
          <w:rFonts w:cs="Times New Roman"/>
          <w:sz w:val="28"/>
          <w:szCs w:val="28"/>
          <w:lang w:val="uk-UA"/>
        </w:rPr>
        <w:t xml:space="preserve"> – пряме чи опосередковане керування перебігом інтерв’ю. Основні тактики: закриття теми, вербальний напад (респондент ставить провокаційне питання інтерв’юеру з метою припинити неприємну тему), завершення комунікації.</w:t>
      </w:r>
      <w:r w:rsidR="00737A5F" w:rsidRPr="00CE2493">
        <w:rPr>
          <w:rFonts w:cs="Times New Roman"/>
          <w:sz w:val="28"/>
          <w:szCs w:val="28"/>
          <w:lang w:val="uk-UA"/>
        </w:rPr>
        <w:t xml:space="preserve"> Приклад</w:t>
      </w:r>
      <w:r w:rsidR="003E4FB3">
        <w:rPr>
          <w:rFonts w:cs="Times New Roman"/>
          <w:sz w:val="28"/>
          <w:szCs w:val="28"/>
          <w:lang w:val="uk-UA"/>
        </w:rPr>
        <w:t>и</w:t>
      </w:r>
      <w:r w:rsidR="00737A5F" w:rsidRPr="00CE2493">
        <w:rPr>
          <w:rFonts w:cs="Times New Roman"/>
          <w:sz w:val="28"/>
          <w:szCs w:val="28"/>
          <w:lang w:val="uk-UA"/>
        </w:rPr>
        <w:t xml:space="preserve"> </w:t>
      </w:r>
      <w:r w:rsidR="003E4FB3">
        <w:rPr>
          <w:rFonts w:cs="Times New Roman"/>
          <w:sz w:val="28"/>
          <w:szCs w:val="28"/>
          <w:lang w:val="uk-UA"/>
        </w:rPr>
        <w:t xml:space="preserve">вербального нападу та </w:t>
      </w:r>
      <w:r w:rsidR="00737A5F" w:rsidRPr="00CE2493">
        <w:rPr>
          <w:rFonts w:cs="Times New Roman"/>
          <w:sz w:val="28"/>
          <w:szCs w:val="28"/>
          <w:lang w:val="uk-UA"/>
        </w:rPr>
        <w:t>завершення комунікації респондентом</w:t>
      </w:r>
      <w:r w:rsidR="000D2D56" w:rsidRPr="00CE2493">
        <w:rPr>
          <w:rFonts w:cs="Times New Roman"/>
          <w:sz w:val="28"/>
          <w:szCs w:val="28"/>
          <w:lang w:val="uk-UA"/>
        </w:rPr>
        <w:t xml:space="preserve"> (причина – інтерв’юер намагався застосувати стратегію викриття)</w:t>
      </w:r>
      <w:r w:rsidR="00737A5F" w:rsidRPr="00CE2493">
        <w:rPr>
          <w:rFonts w:cs="Times New Roman"/>
          <w:sz w:val="28"/>
          <w:szCs w:val="28"/>
          <w:lang w:val="uk-UA"/>
        </w:rPr>
        <w:t xml:space="preserve"> </w:t>
      </w:r>
      <w:r w:rsidR="000D2D56" w:rsidRPr="00CE2493">
        <w:rPr>
          <w:rFonts w:cs="Times New Roman"/>
          <w:sz w:val="28"/>
          <w:szCs w:val="28"/>
          <w:lang w:val="uk-UA"/>
        </w:rPr>
        <w:t>ми можемо побачити у фрагменті</w:t>
      </w:r>
      <w:r w:rsidR="00FD5227">
        <w:rPr>
          <w:rFonts w:cs="Times New Roman"/>
          <w:sz w:val="28"/>
          <w:szCs w:val="28"/>
          <w:lang w:val="uk-UA"/>
        </w:rPr>
        <w:t xml:space="preserve"> інтерв’ю </w:t>
      </w:r>
      <w:r w:rsidR="00FD5227">
        <w:rPr>
          <w:rFonts w:eastAsia="Times New Roman" w:cs="Times New Roman"/>
          <w:sz w:val="28"/>
          <w:szCs w:val="28"/>
          <w:lang w:val="uk-UA"/>
        </w:rPr>
        <w:t xml:space="preserve">К. Гуру-Мерті </w:t>
      </w:r>
      <w:r w:rsidR="00FD5227" w:rsidRPr="008E277F">
        <w:rPr>
          <w:rFonts w:eastAsia="Times New Roman" w:cs="Times New Roman"/>
          <w:b/>
          <w:bCs/>
          <w:sz w:val="28"/>
          <w:szCs w:val="28"/>
          <w:lang w:val="uk-UA"/>
        </w:rPr>
        <w:t>(І)</w:t>
      </w:r>
      <w:r w:rsidR="00FD5227">
        <w:rPr>
          <w:rFonts w:eastAsia="Times New Roman" w:cs="Times New Roman"/>
          <w:sz w:val="28"/>
          <w:szCs w:val="28"/>
          <w:lang w:val="uk-UA"/>
        </w:rPr>
        <w:t xml:space="preserve"> з Р. Дауні-молодшим </w:t>
      </w:r>
      <w:r w:rsidR="00FD5227" w:rsidRPr="008E277F">
        <w:rPr>
          <w:rFonts w:eastAsia="Times New Roman" w:cs="Times New Roman"/>
          <w:b/>
          <w:bCs/>
          <w:sz w:val="28"/>
          <w:szCs w:val="28"/>
          <w:lang w:val="uk-UA"/>
        </w:rPr>
        <w:t>(Р)</w:t>
      </w:r>
      <w:r w:rsidR="000D2D56" w:rsidRPr="00CE2493">
        <w:rPr>
          <w:rFonts w:cs="Times New Roman"/>
          <w:sz w:val="28"/>
          <w:szCs w:val="28"/>
          <w:lang w:val="uk-UA"/>
        </w:rPr>
        <w:t>:</w:t>
      </w:r>
    </w:p>
    <w:p w14:paraId="11204B3F" w14:textId="66052FA5" w:rsidR="000D2D56" w:rsidRPr="00FD5227" w:rsidRDefault="000D2D56" w:rsidP="00CE2493">
      <w:pPr>
        <w:pStyle w:val="ListParagraph"/>
        <w:spacing w:line="360" w:lineRule="auto"/>
        <w:ind w:left="0"/>
        <w:rPr>
          <w:rFonts w:cs="Times New Roman"/>
          <w:i/>
          <w:iCs/>
          <w:sz w:val="28"/>
          <w:szCs w:val="28"/>
          <w:lang w:val="en-GB"/>
        </w:rPr>
      </w:pPr>
      <w:r w:rsidRPr="00FD5227">
        <w:rPr>
          <w:rFonts w:cs="Times New Roman"/>
          <w:i/>
          <w:iCs/>
          <w:sz w:val="28"/>
          <w:szCs w:val="28"/>
          <w:lang w:val="en-GB"/>
        </w:rPr>
        <w:t xml:space="preserve">«І.: eee (--) you emm (--) the reason I'm asking about the past is that you (-) you've talked in other interviews again about (-) emm </w:t>
      </w:r>
      <w:r w:rsidRPr="00FD5227">
        <w:rPr>
          <w:rFonts w:cs="Times New Roman"/>
          <w:b/>
          <w:bCs/>
          <w:i/>
          <w:iCs/>
          <w:sz w:val="28"/>
          <w:szCs w:val="28"/>
          <w:lang w:val="en-GB"/>
        </w:rPr>
        <w:t xml:space="preserve">your relationship with (-) your father </w:t>
      </w:r>
      <w:r w:rsidRPr="00FD5227">
        <w:rPr>
          <w:rFonts w:cs="Times New Roman"/>
          <w:i/>
          <w:iCs/>
          <w:sz w:val="28"/>
          <w:szCs w:val="28"/>
          <w:lang w:val="en-GB"/>
        </w:rPr>
        <w:t xml:space="preserve">and (-) the role of all of that in (--) eee the dark periods you enter and </w:t>
      </w:r>
      <w:r w:rsidRPr="00FD5227">
        <w:rPr>
          <w:rFonts w:cs="Times New Roman"/>
          <w:b/>
          <w:bCs/>
          <w:i/>
          <w:iCs/>
          <w:sz w:val="28"/>
          <w:szCs w:val="28"/>
          <w:lang w:val="en-GB"/>
        </w:rPr>
        <w:t>(-) taking drugs and (-) drinking</w:t>
      </w:r>
      <w:r w:rsidRPr="00FD5227">
        <w:rPr>
          <w:rFonts w:cs="Times New Roman"/>
          <w:i/>
          <w:iCs/>
          <w:sz w:val="28"/>
          <w:szCs w:val="28"/>
          <w:lang w:val="en-GB"/>
        </w:rPr>
        <w:t xml:space="preserve"> and all of that (-) and I just wondered whether (--) you know (-) </w:t>
      </w:r>
      <w:r w:rsidRPr="00FD5227">
        <w:rPr>
          <w:rFonts w:cs="Times New Roman"/>
          <w:b/>
          <w:bCs/>
          <w:i/>
          <w:iCs/>
          <w:sz w:val="28"/>
          <w:szCs w:val="28"/>
          <w:lang w:val="en-GB"/>
        </w:rPr>
        <w:t xml:space="preserve">you think you're free of all of that (-) or whether that's [still something] </w:t>
      </w:r>
      <w:r w:rsidR="00301E94">
        <w:rPr>
          <w:rFonts w:cs="Times New Roman"/>
          <w:sz w:val="28"/>
          <w:szCs w:val="28"/>
          <w:lang w:val="uk-UA"/>
        </w:rPr>
        <w:t xml:space="preserve">(Інтерв’юер, заїкаючись, запитує респондента (тактика) про </w:t>
      </w:r>
      <w:r w:rsidR="003E4FB3">
        <w:rPr>
          <w:rFonts w:cs="Times New Roman"/>
          <w:sz w:val="28"/>
          <w:szCs w:val="28"/>
          <w:lang w:val="uk-UA"/>
        </w:rPr>
        <w:t>алкогольну та наркотичну залежність; його жести (розведення-зведення рук, опускання-піднімання голови) свідчать про невпевненість та незручність</w:t>
      </w:r>
      <w:r w:rsidR="00301E94">
        <w:rPr>
          <w:rFonts w:cs="Times New Roman"/>
          <w:sz w:val="28"/>
          <w:szCs w:val="28"/>
          <w:lang w:val="uk-UA"/>
        </w:rPr>
        <w:t>)</w:t>
      </w:r>
    </w:p>
    <w:p w14:paraId="7D4E34E4" w14:textId="7D118307" w:rsidR="000D2D56" w:rsidRPr="003E4FB3" w:rsidRDefault="000D2D56" w:rsidP="00CE2493">
      <w:pPr>
        <w:pStyle w:val="ListParagraph"/>
        <w:spacing w:line="360" w:lineRule="auto"/>
        <w:ind w:left="0"/>
        <w:rPr>
          <w:rFonts w:cs="Times New Roman"/>
          <w:sz w:val="28"/>
          <w:szCs w:val="28"/>
          <w:lang w:val="uk-UA"/>
        </w:rPr>
      </w:pPr>
      <w:r w:rsidRPr="00FD5227">
        <w:rPr>
          <w:rFonts w:cs="Times New Roman"/>
          <w:i/>
          <w:iCs/>
          <w:sz w:val="28"/>
          <w:szCs w:val="28"/>
          <w:lang w:val="en-GB"/>
        </w:rPr>
        <w:t xml:space="preserve">Р.: </w:t>
      </w:r>
      <w:r w:rsidRPr="00FD5227">
        <w:rPr>
          <w:rFonts w:cs="Times New Roman"/>
          <w:b/>
          <w:bCs/>
          <w:i/>
          <w:iCs/>
          <w:sz w:val="28"/>
          <w:szCs w:val="28"/>
          <w:lang w:val="en-GB"/>
        </w:rPr>
        <w:t>[sorry I really] don't know what are we doing?</w:t>
      </w:r>
      <w:r w:rsidRPr="00FD5227">
        <w:rPr>
          <w:rFonts w:cs="Times New Roman"/>
          <w:i/>
          <w:iCs/>
          <w:sz w:val="28"/>
          <w:szCs w:val="28"/>
          <w:lang w:val="en-GB"/>
        </w:rPr>
        <w:t xml:space="preserve"> </w:t>
      </w:r>
      <w:r w:rsidR="003E4FB3">
        <w:rPr>
          <w:rFonts w:cs="Times New Roman"/>
          <w:sz w:val="28"/>
          <w:szCs w:val="28"/>
          <w:lang w:val="uk-UA"/>
        </w:rPr>
        <w:t xml:space="preserve">(Респондент ставить інтерв’юеру провокаційне питання (тактика); він підсилює своє невдоволення невербальними знаками: </w:t>
      </w:r>
      <w:r w:rsidRPr="003E4FB3">
        <w:rPr>
          <w:rFonts w:cs="Times New Roman"/>
          <w:sz w:val="28"/>
          <w:szCs w:val="28"/>
          <w:lang w:val="en-GB"/>
        </w:rPr>
        <w:t>нахиляє голову в іншу сторону, заперечно хитає головою, примружується, хмуриться</w:t>
      </w:r>
      <w:r w:rsidR="003E4FB3" w:rsidRPr="003E4FB3">
        <w:rPr>
          <w:rFonts w:cs="Times New Roman"/>
          <w:sz w:val="28"/>
          <w:szCs w:val="28"/>
          <w:lang w:val="uk-UA"/>
        </w:rPr>
        <w:t>,</w:t>
      </w:r>
      <w:r w:rsidR="003E4FB3" w:rsidRPr="003E4FB3">
        <w:rPr>
          <w:rFonts w:cs="Times New Roman"/>
          <w:sz w:val="28"/>
          <w:szCs w:val="28"/>
          <w:lang w:val="en-GB"/>
        </w:rPr>
        <w:t xml:space="preserve"> прямо дивиться на інтерв’юера, брови нахмурені, опущені куточки губ, стиснені губи, швидко дихає</w:t>
      </w:r>
      <w:r w:rsidR="003E4FB3">
        <w:rPr>
          <w:rFonts w:cs="Times New Roman"/>
          <w:sz w:val="28"/>
          <w:szCs w:val="28"/>
          <w:lang w:val="uk-UA"/>
        </w:rPr>
        <w:t>)</w:t>
      </w:r>
    </w:p>
    <w:p w14:paraId="632FFC2D" w14:textId="2B0FFC5D" w:rsidR="000D2D56" w:rsidRPr="0072748B" w:rsidRDefault="000D2D56" w:rsidP="00CE2493">
      <w:pPr>
        <w:pStyle w:val="ListParagraph"/>
        <w:spacing w:line="360" w:lineRule="auto"/>
        <w:ind w:left="0"/>
        <w:rPr>
          <w:rFonts w:cs="Times New Roman"/>
          <w:i/>
          <w:iCs/>
          <w:sz w:val="28"/>
          <w:szCs w:val="28"/>
          <w:lang w:val="uk-UA"/>
        </w:rPr>
      </w:pPr>
      <w:r w:rsidRPr="0072748B">
        <w:rPr>
          <w:rFonts w:cs="Times New Roman"/>
          <w:i/>
          <w:iCs/>
          <w:sz w:val="28"/>
          <w:szCs w:val="28"/>
          <w:lang w:val="uk-UA"/>
        </w:rPr>
        <w:lastRenderedPageBreak/>
        <w:t xml:space="preserve">І.: </w:t>
      </w:r>
      <w:r w:rsidRPr="00FD5227">
        <w:rPr>
          <w:rFonts w:cs="Times New Roman"/>
          <w:i/>
          <w:iCs/>
          <w:sz w:val="28"/>
          <w:szCs w:val="28"/>
          <w:lang w:val="en-GB"/>
        </w:rPr>
        <w:t>ahhh</w:t>
      </w:r>
      <w:r w:rsidRPr="0072748B">
        <w:rPr>
          <w:rFonts w:cs="Times New Roman"/>
          <w:i/>
          <w:iCs/>
          <w:sz w:val="28"/>
          <w:szCs w:val="28"/>
          <w:lang w:val="uk-UA"/>
        </w:rPr>
        <w:t xml:space="preserve"> (--) </w:t>
      </w:r>
      <w:r w:rsidRPr="00FD5227">
        <w:rPr>
          <w:rFonts w:cs="Times New Roman"/>
          <w:i/>
          <w:iCs/>
          <w:sz w:val="28"/>
          <w:szCs w:val="28"/>
          <w:lang w:val="en-GB"/>
        </w:rPr>
        <w:t>well</w:t>
      </w:r>
      <w:r w:rsidRPr="0072748B">
        <w:rPr>
          <w:rFonts w:cs="Times New Roman"/>
          <w:i/>
          <w:iCs/>
          <w:sz w:val="28"/>
          <w:szCs w:val="28"/>
          <w:lang w:val="uk-UA"/>
        </w:rPr>
        <w:t xml:space="preserve"> </w:t>
      </w:r>
      <w:r w:rsidRPr="00FD5227">
        <w:rPr>
          <w:rFonts w:cs="Times New Roman"/>
          <w:i/>
          <w:iCs/>
          <w:sz w:val="28"/>
          <w:szCs w:val="28"/>
          <w:lang w:val="en-GB"/>
        </w:rPr>
        <w:t>I</w:t>
      </w:r>
      <w:r w:rsidRPr="0072748B">
        <w:rPr>
          <w:rFonts w:cs="Times New Roman"/>
          <w:i/>
          <w:iCs/>
          <w:sz w:val="28"/>
          <w:szCs w:val="28"/>
          <w:lang w:val="uk-UA"/>
        </w:rPr>
        <w:t>'</w:t>
      </w:r>
      <w:r w:rsidRPr="00FD5227">
        <w:rPr>
          <w:rFonts w:cs="Times New Roman"/>
          <w:i/>
          <w:iCs/>
          <w:sz w:val="28"/>
          <w:szCs w:val="28"/>
          <w:lang w:val="en-GB"/>
        </w:rPr>
        <w:t>m</w:t>
      </w:r>
      <w:r w:rsidRPr="0072748B">
        <w:rPr>
          <w:rFonts w:cs="Times New Roman"/>
          <w:i/>
          <w:iCs/>
          <w:sz w:val="28"/>
          <w:szCs w:val="28"/>
          <w:lang w:val="uk-UA"/>
        </w:rPr>
        <w:t xml:space="preserve"> </w:t>
      </w:r>
      <w:r w:rsidRPr="00FD5227">
        <w:rPr>
          <w:rFonts w:cs="Times New Roman"/>
          <w:i/>
          <w:iCs/>
          <w:sz w:val="28"/>
          <w:szCs w:val="28"/>
          <w:lang w:val="en-GB"/>
        </w:rPr>
        <w:t>just</w:t>
      </w:r>
      <w:r w:rsidRPr="0072748B">
        <w:rPr>
          <w:rFonts w:cs="Times New Roman"/>
          <w:i/>
          <w:iCs/>
          <w:sz w:val="28"/>
          <w:szCs w:val="28"/>
          <w:lang w:val="uk-UA"/>
        </w:rPr>
        <w:t xml:space="preserve"> </w:t>
      </w:r>
      <w:r w:rsidRPr="00FD5227">
        <w:rPr>
          <w:rFonts w:cs="Times New Roman"/>
          <w:i/>
          <w:iCs/>
          <w:sz w:val="28"/>
          <w:szCs w:val="28"/>
          <w:lang w:val="en-GB"/>
        </w:rPr>
        <w:t>asking</w:t>
      </w:r>
      <w:r w:rsidRPr="0072748B">
        <w:rPr>
          <w:rFonts w:cs="Times New Roman"/>
          <w:i/>
          <w:iCs/>
          <w:sz w:val="28"/>
          <w:szCs w:val="28"/>
          <w:lang w:val="uk-UA"/>
        </w:rPr>
        <w:t xml:space="preserve"> </w:t>
      </w:r>
      <w:r w:rsidRPr="00FD5227">
        <w:rPr>
          <w:rFonts w:cs="Times New Roman"/>
          <w:i/>
          <w:iCs/>
          <w:sz w:val="28"/>
          <w:szCs w:val="28"/>
          <w:lang w:val="en-GB"/>
        </w:rPr>
        <w:t>questions</w:t>
      </w:r>
      <w:r w:rsidRPr="0072748B">
        <w:rPr>
          <w:rFonts w:cs="Times New Roman"/>
          <w:i/>
          <w:iCs/>
          <w:sz w:val="28"/>
          <w:szCs w:val="28"/>
          <w:lang w:val="uk-UA"/>
        </w:rPr>
        <w:t xml:space="preserve"> (-) </w:t>
      </w:r>
      <w:r w:rsidRPr="00FD5227">
        <w:rPr>
          <w:rFonts w:cs="Times New Roman"/>
          <w:i/>
          <w:iCs/>
          <w:sz w:val="28"/>
          <w:szCs w:val="28"/>
          <w:lang w:val="en-GB"/>
        </w:rPr>
        <w:t>that</w:t>
      </w:r>
      <w:r w:rsidRPr="0072748B">
        <w:rPr>
          <w:rFonts w:cs="Times New Roman"/>
          <w:i/>
          <w:iCs/>
          <w:sz w:val="28"/>
          <w:szCs w:val="28"/>
          <w:lang w:val="uk-UA"/>
        </w:rPr>
        <w:t>'</w:t>
      </w:r>
      <w:r w:rsidRPr="00FD5227">
        <w:rPr>
          <w:rFonts w:cs="Times New Roman"/>
          <w:i/>
          <w:iCs/>
          <w:sz w:val="28"/>
          <w:szCs w:val="28"/>
          <w:lang w:val="en-GB"/>
        </w:rPr>
        <w:t>s</w:t>
      </w:r>
      <w:r w:rsidRPr="0072748B">
        <w:rPr>
          <w:rFonts w:cs="Times New Roman"/>
          <w:i/>
          <w:iCs/>
          <w:sz w:val="28"/>
          <w:szCs w:val="28"/>
          <w:lang w:val="uk-UA"/>
        </w:rPr>
        <w:t xml:space="preserve"> </w:t>
      </w:r>
      <w:r w:rsidRPr="00FD5227">
        <w:rPr>
          <w:rFonts w:cs="Times New Roman"/>
          <w:i/>
          <w:iCs/>
          <w:sz w:val="28"/>
          <w:szCs w:val="28"/>
          <w:lang w:val="en-GB"/>
        </w:rPr>
        <w:t>all</w:t>
      </w:r>
      <w:r w:rsidRPr="0072748B">
        <w:rPr>
          <w:rFonts w:cs="Times New Roman"/>
          <w:i/>
          <w:iCs/>
          <w:sz w:val="28"/>
          <w:szCs w:val="28"/>
          <w:lang w:val="uk-UA"/>
        </w:rPr>
        <w:t xml:space="preserve"> (-) [</w:t>
      </w:r>
      <w:r w:rsidRPr="00FD5227">
        <w:rPr>
          <w:rFonts w:cs="Times New Roman"/>
          <w:i/>
          <w:iCs/>
          <w:sz w:val="28"/>
          <w:szCs w:val="28"/>
          <w:lang w:val="en-GB"/>
        </w:rPr>
        <w:t>I</w:t>
      </w:r>
      <w:r w:rsidRPr="0072748B">
        <w:rPr>
          <w:rFonts w:cs="Times New Roman"/>
          <w:i/>
          <w:iCs/>
          <w:sz w:val="28"/>
          <w:szCs w:val="28"/>
          <w:lang w:val="uk-UA"/>
        </w:rPr>
        <w:t xml:space="preserve"> </w:t>
      </w:r>
      <w:r w:rsidRPr="00FD5227">
        <w:rPr>
          <w:rFonts w:cs="Times New Roman"/>
          <w:i/>
          <w:iCs/>
          <w:sz w:val="28"/>
          <w:szCs w:val="28"/>
          <w:lang w:val="en-GB"/>
        </w:rPr>
        <w:t>mean</w:t>
      </w:r>
      <w:r w:rsidRPr="0072748B">
        <w:rPr>
          <w:rFonts w:cs="Times New Roman"/>
          <w:i/>
          <w:iCs/>
          <w:sz w:val="28"/>
          <w:szCs w:val="28"/>
          <w:lang w:val="uk-UA"/>
        </w:rPr>
        <w:t xml:space="preserve">] </w:t>
      </w:r>
      <w:r w:rsidR="003E4FB3">
        <w:rPr>
          <w:rFonts w:cs="Times New Roman"/>
          <w:sz w:val="28"/>
          <w:szCs w:val="28"/>
          <w:lang w:val="uk-UA"/>
        </w:rPr>
        <w:t>(Інтерв’юер не намагається відступати, просити вибачення тощо, про що свідчать його очі, які бігають</w:t>
      </w:r>
      <w:r w:rsidR="00AC2922">
        <w:rPr>
          <w:rFonts w:cs="Times New Roman"/>
          <w:sz w:val="28"/>
          <w:szCs w:val="28"/>
          <w:lang w:val="uk-UA"/>
        </w:rPr>
        <w:t>,</w:t>
      </w:r>
      <w:r w:rsidR="003E4FB3">
        <w:rPr>
          <w:rFonts w:cs="Times New Roman"/>
          <w:sz w:val="28"/>
          <w:szCs w:val="28"/>
          <w:lang w:val="uk-UA"/>
        </w:rPr>
        <w:t xml:space="preserve"> та </w:t>
      </w:r>
      <w:r w:rsidR="00AC2922">
        <w:rPr>
          <w:rFonts w:cs="Times New Roman"/>
          <w:sz w:val="28"/>
          <w:szCs w:val="28"/>
          <w:lang w:val="uk-UA"/>
        </w:rPr>
        <w:t xml:space="preserve">задоволена </w:t>
      </w:r>
      <w:r w:rsidR="003E4FB3">
        <w:rPr>
          <w:rFonts w:cs="Times New Roman"/>
          <w:sz w:val="28"/>
          <w:szCs w:val="28"/>
          <w:lang w:val="uk-UA"/>
        </w:rPr>
        <w:t>посмішка)</w:t>
      </w:r>
    </w:p>
    <w:p w14:paraId="1FB4C524" w14:textId="20C2E7CB" w:rsidR="000D2D56" w:rsidRPr="002F3102" w:rsidRDefault="000D2D56" w:rsidP="002F3102">
      <w:pPr>
        <w:spacing w:line="360" w:lineRule="auto"/>
        <w:rPr>
          <w:rFonts w:eastAsia="Times New Roman" w:cs="Times New Roman"/>
          <w:i/>
          <w:iCs/>
          <w:sz w:val="28"/>
          <w:szCs w:val="28"/>
          <w:lang w:val="uk-UA"/>
        </w:rPr>
      </w:pPr>
      <w:r w:rsidRPr="0072748B">
        <w:rPr>
          <w:rFonts w:cs="Times New Roman"/>
          <w:i/>
          <w:iCs/>
          <w:sz w:val="28"/>
          <w:szCs w:val="28"/>
          <w:lang w:val="uk-UA"/>
        </w:rPr>
        <w:t xml:space="preserve">Р.: </w:t>
      </w:r>
      <w:r w:rsidRPr="0072748B">
        <w:rPr>
          <w:rFonts w:cs="Times New Roman"/>
          <w:b/>
          <w:bCs/>
          <w:i/>
          <w:iCs/>
          <w:sz w:val="28"/>
          <w:szCs w:val="28"/>
          <w:lang w:val="uk-UA"/>
        </w:rPr>
        <w:t>[</w:t>
      </w:r>
      <w:r w:rsidRPr="00FD5227">
        <w:rPr>
          <w:rFonts w:cs="Times New Roman"/>
          <w:b/>
          <w:bCs/>
          <w:i/>
          <w:iCs/>
          <w:sz w:val="28"/>
          <w:szCs w:val="28"/>
          <w:lang w:val="en-GB"/>
        </w:rPr>
        <w:t>right</w:t>
      </w:r>
      <w:r w:rsidRPr="0072748B">
        <w:rPr>
          <w:rFonts w:cs="Times New Roman"/>
          <w:b/>
          <w:bCs/>
          <w:i/>
          <w:iCs/>
          <w:sz w:val="28"/>
          <w:szCs w:val="28"/>
          <w:lang w:val="uk-UA"/>
        </w:rPr>
        <w:t xml:space="preserve">] </w:t>
      </w:r>
      <w:r w:rsidRPr="00FD5227">
        <w:rPr>
          <w:rFonts w:cs="Times New Roman"/>
          <w:b/>
          <w:bCs/>
          <w:i/>
          <w:iCs/>
          <w:sz w:val="28"/>
          <w:szCs w:val="28"/>
          <w:lang w:val="en-GB"/>
        </w:rPr>
        <w:t>bye</w:t>
      </w:r>
      <w:r w:rsidRPr="0072748B">
        <w:rPr>
          <w:rFonts w:cs="Times New Roman"/>
          <w:i/>
          <w:iCs/>
          <w:sz w:val="28"/>
          <w:szCs w:val="28"/>
          <w:lang w:val="uk-UA"/>
        </w:rPr>
        <w:t xml:space="preserve"> </w:t>
      </w:r>
      <w:r w:rsidR="003E4FB3">
        <w:rPr>
          <w:rFonts w:cs="Times New Roman"/>
          <w:sz w:val="28"/>
          <w:szCs w:val="28"/>
          <w:lang w:val="uk-UA"/>
        </w:rPr>
        <w:t xml:space="preserve">(Респондент зрозумів, що інтерв’юер не намагається відступити (поставити інше питання), тому припинив комунікацію (попрощався) в жорсткій формі, про що свідчать невербальні символи: </w:t>
      </w:r>
      <w:r w:rsidRPr="003E4FB3">
        <w:rPr>
          <w:rFonts w:cs="Times New Roman"/>
          <w:sz w:val="28"/>
          <w:szCs w:val="28"/>
          <w:lang w:val="uk-UA"/>
        </w:rPr>
        <w:t>посміх</w:t>
      </w:r>
      <w:r w:rsidR="003E4FB3" w:rsidRPr="003E4FB3">
        <w:rPr>
          <w:rFonts w:cs="Times New Roman"/>
          <w:sz w:val="28"/>
          <w:szCs w:val="28"/>
          <w:lang w:val="uk-UA"/>
        </w:rPr>
        <w:t>нувся</w:t>
      </w:r>
      <w:r w:rsidRPr="003E4FB3">
        <w:rPr>
          <w:rFonts w:cs="Times New Roman"/>
          <w:sz w:val="28"/>
          <w:szCs w:val="28"/>
          <w:lang w:val="uk-UA"/>
        </w:rPr>
        <w:t xml:space="preserve"> крізь стиснені губи, </w:t>
      </w:r>
      <w:r w:rsidR="003E4FB3" w:rsidRPr="003E4FB3">
        <w:rPr>
          <w:rFonts w:cs="Times New Roman"/>
          <w:sz w:val="28"/>
          <w:szCs w:val="28"/>
          <w:lang w:val="uk-UA"/>
        </w:rPr>
        <w:t>помахав</w:t>
      </w:r>
      <w:r w:rsidRPr="003E4FB3">
        <w:rPr>
          <w:rFonts w:cs="Times New Roman"/>
          <w:sz w:val="28"/>
          <w:szCs w:val="28"/>
          <w:lang w:val="uk-UA"/>
        </w:rPr>
        <w:t>, вста</w:t>
      </w:r>
      <w:r w:rsidR="003E4FB3" w:rsidRPr="003E4FB3">
        <w:rPr>
          <w:rFonts w:cs="Times New Roman"/>
          <w:sz w:val="28"/>
          <w:szCs w:val="28"/>
          <w:lang w:val="uk-UA"/>
        </w:rPr>
        <w:t>в</w:t>
      </w:r>
      <w:r w:rsidRPr="003E4FB3">
        <w:rPr>
          <w:rFonts w:cs="Times New Roman"/>
          <w:sz w:val="28"/>
          <w:szCs w:val="28"/>
          <w:lang w:val="uk-UA"/>
        </w:rPr>
        <w:t>, вдар</w:t>
      </w:r>
      <w:r w:rsidR="003E4FB3" w:rsidRPr="003E4FB3">
        <w:rPr>
          <w:rFonts w:cs="Times New Roman"/>
          <w:sz w:val="28"/>
          <w:szCs w:val="28"/>
          <w:lang w:val="uk-UA"/>
        </w:rPr>
        <w:t>ив</w:t>
      </w:r>
      <w:r w:rsidRPr="003E4FB3">
        <w:rPr>
          <w:rFonts w:cs="Times New Roman"/>
          <w:sz w:val="28"/>
          <w:szCs w:val="28"/>
          <w:lang w:val="uk-UA"/>
        </w:rPr>
        <w:t xml:space="preserve"> інтерв’юера рукою в плече</w:t>
      </w:r>
      <w:r w:rsidR="003E4FB3" w:rsidRPr="003E4FB3">
        <w:rPr>
          <w:rFonts w:cs="Times New Roman"/>
          <w:sz w:val="28"/>
          <w:szCs w:val="28"/>
          <w:lang w:val="uk-UA"/>
        </w:rPr>
        <w:t>)</w:t>
      </w:r>
      <w:r w:rsidR="003E4FB3">
        <w:rPr>
          <w:rFonts w:cs="Times New Roman"/>
          <w:sz w:val="28"/>
          <w:szCs w:val="28"/>
          <w:lang w:val="uk-UA"/>
        </w:rPr>
        <w:t xml:space="preserve"> </w:t>
      </w:r>
      <w:r w:rsidRPr="0072748B">
        <w:rPr>
          <w:rFonts w:cs="Times New Roman"/>
          <w:sz w:val="28"/>
          <w:szCs w:val="28"/>
          <w:lang w:val="uk-UA"/>
        </w:rPr>
        <w:t>»</w:t>
      </w:r>
      <w:r w:rsidR="002F3102">
        <w:rPr>
          <w:rFonts w:cs="Times New Roman"/>
          <w:i/>
          <w:iCs/>
          <w:sz w:val="28"/>
          <w:szCs w:val="28"/>
          <w:lang w:val="uk-UA"/>
        </w:rPr>
        <w:t xml:space="preserve"> </w:t>
      </w:r>
      <w:r w:rsidR="002F3102">
        <w:rPr>
          <w:rFonts w:eastAsia="Times New Roman" w:cs="Times New Roman"/>
          <w:sz w:val="28"/>
          <w:szCs w:val="28"/>
          <w:lang w:val="uk-UA"/>
        </w:rPr>
        <w:t xml:space="preserve">(КГМ – РДМ; 6 </w:t>
      </w:r>
      <w:r w:rsidR="002F3102" w:rsidRPr="00C4204A">
        <w:rPr>
          <w:sz w:val="28"/>
          <w:szCs w:val="28"/>
          <w:lang w:val="uk-UA"/>
        </w:rPr>
        <w:t xml:space="preserve">хв </w:t>
      </w:r>
      <w:r w:rsidR="002F3102">
        <w:rPr>
          <w:sz w:val="28"/>
          <w:szCs w:val="28"/>
          <w:lang w:val="uk-UA"/>
        </w:rPr>
        <w:t>7</w:t>
      </w:r>
      <w:r w:rsidR="002F3102" w:rsidRPr="00C4204A">
        <w:rPr>
          <w:sz w:val="28"/>
          <w:szCs w:val="28"/>
          <w:lang w:val="uk-UA"/>
        </w:rPr>
        <w:t xml:space="preserve"> с – </w:t>
      </w:r>
      <w:r w:rsidR="002F3102">
        <w:rPr>
          <w:sz w:val="28"/>
          <w:szCs w:val="28"/>
          <w:lang w:val="uk-UA"/>
        </w:rPr>
        <w:t>6</w:t>
      </w:r>
      <w:r w:rsidR="002F3102" w:rsidRPr="00C4204A">
        <w:rPr>
          <w:sz w:val="28"/>
          <w:szCs w:val="28"/>
          <w:lang w:val="uk-UA"/>
        </w:rPr>
        <w:t xml:space="preserve"> хв </w:t>
      </w:r>
      <w:r w:rsidR="002F3102">
        <w:rPr>
          <w:sz w:val="28"/>
          <w:szCs w:val="28"/>
          <w:lang w:val="uk-UA"/>
        </w:rPr>
        <w:t>40</w:t>
      </w:r>
      <w:r w:rsidR="002F3102" w:rsidRPr="00C4204A">
        <w:rPr>
          <w:sz w:val="28"/>
          <w:szCs w:val="28"/>
          <w:lang w:val="uk-UA"/>
        </w:rPr>
        <w:t xml:space="preserve"> </w:t>
      </w:r>
      <w:r w:rsidR="002F3102">
        <w:rPr>
          <w:sz w:val="28"/>
          <w:szCs w:val="28"/>
          <w:lang w:val="uk-UA"/>
        </w:rPr>
        <w:t>с</w:t>
      </w:r>
      <w:r w:rsidR="002F3102">
        <w:rPr>
          <w:rFonts w:eastAsia="Times New Roman" w:cs="Times New Roman"/>
          <w:sz w:val="28"/>
          <w:szCs w:val="28"/>
          <w:lang w:val="uk-UA"/>
        </w:rPr>
        <w:t>)</w:t>
      </w:r>
      <w:r w:rsidR="00845753" w:rsidRPr="0072748B">
        <w:rPr>
          <w:rFonts w:cs="Times New Roman"/>
          <w:i/>
          <w:iCs/>
          <w:sz w:val="28"/>
          <w:szCs w:val="28"/>
          <w:lang w:val="uk-UA"/>
        </w:rPr>
        <w:t>.</w:t>
      </w:r>
    </w:p>
    <w:p w14:paraId="7B3B4619" w14:textId="3BF7C03A" w:rsidR="009F05B5" w:rsidRPr="00CE2493" w:rsidRDefault="00210A81">
      <w:pPr>
        <w:pStyle w:val="ListParagraph"/>
        <w:numPr>
          <w:ilvl w:val="0"/>
          <w:numId w:val="7"/>
        </w:numPr>
        <w:spacing w:line="360" w:lineRule="auto"/>
        <w:ind w:left="0" w:firstLine="567"/>
        <w:rPr>
          <w:rFonts w:cs="Times New Roman"/>
          <w:sz w:val="28"/>
          <w:szCs w:val="28"/>
          <w:lang w:val="uk-UA"/>
        </w:rPr>
      </w:pPr>
      <w:r w:rsidRPr="00FD5227">
        <w:rPr>
          <w:rFonts w:cs="Times New Roman"/>
          <w:b/>
          <w:bCs/>
          <w:sz w:val="28"/>
          <w:szCs w:val="28"/>
          <w:lang w:val="uk-UA"/>
        </w:rPr>
        <w:t xml:space="preserve">стратегія демонстрування </w:t>
      </w:r>
      <w:r w:rsidR="00FD5227" w:rsidRPr="00FD5227">
        <w:rPr>
          <w:rFonts w:cs="Times New Roman"/>
          <w:b/>
          <w:bCs/>
          <w:sz w:val="28"/>
          <w:szCs w:val="28"/>
          <w:lang w:val="uk-UA"/>
        </w:rPr>
        <w:t xml:space="preserve">негативного </w:t>
      </w:r>
      <w:r w:rsidRPr="00FD5227">
        <w:rPr>
          <w:rFonts w:cs="Times New Roman"/>
          <w:b/>
          <w:bCs/>
          <w:sz w:val="28"/>
          <w:szCs w:val="28"/>
          <w:lang w:val="uk-UA"/>
        </w:rPr>
        <w:t>ставлення до інтерв’юера</w:t>
      </w:r>
      <w:r w:rsidRPr="00CE2493">
        <w:rPr>
          <w:rFonts w:cs="Times New Roman"/>
          <w:sz w:val="28"/>
          <w:szCs w:val="28"/>
          <w:lang w:val="uk-UA"/>
        </w:rPr>
        <w:t xml:space="preserve"> </w:t>
      </w:r>
      <w:r w:rsidRPr="00FD5227">
        <w:rPr>
          <w:rFonts w:cs="Times New Roman"/>
          <w:b/>
          <w:bCs/>
          <w:sz w:val="28"/>
          <w:szCs w:val="28"/>
          <w:lang w:val="uk-UA"/>
        </w:rPr>
        <w:t>та його питань</w:t>
      </w:r>
      <w:r w:rsidR="00DC6229" w:rsidRPr="00CE2493">
        <w:rPr>
          <w:rFonts w:cs="Times New Roman"/>
          <w:sz w:val="28"/>
          <w:szCs w:val="28"/>
          <w:lang w:val="uk-UA"/>
        </w:rPr>
        <w:t xml:space="preserve"> представлена </w:t>
      </w:r>
      <w:r w:rsidR="002F3102">
        <w:rPr>
          <w:rFonts w:cs="Times New Roman"/>
          <w:sz w:val="28"/>
          <w:szCs w:val="28"/>
          <w:lang w:val="uk-UA"/>
        </w:rPr>
        <w:t>такими</w:t>
      </w:r>
      <w:r w:rsidR="00DC6229" w:rsidRPr="00CE2493">
        <w:rPr>
          <w:rFonts w:cs="Times New Roman"/>
          <w:sz w:val="28"/>
          <w:szCs w:val="28"/>
          <w:lang w:val="uk-UA"/>
        </w:rPr>
        <w:t xml:space="preserve"> тактиками: зауваження, образа, агресія, іронія, </w:t>
      </w:r>
      <w:r w:rsidR="00737A5F" w:rsidRPr="00CE2493">
        <w:rPr>
          <w:rFonts w:cs="Times New Roman"/>
          <w:sz w:val="28"/>
          <w:szCs w:val="28"/>
          <w:lang w:val="uk-UA"/>
        </w:rPr>
        <w:t>припинення комунікації тощо.</w:t>
      </w:r>
      <w:r w:rsidR="00E87917" w:rsidRPr="00CE2493">
        <w:rPr>
          <w:rFonts w:cs="Times New Roman"/>
          <w:sz w:val="28"/>
          <w:szCs w:val="28"/>
          <w:lang w:val="uk-UA"/>
        </w:rPr>
        <w:t xml:space="preserve"> </w:t>
      </w:r>
      <w:r w:rsidR="002F3102">
        <w:rPr>
          <w:rFonts w:cs="Times New Roman"/>
          <w:sz w:val="28"/>
          <w:szCs w:val="28"/>
          <w:lang w:val="uk-UA"/>
        </w:rPr>
        <w:t>Зокрема, прикладом демонстрування</w:t>
      </w:r>
      <w:r w:rsidR="00E87917" w:rsidRPr="00CE2493">
        <w:rPr>
          <w:rFonts w:cs="Times New Roman"/>
          <w:sz w:val="28"/>
          <w:szCs w:val="28"/>
          <w:lang w:val="uk-UA"/>
        </w:rPr>
        <w:t xml:space="preserve"> невдоволення </w:t>
      </w:r>
      <w:r w:rsidR="002F3102">
        <w:rPr>
          <w:rFonts w:cs="Times New Roman"/>
          <w:sz w:val="28"/>
          <w:szCs w:val="28"/>
          <w:lang w:val="uk-UA"/>
        </w:rPr>
        <w:t xml:space="preserve">респондента </w:t>
      </w:r>
      <w:r w:rsidR="00E87917" w:rsidRPr="00CE2493">
        <w:rPr>
          <w:rFonts w:cs="Times New Roman"/>
          <w:sz w:val="28"/>
          <w:szCs w:val="28"/>
          <w:lang w:val="uk-UA"/>
        </w:rPr>
        <w:t xml:space="preserve">питаннями інтерв’юера за допомогою іронії </w:t>
      </w:r>
      <w:r w:rsidR="002F3102">
        <w:rPr>
          <w:rFonts w:cs="Times New Roman"/>
          <w:sz w:val="28"/>
          <w:szCs w:val="28"/>
          <w:lang w:val="uk-UA"/>
        </w:rPr>
        <w:t xml:space="preserve">є фрагмент інтеракції Дж. Пенаколі </w:t>
      </w:r>
      <w:r w:rsidR="002F3102" w:rsidRPr="002F3102">
        <w:rPr>
          <w:rFonts w:cs="Times New Roman"/>
          <w:b/>
          <w:bCs/>
          <w:sz w:val="28"/>
          <w:szCs w:val="28"/>
          <w:lang w:val="uk-UA"/>
        </w:rPr>
        <w:t>(І)</w:t>
      </w:r>
      <w:r w:rsidR="002F3102">
        <w:rPr>
          <w:rFonts w:cs="Times New Roman"/>
          <w:sz w:val="28"/>
          <w:szCs w:val="28"/>
          <w:lang w:val="uk-UA"/>
        </w:rPr>
        <w:t xml:space="preserve"> з Е. Гетевей </w:t>
      </w:r>
      <w:r w:rsidR="002F3102" w:rsidRPr="002F3102">
        <w:rPr>
          <w:rFonts w:cs="Times New Roman"/>
          <w:b/>
          <w:bCs/>
          <w:sz w:val="28"/>
          <w:szCs w:val="28"/>
          <w:lang w:val="uk-UA"/>
        </w:rPr>
        <w:t>(Р)</w:t>
      </w:r>
      <w:r w:rsidR="00E87917" w:rsidRPr="00CE2493">
        <w:rPr>
          <w:rFonts w:cs="Times New Roman"/>
          <w:sz w:val="28"/>
          <w:szCs w:val="28"/>
          <w:lang w:val="uk-UA"/>
        </w:rPr>
        <w:t>:</w:t>
      </w:r>
    </w:p>
    <w:p w14:paraId="330A5B83" w14:textId="35F6CD94" w:rsidR="00E87917" w:rsidRPr="00CE2493" w:rsidRDefault="00E8791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[are you trying] to lose weight?! (-) well what's with you man you [look great!]</w:t>
      </w:r>
      <w:r w:rsidRPr="00CE2493">
        <w:rPr>
          <w:rFonts w:cs="Times New Roman"/>
          <w:i/>
          <w:iCs/>
          <w:sz w:val="28"/>
          <w:szCs w:val="28"/>
          <w:lang w:val="uk-UA"/>
        </w:rPr>
        <w:t xml:space="preserve"> </w:t>
      </w:r>
    </w:p>
    <w:p w14:paraId="6609494B" w14:textId="100F6D31" w:rsidR="00E87917" w:rsidRPr="00CE2493" w:rsidRDefault="00E8791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[no no no!] </w:t>
      </w:r>
    </w:p>
    <w:p w14:paraId="4565C201" w14:textId="0410626D" w:rsidR="00E87917" w:rsidRPr="0072748B" w:rsidRDefault="00E8791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[no seriously!]</w:t>
      </w:r>
      <w:r w:rsidRPr="00CE2493">
        <w:rPr>
          <w:rFonts w:cs="Times New Roman"/>
          <w:i/>
          <w:iCs/>
          <w:sz w:val="28"/>
          <w:szCs w:val="28"/>
          <w:lang w:val="uk-UA"/>
        </w:rPr>
        <w:t xml:space="preserve">) </w:t>
      </w:r>
      <w:r w:rsidRPr="00D50A46">
        <w:rPr>
          <w:rFonts w:cs="Times New Roman"/>
          <w:b/>
          <w:bCs/>
          <w:i/>
          <w:iCs/>
          <w:sz w:val="28"/>
          <w:szCs w:val="28"/>
          <w:lang w:val="uk-UA"/>
        </w:rPr>
        <w:t xml:space="preserve">that we have to talk about this what (-) </w:t>
      </w:r>
      <w:bookmarkStart w:id="64" w:name="_Hlk152368407"/>
      <w:r w:rsidRPr="00D50A46">
        <w:rPr>
          <w:rFonts w:cs="Times New Roman"/>
          <w:b/>
          <w:bCs/>
          <w:i/>
          <w:iCs/>
          <w:sz w:val="28"/>
          <w:szCs w:val="28"/>
          <w:lang w:val="uk-UA"/>
        </w:rPr>
        <w:t>what do you want? are you trying to fit into a cat suit?</w:t>
      </w:r>
      <w:bookmarkEnd w:id="64"/>
      <w:r w:rsidRPr="00CE2493">
        <w:rPr>
          <w:rFonts w:cs="Times New Roman"/>
          <w:i/>
          <w:iCs/>
          <w:sz w:val="28"/>
          <w:szCs w:val="28"/>
          <w:lang w:val="uk-UA"/>
        </w:rPr>
        <w:t>»</w:t>
      </w:r>
      <w:r w:rsidR="00942848">
        <w:rPr>
          <w:rFonts w:cs="Times New Roman"/>
          <w:i/>
          <w:iCs/>
          <w:sz w:val="28"/>
          <w:szCs w:val="28"/>
          <w:lang w:val="uk-UA"/>
        </w:rPr>
        <w:t xml:space="preserve"> </w:t>
      </w:r>
      <w:r w:rsidR="00942848">
        <w:rPr>
          <w:rFonts w:eastAsia="Times New Roman" w:cs="Times New Roman"/>
          <w:sz w:val="28"/>
          <w:szCs w:val="28"/>
          <w:lang w:val="uk-UA"/>
        </w:rPr>
        <w:t xml:space="preserve">(ДЖП – ЕГ; 1 </w:t>
      </w:r>
      <w:r w:rsidR="00942848" w:rsidRPr="00C4204A">
        <w:rPr>
          <w:sz w:val="28"/>
          <w:szCs w:val="28"/>
          <w:lang w:val="uk-UA"/>
        </w:rPr>
        <w:t xml:space="preserve">хв </w:t>
      </w:r>
      <w:r w:rsidR="00942848">
        <w:rPr>
          <w:sz w:val="28"/>
          <w:szCs w:val="28"/>
          <w:lang w:val="uk-UA"/>
        </w:rPr>
        <w:t>39</w:t>
      </w:r>
      <w:r w:rsidR="00942848" w:rsidRPr="00C4204A">
        <w:rPr>
          <w:sz w:val="28"/>
          <w:szCs w:val="28"/>
          <w:lang w:val="uk-UA"/>
        </w:rPr>
        <w:t xml:space="preserve"> с – </w:t>
      </w:r>
      <w:r w:rsidR="00942848">
        <w:rPr>
          <w:sz w:val="28"/>
          <w:szCs w:val="28"/>
          <w:lang w:val="uk-UA"/>
        </w:rPr>
        <w:t>1</w:t>
      </w:r>
      <w:r w:rsidR="00942848" w:rsidRPr="00C4204A">
        <w:rPr>
          <w:sz w:val="28"/>
          <w:szCs w:val="28"/>
          <w:lang w:val="uk-UA"/>
        </w:rPr>
        <w:t xml:space="preserve"> хв </w:t>
      </w:r>
      <w:r w:rsidR="00942848">
        <w:rPr>
          <w:sz w:val="28"/>
          <w:szCs w:val="28"/>
          <w:lang w:val="uk-UA"/>
        </w:rPr>
        <w:t>47</w:t>
      </w:r>
      <w:r w:rsidR="00942848" w:rsidRPr="00C4204A">
        <w:rPr>
          <w:sz w:val="28"/>
          <w:szCs w:val="28"/>
          <w:lang w:val="uk-UA"/>
        </w:rPr>
        <w:t xml:space="preserve"> </w:t>
      </w:r>
      <w:r w:rsidR="00942848">
        <w:rPr>
          <w:sz w:val="28"/>
          <w:szCs w:val="28"/>
          <w:lang w:val="uk-UA"/>
        </w:rPr>
        <w:t>с</w:t>
      </w:r>
      <w:r w:rsidR="00942848">
        <w:rPr>
          <w:rFonts w:eastAsia="Times New Roman" w:cs="Times New Roman"/>
          <w:sz w:val="28"/>
          <w:szCs w:val="28"/>
          <w:lang w:val="uk-UA"/>
        </w:rPr>
        <w:t>)</w:t>
      </w:r>
      <w:r w:rsidR="00942848" w:rsidRPr="0072748B">
        <w:rPr>
          <w:rFonts w:cs="Times New Roman"/>
          <w:i/>
          <w:iCs/>
          <w:sz w:val="28"/>
          <w:szCs w:val="28"/>
          <w:lang w:val="uk-UA"/>
        </w:rPr>
        <w:t>.</w:t>
      </w:r>
    </w:p>
    <w:p w14:paraId="3D38393C" w14:textId="35CC922C" w:rsidR="002E0157" w:rsidRPr="002E0157" w:rsidRDefault="002E0157" w:rsidP="00CE2493">
      <w:pPr>
        <w:pStyle w:val="ListParagraph"/>
        <w:spacing w:line="360" w:lineRule="auto"/>
        <w:ind w:left="0"/>
        <w:rPr>
          <w:rFonts w:cs="Times New Roman"/>
          <w:sz w:val="28"/>
          <w:szCs w:val="28"/>
          <w:lang w:val="uk-UA"/>
        </w:rPr>
      </w:pPr>
      <w:r>
        <w:rPr>
          <w:rFonts w:cs="Times New Roman"/>
          <w:sz w:val="28"/>
          <w:szCs w:val="28"/>
          <w:lang w:val="uk-UA"/>
        </w:rPr>
        <w:t>Е. Гетевей ставить іронічні питання («</w:t>
      </w:r>
      <w:r w:rsidRPr="002E0157">
        <w:rPr>
          <w:rFonts w:cs="Times New Roman"/>
          <w:i/>
          <w:iCs/>
          <w:sz w:val="28"/>
          <w:szCs w:val="28"/>
          <w:lang w:val="uk-UA"/>
        </w:rPr>
        <w:t>are you trying to lose weight?; what do you want?; are you trying to fit into a cat suit?</w:t>
      </w:r>
      <w:r>
        <w:rPr>
          <w:rFonts w:cs="Times New Roman"/>
          <w:sz w:val="28"/>
          <w:szCs w:val="28"/>
          <w:lang w:val="uk-UA"/>
        </w:rPr>
        <w:t xml:space="preserve">») інтерв’юеру, чим показує своє невдоволення. Вона підсилює мовлення невербальними засобами: </w:t>
      </w:r>
      <w:r w:rsidRPr="002E0157">
        <w:rPr>
          <w:rFonts w:cs="Times New Roman"/>
          <w:sz w:val="28"/>
          <w:szCs w:val="28"/>
          <w:lang w:val="uk-UA"/>
        </w:rPr>
        <w:t>примружується, кривиться, легк</w:t>
      </w:r>
      <w:r>
        <w:rPr>
          <w:rFonts w:cs="Times New Roman"/>
          <w:sz w:val="28"/>
          <w:szCs w:val="28"/>
          <w:lang w:val="uk-UA"/>
        </w:rPr>
        <w:t>о</w:t>
      </w:r>
      <w:r w:rsidRPr="002E0157">
        <w:rPr>
          <w:rFonts w:cs="Times New Roman"/>
          <w:sz w:val="28"/>
          <w:szCs w:val="28"/>
          <w:lang w:val="uk-UA"/>
        </w:rPr>
        <w:t xml:space="preserve"> посмі</w:t>
      </w:r>
      <w:r>
        <w:rPr>
          <w:rFonts w:cs="Times New Roman"/>
          <w:sz w:val="28"/>
          <w:szCs w:val="28"/>
          <w:lang w:val="uk-UA"/>
        </w:rPr>
        <w:t>хається</w:t>
      </w:r>
      <w:r w:rsidRPr="002E0157">
        <w:rPr>
          <w:rFonts w:cs="Times New Roman"/>
          <w:sz w:val="28"/>
          <w:szCs w:val="28"/>
          <w:lang w:val="uk-UA"/>
        </w:rPr>
        <w:t>, дивиться на інтерв’юера оцінюючим поглядом, зниж</w:t>
      </w:r>
      <w:r>
        <w:rPr>
          <w:rFonts w:cs="Times New Roman"/>
          <w:sz w:val="28"/>
          <w:szCs w:val="28"/>
          <w:lang w:val="uk-UA"/>
        </w:rPr>
        <w:t>ує</w:t>
      </w:r>
      <w:r w:rsidRPr="002E0157">
        <w:rPr>
          <w:rFonts w:cs="Times New Roman"/>
          <w:sz w:val="28"/>
          <w:szCs w:val="28"/>
          <w:lang w:val="uk-UA"/>
        </w:rPr>
        <w:t xml:space="preserve"> тональність тощо.</w:t>
      </w:r>
    </w:p>
    <w:p w14:paraId="7959C8A1" w14:textId="35048A27" w:rsidR="00E87917" w:rsidRPr="002E1441" w:rsidRDefault="00E87917" w:rsidP="002E1441">
      <w:pPr>
        <w:pStyle w:val="ListParagraph"/>
        <w:spacing w:line="360" w:lineRule="auto"/>
        <w:ind w:left="0"/>
        <w:rPr>
          <w:rFonts w:cs="Times New Roman"/>
          <w:sz w:val="28"/>
          <w:szCs w:val="28"/>
          <w:lang w:val="uk-UA"/>
        </w:rPr>
      </w:pPr>
      <w:r w:rsidRPr="00CE2493">
        <w:rPr>
          <w:rFonts w:cs="Times New Roman"/>
          <w:sz w:val="28"/>
          <w:szCs w:val="28"/>
          <w:lang w:val="uk-UA"/>
        </w:rPr>
        <w:t xml:space="preserve">Приклад застосування респондентом тактики агресії до інтерв’юера можемо побачити </w:t>
      </w:r>
      <w:r w:rsidR="002E1441">
        <w:rPr>
          <w:rFonts w:cs="Times New Roman"/>
          <w:sz w:val="28"/>
          <w:szCs w:val="28"/>
          <w:lang w:val="uk-UA"/>
        </w:rPr>
        <w:t xml:space="preserve">в інтерв’ю К. Гуру-Мерті </w:t>
      </w:r>
      <w:r w:rsidR="002E1441" w:rsidRPr="00B6583A">
        <w:rPr>
          <w:rFonts w:cs="Times New Roman"/>
          <w:b/>
          <w:bCs/>
          <w:sz w:val="28"/>
          <w:szCs w:val="28"/>
          <w:lang w:val="uk-UA"/>
        </w:rPr>
        <w:t>(І)</w:t>
      </w:r>
      <w:r w:rsidR="002E1441">
        <w:rPr>
          <w:rFonts w:cs="Times New Roman"/>
          <w:sz w:val="28"/>
          <w:szCs w:val="28"/>
          <w:lang w:val="uk-UA"/>
        </w:rPr>
        <w:t xml:space="preserve"> з К. Тарантіно </w:t>
      </w:r>
      <w:r w:rsidR="002E1441" w:rsidRPr="00B6583A">
        <w:rPr>
          <w:rFonts w:cs="Times New Roman"/>
          <w:b/>
          <w:bCs/>
          <w:sz w:val="28"/>
          <w:szCs w:val="28"/>
          <w:lang w:val="uk-UA"/>
        </w:rPr>
        <w:t>(Р)</w:t>
      </w:r>
      <w:r w:rsidR="002E1441" w:rsidRPr="00CE2493">
        <w:rPr>
          <w:rFonts w:cs="Times New Roman"/>
          <w:sz w:val="28"/>
          <w:szCs w:val="28"/>
          <w:lang w:val="uk-UA"/>
        </w:rPr>
        <w:t>:</w:t>
      </w:r>
    </w:p>
    <w:p w14:paraId="0499C1B2" w14:textId="297FC8B4" w:rsidR="00E87917" w:rsidRPr="00CE2493" w:rsidRDefault="00E8791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but why are you so sure there’s no link (-) between enjoying movie violence and (-) enjoying real violence? </w:t>
      </w:r>
    </w:p>
    <w:p w14:paraId="71E0C836" w14:textId="4FC005AF" w:rsidR="00E87917" w:rsidRPr="002E1441" w:rsidRDefault="00E87917" w:rsidP="002E1441">
      <w:pPr>
        <w:pStyle w:val="ListParagraph"/>
        <w:spacing w:line="360" w:lineRule="auto"/>
        <w:ind w:left="0"/>
        <w:rPr>
          <w:rFonts w:cs="Times New Roman"/>
          <w:i/>
          <w:iCs/>
          <w:sz w:val="28"/>
          <w:szCs w:val="28"/>
          <w:lang w:val="en-US"/>
        </w:rPr>
      </w:pPr>
      <w:r w:rsidRPr="00CE2493">
        <w:rPr>
          <w:rFonts w:cs="Times New Roman"/>
          <w:i/>
          <w:iCs/>
          <w:sz w:val="28"/>
          <w:szCs w:val="28"/>
          <w:lang w:val="uk-UA"/>
        </w:rPr>
        <w:t xml:space="preserve">Р.: well I’m going to tell you why I’m so sure! (-) do not ask me a question like that! </w:t>
      </w:r>
      <w:r w:rsidRPr="00D50A46">
        <w:rPr>
          <w:rFonts w:cs="Times New Roman"/>
          <w:b/>
          <w:bCs/>
          <w:i/>
          <w:iCs/>
          <w:sz w:val="28"/>
          <w:szCs w:val="28"/>
          <w:lang w:val="uk-UA"/>
        </w:rPr>
        <w:t>I’m not biting! (-) I refuse your question!</w:t>
      </w:r>
      <w:r w:rsidRPr="00D50A46">
        <w:rPr>
          <w:rFonts w:cs="Times New Roman"/>
          <w:i/>
          <w:iCs/>
          <w:sz w:val="28"/>
          <w:szCs w:val="28"/>
          <w:lang w:val="uk-UA"/>
        </w:rPr>
        <w:t xml:space="preserve"> </w:t>
      </w:r>
      <w:r w:rsidR="002E1441" w:rsidRPr="00CE2493">
        <w:rPr>
          <w:rFonts w:cs="Times New Roman"/>
          <w:i/>
          <w:iCs/>
          <w:sz w:val="28"/>
          <w:szCs w:val="28"/>
          <w:lang w:val="en-US"/>
        </w:rPr>
        <w:t>[…]</w:t>
      </w:r>
    </w:p>
    <w:p w14:paraId="5480BDA9" w14:textId="5F714B41" w:rsidR="00E87917" w:rsidRPr="002E1441" w:rsidRDefault="00E87917" w:rsidP="002E1441">
      <w:pPr>
        <w:pStyle w:val="ListParagraph"/>
        <w:spacing w:line="360" w:lineRule="auto"/>
        <w:ind w:left="0"/>
        <w:rPr>
          <w:rFonts w:cs="Times New Roman"/>
          <w:i/>
          <w:iCs/>
          <w:sz w:val="28"/>
          <w:szCs w:val="28"/>
          <w:lang w:val="uk-UA"/>
        </w:rPr>
      </w:pPr>
      <w:r w:rsidRPr="00CE2493">
        <w:rPr>
          <w:rFonts w:cs="Times New Roman"/>
          <w:i/>
          <w:iCs/>
          <w:sz w:val="28"/>
          <w:szCs w:val="28"/>
          <w:lang w:val="uk-UA"/>
        </w:rPr>
        <w:lastRenderedPageBreak/>
        <w:t xml:space="preserve">Р.: because </w:t>
      </w:r>
      <w:r w:rsidRPr="00D50A46">
        <w:rPr>
          <w:rFonts w:cs="Times New Roman"/>
          <w:b/>
          <w:bCs/>
          <w:i/>
          <w:iCs/>
          <w:sz w:val="28"/>
          <w:szCs w:val="28"/>
          <w:lang w:val="uk-UA"/>
        </w:rPr>
        <w:t>I refuse your question! and I’m not your slave! and you’re not my master! (-) you can’t make me dance to your tune! [I’m not a monkey!]</w:t>
      </w:r>
      <w:r w:rsidRPr="00CE2493">
        <w:rPr>
          <w:rFonts w:cs="Times New Roman"/>
          <w:i/>
          <w:iCs/>
          <w:sz w:val="28"/>
          <w:szCs w:val="28"/>
          <w:lang w:val="uk-UA"/>
        </w:rPr>
        <w:t xml:space="preserve"> </w:t>
      </w:r>
      <w:r w:rsidRPr="002E1441">
        <w:rPr>
          <w:rFonts w:cs="Times New Roman"/>
          <w:i/>
          <w:iCs/>
          <w:sz w:val="28"/>
          <w:szCs w:val="28"/>
          <w:lang w:val="en-US"/>
        </w:rPr>
        <w:t>[…]</w:t>
      </w:r>
    </w:p>
    <w:p w14:paraId="4CBCF90D" w14:textId="0850322B" w:rsidR="00E87917" w:rsidRDefault="00E87917" w:rsidP="00CE2493">
      <w:pPr>
        <w:pStyle w:val="ListParagraph"/>
        <w:spacing w:line="360" w:lineRule="auto"/>
        <w:ind w:left="0"/>
        <w:rPr>
          <w:rFonts w:cs="Times New Roman"/>
          <w:i/>
          <w:iCs/>
          <w:sz w:val="28"/>
          <w:szCs w:val="28"/>
          <w:lang w:val="en-GB"/>
        </w:rPr>
      </w:pPr>
      <w:r w:rsidRPr="00CE2493">
        <w:rPr>
          <w:rFonts w:cs="Times New Roman"/>
          <w:i/>
          <w:iCs/>
          <w:sz w:val="28"/>
          <w:szCs w:val="28"/>
          <w:lang w:val="uk-UA"/>
        </w:rPr>
        <w:t xml:space="preserve">Р.: </w:t>
      </w:r>
      <w:r w:rsidRPr="00D50A46">
        <w:rPr>
          <w:rFonts w:cs="Times New Roman"/>
          <w:b/>
          <w:bCs/>
          <w:i/>
          <w:iCs/>
          <w:sz w:val="28"/>
          <w:szCs w:val="28"/>
          <w:lang w:val="uk-UA"/>
        </w:rPr>
        <w:t>[and I’m shutting] your butt down!</w:t>
      </w:r>
      <w:r w:rsidRPr="00D50A46">
        <w:rPr>
          <w:rFonts w:cs="Times New Roman"/>
          <w:i/>
          <w:iCs/>
          <w:sz w:val="28"/>
          <w:szCs w:val="28"/>
          <w:lang w:val="uk-UA"/>
        </w:rPr>
        <w:t>»</w:t>
      </w:r>
      <w:r w:rsidR="00036A18">
        <w:rPr>
          <w:rFonts w:cs="Times New Roman"/>
          <w:i/>
          <w:iCs/>
          <w:sz w:val="28"/>
          <w:szCs w:val="28"/>
          <w:lang w:val="uk-UA"/>
        </w:rPr>
        <w:t xml:space="preserve"> </w:t>
      </w:r>
      <w:r w:rsidR="00036A18">
        <w:rPr>
          <w:rFonts w:eastAsia="Times New Roman" w:cs="Times New Roman"/>
          <w:sz w:val="28"/>
          <w:szCs w:val="28"/>
          <w:lang w:val="uk-UA"/>
        </w:rPr>
        <w:t xml:space="preserve">(КГМ – КТ; 4 </w:t>
      </w:r>
      <w:r w:rsidR="00036A18" w:rsidRPr="00C4204A">
        <w:rPr>
          <w:sz w:val="28"/>
          <w:szCs w:val="28"/>
          <w:lang w:val="uk-UA"/>
        </w:rPr>
        <w:t xml:space="preserve">хв </w:t>
      </w:r>
      <w:r w:rsidR="00036A18">
        <w:rPr>
          <w:sz w:val="28"/>
          <w:szCs w:val="28"/>
          <w:lang w:val="uk-UA"/>
        </w:rPr>
        <w:t>30</w:t>
      </w:r>
      <w:r w:rsidR="00036A18" w:rsidRPr="00C4204A">
        <w:rPr>
          <w:sz w:val="28"/>
          <w:szCs w:val="28"/>
          <w:lang w:val="uk-UA"/>
        </w:rPr>
        <w:t xml:space="preserve"> с – </w:t>
      </w:r>
      <w:r w:rsidR="00036A18">
        <w:rPr>
          <w:sz w:val="28"/>
          <w:szCs w:val="28"/>
          <w:lang w:val="uk-UA"/>
        </w:rPr>
        <w:t>5</w:t>
      </w:r>
      <w:r w:rsidR="00036A18" w:rsidRPr="00C4204A">
        <w:rPr>
          <w:sz w:val="28"/>
          <w:szCs w:val="28"/>
          <w:lang w:val="uk-UA"/>
        </w:rPr>
        <w:t xml:space="preserve"> хв </w:t>
      </w:r>
      <w:r w:rsidR="00036A18">
        <w:rPr>
          <w:sz w:val="28"/>
          <w:szCs w:val="28"/>
          <w:lang w:val="uk-UA"/>
        </w:rPr>
        <w:t>52</w:t>
      </w:r>
      <w:r w:rsidR="00036A18" w:rsidRPr="00C4204A">
        <w:rPr>
          <w:sz w:val="28"/>
          <w:szCs w:val="28"/>
          <w:lang w:val="uk-UA"/>
        </w:rPr>
        <w:t xml:space="preserve"> </w:t>
      </w:r>
      <w:r w:rsidR="00036A18">
        <w:rPr>
          <w:sz w:val="28"/>
          <w:szCs w:val="28"/>
          <w:lang w:val="uk-UA"/>
        </w:rPr>
        <w:t>с</w:t>
      </w:r>
      <w:r w:rsidR="00036A18">
        <w:rPr>
          <w:rFonts w:eastAsia="Times New Roman" w:cs="Times New Roman"/>
          <w:sz w:val="28"/>
          <w:szCs w:val="28"/>
          <w:lang w:val="uk-UA"/>
        </w:rPr>
        <w:t>)</w:t>
      </w:r>
      <w:r w:rsidR="00036A18" w:rsidRPr="002F3102">
        <w:rPr>
          <w:rFonts w:cs="Times New Roman"/>
          <w:i/>
          <w:iCs/>
          <w:sz w:val="28"/>
          <w:szCs w:val="28"/>
          <w:lang w:val="en-GB"/>
        </w:rPr>
        <w:t>.</w:t>
      </w:r>
    </w:p>
    <w:p w14:paraId="31D095C4" w14:textId="27D8A3BB" w:rsidR="0054187F" w:rsidRPr="001167B5" w:rsidRDefault="0054187F" w:rsidP="0054187F">
      <w:pPr>
        <w:pStyle w:val="ListParagraph"/>
        <w:spacing w:line="360" w:lineRule="auto"/>
        <w:ind w:left="0"/>
        <w:rPr>
          <w:rFonts w:cs="Times New Roman"/>
          <w:sz w:val="28"/>
          <w:szCs w:val="28"/>
          <w:lang w:val="uk-UA"/>
        </w:rPr>
      </w:pPr>
      <w:r>
        <w:rPr>
          <w:rFonts w:cs="Times New Roman"/>
          <w:sz w:val="28"/>
          <w:szCs w:val="28"/>
          <w:lang w:val="uk-UA"/>
        </w:rPr>
        <w:t>Респондент прямо відмовляється відповідати на питання (тактика), що підсилює</w:t>
      </w:r>
      <w:r w:rsidR="00BA2C46">
        <w:rPr>
          <w:rFonts w:cs="Times New Roman"/>
          <w:sz w:val="28"/>
          <w:szCs w:val="28"/>
          <w:lang w:val="uk-UA"/>
        </w:rPr>
        <w:t>ться</w:t>
      </w:r>
      <w:r>
        <w:rPr>
          <w:rFonts w:cs="Times New Roman"/>
          <w:sz w:val="28"/>
          <w:szCs w:val="28"/>
          <w:lang w:val="uk-UA"/>
        </w:rPr>
        <w:t xml:space="preserve"> невербальними символами: </w:t>
      </w:r>
      <w:r w:rsidRPr="001167B5">
        <w:rPr>
          <w:rFonts w:cs="Times New Roman"/>
          <w:sz w:val="28"/>
          <w:szCs w:val="28"/>
          <w:lang w:val="uk-UA"/>
        </w:rPr>
        <w:t>хмуриться, різко переводить погляд збоку на інтерв’юера та назад, швидко махає рукою, вказує двома пальцями на себе, посміхається, стискує губи</w:t>
      </w:r>
      <w:r>
        <w:rPr>
          <w:rFonts w:cs="Times New Roman"/>
          <w:sz w:val="28"/>
          <w:szCs w:val="28"/>
          <w:lang w:val="uk-UA"/>
        </w:rPr>
        <w:t xml:space="preserve">. Після того, як інтерв’юер продовжує допитуватись, комунікативна поведінка К. Тарантіно стає агресивною (тактика) – його </w:t>
      </w:r>
      <w:r w:rsidR="00767D07">
        <w:rPr>
          <w:rFonts w:cs="Times New Roman"/>
          <w:sz w:val="28"/>
          <w:szCs w:val="28"/>
          <w:lang w:val="uk-UA"/>
        </w:rPr>
        <w:t>висловлювання</w:t>
      </w:r>
      <w:r w:rsidR="00BA2C46">
        <w:rPr>
          <w:rFonts w:cs="Times New Roman"/>
          <w:sz w:val="28"/>
          <w:szCs w:val="28"/>
          <w:lang w:val="uk-UA"/>
        </w:rPr>
        <w:t xml:space="preserve"> («</w:t>
      </w:r>
      <w:r w:rsidR="00BA2C46" w:rsidRPr="00767D07">
        <w:rPr>
          <w:rFonts w:cs="Times New Roman"/>
          <w:i/>
          <w:iCs/>
          <w:sz w:val="28"/>
          <w:szCs w:val="28"/>
          <w:lang w:val="uk-UA"/>
        </w:rPr>
        <w:t>I’m not your slave! and you’re not my master! you can’t make me dance to your tune! I’m not a monkey!; I’m shutting your butt down!</w:t>
      </w:r>
      <w:r w:rsidR="00BA2C46">
        <w:rPr>
          <w:rFonts w:cs="Times New Roman"/>
          <w:sz w:val="28"/>
          <w:szCs w:val="28"/>
          <w:lang w:val="uk-UA"/>
        </w:rPr>
        <w:t>»)</w:t>
      </w:r>
      <w:r>
        <w:rPr>
          <w:rFonts w:cs="Times New Roman"/>
          <w:sz w:val="28"/>
          <w:szCs w:val="28"/>
          <w:lang w:val="uk-UA"/>
        </w:rPr>
        <w:t xml:space="preserve"> підсилюються невербальними </w:t>
      </w:r>
      <w:r w:rsidR="00767D07">
        <w:rPr>
          <w:rFonts w:cs="Times New Roman"/>
          <w:sz w:val="28"/>
          <w:szCs w:val="28"/>
          <w:lang w:val="uk-UA"/>
        </w:rPr>
        <w:t xml:space="preserve">знаками </w:t>
      </w:r>
      <w:r>
        <w:rPr>
          <w:rFonts w:cs="Times New Roman"/>
          <w:sz w:val="28"/>
          <w:szCs w:val="28"/>
          <w:lang w:val="uk-UA"/>
        </w:rPr>
        <w:t>(</w:t>
      </w:r>
      <w:r w:rsidRPr="001167B5">
        <w:rPr>
          <w:rFonts w:cs="Times New Roman"/>
          <w:sz w:val="28"/>
          <w:szCs w:val="28"/>
          <w:lang w:val="uk-UA"/>
        </w:rPr>
        <w:t>швидко махає рукою, вказує двома пальцями на себе та інтерв’юера, підвищує тон</w:t>
      </w:r>
      <w:r>
        <w:rPr>
          <w:rFonts w:cs="Times New Roman"/>
          <w:sz w:val="28"/>
          <w:szCs w:val="28"/>
          <w:lang w:val="uk-UA"/>
        </w:rPr>
        <w:t>альність</w:t>
      </w:r>
      <w:r w:rsidRPr="001167B5">
        <w:rPr>
          <w:rFonts w:cs="Times New Roman"/>
          <w:sz w:val="28"/>
          <w:szCs w:val="28"/>
          <w:lang w:val="uk-UA"/>
        </w:rPr>
        <w:t>, швидко говорить, заперечно махає головою</w:t>
      </w:r>
      <w:r>
        <w:rPr>
          <w:rFonts w:cs="Times New Roman"/>
          <w:sz w:val="28"/>
          <w:szCs w:val="28"/>
          <w:lang w:val="uk-UA"/>
        </w:rPr>
        <w:t>).</w:t>
      </w:r>
    </w:p>
    <w:p w14:paraId="423237A1" w14:textId="229DCD92" w:rsidR="009F05B5" w:rsidRPr="00CE2493" w:rsidRDefault="00210A81">
      <w:pPr>
        <w:pStyle w:val="ListParagraph"/>
        <w:numPr>
          <w:ilvl w:val="0"/>
          <w:numId w:val="7"/>
        </w:numPr>
        <w:spacing w:line="360" w:lineRule="auto"/>
        <w:ind w:left="0" w:firstLine="567"/>
        <w:rPr>
          <w:rFonts w:cs="Times New Roman"/>
          <w:sz w:val="28"/>
          <w:szCs w:val="28"/>
          <w:lang w:val="uk-UA"/>
        </w:rPr>
      </w:pPr>
      <w:r w:rsidRPr="00D50A46">
        <w:rPr>
          <w:rFonts w:cs="Times New Roman"/>
          <w:b/>
          <w:bCs/>
          <w:sz w:val="28"/>
          <w:szCs w:val="28"/>
          <w:lang w:val="uk-UA"/>
        </w:rPr>
        <w:t xml:space="preserve">стратегія </w:t>
      </w:r>
      <w:r w:rsidR="00165282" w:rsidRPr="00D50A46">
        <w:rPr>
          <w:rFonts w:cs="Times New Roman"/>
          <w:b/>
          <w:bCs/>
          <w:sz w:val="28"/>
          <w:szCs w:val="28"/>
          <w:lang w:val="uk-UA"/>
        </w:rPr>
        <w:t>інформування</w:t>
      </w:r>
      <w:r w:rsidR="00A3260B" w:rsidRPr="00CE2493">
        <w:rPr>
          <w:rFonts w:cs="Times New Roman"/>
          <w:sz w:val="28"/>
          <w:szCs w:val="28"/>
          <w:lang w:val="uk-UA"/>
        </w:rPr>
        <w:t xml:space="preserve"> – небажання ділитись інформацією, особливо особистою, з інтерв’юером та авдиторією. Найуживаніші тактики: ухилення від прямої відповіді (отакі), коротка відповідь (так, ні, угу, ходив тощо), </w:t>
      </w:r>
      <w:r w:rsidR="00DC6229" w:rsidRPr="00CE2493">
        <w:rPr>
          <w:rFonts w:cs="Times New Roman"/>
          <w:sz w:val="28"/>
          <w:szCs w:val="28"/>
          <w:lang w:val="uk-UA"/>
        </w:rPr>
        <w:t xml:space="preserve">відмова </w:t>
      </w:r>
      <w:r w:rsidR="002A3077" w:rsidRPr="00CE2493">
        <w:rPr>
          <w:rFonts w:cs="Times New Roman"/>
          <w:sz w:val="28"/>
          <w:szCs w:val="28"/>
          <w:lang w:val="uk-UA"/>
        </w:rPr>
        <w:t>відповідати</w:t>
      </w:r>
      <w:r w:rsidR="00DC6229" w:rsidRPr="00CE2493">
        <w:rPr>
          <w:rFonts w:cs="Times New Roman"/>
          <w:sz w:val="28"/>
          <w:szCs w:val="28"/>
          <w:lang w:val="uk-UA"/>
        </w:rPr>
        <w:t xml:space="preserve"> (ну я не буду відповідати, бо це некоректно)</w:t>
      </w:r>
      <w:r w:rsidR="00A3260B" w:rsidRPr="00CE2493">
        <w:rPr>
          <w:rFonts w:cs="Times New Roman"/>
          <w:sz w:val="28"/>
          <w:szCs w:val="28"/>
          <w:lang w:val="uk-UA"/>
        </w:rPr>
        <w:t>.</w:t>
      </w:r>
      <w:r w:rsidR="002A3077" w:rsidRPr="00CE2493">
        <w:rPr>
          <w:rFonts w:cs="Times New Roman"/>
          <w:sz w:val="28"/>
          <w:szCs w:val="28"/>
          <w:lang w:val="uk-UA"/>
        </w:rPr>
        <w:t xml:space="preserve"> Прикладом того, як респондент відмовляється відповідати на некоректне питання інтерв’юера, є</w:t>
      </w:r>
      <w:r w:rsidR="00FF271F">
        <w:rPr>
          <w:rFonts w:cs="Times New Roman"/>
          <w:sz w:val="28"/>
          <w:szCs w:val="28"/>
          <w:lang w:val="uk-UA"/>
        </w:rPr>
        <w:t xml:space="preserve"> взаємодія </w:t>
      </w:r>
      <w:r w:rsidR="00FF271F">
        <w:rPr>
          <w:rFonts w:eastAsia="Times New Roman" w:cs="Times New Roman"/>
          <w:sz w:val="28"/>
          <w:szCs w:val="28"/>
          <w:lang w:val="uk-UA"/>
        </w:rPr>
        <w:t xml:space="preserve">Р. Кравця </w:t>
      </w:r>
      <w:r w:rsidR="00FF271F" w:rsidRPr="00F6505A">
        <w:rPr>
          <w:rFonts w:eastAsia="Times New Roman" w:cs="Times New Roman"/>
          <w:b/>
          <w:bCs/>
          <w:sz w:val="28"/>
          <w:szCs w:val="28"/>
          <w:lang w:val="uk-UA"/>
        </w:rPr>
        <w:t>(І)</w:t>
      </w:r>
      <w:r w:rsidR="00FF271F">
        <w:rPr>
          <w:rFonts w:eastAsia="Times New Roman" w:cs="Times New Roman"/>
          <w:sz w:val="28"/>
          <w:szCs w:val="28"/>
          <w:lang w:val="uk-UA"/>
        </w:rPr>
        <w:t xml:space="preserve"> з С. Жаданом </w:t>
      </w:r>
      <w:r w:rsidR="00FF271F" w:rsidRPr="00F6505A">
        <w:rPr>
          <w:rFonts w:eastAsia="Times New Roman" w:cs="Times New Roman"/>
          <w:b/>
          <w:bCs/>
          <w:sz w:val="28"/>
          <w:szCs w:val="28"/>
          <w:lang w:val="uk-UA"/>
        </w:rPr>
        <w:t>(Р)</w:t>
      </w:r>
      <w:r w:rsidR="002A3077" w:rsidRPr="00CE2493">
        <w:rPr>
          <w:rFonts w:cs="Times New Roman"/>
          <w:sz w:val="28"/>
          <w:szCs w:val="28"/>
          <w:lang w:val="uk-UA"/>
        </w:rPr>
        <w:t>:</w:t>
      </w:r>
    </w:p>
    <w:p w14:paraId="6E99AA90" w14:textId="1ABB75EC" w:rsidR="002A3077" w:rsidRPr="00FF271F" w:rsidRDefault="002A3077" w:rsidP="00FF271F">
      <w:pPr>
        <w:pStyle w:val="ListParagraph"/>
        <w:spacing w:line="360" w:lineRule="auto"/>
        <w:ind w:left="0"/>
        <w:rPr>
          <w:rFonts w:cs="Times New Roman"/>
          <w:i/>
          <w:iCs/>
          <w:sz w:val="28"/>
          <w:szCs w:val="28"/>
          <w:lang w:val="ru-RU"/>
        </w:rPr>
      </w:pPr>
      <w:r w:rsidRPr="00CE2493">
        <w:rPr>
          <w:rFonts w:cs="Times New Roman"/>
          <w:i/>
          <w:iCs/>
          <w:sz w:val="28"/>
          <w:szCs w:val="28"/>
          <w:lang w:val="uk-UA"/>
        </w:rPr>
        <w:t>«І.: скільки взагалі (-) в Україні заробляють? от ии (-) письменники (-) мені здається що це дуже невдячна робота в Україні</w:t>
      </w:r>
      <w:r w:rsidR="00FF271F">
        <w:rPr>
          <w:rFonts w:cs="Times New Roman"/>
          <w:i/>
          <w:iCs/>
          <w:sz w:val="28"/>
          <w:szCs w:val="28"/>
          <w:lang w:val="uk-UA"/>
        </w:rPr>
        <w:t xml:space="preserve"> </w:t>
      </w:r>
      <w:r w:rsidR="00FF271F" w:rsidRPr="00806A83">
        <w:rPr>
          <w:rFonts w:cs="Times New Roman"/>
          <w:i/>
          <w:iCs/>
          <w:sz w:val="28"/>
          <w:szCs w:val="28"/>
          <w:lang w:val="ru-RU"/>
        </w:rPr>
        <w:t>[…]</w:t>
      </w:r>
    </w:p>
    <w:p w14:paraId="4A36E550" w14:textId="77777777" w:rsidR="002A3077" w:rsidRPr="00CE2493" w:rsidRDefault="002A307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І.: давайте ее (-) якісь суми</w:t>
      </w:r>
    </w:p>
    <w:p w14:paraId="38461B72" w14:textId="3DE18605" w:rsidR="002A3077" w:rsidRPr="0072748B" w:rsidRDefault="002A307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ну нє (-) ну я суми вам не назву тому що ну це вже буде некоректно</w:t>
      </w:r>
      <w:r w:rsidRPr="00CE2493">
        <w:rPr>
          <w:rFonts w:cs="Times New Roman"/>
          <w:i/>
          <w:iCs/>
          <w:sz w:val="28"/>
          <w:szCs w:val="28"/>
          <w:lang w:val="uk-UA"/>
        </w:rPr>
        <w:t xml:space="preserve"> (-) </w:t>
      </w:r>
      <w:r w:rsidRPr="00806A83">
        <w:rPr>
          <w:rFonts w:cs="Times New Roman"/>
          <w:i/>
          <w:iCs/>
          <w:sz w:val="28"/>
          <w:szCs w:val="28"/>
          <w:lang w:val="ru-RU"/>
        </w:rPr>
        <w:t>[…]</w:t>
      </w:r>
      <w:r w:rsidRPr="00CE2493">
        <w:rPr>
          <w:rFonts w:cs="Times New Roman"/>
          <w:i/>
          <w:iCs/>
          <w:sz w:val="28"/>
          <w:szCs w:val="28"/>
          <w:lang w:val="uk-UA"/>
        </w:rPr>
        <w:t>»</w:t>
      </w:r>
      <w:r w:rsidR="00AD7F35">
        <w:rPr>
          <w:rFonts w:cs="Times New Roman"/>
          <w:i/>
          <w:iCs/>
          <w:sz w:val="28"/>
          <w:szCs w:val="28"/>
          <w:lang w:val="uk-UA"/>
        </w:rPr>
        <w:t xml:space="preserve"> </w:t>
      </w:r>
      <w:r w:rsidR="00AD7F35">
        <w:rPr>
          <w:rFonts w:eastAsia="Times New Roman" w:cs="Times New Roman"/>
          <w:sz w:val="28"/>
          <w:szCs w:val="28"/>
          <w:lang w:val="uk-UA"/>
        </w:rPr>
        <w:t xml:space="preserve">(РК – СЖ; 0 </w:t>
      </w:r>
      <w:r w:rsidR="00AD7F35" w:rsidRPr="00C4204A">
        <w:rPr>
          <w:sz w:val="28"/>
          <w:szCs w:val="28"/>
          <w:lang w:val="uk-UA"/>
        </w:rPr>
        <w:t xml:space="preserve">хв </w:t>
      </w:r>
      <w:r w:rsidR="00AD7F35">
        <w:rPr>
          <w:sz w:val="28"/>
          <w:szCs w:val="28"/>
          <w:lang w:val="uk-UA"/>
        </w:rPr>
        <w:t>44</w:t>
      </w:r>
      <w:r w:rsidR="00AD7F35" w:rsidRPr="00C4204A">
        <w:rPr>
          <w:sz w:val="28"/>
          <w:szCs w:val="28"/>
          <w:lang w:val="uk-UA"/>
        </w:rPr>
        <w:t xml:space="preserve"> с – </w:t>
      </w:r>
      <w:r w:rsidR="00AD7F35">
        <w:rPr>
          <w:sz w:val="28"/>
          <w:szCs w:val="28"/>
          <w:lang w:val="uk-UA"/>
        </w:rPr>
        <w:t>1</w:t>
      </w:r>
      <w:r w:rsidR="00AD7F35" w:rsidRPr="00C4204A">
        <w:rPr>
          <w:sz w:val="28"/>
          <w:szCs w:val="28"/>
          <w:lang w:val="uk-UA"/>
        </w:rPr>
        <w:t xml:space="preserve"> хв </w:t>
      </w:r>
      <w:r w:rsidR="00AD7F35">
        <w:rPr>
          <w:sz w:val="28"/>
          <w:szCs w:val="28"/>
          <w:lang w:val="uk-UA"/>
        </w:rPr>
        <w:t>23</w:t>
      </w:r>
      <w:r w:rsidR="00AD7F35" w:rsidRPr="00C4204A">
        <w:rPr>
          <w:sz w:val="28"/>
          <w:szCs w:val="28"/>
          <w:lang w:val="uk-UA"/>
        </w:rPr>
        <w:t xml:space="preserve"> </w:t>
      </w:r>
      <w:r w:rsidR="00AD7F35">
        <w:rPr>
          <w:sz w:val="28"/>
          <w:szCs w:val="28"/>
          <w:lang w:val="uk-UA"/>
        </w:rPr>
        <w:t>с</w:t>
      </w:r>
      <w:r w:rsidR="00AD7F35">
        <w:rPr>
          <w:rFonts w:eastAsia="Times New Roman" w:cs="Times New Roman"/>
          <w:sz w:val="28"/>
          <w:szCs w:val="28"/>
          <w:lang w:val="uk-UA"/>
        </w:rPr>
        <w:t>)</w:t>
      </w:r>
      <w:r w:rsidR="00AD7F35" w:rsidRPr="0072748B">
        <w:rPr>
          <w:rFonts w:cs="Times New Roman"/>
          <w:i/>
          <w:iCs/>
          <w:sz w:val="28"/>
          <w:szCs w:val="28"/>
          <w:lang w:val="uk-UA"/>
        </w:rPr>
        <w:t>.</w:t>
      </w:r>
    </w:p>
    <w:p w14:paraId="54B296A0" w14:textId="672D9F19" w:rsidR="00FF271F" w:rsidRPr="00FF271F" w:rsidRDefault="00FF271F" w:rsidP="00CE2493">
      <w:pPr>
        <w:pStyle w:val="ListParagraph"/>
        <w:spacing w:line="360" w:lineRule="auto"/>
        <w:ind w:left="0"/>
        <w:rPr>
          <w:rFonts w:cs="Times New Roman"/>
          <w:sz w:val="28"/>
          <w:szCs w:val="28"/>
          <w:lang w:val="uk-UA"/>
        </w:rPr>
      </w:pPr>
      <w:r>
        <w:rPr>
          <w:rFonts w:cs="Times New Roman"/>
          <w:sz w:val="28"/>
          <w:szCs w:val="28"/>
          <w:lang w:val="uk-UA"/>
        </w:rPr>
        <w:t xml:space="preserve">С. Жадан відмовляється давати відповідь (тактика) на нетактовне питання про заробітки письменників в Україні. Своє небажання він підсилює невербальними засобами, які виражають його невдоволення: </w:t>
      </w:r>
      <w:r w:rsidRPr="00FF271F">
        <w:rPr>
          <w:rFonts w:cs="Times New Roman"/>
          <w:sz w:val="28"/>
          <w:szCs w:val="28"/>
          <w:lang w:val="uk-UA"/>
        </w:rPr>
        <w:t>відвертає голову, хмуриться, примружується, кривиться</w:t>
      </w:r>
      <w:r>
        <w:rPr>
          <w:rFonts w:cs="Times New Roman"/>
          <w:sz w:val="28"/>
          <w:szCs w:val="28"/>
          <w:lang w:val="uk-UA"/>
        </w:rPr>
        <w:t>, стискає губи.</w:t>
      </w:r>
    </w:p>
    <w:p w14:paraId="40B13368" w14:textId="0C2A5C88" w:rsidR="0008524E" w:rsidRPr="00CE2493" w:rsidRDefault="00165282">
      <w:pPr>
        <w:pStyle w:val="ListParagraph"/>
        <w:numPr>
          <w:ilvl w:val="0"/>
          <w:numId w:val="7"/>
        </w:numPr>
        <w:spacing w:line="360" w:lineRule="auto"/>
        <w:ind w:left="0" w:firstLine="567"/>
        <w:rPr>
          <w:rFonts w:cs="Times New Roman"/>
          <w:sz w:val="28"/>
          <w:szCs w:val="28"/>
          <w:lang w:val="uk-UA"/>
        </w:rPr>
      </w:pPr>
      <w:r w:rsidRPr="00D50A46">
        <w:rPr>
          <w:rFonts w:cs="Times New Roman"/>
          <w:b/>
          <w:bCs/>
          <w:sz w:val="28"/>
          <w:szCs w:val="28"/>
          <w:lang w:val="uk-UA"/>
        </w:rPr>
        <w:lastRenderedPageBreak/>
        <w:t>стратегія самопрезентації</w:t>
      </w:r>
      <w:r w:rsidR="00180C21" w:rsidRPr="00CE2493">
        <w:rPr>
          <w:rFonts w:cs="Times New Roman"/>
          <w:sz w:val="28"/>
          <w:szCs w:val="28"/>
          <w:lang w:val="uk-UA"/>
        </w:rPr>
        <w:t xml:space="preserve"> – створення надпозитивного образу респондентом з метою здобування прихильності авдиторії (інтерв’юер негативно ставиться до д</w:t>
      </w:r>
      <w:r w:rsidR="00A3260B" w:rsidRPr="00CE2493">
        <w:rPr>
          <w:rFonts w:cs="Times New Roman"/>
          <w:sz w:val="28"/>
          <w:szCs w:val="28"/>
          <w:lang w:val="uk-UA"/>
        </w:rPr>
        <w:t>ій</w:t>
      </w:r>
      <w:r w:rsidR="002D531A" w:rsidRPr="00CE2493">
        <w:rPr>
          <w:rFonts w:cs="Times New Roman"/>
          <w:sz w:val="28"/>
          <w:szCs w:val="28"/>
          <w:lang w:val="uk-UA"/>
        </w:rPr>
        <w:t xml:space="preserve"> респондента</w:t>
      </w:r>
      <w:r w:rsidR="00180C21" w:rsidRPr="00CE2493">
        <w:rPr>
          <w:rFonts w:cs="Times New Roman"/>
          <w:sz w:val="28"/>
          <w:szCs w:val="28"/>
          <w:lang w:val="uk-UA"/>
        </w:rPr>
        <w:t>)</w:t>
      </w:r>
      <w:r w:rsidR="00A3260B" w:rsidRPr="00CE2493">
        <w:rPr>
          <w:rFonts w:cs="Times New Roman"/>
          <w:sz w:val="28"/>
          <w:szCs w:val="28"/>
          <w:lang w:val="uk-UA"/>
        </w:rPr>
        <w:t>. Представлена тактиками: самооцінки, відвертості, самопросування, самохвали, створення «свого кола» (фанів) тощо.</w:t>
      </w:r>
      <w:r w:rsidR="002D531A" w:rsidRPr="00CE2493">
        <w:rPr>
          <w:rFonts w:cs="Times New Roman"/>
          <w:sz w:val="28"/>
          <w:szCs w:val="28"/>
          <w:lang w:val="uk-UA"/>
        </w:rPr>
        <w:t xml:space="preserve"> Стратегія самопрезентації є головною в інтерв’ю К</w:t>
      </w:r>
      <w:r w:rsidR="00FF271F">
        <w:rPr>
          <w:rFonts w:cs="Times New Roman"/>
          <w:sz w:val="28"/>
          <w:szCs w:val="28"/>
          <w:lang w:val="uk-UA"/>
        </w:rPr>
        <w:t>. </w:t>
      </w:r>
      <w:r w:rsidR="002D531A" w:rsidRPr="00CE2493">
        <w:rPr>
          <w:rFonts w:cs="Times New Roman"/>
          <w:sz w:val="28"/>
          <w:szCs w:val="28"/>
          <w:lang w:val="uk-UA"/>
        </w:rPr>
        <w:t>Осадч</w:t>
      </w:r>
      <w:r w:rsidR="007E640E">
        <w:rPr>
          <w:rFonts w:cs="Times New Roman"/>
          <w:sz w:val="28"/>
          <w:szCs w:val="28"/>
          <w:lang w:val="uk-UA"/>
        </w:rPr>
        <w:t>ої</w:t>
      </w:r>
      <w:r w:rsidR="00FF271F">
        <w:rPr>
          <w:rFonts w:cs="Times New Roman"/>
          <w:sz w:val="28"/>
          <w:szCs w:val="28"/>
          <w:lang w:val="uk-UA"/>
        </w:rPr>
        <w:t xml:space="preserve"> </w:t>
      </w:r>
      <w:r w:rsidR="00FF271F" w:rsidRPr="00FF271F">
        <w:rPr>
          <w:rFonts w:cs="Times New Roman"/>
          <w:b/>
          <w:bCs/>
          <w:sz w:val="28"/>
          <w:szCs w:val="28"/>
          <w:lang w:val="uk-UA"/>
        </w:rPr>
        <w:t>(І)</w:t>
      </w:r>
      <w:r w:rsidR="002D531A" w:rsidRPr="00CE2493">
        <w:rPr>
          <w:rFonts w:cs="Times New Roman"/>
          <w:sz w:val="28"/>
          <w:szCs w:val="28"/>
          <w:lang w:val="uk-UA"/>
        </w:rPr>
        <w:t xml:space="preserve"> з О</w:t>
      </w:r>
      <w:r w:rsidR="00FF271F">
        <w:rPr>
          <w:rFonts w:cs="Times New Roman"/>
          <w:sz w:val="28"/>
          <w:szCs w:val="28"/>
          <w:lang w:val="uk-UA"/>
        </w:rPr>
        <w:t>. </w:t>
      </w:r>
      <w:r w:rsidR="002D531A" w:rsidRPr="00CE2493">
        <w:rPr>
          <w:rFonts w:cs="Times New Roman"/>
          <w:sz w:val="28"/>
          <w:szCs w:val="28"/>
          <w:lang w:val="uk-UA"/>
        </w:rPr>
        <w:t>Винником</w:t>
      </w:r>
      <w:r w:rsidR="00FF271F">
        <w:rPr>
          <w:rFonts w:cs="Times New Roman"/>
          <w:sz w:val="28"/>
          <w:szCs w:val="28"/>
          <w:lang w:val="uk-UA"/>
        </w:rPr>
        <w:t xml:space="preserve"> </w:t>
      </w:r>
      <w:r w:rsidR="00FF271F" w:rsidRPr="00FF271F">
        <w:rPr>
          <w:rFonts w:cs="Times New Roman"/>
          <w:b/>
          <w:bCs/>
          <w:sz w:val="28"/>
          <w:szCs w:val="28"/>
          <w:lang w:val="uk-UA"/>
        </w:rPr>
        <w:t>(Р)</w:t>
      </w:r>
      <w:r w:rsidR="00FF271F">
        <w:rPr>
          <w:rFonts w:cs="Times New Roman"/>
          <w:sz w:val="28"/>
          <w:szCs w:val="28"/>
          <w:lang w:val="uk-UA"/>
        </w:rPr>
        <w:t>.</w:t>
      </w:r>
      <w:r w:rsidR="004D0D68" w:rsidRPr="00CE2493">
        <w:rPr>
          <w:rFonts w:cs="Times New Roman"/>
          <w:sz w:val="28"/>
          <w:szCs w:val="28"/>
          <w:lang w:val="uk-UA"/>
        </w:rPr>
        <w:t xml:space="preserve"> </w:t>
      </w:r>
      <w:r w:rsidR="00FF271F">
        <w:rPr>
          <w:rFonts w:cs="Times New Roman"/>
          <w:sz w:val="28"/>
          <w:szCs w:val="28"/>
          <w:lang w:val="uk-UA"/>
        </w:rPr>
        <w:t>Р</w:t>
      </w:r>
      <w:r w:rsidR="004D0D68" w:rsidRPr="00CE2493">
        <w:rPr>
          <w:rFonts w:cs="Times New Roman"/>
          <w:sz w:val="28"/>
          <w:szCs w:val="28"/>
          <w:lang w:val="uk-UA"/>
        </w:rPr>
        <w:t>еспондент намагається перебувати в образі «найбажанішого</w:t>
      </w:r>
      <w:r w:rsidR="00FF271F">
        <w:rPr>
          <w:rFonts w:cs="Times New Roman"/>
          <w:sz w:val="28"/>
          <w:szCs w:val="28"/>
          <w:lang w:val="uk-UA"/>
        </w:rPr>
        <w:t xml:space="preserve"> та</w:t>
      </w:r>
      <w:r w:rsidR="004D0D68" w:rsidRPr="00CE2493">
        <w:rPr>
          <w:rFonts w:cs="Times New Roman"/>
          <w:sz w:val="28"/>
          <w:szCs w:val="28"/>
          <w:lang w:val="uk-UA"/>
        </w:rPr>
        <w:t xml:space="preserve"> найвродливішого чоловіка</w:t>
      </w:r>
      <w:r w:rsidR="00FF271F">
        <w:rPr>
          <w:rFonts w:cs="Times New Roman"/>
          <w:sz w:val="28"/>
          <w:szCs w:val="28"/>
          <w:lang w:val="uk-UA"/>
        </w:rPr>
        <w:t xml:space="preserve"> у світі</w:t>
      </w:r>
      <w:r w:rsidR="004D0D68" w:rsidRPr="00CE2493">
        <w:rPr>
          <w:rFonts w:cs="Times New Roman"/>
          <w:sz w:val="28"/>
          <w:szCs w:val="28"/>
          <w:lang w:val="uk-UA"/>
        </w:rPr>
        <w:t>»:</w:t>
      </w:r>
    </w:p>
    <w:p w14:paraId="6E2B1591" w14:textId="1828D70D" w:rsidR="004D0D68" w:rsidRPr="00CE2493" w:rsidRDefault="004D0D6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806A83">
        <w:rPr>
          <w:rFonts w:cs="Times New Roman"/>
          <w:i/>
          <w:iCs/>
          <w:sz w:val="28"/>
          <w:szCs w:val="28"/>
          <w:lang w:val="ru-RU"/>
        </w:rPr>
        <w:t>[…]</w:t>
      </w:r>
      <w:r w:rsidRPr="00CE2493">
        <w:rPr>
          <w:rFonts w:cs="Times New Roman"/>
          <w:i/>
          <w:iCs/>
          <w:sz w:val="28"/>
          <w:szCs w:val="28"/>
          <w:lang w:val="uk-UA"/>
        </w:rPr>
        <w:t xml:space="preserve"> у чому секрет (-) такої жіночої (-) прихильності до вас? </w:t>
      </w:r>
    </w:p>
    <w:p w14:paraId="5117A41F" w14:textId="2AB0DE42" w:rsidR="004D0D68" w:rsidRPr="004C1339" w:rsidRDefault="004D0D68" w:rsidP="004C1339">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bookmarkStart w:id="65" w:name="_Hlk152370342"/>
      <w:r w:rsidRPr="00FF271F">
        <w:rPr>
          <w:rFonts w:cs="Times New Roman"/>
          <w:b/>
          <w:bCs/>
          <w:i/>
          <w:iCs/>
          <w:sz w:val="28"/>
          <w:szCs w:val="28"/>
          <w:lang w:val="uk-UA"/>
        </w:rPr>
        <w:t xml:space="preserve">подивіться мені в очі (-) там все написано </w:t>
      </w:r>
      <w:bookmarkEnd w:id="65"/>
      <w:r w:rsidRPr="00FF271F">
        <w:rPr>
          <w:rFonts w:cs="Times New Roman"/>
          <w:b/>
          <w:bCs/>
          <w:i/>
          <w:iCs/>
          <w:sz w:val="28"/>
          <w:szCs w:val="28"/>
          <w:lang w:val="uk-UA"/>
        </w:rPr>
        <w:t>аха-ха-ха</w:t>
      </w:r>
      <w:r w:rsidRPr="00CE2493">
        <w:rPr>
          <w:rFonts w:cs="Times New Roman"/>
          <w:i/>
          <w:iCs/>
          <w:sz w:val="28"/>
          <w:szCs w:val="28"/>
          <w:lang w:val="uk-UA"/>
        </w:rPr>
        <w:t xml:space="preserve"> </w:t>
      </w:r>
      <w:r w:rsidRPr="004C1339">
        <w:rPr>
          <w:rFonts w:cs="Times New Roman"/>
          <w:i/>
          <w:iCs/>
          <w:sz w:val="28"/>
          <w:szCs w:val="28"/>
          <w:lang w:val="ru-RU"/>
        </w:rPr>
        <w:t>[…]</w:t>
      </w:r>
    </w:p>
    <w:p w14:paraId="4F97CE64" w14:textId="18E1D4E4" w:rsidR="004D0D68" w:rsidRPr="00CE2493" w:rsidRDefault="004D0D6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FF271F">
        <w:rPr>
          <w:rFonts w:cs="Times New Roman"/>
          <w:b/>
          <w:bCs/>
          <w:i/>
          <w:iCs/>
          <w:sz w:val="28"/>
          <w:szCs w:val="28"/>
          <w:lang w:val="uk-UA"/>
        </w:rPr>
        <w:t>рєбьоночка просілі</w:t>
      </w:r>
      <w:r w:rsidRPr="00CE2493">
        <w:rPr>
          <w:rFonts w:cs="Times New Roman"/>
          <w:i/>
          <w:iCs/>
          <w:sz w:val="28"/>
          <w:szCs w:val="28"/>
          <w:lang w:val="uk-UA"/>
        </w:rPr>
        <w:t xml:space="preserve"> да (-) бєе без гонорару поки що (-) </w:t>
      </w:r>
      <w:r w:rsidRPr="00FF271F">
        <w:rPr>
          <w:rFonts w:cs="Times New Roman"/>
          <w:b/>
          <w:bCs/>
          <w:i/>
          <w:iCs/>
          <w:sz w:val="28"/>
          <w:szCs w:val="28"/>
          <w:lang w:val="uk-UA"/>
        </w:rPr>
        <w:t>навіть кричали неоднократно кричали шо (--) хочу від тебе я</w:t>
      </w:r>
      <w:r w:rsidRPr="00CE2493">
        <w:rPr>
          <w:rFonts w:cs="Times New Roman"/>
          <w:i/>
          <w:iCs/>
          <w:sz w:val="28"/>
          <w:szCs w:val="28"/>
          <w:lang w:val="uk-UA"/>
        </w:rPr>
        <w:t xml:space="preserve"> (--) та</w:t>
      </w:r>
    </w:p>
    <w:p w14:paraId="5ABECDD5" w14:textId="13000DB5" w:rsidR="004D0D68" w:rsidRPr="00CE2493" w:rsidRDefault="004D0D6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які були найдорожчі подарунки (-) ось так в глядацькому залі чи за лаштунками (-) від жінок (-) від прихильниць? </w:t>
      </w:r>
    </w:p>
    <w:p w14:paraId="4D115C82" w14:textId="611C61D3" w:rsidR="004D0D68" w:rsidRPr="00274A73" w:rsidRDefault="004D0D68" w:rsidP="00274A73">
      <w:pPr>
        <w:pStyle w:val="ListParagraph"/>
        <w:spacing w:line="360" w:lineRule="auto"/>
        <w:ind w:left="0"/>
        <w:rPr>
          <w:rFonts w:cs="Times New Roman"/>
          <w:i/>
          <w:iCs/>
          <w:sz w:val="28"/>
          <w:szCs w:val="28"/>
          <w:lang w:val="uk-UA"/>
        </w:rPr>
      </w:pPr>
      <w:r w:rsidRPr="00CE2493">
        <w:rPr>
          <w:rFonts w:cs="Times New Roman"/>
          <w:i/>
          <w:iCs/>
          <w:sz w:val="28"/>
          <w:szCs w:val="28"/>
          <w:lang w:val="uk-UA"/>
        </w:rPr>
        <w:t>Р</w:t>
      </w:r>
      <w:r w:rsidRPr="00FF271F">
        <w:rPr>
          <w:rFonts w:cs="Times New Roman"/>
          <w:b/>
          <w:bCs/>
          <w:i/>
          <w:iCs/>
          <w:sz w:val="28"/>
          <w:szCs w:val="28"/>
          <w:lang w:val="uk-UA"/>
        </w:rPr>
        <w:t>.: любов (-) Катя (-) любов (-) любов</w:t>
      </w:r>
      <w:r w:rsidRPr="00CE2493">
        <w:rPr>
          <w:rFonts w:cs="Times New Roman"/>
          <w:i/>
          <w:iCs/>
          <w:sz w:val="28"/>
          <w:szCs w:val="28"/>
          <w:lang w:val="uk-UA"/>
        </w:rPr>
        <w:t xml:space="preserve"> (-) [аха-ха-ха] </w:t>
      </w:r>
      <w:r w:rsidRPr="00274A73">
        <w:rPr>
          <w:rFonts w:cs="Times New Roman"/>
          <w:i/>
          <w:iCs/>
          <w:sz w:val="28"/>
          <w:szCs w:val="28"/>
          <w:lang w:val="ru-RU"/>
        </w:rPr>
        <w:t>[…]</w:t>
      </w:r>
    </w:p>
    <w:p w14:paraId="70C0CE21" w14:textId="1410CB57" w:rsidR="0008524E" w:rsidRPr="0072748B" w:rsidRDefault="004D0D68"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806A83">
        <w:rPr>
          <w:rFonts w:cs="Times New Roman"/>
          <w:i/>
          <w:iCs/>
          <w:sz w:val="28"/>
          <w:szCs w:val="28"/>
          <w:lang w:val="ru-RU"/>
        </w:rPr>
        <w:t>[…]</w:t>
      </w:r>
      <w:r w:rsidRPr="00CE2493">
        <w:rPr>
          <w:rFonts w:cs="Times New Roman"/>
          <w:i/>
          <w:iCs/>
          <w:sz w:val="28"/>
          <w:szCs w:val="28"/>
          <w:lang w:val="uk-UA"/>
        </w:rPr>
        <w:t xml:space="preserve"> але я просто така людина </w:t>
      </w:r>
      <w:r w:rsidRPr="004C1339">
        <w:rPr>
          <w:rFonts w:cs="Times New Roman"/>
          <w:b/>
          <w:bCs/>
          <w:i/>
          <w:iCs/>
          <w:sz w:val="28"/>
          <w:szCs w:val="28"/>
          <w:lang w:val="uk-UA"/>
        </w:rPr>
        <w:t>для мене важливо (-) важливо відносини людські (-) емм а не покупки</w:t>
      </w:r>
      <w:r w:rsidRPr="00CE2493">
        <w:rPr>
          <w:rFonts w:cs="Times New Roman"/>
          <w:i/>
          <w:iCs/>
          <w:sz w:val="28"/>
          <w:szCs w:val="28"/>
          <w:lang w:val="uk-UA"/>
        </w:rPr>
        <w:t>»</w:t>
      </w:r>
      <w:r w:rsidR="00AD7F35">
        <w:rPr>
          <w:rFonts w:cs="Times New Roman"/>
          <w:i/>
          <w:iCs/>
          <w:sz w:val="28"/>
          <w:szCs w:val="28"/>
          <w:lang w:val="uk-UA"/>
        </w:rPr>
        <w:t xml:space="preserve"> </w:t>
      </w:r>
      <w:r w:rsidR="00AD7F35">
        <w:rPr>
          <w:rFonts w:eastAsia="Times New Roman" w:cs="Times New Roman"/>
          <w:sz w:val="28"/>
          <w:szCs w:val="28"/>
          <w:lang w:val="uk-UA"/>
        </w:rPr>
        <w:t xml:space="preserve">(КО – ОВ; 0 </w:t>
      </w:r>
      <w:r w:rsidR="00AD7F35" w:rsidRPr="00C4204A">
        <w:rPr>
          <w:sz w:val="28"/>
          <w:szCs w:val="28"/>
          <w:lang w:val="uk-UA"/>
        </w:rPr>
        <w:t xml:space="preserve">хв </w:t>
      </w:r>
      <w:r w:rsidR="00AD7F35">
        <w:rPr>
          <w:sz w:val="28"/>
          <w:szCs w:val="28"/>
          <w:lang w:val="uk-UA"/>
        </w:rPr>
        <w:t>36</w:t>
      </w:r>
      <w:r w:rsidR="00AD7F35" w:rsidRPr="00C4204A">
        <w:rPr>
          <w:sz w:val="28"/>
          <w:szCs w:val="28"/>
          <w:lang w:val="uk-UA"/>
        </w:rPr>
        <w:t xml:space="preserve"> с – </w:t>
      </w:r>
      <w:r w:rsidR="00AD7F35">
        <w:rPr>
          <w:sz w:val="28"/>
          <w:szCs w:val="28"/>
          <w:lang w:val="uk-UA"/>
        </w:rPr>
        <w:t>1</w:t>
      </w:r>
      <w:r w:rsidR="00AD7F35" w:rsidRPr="00C4204A">
        <w:rPr>
          <w:sz w:val="28"/>
          <w:szCs w:val="28"/>
          <w:lang w:val="uk-UA"/>
        </w:rPr>
        <w:t xml:space="preserve"> хв </w:t>
      </w:r>
      <w:r w:rsidR="00AD7F35">
        <w:rPr>
          <w:sz w:val="28"/>
          <w:szCs w:val="28"/>
          <w:lang w:val="uk-UA"/>
        </w:rPr>
        <w:t>59</w:t>
      </w:r>
      <w:r w:rsidR="00AD7F35" w:rsidRPr="00C4204A">
        <w:rPr>
          <w:sz w:val="28"/>
          <w:szCs w:val="28"/>
          <w:lang w:val="uk-UA"/>
        </w:rPr>
        <w:t xml:space="preserve"> </w:t>
      </w:r>
      <w:r w:rsidR="00AD7F35">
        <w:rPr>
          <w:sz w:val="28"/>
          <w:szCs w:val="28"/>
          <w:lang w:val="uk-UA"/>
        </w:rPr>
        <w:t>с</w:t>
      </w:r>
      <w:r w:rsidR="00AD7F35">
        <w:rPr>
          <w:rFonts w:eastAsia="Times New Roman" w:cs="Times New Roman"/>
          <w:sz w:val="28"/>
          <w:szCs w:val="28"/>
          <w:lang w:val="uk-UA"/>
        </w:rPr>
        <w:t>)</w:t>
      </w:r>
      <w:r w:rsidR="00AD7F35" w:rsidRPr="0072748B">
        <w:rPr>
          <w:rFonts w:cs="Times New Roman"/>
          <w:i/>
          <w:iCs/>
          <w:sz w:val="28"/>
          <w:szCs w:val="28"/>
          <w:lang w:val="uk-UA"/>
        </w:rPr>
        <w:t>.</w:t>
      </w:r>
    </w:p>
    <w:p w14:paraId="3DAEB7AD" w14:textId="18DA919C" w:rsidR="00274A73" w:rsidRPr="00274A73" w:rsidRDefault="00274A73" w:rsidP="00CE2493">
      <w:pPr>
        <w:pStyle w:val="ListParagraph"/>
        <w:spacing w:line="360" w:lineRule="auto"/>
        <w:ind w:left="0"/>
        <w:rPr>
          <w:rFonts w:cs="Times New Roman"/>
          <w:sz w:val="28"/>
          <w:szCs w:val="28"/>
          <w:lang w:val="uk-UA"/>
        </w:rPr>
      </w:pPr>
      <w:r>
        <w:rPr>
          <w:rFonts w:cs="Times New Roman"/>
          <w:sz w:val="28"/>
          <w:szCs w:val="28"/>
          <w:lang w:val="uk-UA"/>
        </w:rPr>
        <w:t>О. Винник намагається підтримувати надпозитивний образ «бажаного чоловіка» мовними засобами («</w:t>
      </w:r>
      <w:r w:rsidRPr="00274A73">
        <w:rPr>
          <w:rFonts w:cs="Times New Roman"/>
          <w:i/>
          <w:iCs/>
          <w:sz w:val="28"/>
          <w:szCs w:val="28"/>
          <w:lang w:val="uk-UA"/>
        </w:rPr>
        <w:t>подивіться мені в очі (-) там все написано</w:t>
      </w:r>
      <w:r>
        <w:rPr>
          <w:rFonts w:cs="Times New Roman"/>
          <w:i/>
          <w:iCs/>
          <w:sz w:val="28"/>
          <w:szCs w:val="28"/>
          <w:lang w:val="uk-UA"/>
        </w:rPr>
        <w:t xml:space="preserve">; </w:t>
      </w:r>
      <w:r w:rsidRPr="00274A73">
        <w:rPr>
          <w:rFonts w:cs="Times New Roman"/>
          <w:i/>
          <w:iCs/>
          <w:sz w:val="28"/>
          <w:szCs w:val="28"/>
          <w:lang w:val="uk-UA"/>
        </w:rPr>
        <w:t>рєбьоночка просілі</w:t>
      </w:r>
      <w:r>
        <w:rPr>
          <w:rFonts w:cs="Times New Roman"/>
          <w:sz w:val="28"/>
          <w:szCs w:val="28"/>
          <w:lang w:val="uk-UA"/>
        </w:rPr>
        <w:t>») та немовними (</w:t>
      </w:r>
      <w:r w:rsidRPr="00274A73">
        <w:rPr>
          <w:rFonts w:cs="Times New Roman"/>
          <w:sz w:val="28"/>
          <w:szCs w:val="28"/>
          <w:lang w:val="uk-UA"/>
        </w:rPr>
        <w:t>дивиться в камеру, на інтерв’юера, а потім вбік</w:t>
      </w:r>
      <w:r>
        <w:rPr>
          <w:rFonts w:cs="Times New Roman"/>
          <w:sz w:val="28"/>
          <w:szCs w:val="28"/>
          <w:lang w:val="uk-UA"/>
        </w:rPr>
        <w:t>;</w:t>
      </w:r>
      <w:r w:rsidRPr="00274A73">
        <w:rPr>
          <w:rFonts w:cs="Times New Roman"/>
          <w:sz w:val="28"/>
          <w:szCs w:val="28"/>
          <w:lang w:val="uk-UA"/>
        </w:rPr>
        <w:t xml:space="preserve"> примружується, регоче</w:t>
      </w:r>
      <w:r>
        <w:rPr>
          <w:rFonts w:cs="Times New Roman"/>
          <w:sz w:val="28"/>
          <w:szCs w:val="28"/>
          <w:lang w:val="uk-UA"/>
        </w:rPr>
        <w:t xml:space="preserve">; </w:t>
      </w:r>
      <w:r w:rsidRPr="00274A73">
        <w:rPr>
          <w:rFonts w:cs="Times New Roman"/>
          <w:sz w:val="28"/>
          <w:szCs w:val="28"/>
          <w:lang w:val="uk-UA"/>
        </w:rPr>
        <w:t>говорить повільно, облизав губи</w:t>
      </w:r>
      <w:r>
        <w:rPr>
          <w:rFonts w:cs="Times New Roman"/>
          <w:sz w:val="28"/>
          <w:szCs w:val="28"/>
          <w:lang w:val="uk-UA"/>
        </w:rPr>
        <w:t>). Своєю комунікативною поведінкою викликає невдоволення К. Осадчої, яке виражається невербально: стискає губи, відводить погляд.</w:t>
      </w:r>
    </w:p>
    <w:p w14:paraId="7364072E" w14:textId="77777777" w:rsidR="009F05B5" w:rsidRPr="00D50A46" w:rsidRDefault="0008524E" w:rsidP="00CE2493">
      <w:pPr>
        <w:spacing w:line="360" w:lineRule="auto"/>
        <w:rPr>
          <w:rFonts w:cs="Times New Roman"/>
          <w:i/>
          <w:iCs/>
          <w:sz w:val="28"/>
          <w:szCs w:val="28"/>
          <w:lang w:val="uk-UA"/>
        </w:rPr>
      </w:pPr>
      <w:r w:rsidRPr="00D50A46">
        <w:rPr>
          <w:rFonts w:cs="Times New Roman"/>
          <w:i/>
          <w:iCs/>
          <w:sz w:val="28"/>
          <w:szCs w:val="28"/>
          <w:lang w:val="uk-UA"/>
        </w:rPr>
        <w:t>Стратегії інтерв’юера, які вплинули на успішність інтеракції</w:t>
      </w:r>
      <w:r w:rsidR="001E4FCB" w:rsidRPr="00D50A46">
        <w:rPr>
          <w:rFonts w:cs="Times New Roman"/>
          <w:i/>
          <w:iCs/>
          <w:sz w:val="28"/>
          <w:szCs w:val="28"/>
          <w:lang w:val="uk-UA"/>
        </w:rPr>
        <w:t xml:space="preserve">: </w:t>
      </w:r>
    </w:p>
    <w:p w14:paraId="2BACB677" w14:textId="6A59FBA5" w:rsidR="009F05B5" w:rsidRPr="00CE2493" w:rsidRDefault="001E4FCB">
      <w:pPr>
        <w:pStyle w:val="ListParagraph"/>
        <w:numPr>
          <w:ilvl w:val="0"/>
          <w:numId w:val="6"/>
        </w:numPr>
        <w:spacing w:line="360" w:lineRule="auto"/>
        <w:ind w:left="0" w:firstLine="567"/>
        <w:rPr>
          <w:rFonts w:cs="Times New Roman"/>
          <w:sz w:val="28"/>
          <w:szCs w:val="28"/>
          <w:lang w:val="uk-UA"/>
        </w:rPr>
      </w:pPr>
      <w:r w:rsidRPr="00D50A46">
        <w:rPr>
          <w:rFonts w:cs="Times New Roman"/>
          <w:b/>
          <w:bCs/>
          <w:sz w:val="28"/>
          <w:szCs w:val="28"/>
          <w:lang w:val="uk-UA"/>
        </w:rPr>
        <w:t>контактна стратегія</w:t>
      </w:r>
      <w:r w:rsidR="00AD689E" w:rsidRPr="00CE2493">
        <w:rPr>
          <w:rFonts w:cs="Times New Roman"/>
          <w:sz w:val="28"/>
          <w:szCs w:val="28"/>
          <w:lang w:val="uk-UA"/>
        </w:rPr>
        <w:t xml:space="preserve"> використовується інтерв’юером з метою налагодження комунікації з авдиторією та респондентом. Найпоширенішими тактиками є: встановлення контакту, введення теми, підтримка зв’язку, заповнення пауз, завершення комунікації тощо.</w:t>
      </w:r>
      <w:r w:rsidR="00541A93" w:rsidRPr="00CE2493">
        <w:rPr>
          <w:rFonts w:cs="Times New Roman"/>
          <w:sz w:val="28"/>
          <w:szCs w:val="28"/>
          <w:lang w:val="uk-UA"/>
        </w:rPr>
        <w:t xml:space="preserve"> Приклад</w:t>
      </w:r>
      <w:r w:rsidR="00D0633D">
        <w:rPr>
          <w:rFonts w:cs="Times New Roman"/>
          <w:sz w:val="28"/>
          <w:szCs w:val="28"/>
          <w:lang w:val="uk-UA"/>
        </w:rPr>
        <w:t>ом</w:t>
      </w:r>
      <w:r w:rsidR="00541A93" w:rsidRPr="00CE2493">
        <w:rPr>
          <w:rFonts w:cs="Times New Roman"/>
          <w:sz w:val="28"/>
          <w:szCs w:val="28"/>
          <w:lang w:val="uk-UA"/>
        </w:rPr>
        <w:t xml:space="preserve"> встановлення контакту з авдиторією та респондентом</w:t>
      </w:r>
      <w:r w:rsidR="00D0633D">
        <w:rPr>
          <w:rFonts w:cs="Times New Roman"/>
          <w:sz w:val="28"/>
          <w:szCs w:val="28"/>
          <w:lang w:val="uk-UA"/>
        </w:rPr>
        <w:t xml:space="preserve"> є фрагмент інтерв’ю </w:t>
      </w:r>
      <w:r w:rsidR="00D0633D" w:rsidRPr="00D0633D">
        <w:rPr>
          <w:rFonts w:cs="Times New Roman"/>
          <w:sz w:val="28"/>
          <w:szCs w:val="28"/>
          <w:lang w:val="uk-UA"/>
        </w:rPr>
        <w:t>С.</w:t>
      </w:r>
      <w:r w:rsidR="00D0633D">
        <w:rPr>
          <w:rFonts w:cs="Times New Roman"/>
          <w:sz w:val="28"/>
          <w:szCs w:val="28"/>
          <w:lang w:val="uk-UA"/>
        </w:rPr>
        <w:t> </w:t>
      </w:r>
      <w:r w:rsidR="00D0633D" w:rsidRPr="00D0633D">
        <w:rPr>
          <w:rFonts w:cs="Times New Roman"/>
          <w:sz w:val="28"/>
          <w:szCs w:val="28"/>
          <w:lang w:val="uk-UA"/>
        </w:rPr>
        <w:t>Жадан</w:t>
      </w:r>
      <w:r w:rsidR="00D0633D">
        <w:rPr>
          <w:rFonts w:cs="Times New Roman"/>
          <w:sz w:val="28"/>
          <w:szCs w:val="28"/>
          <w:lang w:val="uk-UA"/>
        </w:rPr>
        <w:t xml:space="preserve">а </w:t>
      </w:r>
      <w:r w:rsidR="00D0633D" w:rsidRPr="00D0633D">
        <w:rPr>
          <w:rFonts w:cs="Times New Roman"/>
          <w:b/>
          <w:bCs/>
          <w:sz w:val="28"/>
          <w:szCs w:val="28"/>
          <w:lang w:val="uk-UA"/>
        </w:rPr>
        <w:t>(І)</w:t>
      </w:r>
      <w:r w:rsidR="00D0633D">
        <w:rPr>
          <w:rFonts w:cs="Times New Roman"/>
          <w:sz w:val="28"/>
          <w:szCs w:val="28"/>
          <w:lang w:val="uk-UA"/>
        </w:rPr>
        <w:t xml:space="preserve"> з</w:t>
      </w:r>
      <w:r w:rsidR="00D0633D" w:rsidRPr="00D0633D">
        <w:rPr>
          <w:rFonts w:cs="Times New Roman"/>
          <w:sz w:val="28"/>
          <w:szCs w:val="28"/>
          <w:lang w:val="uk-UA"/>
        </w:rPr>
        <w:t xml:space="preserve"> Ю.</w:t>
      </w:r>
      <w:r w:rsidR="00D0633D">
        <w:rPr>
          <w:rFonts w:cs="Times New Roman"/>
          <w:sz w:val="28"/>
          <w:szCs w:val="28"/>
          <w:lang w:val="uk-UA"/>
        </w:rPr>
        <w:t> </w:t>
      </w:r>
      <w:r w:rsidR="00D0633D" w:rsidRPr="00D0633D">
        <w:rPr>
          <w:rFonts w:cs="Times New Roman"/>
          <w:sz w:val="28"/>
          <w:szCs w:val="28"/>
          <w:lang w:val="uk-UA"/>
        </w:rPr>
        <w:t>Андруховичем</w:t>
      </w:r>
      <w:r w:rsidR="00D0633D">
        <w:rPr>
          <w:rFonts w:cs="Times New Roman"/>
          <w:sz w:val="28"/>
          <w:szCs w:val="28"/>
          <w:lang w:val="uk-UA"/>
        </w:rPr>
        <w:t xml:space="preserve"> </w:t>
      </w:r>
      <w:r w:rsidR="00D0633D" w:rsidRPr="00D0633D">
        <w:rPr>
          <w:rFonts w:cs="Times New Roman"/>
          <w:b/>
          <w:bCs/>
          <w:sz w:val="28"/>
          <w:szCs w:val="28"/>
          <w:lang w:val="uk-UA"/>
        </w:rPr>
        <w:t>(Р)</w:t>
      </w:r>
      <w:r w:rsidR="00541A93" w:rsidRPr="00CE2493">
        <w:rPr>
          <w:rFonts w:cs="Times New Roman"/>
          <w:sz w:val="28"/>
          <w:szCs w:val="28"/>
          <w:lang w:val="uk-UA"/>
        </w:rPr>
        <w:t>:</w:t>
      </w:r>
    </w:p>
    <w:p w14:paraId="219F82C4" w14:textId="5B8B531A" w:rsidR="00541A93" w:rsidRPr="00D50A46" w:rsidRDefault="00F14A92" w:rsidP="00CE2493">
      <w:pPr>
        <w:pStyle w:val="ListParagraph"/>
        <w:spacing w:line="360" w:lineRule="auto"/>
        <w:ind w:left="0"/>
        <w:rPr>
          <w:rFonts w:cs="Times New Roman"/>
          <w:b/>
          <w:bCs/>
          <w:i/>
          <w:iCs/>
          <w:sz w:val="28"/>
          <w:szCs w:val="28"/>
          <w:lang w:val="uk-UA"/>
        </w:rPr>
      </w:pPr>
      <w:r w:rsidRPr="00CE2493">
        <w:rPr>
          <w:rFonts w:cs="Times New Roman"/>
          <w:i/>
          <w:iCs/>
          <w:sz w:val="28"/>
          <w:szCs w:val="28"/>
          <w:lang w:val="uk-UA"/>
        </w:rPr>
        <w:lastRenderedPageBreak/>
        <w:t>«</w:t>
      </w:r>
      <w:r w:rsidR="00541A93" w:rsidRPr="00CE2493">
        <w:rPr>
          <w:rFonts w:cs="Times New Roman"/>
          <w:i/>
          <w:iCs/>
          <w:sz w:val="28"/>
          <w:szCs w:val="28"/>
          <w:lang w:val="uk-UA"/>
        </w:rPr>
        <w:t xml:space="preserve">І.: </w:t>
      </w:r>
      <w:r w:rsidR="00541A93" w:rsidRPr="00D50A46">
        <w:rPr>
          <w:rFonts w:cs="Times New Roman"/>
          <w:b/>
          <w:bCs/>
          <w:i/>
          <w:iCs/>
          <w:sz w:val="28"/>
          <w:szCs w:val="28"/>
          <w:lang w:val="uk-UA"/>
        </w:rPr>
        <w:t>еее друзі (-) доброго дня (-) мене звати (-) Сергій Жадан (-) ми знаходимося (-) в літературному музеї (-) в місті Харкові (-) і в нас триває проект П’ятий Харків і (-) сьогодні гостем нашого п'ятого Харкова є (-) Юрій Андрухович (-)Юрку (-) доброго ранку так</w:t>
      </w:r>
    </w:p>
    <w:p w14:paraId="5F0D83FC" w14:textId="560D693E" w:rsidR="00541A93" w:rsidRPr="00CE2493" w:rsidRDefault="00541A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Р.: доброго ранку [Ось]</w:t>
      </w:r>
    </w:p>
    <w:p w14:paraId="040DBE89" w14:textId="3FBC0790" w:rsidR="00541A93" w:rsidRPr="00D50A46" w:rsidRDefault="00541A93" w:rsidP="00CE2493">
      <w:pPr>
        <w:pStyle w:val="ListParagraph"/>
        <w:spacing w:line="360" w:lineRule="auto"/>
        <w:ind w:left="0"/>
        <w:rPr>
          <w:rFonts w:cs="Times New Roman"/>
          <w:i/>
          <w:iCs/>
          <w:sz w:val="28"/>
          <w:szCs w:val="28"/>
          <w:lang w:val="uk-UA"/>
        </w:rPr>
      </w:pPr>
      <w:r w:rsidRPr="00D50A46">
        <w:rPr>
          <w:rFonts w:cs="Times New Roman"/>
          <w:i/>
          <w:iCs/>
          <w:sz w:val="28"/>
          <w:szCs w:val="28"/>
          <w:lang w:val="uk-UA"/>
        </w:rPr>
        <w:t xml:space="preserve">І.: </w:t>
      </w:r>
      <w:r w:rsidRPr="00D50A46">
        <w:rPr>
          <w:rFonts w:cs="Times New Roman"/>
          <w:b/>
          <w:bCs/>
          <w:i/>
          <w:iCs/>
          <w:sz w:val="28"/>
          <w:szCs w:val="28"/>
          <w:lang w:val="uk-UA"/>
        </w:rPr>
        <w:t>[та це от] власне наша канапа Тичини (-) тобі добре відома тому що ти не перший раз у музеї (-) але от оскільки ми сидимо на канапі Тичини я пропоную поговорити про Тичину (--) емм [про Тичину і ширше власне]</w:t>
      </w:r>
    </w:p>
    <w:p w14:paraId="728114BD" w14:textId="271C4EF4" w:rsidR="00541A93" w:rsidRPr="00CE2493" w:rsidRDefault="00541A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((посміхається, киває)) угум </w:t>
      </w:r>
    </w:p>
    <w:p w14:paraId="397C796A" w14:textId="09F8C881" w:rsidR="00541A93" w:rsidRPr="0072748B" w:rsidRDefault="00541A93" w:rsidP="00CE2493">
      <w:pPr>
        <w:pStyle w:val="ListParagraph"/>
        <w:spacing w:line="360" w:lineRule="auto"/>
        <w:ind w:left="0"/>
        <w:rPr>
          <w:rFonts w:cs="Times New Roman"/>
          <w:i/>
          <w:iCs/>
          <w:sz w:val="28"/>
          <w:szCs w:val="28"/>
          <w:lang w:val="uk-UA"/>
        </w:rPr>
      </w:pPr>
      <w:r w:rsidRPr="00D50A46">
        <w:rPr>
          <w:rFonts w:cs="Times New Roman"/>
          <w:i/>
          <w:iCs/>
          <w:sz w:val="28"/>
          <w:szCs w:val="28"/>
          <w:lang w:val="uk-UA"/>
        </w:rPr>
        <w:t xml:space="preserve">І.: иии </w:t>
      </w:r>
      <w:r w:rsidRPr="00D50A46">
        <w:rPr>
          <w:rFonts w:cs="Times New Roman"/>
          <w:b/>
          <w:bCs/>
          <w:i/>
          <w:iCs/>
          <w:sz w:val="28"/>
          <w:szCs w:val="28"/>
          <w:lang w:val="uk-UA"/>
        </w:rPr>
        <w:t>про цей от канон української літератури</w:t>
      </w:r>
      <w:r w:rsidRPr="00D50A46">
        <w:rPr>
          <w:rFonts w:cs="Times New Roman"/>
          <w:i/>
          <w:iCs/>
          <w:sz w:val="28"/>
          <w:szCs w:val="28"/>
          <w:lang w:val="uk-UA"/>
        </w:rPr>
        <w:t xml:space="preserve"> еее (-) власне Бу-Ба-Бу коли починали (-) ви починали власне як такі от розхитувачі (-) як руйнувачі»</w:t>
      </w:r>
      <w:r w:rsidR="00AD7F35" w:rsidRPr="00AD7F35">
        <w:rPr>
          <w:rFonts w:eastAsia="Times New Roman" w:cs="Times New Roman"/>
          <w:sz w:val="28"/>
          <w:szCs w:val="28"/>
          <w:lang w:val="uk-UA"/>
        </w:rPr>
        <w:t xml:space="preserve"> </w:t>
      </w:r>
      <w:r w:rsidR="00AD7F35">
        <w:rPr>
          <w:rFonts w:eastAsia="Times New Roman" w:cs="Times New Roman"/>
          <w:sz w:val="28"/>
          <w:szCs w:val="28"/>
          <w:lang w:val="uk-UA"/>
        </w:rPr>
        <w:t xml:space="preserve">(СЖ – ЮА; 0 </w:t>
      </w:r>
      <w:r w:rsidR="00AD7F35" w:rsidRPr="00C4204A">
        <w:rPr>
          <w:sz w:val="28"/>
          <w:szCs w:val="28"/>
          <w:lang w:val="uk-UA"/>
        </w:rPr>
        <w:t xml:space="preserve">хв </w:t>
      </w:r>
      <w:r w:rsidR="00AD7F35">
        <w:rPr>
          <w:sz w:val="28"/>
          <w:szCs w:val="28"/>
          <w:lang w:val="uk-UA"/>
        </w:rPr>
        <w:t>3</w:t>
      </w:r>
      <w:r w:rsidR="00AD7F35" w:rsidRPr="00C4204A">
        <w:rPr>
          <w:sz w:val="28"/>
          <w:szCs w:val="28"/>
          <w:lang w:val="uk-UA"/>
        </w:rPr>
        <w:t xml:space="preserve"> с – </w:t>
      </w:r>
      <w:r w:rsidR="00AD7F35">
        <w:rPr>
          <w:sz w:val="28"/>
          <w:szCs w:val="28"/>
          <w:lang w:val="uk-UA"/>
        </w:rPr>
        <w:t>0</w:t>
      </w:r>
      <w:r w:rsidR="00AD7F35" w:rsidRPr="00C4204A">
        <w:rPr>
          <w:sz w:val="28"/>
          <w:szCs w:val="28"/>
          <w:lang w:val="uk-UA"/>
        </w:rPr>
        <w:t xml:space="preserve"> хв </w:t>
      </w:r>
      <w:r w:rsidR="00AD7F35">
        <w:rPr>
          <w:sz w:val="28"/>
          <w:szCs w:val="28"/>
          <w:lang w:val="uk-UA"/>
        </w:rPr>
        <w:t>41</w:t>
      </w:r>
      <w:r w:rsidR="00AD7F35" w:rsidRPr="00C4204A">
        <w:rPr>
          <w:sz w:val="28"/>
          <w:szCs w:val="28"/>
          <w:lang w:val="uk-UA"/>
        </w:rPr>
        <w:t xml:space="preserve"> </w:t>
      </w:r>
      <w:r w:rsidR="00AD7F35">
        <w:rPr>
          <w:sz w:val="28"/>
          <w:szCs w:val="28"/>
          <w:lang w:val="uk-UA"/>
        </w:rPr>
        <w:t>с</w:t>
      </w:r>
      <w:r w:rsidR="00AD7F35">
        <w:rPr>
          <w:rFonts w:eastAsia="Times New Roman" w:cs="Times New Roman"/>
          <w:sz w:val="28"/>
          <w:szCs w:val="28"/>
          <w:lang w:val="uk-UA"/>
        </w:rPr>
        <w:t>)</w:t>
      </w:r>
      <w:r w:rsidR="00AD7F35" w:rsidRPr="0072748B">
        <w:rPr>
          <w:rFonts w:cs="Times New Roman"/>
          <w:i/>
          <w:iCs/>
          <w:sz w:val="28"/>
          <w:szCs w:val="28"/>
          <w:lang w:val="uk-UA"/>
        </w:rPr>
        <w:t>.</w:t>
      </w:r>
    </w:p>
    <w:p w14:paraId="1A5B646F" w14:textId="03F0522F" w:rsidR="009756B2" w:rsidRPr="009756B2" w:rsidRDefault="009756B2" w:rsidP="00CE2493">
      <w:pPr>
        <w:pStyle w:val="ListParagraph"/>
        <w:spacing w:line="360" w:lineRule="auto"/>
        <w:ind w:left="0"/>
        <w:rPr>
          <w:rFonts w:cs="Times New Roman"/>
          <w:sz w:val="28"/>
          <w:szCs w:val="28"/>
          <w:lang w:val="uk-UA"/>
        </w:rPr>
      </w:pPr>
      <w:r w:rsidRPr="009756B2">
        <w:rPr>
          <w:rFonts w:cs="Times New Roman"/>
          <w:sz w:val="28"/>
          <w:szCs w:val="28"/>
          <w:lang w:val="uk-UA"/>
        </w:rPr>
        <w:t>С.</w:t>
      </w:r>
      <w:r>
        <w:rPr>
          <w:rFonts w:cs="Times New Roman"/>
          <w:sz w:val="28"/>
          <w:szCs w:val="28"/>
          <w:lang w:val="uk-UA"/>
        </w:rPr>
        <w:t> </w:t>
      </w:r>
      <w:r w:rsidRPr="009756B2">
        <w:rPr>
          <w:rFonts w:cs="Times New Roman"/>
          <w:sz w:val="28"/>
          <w:szCs w:val="28"/>
          <w:lang w:val="uk-UA"/>
        </w:rPr>
        <w:t>Жадан створює позитивний настрій бесіди</w:t>
      </w:r>
      <w:r>
        <w:rPr>
          <w:rFonts w:cs="Times New Roman"/>
          <w:sz w:val="28"/>
          <w:szCs w:val="28"/>
          <w:lang w:val="uk-UA"/>
        </w:rPr>
        <w:t>, встановлюючи контакт (тактика) з авдиторією та Ю. Андруховичем,</w:t>
      </w:r>
      <w:r w:rsidRPr="009756B2">
        <w:rPr>
          <w:rFonts w:cs="Times New Roman"/>
          <w:sz w:val="28"/>
          <w:szCs w:val="28"/>
          <w:lang w:val="uk-UA"/>
        </w:rPr>
        <w:t xml:space="preserve"> – </w:t>
      </w:r>
      <w:r>
        <w:rPr>
          <w:rFonts w:cs="Times New Roman"/>
          <w:sz w:val="28"/>
          <w:szCs w:val="28"/>
          <w:lang w:val="uk-UA"/>
        </w:rPr>
        <w:t>вітається</w:t>
      </w:r>
      <w:r w:rsidRPr="009756B2">
        <w:rPr>
          <w:rFonts w:cs="Times New Roman"/>
          <w:sz w:val="28"/>
          <w:szCs w:val="28"/>
          <w:lang w:val="uk-UA"/>
        </w:rPr>
        <w:t xml:space="preserve"> з авдиторією та респондентом («друзі, доброго дня; Юрку, доброго ранку»), пода</w:t>
      </w:r>
      <w:r>
        <w:rPr>
          <w:rFonts w:cs="Times New Roman"/>
          <w:sz w:val="28"/>
          <w:szCs w:val="28"/>
          <w:lang w:val="uk-UA"/>
        </w:rPr>
        <w:t>є</w:t>
      </w:r>
      <w:r w:rsidRPr="009756B2">
        <w:rPr>
          <w:rFonts w:cs="Times New Roman"/>
          <w:sz w:val="28"/>
          <w:szCs w:val="28"/>
          <w:lang w:val="uk-UA"/>
        </w:rPr>
        <w:t xml:space="preserve"> низк</w:t>
      </w:r>
      <w:r>
        <w:rPr>
          <w:rFonts w:cs="Times New Roman"/>
          <w:sz w:val="28"/>
          <w:szCs w:val="28"/>
          <w:lang w:val="uk-UA"/>
        </w:rPr>
        <w:t>у</w:t>
      </w:r>
      <w:r w:rsidRPr="009756B2">
        <w:rPr>
          <w:rFonts w:cs="Times New Roman"/>
          <w:sz w:val="28"/>
          <w:szCs w:val="28"/>
          <w:lang w:val="uk-UA"/>
        </w:rPr>
        <w:t xml:space="preserve"> фактів про місце комунікації («ми знаходимося в літературному музеї в місті Харкові; ми сидимо на канапі Тичини»), проєкт («в нас триває проект П’ятий Харків»), представл</w:t>
      </w:r>
      <w:r>
        <w:rPr>
          <w:rFonts w:cs="Times New Roman"/>
          <w:sz w:val="28"/>
          <w:szCs w:val="28"/>
          <w:lang w:val="uk-UA"/>
        </w:rPr>
        <w:t>яє</w:t>
      </w:r>
      <w:r w:rsidRPr="009756B2">
        <w:rPr>
          <w:rFonts w:cs="Times New Roman"/>
          <w:sz w:val="28"/>
          <w:szCs w:val="28"/>
          <w:lang w:val="uk-UA"/>
        </w:rPr>
        <w:t xml:space="preserve"> </w:t>
      </w:r>
      <w:r>
        <w:rPr>
          <w:rFonts w:cs="Times New Roman"/>
          <w:sz w:val="28"/>
          <w:szCs w:val="28"/>
          <w:lang w:val="uk-UA"/>
        </w:rPr>
        <w:t>себе</w:t>
      </w:r>
      <w:r w:rsidRPr="009756B2">
        <w:rPr>
          <w:rFonts w:cs="Times New Roman"/>
          <w:sz w:val="28"/>
          <w:szCs w:val="28"/>
          <w:lang w:val="uk-UA"/>
        </w:rPr>
        <w:t xml:space="preserve"> та респондента («мене звати Сергій Жадан; сьогодні гостем є Юрій Андрухович»). </w:t>
      </w:r>
      <w:r>
        <w:rPr>
          <w:rFonts w:cs="Times New Roman"/>
          <w:sz w:val="28"/>
          <w:szCs w:val="28"/>
          <w:lang w:val="uk-UA"/>
        </w:rPr>
        <w:t>Коли контакт встановлено, інтерв’юер вводить тему (тактика) таким висловленням – «</w:t>
      </w:r>
      <w:r w:rsidRPr="009756B2">
        <w:rPr>
          <w:rFonts w:cs="Times New Roman"/>
          <w:i/>
          <w:iCs/>
          <w:sz w:val="28"/>
          <w:szCs w:val="28"/>
          <w:lang w:val="uk-UA"/>
        </w:rPr>
        <w:t>оскільки ми сидимо на канапі Тичини я пропоную поговорити про Тичину (--) емм [про Тичину і ширше власне]</w:t>
      </w:r>
      <w:r>
        <w:rPr>
          <w:rFonts w:cs="Times New Roman"/>
          <w:i/>
          <w:iCs/>
          <w:sz w:val="28"/>
          <w:szCs w:val="28"/>
          <w:lang w:val="uk-UA"/>
        </w:rPr>
        <w:t xml:space="preserve">; </w:t>
      </w:r>
      <w:r w:rsidRPr="009756B2">
        <w:rPr>
          <w:rFonts w:cs="Times New Roman"/>
          <w:i/>
          <w:iCs/>
          <w:sz w:val="28"/>
          <w:szCs w:val="28"/>
          <w:lang w:val="uk-UA"/>
        </w:rPr>
        <w:t>про цей от канон української літератури</w:t>
      </w:r>
      <w:r>
        <w:rPr>
          <w:rFonts w:cs="Times New Roman"/>
          <w:sz w:val="28"/>
          <w:szCs w:val="28"/>
          <w:lang w:val="uk-UA"/>
        </w:rPr>
        <w:t>».</w:t>
      </w:r>
    </w:p>
    <w:p w14:paraId="2F1B4325" w14:textId="23B1FF02" w:rsidR="009F05B5" w:rsidRPr="00CE2493" w:rsidRDefault="001E4FCB">
      <w:pPr>
        <w:pStyle w:val="ListParagraph"/>
        <w:numPr>
          <w:ilvl w:val="0"/>
          <w:numId w:val="6"/>
        </w:numPr>
        <w:spacing w:line="360" w:lineRule="auto"/>
        <w:ind w:left="0" w:firstLine="567"/>
        <w:rPr>
          <w:rFonts w:cs="Times New Roman"/>
          <w:sz w:val="28"/>
          <w:szCs w:val="28"/>
          <w:lang w:val="uk-UA"/>
        </w:rPr>
      </w:pPr>
      <w:r w:rsidRPr="002D2260">
        <w:rPr>
          <w:rFonts w:cs="Times New Roman"/>
          <w:b/>
          <w:bCs/>
          <w:sz w:val="28"/>
          <w:szCs w:val="28"/>
          <w:lang w:val="uk-UA"/>
        </w:rPr>
        <w:t>стратегія розкриття поглядів</w:t>
      </w:r>
      <w:r w:rsidR="00B113CD" w:rsidRPr="002D2260">
        <w:rPr>
          <w:rFonts w:cs="Times New Roman"/>
          <w:b/>
          <w:bCs/>
          <w:sz w:val="28"/>
          <w:szCs w:val="28"/>
          <w:lang w:val="uk-UA"/>
        </w:rPr>
        <w:t xml:space="preserve"> респондента</w:t>
      </w:r>
      <w:r w:rsidR="00AD689E" w:rsidRPr="002D2260">
        <w:rPr>
          <w:rFonts w:cs="Times New Roman"/>
          <w:sz w:val="28"/>
          <w:szCs w:val="28"/>
          <w:lang w:val="uk-UA"/>
        </w:rPr>
        <w:t xml:space="preserve"> – метою є</w:t>
      </w:r>
      <w:r w:rsidR="00AD689E" w:rsidRPr="00CE2493">
        <w:rPr>
          <w:rFonts w:cs="Times New Roman"/>
          <w:sz w:val="28"/>
          <w:szCs w:val="28"/>
          <w:lang w:val="uk-UA"/>
        </w:rPr>
        <w:t xml:space="preserve"> з’ясовування важливої (можливо, сенсаційної) інформації в респондента, щоб привернути увагу авдиторії. Основні тактики: прямий запит, розвиток теми, випитування</w:t>
      </w:r>
      <w:r w:rsidR="005050B9" w:rsidRPr="00CE2493">
        <w:rPr>
          <w:rFonts w:cs="Times New Roman"/>
          <w:sz w:val="28"/>
          <w:szCs w:val="28"/>
          <w:lang w:val="uk-UA"/>
        </w:rPr>
        <w:t>, уточнюючі питання</w:t>
      </w:r>
      <w:r w:rsidR="00AD689E" w:rsidRPr="00CE2493">
        <w:rPr>
          <w:rFonts w:cs="Times New Roman"/>
          <w:sz w:val="28"/>
          <w:szCs w:val="28"/>
          <w:lang w:val="uk-UA"/>
        </w:rPr>
        <w:t xml:space="preserve"> тощо.</w:t>
      </w:r>
      <w:r w:rsidR="00CE2493" w:rsidRPr="00CE2493">
        <w:rPr>
          <w:rFonts w:cs="Times New Roman"/>
          <w:sz w:val="28"/>
          <w:szCs w:val="28"/>
          <w:lang w:val="uk-UA"/>
        </w:rPr>
        <w:t xml:space="preserve"> Розглян</w:t>
      </w:r>
      <w:r w:rsidR="00DE1328">
        <w:rPr>
          <w:rFonts w:cs="Times New Roman"/>
          <w:sz w:val="28"/>
          <w:szCs w:val="28"/>
          <w:lang w:val="uk-UA"/>
        </w:rPr>
        <w:t>е</w:t>
      </w:r>
      <w:r w:rsidR="00CE2493" w:rsidRPr="00CE2493">
        <w:rPr>
          <w:rFonts w:cs="Times New Roman"/>
          <w:sz w:val="28"/>
          <w:szCs w:val="28"/>
          <w:lang w:val="uk-UA"/>
        </w:rPr>
        <w:t xml:space="preserve">мо приклад прямого запитання </w:t>
      </w:r>
      <w:r w:rsidR="00DE1328">
        <w:rPr>
          <w:rFonts w:cs="Times New Roman"/>
          <w:sz w:val="28"/>
          <w:szCs w:val="28"/>
          <w:lang w:val="uk-UA"/>
        </w:rPr>
        <w:t xml:space="preserve">інтерв’юера </w:t>
      </w:r>
      <w:r w:rsidR="00CE2493" w:rsidRPr="00CE2493">
        <w:rPr>
          <w:rFonts w:cs="Times New Roman"/>
          <w:sz w:val="28"/>
          <w:szCs w:val="28"/>
          <w:lang w:val="uk-UA"/>
        </w:rPr>
        <w:t>поєднаного випитуванням через уточнення</w:t>
      </w:r>
      <w:r w:rsidR="00DE1328">
        <w:rPr>
          <w:rFonts w:cs="Times New Roman"/>
          <w:sz w:val="28"/>
          <w:szCs w:val="28"/>
          <w:lang w:val="uk-UA"/>
        </w:rPr>
        <w:t xml:space="preserve"> в </w:t>
      </w:r>
      <w:bookmarkStart w:id="66" w:name="_Hlk152420931"/>
      <w:r w:rsidR="00DE1328">
        <w:rPr>
          <w:rFonts w:cs="Times New Roman"/>
          <w:sz w:val="28"/>
          <w:szCs w:val="28"/>
          <w:lang w:val="uk-UA"/>
        </w:rPr>
        <w:t xml:space="preserve">інтерв’ю К. Осадчої </w:t>
      </w:r>
      <w:r w:rsidR="00DE1328" w:rsidRPr="00DE1328">
        <w:rPr>
          <w:b/>
          <w:bCs/>
          <w:sz w:val="28"/>
          <w:szCs w:val="28"/>
        </w:rPr>
        <w:t>(І)</w:t>
      </w:r>
      <w:r w:rsidR="00DE1328">
        <w:rPr>
          <w:rFonts w:cs="Times New Roman"/>
          <w:sz w:val="28"/>
          <w:szCs w:val="28"/>
          <w:lang w:val="uk-UA"/>
        </w:rPr>
        <w:t xml:space="preserve"> з </w:t>
      </w:r>
      <w:r w:rsidR="00DE1328">
        <w:rPr>
          <w:rFonts w:cs="Times New Roman"/>
          <w:sz w:val="28"/>
          <w:szCs w:val="28"/>
          <w:lang w:val="en-US"/>
        </w:rPr>
        <w:t xml:space="preserve">Melovin </w:t>
      </w:r>
      <w:r w:rsidR="00DE1328" w:rsidRPr="00DE1328">
        <w:rPr>
          <w:rFonts w:cs="Times New Roman"/>
          <w:b/>
          <w:bCs/>
          <w:sz w:val="28"/>
          <w:szCs w:val="28"/>
          <w:lang w:val="uk-UA"/>
        </w:rPr>
        <w:t>(Р)</w:t>
      </w:r>
      <w:bookmarkEnd w:id="66"/>
      <w:r w:rsidR="00CE2493" w:rsidRPr="00CE2493">
        <w:rPr>
          <w:rFonts w:cs="Times New Roman"/>
          <w:sz w:val="28"/>
          <w:szCs w:val="28"/>
          <w:lang w:val="uk-UA"/>
        </w:rPr>
        <w:t>:</w:t>
      </w:r>
    </w:p>
    <w:p w14:paraId="5E7F0EA0" w14:textId="76572934"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lastRenderedPageBreak/>
        <w:t xml:space="preserve">«І.: зараз (-) коли після євробачення (-) в тебе твоя армія фанатів стала ще більшою (-) </w:t>
      </w:r>
      <w:r w:rsidRPr="00D50A46">
        <w:rPr>
          <w:rFonts w:cs="Times New Roman"/>
          <w:b/>
          <w:bCs/>
          <w:i/>
          <w:iCs/>
          <w:sz w:val="28"/>
          <w:szCs w:val="28"/>
          <w:lang w:val="uk-UA"/>
        </w:rPr>
        <w:t>чи збільшив ти гонорари?</w:t>
      </w:r>
      <w:r w:rsidR="00DE1328">
        <w:rPr>
          <w:rFonts w:cs="Times New Roman"/>
          <w:i/>
          <w:iCs/>
          <w:sz w:val="28"/>
          <w:szCs w:val="28"/>
          <w:lang w:val="uk-UA"/>
        </w:rPr>
        <w:t xml:space="preserve"> </w:t>
      </w:r>
    </w:p>
    <w:p w14:paraId="4B60EE62" w14:textId="7B8D49DA"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збільшив гонорари Катю (-) [збільшив] </w:t>
      </w:r>
    </w:p>
    <w:p w14:paraId="60A612C5" w14:textId="5F3135F6"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[удвічі?] (-) утричі?</w:t>
      </w:r>
      <w:r w:rsidRPr="00CE2493">
        <w:rPr>
          <w:rFonts w:cs="Times New Roman"/>
          <w:i/>
          <w:iCs/>
          <w:sz w:val="28"/>
          <w:szCs w:val="28"/>
          <w:lang w:val="uk-UA"/>
        </w:rPr>
        <w:t xml:space="preserve"> </w:t>
      </w:r>
    </w:p>
    <w:p w14:paraId="5E2B025B" w14:textId="7DF00218"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я не такий нахаба (-) щоб піднімати прям дуже так вгору гонорар (-) але трошки так (-) підняв (-) трошки </w:t>
      </w:r>
    </w:p>
    <w:p w14:paraId="33064164" w14:textId="08D49738"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у відсотках? (-) десять (-) двадцять відсотків?</w:t>
      </w:r>
      <w:r w:rsidRPr="00CE2493">
        <w:rPr>
          <w:rFonts w:cs="Times New Roman"/>
          <w:i/>
          <w:iCs/>
          <w:sz w:val="28"/>
          <w:szCs w:val="28"/>
          <w:lang w:val="uk-UA"/>
        </w:rPr>
        <w:t xml:space="preserve"> </w:t>
      </w:r>
    </w:p>
    <w:p w14:paraId="12075520" w14:textId="5EBA0566"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мені здається на тридцять (-) сорок </w:t>
      </w:r>
    </w:p>
    <w:p w14:paraId="3E595E27" w14:textId="216E13E4"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[на тридцять сорок?]</w:t>
      </w:r>
      <w:r w:rsidRPr="00CE2493">
        <w:rPr>
          <w:rFonts w:cs="Times New Roman"/>
          <w:i/>
          <w:iCs/>
          <w:sz w:val="28"/>
          <w:szCs w:val="28"/>
          <w:lang w:val="uk-UA"/>
        </w:rPr>
        <w:t xml:space="preserve"> </w:t>
      </w:r>
    </w:p>
    <w:p w14:paraId="057DDA7C" w14:textId="16FDD2A5"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[так так] </w:t>
      </w:r>
    </w:p>
    <w:p w14:paraId="48337221" w14:textId="2286BBFD" w:rsidR="00CE2493" w:rsidRPr="00CE2493"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bookmarkStart w:id="67" w:name="_Hlk152418795"/>
      <w:r w:rsidRPr="00D50A46">
        <w:rPr>
          <w:rFonts w:cs="Times New Roman"/>
          <w:b/>
          <w:bCs/>
          <w:i/>
          <w:iCs/>
          <w:sz w:val="28"/>
          <w:szCs w:val="28"/>
          <w:lang w:val="uk-UA"/>
        </w:rPr>
        <w:t>[ооо] майже в половину</w:t>
      </w:r>
      <w:r w:rsidRPr="00CE2493">
        <w:rPr>
          <w:rFonts w:cs="Times New Roman"/>
          <w:i/>
          <w:iCs/>
          <w:sz w:val="28"/>
          <w:szCs w:val="28"/>
          <w:lang w:val="uk-UA"/>
        </w:rPr>
        <w:t xml:space="preserve"> </w:t>
      </w:r>
      <w:bookmarkEnd w:id="67"/>
    </w:p>
    <w:p w14:paraId="614CEE55" w14:textId="25E6ADA8" w:rsidR="00CE2493" w:rsidRPr="0072748B" w:rsidRDefault="00CE2493"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Р.: в половину»</w:t>
      </w:r>
      <w:r w:rsidR="00AD7F35">
        <w:rPr>
          <w:rFonts w:cs="Times New Roman"/>
          <w:i/>
          <w:iCs/>
          <w:sz w:val="28"/>
          <w:szCs w:val="28"/>
          <w:lang w:val="uk-UA"/>
        </w:rPr>
        <w:t xml:space="preserve"> </w:t>
      </w:r>
      <w:r w:rsidR="00AD7F35">
        <w:rPr>
          <w:rFonts w:eastAsia="Times New Roman" w:cs="Times New Roman"/>
          <w:sz w:val="28"/>
          <w:szCs w:val="28"/>
          <w:lang w:val="uk-UA"/>
        </w:rPr>
        <w:t xml:space="preserve">(КО – М; 1 </w:t>
      </w:r>
      <w:r w:rsidR="00AD7F35" w:rsidRPr="00C4204A">
        <w:rPr>
          <w:sz w:val="28"/>
          <w:szCs w:val="28"/>
          <w:lang w:val="uk-UA"/>
        </w:rPr>
        <w:t xml:space="preserve">хв </w:t>
      </w:r>
      <w:r w:rsidR="00AD7F35">
        <w:rPr>
          <w:sz w:val="28"/>
          <w:szCs w:val="28"/>
          <w:lang w:val="uk-UA"/>
        </w:rPr>
        <w:t>20</w:t>
      </w:r>
      <w:r w:rsidR="00AD7F35" w:rsidRPr="00C4204A">
        <w:rPr>
          <w:sz w:val="28"/>
          <w:szCs w:val="28"/>
          <w:lang w:val="uk-UA"/>
        </w:rPr>
        <w:t xml:space="preserve"> с – </w:t>
      </w:r>
      <w:r w:rsidR="00AD7F35">
        <w:rPr>
          <w:sz w:val="28"/>
          <w:szCs w:val="28"/>
          <w:lang w:val="uk-UA"/>
        </w:rPr>
        <w:t>1</w:t>
      </w:r>
      <w:r w:rsidR="00AD7F35" w:rsidRPr="00C4204A">
        <w:rPr>
          <w:sz w:val="28"/>
          <w:szCs w:val="28"/>
          <w:lang w:val="uk-UA"/>
        </w:rPr>
        <w:t xml:space="preserve"> хв </w:t>
      </w:r>
      <w:r w:rsidR="00AD7F35">
        <w:rPr>
          <w:sz w:val="28"/>
          <w:szCs w:val="28"/>
          <w:lang w:val="uk-UA"/>
        </w:rPr>
        <w:t>49</w:t>
      </w:r>
      <w:r w:rsidR="00AD7F35" w:rsidRPr="00C4204A">
        <w:rPr>
          <w:sz w:val="28"/>
          <w:szCs w:val="28"/>
          <w:lang w:val="uk-UA"/>
        </w:rPr>
        <w:t xml:space="preserve"> </w:t>
      </w:r>
      <w:r w:rsidR="00AD7F35">
        <w:rPr>
          <w:sz w:val="28"/>
          <w:szCs w:val="28"/>
          <w:lang w:val="uk-UA"/>
        </w:rPr>
        <w:t>с</w:t>
      </w:r>
      <w:r w:rsidR="00AD7F35">
        <w:rPr>
          <w:rFonts w:eastAsia="Times New Roman" w:cs="Times New Roman"/>
          <w:sz w:val="28"/>
          <w:szCs w:val="28"/>
          <w:lang w:val="uk-UA"/>
        </w:rPr>
        <w:t>)</w:t>
      </w:r>
      <w:r w:rsidR="00AD7F35" w:rsidRPr="0072748B">
        <w:rPr>
          <w:rFonts w:cs="Times New Roman"/>
          <w:i/>
          <w:iCs/>
          <w:sz w:val="28"/>
          <w:szCs w:val="28"/>
          <w:lang w:val="uk-UA"/>
        </w:rPr>
        <w:t>.</w:t>
      </w:r>
    </w:p>
    <w:p w14:paraId="48746BDA" w14:textId="731E11A4" w:rsidR="00DE1328" w:rsidRPr="00DE1328" w:rsidRDefault="00DE1328" w:rsidP="00CE2493">
      <w:pPr>
        <w:pStyle w:val="ListParagraph"/>
        <w:spacing w:line="360" w:lineRule="auto"/>
        <w:ind w:left="0"/>
        <w:rPr>
          <w:rFonts w:cs="Times New Roman"/>
          <w:sz w:val="28"/>
          <w:szCs w:val="28"/>
          <w:lang w:val="uk-UA"/>
        </w:rPr>
      </w:pPr>
      <w:r>
        <w:rPr>
          <w:rFonts w:cs="Times New Roman"/>
          <w:sz w:val="28"/>
          <w:szCs w:val="28"/>
          <w:lang w:val="uk-UA"/>
        </w:rPr>
        <w:t>К. Осадча ставить респонденту пряме питання («</w:t>
      </w:r>
      <w:r w:rsidRPr="00DE1328">
        <w:rPr>
          <w:rFonts w:cs="Times New Roman"/>
          <w:i/>
          <w:iCs/>
          <w:sz w:val="28"/>
          <w:szCs w:val="28"/>
          <w:lang w:val="uk-UA"/>
        </w:rPr>
        <w:t>чи збільшив ти гонорари?</w:t>
      </w:r>
      <w:r>
        <w:rPr>
          <w:rFonts w:cs="Times New Roman"/>
          <w:sz w:val="28"/>
          <w:szCs w:val="28"/>
          <w:lang w:val="uk-UA"/>
        </w:rPr>
        <w:t>»), після цього</w:t>
      </w:r>
      <w:r w:rsidR="00D9327D">
        <w:rPr>
          <w:rFonts w:cs="Times New Roman"/>
          <w:sz w:val="28"/>
          <w:szCs w:val="28"/>
          <w:lang w:val="uk-UA"/>
        </w:rPr>
        <w:t>,</w:t>
      </w:r>
      <w:r>
        <w:rPr>
          <w:rFonts w:cs="Times New Roman"/>
          <w:sz w:val="28"/>
          <w:szCs w:val="28"/>
          <w:lang w:val="uk-UA"/>
        </w:rPr>
        <w:t xml:space="preserve"> через уточнення («</w:t>
      </w:r>
      <w:r w:rsidRPr="00DE1328">
        <w:rPr>
          <w:rFonts w:cs="Times New Roman"/>
          <w:i/>
          <w:iCs/>
          <w:sz w:val="28"/>
          <w:szCs w:val="28"/>
          <w:lang w:val="uk-UA"/>
        </w:rPr>
        <w:t>[удвічі?]</w:t>
      </w:r>
      <w:r w:rsidRPr="00DE1328">
        <w:rPr>
          <w:rFonts w:cs="Times New Roman"/>
          <w:sz w:val="28"/>
          <w:szCs w:val="28"/>
          <w:lang w:val="uk-UA"/>
        </w:rPr>
        <w:t xml:space="preserve"> </w:t>
      </w:r>
      <w:r w:rsidRPr="00DE1328">
        <w:rPr>
          <w:rFonts w:cs="Times New Roman"/>
          <w:i/>
          <w:iCs/>
          <w:sz w:val="28"/>
          <w:szCs w:val="28"/>
          <w:lang w:val="uk-UA"/>
        </w:rPr>
        <w:t>(-) утричі?; у відсотках? (-) десять (-) двадцять відсотків?</w:t>
      </w:r>
      <w:r>
        <w:rPr>
          <w:rFonts w:cs="Times New Roman"/>
          <w:sz w:val="28"/>
          <w:szCs w:val="28"/>
          <w:lang w:val="uk-UA"/>
        </w:rPr>
        <w:t>»)</w:t>
      </w:r>
      <w:r w:rsidR="00D9327D">
        <w:rPr>
          <w:rFonts w:cs="Times New Roman"/>
          <w:sz w:val="28"/>
          <w:szCs w:val="28"/>
          <w:lang w:val="uk-UA"/>
        </w:rPr>
        <w:t>,</w:t>
      </w:r>
      <w:r>
        <w:rPr>
          <w:rFonts w:cs="Times New Roman"/>
          <w:sz w:val="28"/>
          <w:szCs w:val="28"/>
          <w:lang w:val="uk-UA"/>
        </w:rPr>
        <w:t xml:space="preserve"> випитує в </w:t>
      </w:r>
      <w:r>
        <w:rPr>
          <w:rFonts w:cs="Times New Roman"/>
          <w:sz w:val="28"/>
          <w:szCs w:val="28"/>
          <w:lang w:val="en-US"/>
        </w:rPr>
        <w:t>Melovin</w:t>
      </w:r>
      <w:r>
        <w:rPr>
          <w:rFonts w:cs="Times New Roman"/>
          <w:sz w:val="28"/>
          <w:szCs w:val="28"/>
          <w:lang w:val="uk-UA"/>
        </w:rPr>
        <w:t xml:space="preserve"> відсоток збільшення гонорару</w:t>
      </w:r>
      <w:r w:rsidR="00D9327D">
        <w:rPr>
          <w:rFonts w:cs="Times New Roman"/>
          <w:sz w:val="28"/>
          <w:szCs w:val="28"/>
          <w:lang w:val="uk-UA"/>
        </w:rPr>
        <w:t xml:space="preserve"> </w:t>
      </w:r>
      <w:r>
        <w:rPr>
          <w:rFonts w:cs="Times New Roman"/>
          <w:sz w:val="28"/>
          <w:szCs w:val="28"/>
          <w:lang w:val="uk-UA"/>
        </w:rPr>
        <w:t>. Досягти комунікативної мети</w:t>
      </w:r>
      <w:r w:rsidR="00D9327D">
        <w:rPr>
          <w:rFonts w:cs="Times New Roman"/>
          <w:sz w:val="28"/>
          <w:szCs w:val="28"/>
          <w:lang w:val="uk-UA"/>
        </w:rPr>
        <w:t xml:space="preserve"> («</w:t>
      </w:r>
      <w:r w:rsidR="00D9327D" w:rsidRPr="00D9327D">
        <w:rPr>
          <w:rFonts w:cs="Times New Roman"/>
          <w:i/>
          <w:iCs/>
          <w:sz w:val="28"/>
          <w:szCs w:val="28"/>
          <w:lang w:val="uk-UA"/>
        </w:rPr>
        <w:t>[ооо] майже в половину</w:t>
      </w:r>
      <w:r w:rsidR="00D9327D">
        <w:rPr>
          <w:rFonts w:cs="Times New Roman"/>
          <w:sz w:val="28"/>
          <w:szCs w:val="28"/>
          <w:lang w:val="uk-UA"/>
        </w:rPr>
        <w:t>»)</w:t>
      </w:r>
      <w:r>
        <w:rPr>
          <w:rFonts w:cs="Times New Roman"/>
          <w:sz w:val="28"/>
          <w:szCs w:val="28"/>
          <w:lang w:val="uk-UA"/>
        </w:rPr>
        <w:t xml:space="preserve"> інтерв’юерці допомагають невербальні засоби – вона широко посміхається, схиляється до респондента, стишує голос, </w:t>
      </w:r>
      <w:r w:rsidRPr="00DE1328">
        <w:rPr>
          <w:rFonts w:cs="Times New Roman"/>
          <w:sz w:val="28"/>
          <w:szCs w:val="28"/>
          <w:lang w:val="uk-UA"/>
        </w:rPr>
        <w:t>рухає рукою з розведеними пальцями, які вказують на відсотки</w:t>
      </w:r>
      <w:r>
        <w:rPr>
          <w:rFonts w:cs="Times New Roman"/>
          <w:sz w:val="28"/>
          <w:szCs w:val="28"/>
          <w:lang w:val="uk-UA"/>
        </w:rPr>
        <w:t xml:space="preserve"> тощо.</w:t>
      </w:r>
    </w:p>
    <w:p w14:paraId="6764696A" w14:textId="675D56DB" w:rsidR="009F05B5" w:rsidRPr="00CE2493" w:rsidRDefault="001E4FCB">
      <w:pPr>
        <w:pStyle w:val="ListParagraph"/>
        <w:numPr>
          <w:ilvl w:val="0"/>
          <w:numId w:val="6"/>
        </w:numPr>
        <w:spacing w:line="360" w:lineRule="auto"/>
        <w:ind w:left="0" w:firstLine="567"/>
        <w:rPr>
          <w:rFonts w:cs="Times New Roman"/>
          <w:sz w:val="28"/>
          <w:szCs w:val="28"/>
          <w:lang w:val="uk-UA"/>
        </w:rPr>
      </w:pPr>
      <w:r w:rsidRPr="00D50A46">
        <w:rPr>
          <w:rFonts w:cs="Times New Roman"/>
          <w:b/>
          <w:bCs/>
          <w:sz w:val="28"/>
          <w:szCs w:val="28"/>
          <w:lang w:val="uk-UA"/>
        </w:rPr>
        <w:t>стратегія демонстрування</w:t>
      </w:r>
      <w:r w:rsidR="00D50A46" w:rsidRPr="00D50A46">
        <w:rPr>
          <w:rFonts w:cs="Times New Roman"/>
          <w:b/>
          <w:bCs/>
          <w:sz w:val="28"/>
          <w:szCs w:val="28"/>
          <w:lang w:val="uk-UA"/>
        </w:rPr>
        <w:t xml:space="preserve"> позитивного</w:t>
      </w:r>
      <w:r w:rsidRPr="00D50A46">
        <w:rPr>
          <w:rFonts w:cs="Times New Roman"/>
          <w:b/>
          <w:bCs/>
          <w:sz w:val="28"/>
          <w:szCs w:val="28"/>
          <w:lang w:val="uk-UA"/>
        </w:rPr>
        <w:t xml:space="preserve"> ставлення до респондент</w:t>
      </w:r>
      <w:r w:rsidR="009F05B5" w:rsidRPr="00D50A46">
        <w:rPr>
          <w:rFonts w:cs="Times New Roman"/>
          <w:b/>
          <w:bCs/>
          <w:sz w:val="28"/>
          <w:szCs w:val="28"/>
          <w:lang w:val="uk-UA"/>
        </w:rPr>
        <w:t>а</w:t>
      </w:r>
      <w:r w:rsidR="00AD689E" w:rsidRPr="00CE2493">
        <w:rPr>
          <w:rFonts w:cs="Times New Roman"/>
          <w:sz w:val="28"/>
          <w:szCs w:val="28"/>
          <w:lang w:val="uk-UA"/>
        </w:rPr>
        <w:t xml:space="preserve"> представлена тактиками: компліменту, </w:t>
      </w:r>
      <w:r w:rsidR="0067617D" w:rsidRPr="00CE2493">
        <w:rPr>
          <w:rFonts w:cs="Times New Roman"/>
          <w:sz w:val="28"/>
          <w:szCs w:val="28"/>
          <w:lang w:val="uk-UA"/>
        </w:rPr>
        <w:t>підтримки співрозмовника, оцінки тощо.</w:t>
      </w:r>
    </w:p>
    <w:p w14:paraId="79F013C8" w14:textId="5E366213" w:rsidR="00B363E8" w:rsidRPr="00CE2493" w:rsidRDefault="00792C11" w:rsidP="00CE2493">
      <w:pPr>
        <w:pStyle w:val="ListParagraph"/>
        <w:spacing w:line="360" w:lineRule="auto"/>
        <w:ind w:left="0"/>
        <w:rPr>
          <w:rFonts w:cs="Times New Roman"/>
          <w:i/>
          <w:iCs/>
          <w:sz w:val="28"/>
          <w:szCs w:val="28"/>
          <w:lang w:val="uk-UA"/>
        </w:rPr>
      </w:pPr>
      <w:r>
        <w:rPr>
          <w:rFonts w:cs="Times New Roman"/>
          <w:sz w:val="28"/>
          <w:szCs w:val="28"/>
          <w:lang w:val="uk-UA"/>
        </w:rPr>
        <w:t xml:space="preserve">В інтерв’ю К. Гуру-Мерті </w:t>
      </w:r>
      <w:r w:rsidRPr="00361180">
        <w:rPr>
          <w:rFonts w:cs="Times New Roman"/>
          <w:b/>
          <w:bCs/>
          <w:sz w:val="28"/>
          <w:szCs w:val="28"/>
          <w:lang w:val="uk-UA"/>
        </w:rPr>
        <w:t>(І)</w:t>
      </w:r>
      <w:r>
        <w:rPr>
          <w:rFonts w:cs="Times New Roman"/>
          <w:sz w:val="28"/>
          <w:szCs w:val="28"/>
          <w:lang w:val="uk-UA"/>
        </w:rPr>
        <w:t xml:space="preserve"> з К. Малліган </w:t>
      </w:r>
      <w:r w:rsidRPr="00361180">
        <w:rPr>
          <w:rFonts w:cs="Times New Roman"/>
          <w:b/>
          <w:bCs/>
          <w:sz w:val="28"/>
          <w:szCs w:val="28"/>
          <w:lang w:val="uk-UA"/>
        </w:rPr>
        <w:t>(Р)</w:t>
      </w:r>
      <w:r>
        <w:rPr>
          <w:rFonts w:cs="Times New Roman"/>
          <w:sz w:val="28"/>
          <w:szCs w:val="28"/>
          <w:lang w:val="uk-UA"/>
        </w:rPr>
        <w:t xml:space="preserve"> інтерв’юер схвально оцінює здібності акторки, що підтримує дружню атмосферу: </w:t>
      </w:r>
      <w:r w:rsidR="00B363E8" w:rsidRPr="00CE2493">
        <w:rPr>
          <w:rFonts w:cs="Times New Roman"/>
          <w:i/>
          <w:iCs/>
          <w:sz w:val="28"/>
          <w:szCs w:val="28"/>
          <w:lang w:val="uk-UA"/>
        </w:rPr>
        <w:t xml:space="preserve">«І.: I mean (-) </w:t>
      </w:r>
      <w:r w:rsidR="00B363E8" w:rsidRPr="00D50A46">
        <w:rPr>
          <w:rFonts w:cs="Times New Roman"/>
          <w:b/>
          <w:bCs/>
          <w:i/>
          <w:iCs/>
          <w:sz w:val="28"/>
          <w:szCs w:val="28"/>
          <w:lang w:val="uk-UA"/>
        </w:rPr>
        <w:t>you're suddenly this huge star (-) making it very big in hollywood</w:t>
      </w:r>
      <w:r w:rsidR="00B363E8" w:rsidRPr="00CE2493">
        <w:rPr>
          <w:rFonts w:cs="Times New Roman"/>
          <w:i/>
          <w:iCs/>
          <w:sz w:val="28"/>
          <w:szCs w:val="28"/>
          <w:u w:val="single"/>
          <w:lang w:val="uk-UA"/>
        </w:rPr>
        <w:t xml:space="preserve"> </w:t>
      </w:r>
      <w:r w:rsidR="00B363E8" w:rsidRPr="00CE2493">
        <w:rPr>
          <w:rFonts w:cs="Times New Roman"/>
          <w:i/>
          <w:iCs/>
          <w:sz w:val="28"/>
          <w:szCs w:val="28"/>
          <w:lang w:val="uk-UA"/>
        </w:rPr>
        <w:t>(-) working with huge directors (-) and huge stars that (-) that must be very odd?»</w:t>
      </w:r>
      <w:r w:rsidR="00BD1158">
        <w:rPr>
          <w:rFonts w:cs="Times New Roman"/>
          <w:i/>
          <w:iCs/>
          <w:sz w:val="28"/>
          <w:szCs w:val="28"/>
          <w:lang w:val="uk-UA"/>
        </w:rPr>
        <w:t xml:space="preserve"> </w:t>
      </w:r>
      <w:r w:rsidR="00BD1158">
        <w:rPr>
          <w:rFonts w:eastAsia="Times New Roman" w:cs="Times New Roman"/>
          <w:sz w:val="28"/>
          <w:szCs w:val="28"/>
          <w:lang w:val="uk-UA"/>
        </w:rPr>
        <w:t xml:space="preserve">(КГМ – КМ; 3 </w:t>
      </w:r>
      <w:r w:rsidR="00BD1158" w:rsidRPr="00C4204A">
        <w:rPr>
          <w:sz w:val="28"/>
          <w:szCs w:val="28"/>
          <w:lang w:val="uk-UA"/>
        </w:rPr>
        <w:t xml:space="preserve">хв </w:t>
      </w:r>
      <w:r w:rsidR="00BD1158">
        <w:rPr>
          <w:sz w:val="28"/>
          <w:szCs w:val="28"/>
          <w:lang w:val="uk-UA"/>
        </w:rPr>
        <w:t>39</w:t>
      </w:r>
      <w:r w:rsidR="00BD1158" w:rsidRPr="00C4204A">
        <w:rPr>
          <w:sz w:val="28"/>
          <w:szCs w:val="28"/>
          <w:lang w:val="uk-UA"/>
        </w:rPr>
        <w:t xml:space="preserve"> с – </w:t>
      </w:r>
      <w:r w:rsidR="00BD1158">
        <w:rPr>
          <w:sz w:val="28"/>
          <w:szCs w:val="28"/>
          <w:lang w:val="uk-UA"/>
        </w:rPr>
        <w:t>3</w:t>
      </w:r>
      <w:r w:rsidR="00BD1158" w:rsidRPr="00C4204A">
        <w:rPr>
          <w:sz w:val="28"/>
          <w:szCs w:val="28"/>
          <w:lang w:val="uk-UA"/>
        </w:rPr>
        <w:t xml:space="preserve"> хв </w:t>
      </w:r>
      <w:r w:rsidR="00BD1158">
        <w:rPr>
          <w:sz w:val="28"/>
          <w:szCs w:val="28"/>
          <w:lang w:val="uk-UA"/>
        </w:rPr>
        <w:t>47</w:t>
      </w:r>
      <w:r w:rsidR="00BD1158" w:rsidRPr="00C4204A">
        <w:rPr>
          <w:sz w:val="28"/>
          <w:szCs w:val="28"/>
          <w:lang w:val="uk-UA"/>
        </w:rPr>
        <w:t xml:space="preserve"> </w:t>
      </w:r>
      <w:r w:rsidR="00BD1158">
        <w:rPr>
          <w:sz w:val="28"/>
          <w:szCs w:val="28"/>
          <w:lang w:val="uk-UA"/>
        </w:rPr>
        <w:t>с</w:t>
      </w:r>
      <w:r w:rsidR="00BD1158">
        <w:rPr>
          <w:rFonts w:eastAsia="Times New Roman" w:cs="Times New Roman"/>
          <w:sz w:val="28"/>
          <w:szCs w:val="28"/>
          <w:lang w:val="uk-UA"/>
        </w:rPr>
        <w:t>)</w:t>
      </w:r>
      <w:r w:rsidR="00BD1158" w:rsidRPr="0072748B">
        <w:rPr>
          <w:rFonts w:cs="Times New Roman"/>
          <w:i/>
          <w:iCs/>
          <w:sz w:val="28"/>
          <w:szCs w:val="28"/>
          <w:lang w:val="uk-UA"/>
        </w:rPr>
        <w:t>.</w:t>
      </w:r>
    </w:p>
    <w:p w14:paraId="47E54DEE" w14:textId="4AE9306C" w:rsidR="00B363E8" w:rsidRPr="00E954C0" w:rsidRDefault="00B363E8" w:rsidP="00E954C0">
      <w:pPr>
        <w:pStyle w:val="ListParagraph"/>
        <w:spacing w:line="360" w:lineRule="auto"/>
        <w:ind w:left="0"/>
        <w:rPr>
          <w:rFonts w:cs="Times New Roman"/>
          <w:sz w:val="28"/>
          <w:szCs w:val="28"/>
          <w:lang w:val="uk-UA"/>
        </w:rPr>
      </w:pPr>
      <w:r w:rsidRPr="00CE2493">
        <w:rPr>
          <w:rFonts w:cs="Times New Roman"/>
          <w:sz w:val="28"/>
          <w:szCs w:val="28"/>
          <w:lang w:val="uk-UA"/>
        </w:rPr>
        <w:t>Приклад компліменту</w:t>
      </w:r>
      <w:r w:rsidR="003B14F7" w:rsidRPr="00CE2493">
        <w:rPr>
          <w:rFonts w:cs="Times New Roman"/>
          <w:sz w:val="28"/>
          <w:szCs w:val="28"/>
          <w:lang w:val="uk-UA"/>
        </w:rPr>
        <w:t xml:space="preserve"> (</w:t>
      </w:r>
      <w:r w:rsidR="00E954C0">
        <w:rPr>
          <w:rFonts w:cs="Times New Roman"/>
          <w:sz w:val="28"/>
          <w:szCs w:val="28"/>
          <w:lang w:val="uk-UA"/>
        </w:rPr>
        <w:t>«</w:t>
      </w:r>
      <w:r w:rsidR="003B14F7" w:rsidRPr="00CE2493">
        <w:rPr>
          <w:rFonts w:cs="Times New Roman"/>
          <w:sz w:val="28"/>
          <w:szCs w:val="28"/>
          <w:lang w:val="uk-UA"/>
        </w:rPr>
        <w:t>мама буде гордитись</w:t>
      </w:r>
      <w:r w:rsidR="00E954C0">
        <w:rPr>
          <w:rFonts w:cs="Times New Roman"/>
          <w:sz w:val="28"/>
          <w:szCs w:val="28"/>
          <w:lang w:val="uk-UA"/>
        </w:rPr>
        <w:t>»</w:t>
      </w:r>
      <w:r w:rsidR="003B14F7" w:rsidRPr="00CE2493">
        <w:rPr>
          <w:rFonts w:cs="Times New Roman"/>
          <w:sz w:val="28"/>
          <w:szCs w:val="28"/>
          <w:lang w:val="uk-UA"/>
        </w:rPr>
        <w:t>)</w:t>
      </w:r>
      <w:r w:rsidRPr="00CE2493">
        <w:rPr>
          <w:rFonts w:cs="Times New Roman"/>
          <w:sz w:val="28"/>
          <w:szCs w:val="28"/>
          <w:lang w:val="uk-UA"/>
        </w:rPr>
        <w:t xml:space="preserve">, який вказує на повагу та хороше ставлення </w:t>
      </w:r>
      <w:r w:rsidR="003B14F7" w:rsidRPr="00CE2493">
        <w:rPr>
          <w:rFonts w:cs="Times New Roman"/>
          <w:sz w:val="28"/>
          <w:szCs w:val="28"/>
          <w:lang w:val="uk-UA"/>
        </w:rPr>
        <w:t xml:space="preserve">інтерв’юера </w:t>
      </w:r>
      <w:r w:rsidRPr="00CE2493">
        <w:rPr>
          <w:rFonts w:cs="Times New Roman"/>
          <w:sz w:val="28"/>
          <w:szCs w:val="28"/>
          <w:lang w:val="uk-UA"/>
        </w:rPr>
        <w:t>до респондента</w:t>
      </w:r>
      <w:r w:rsidR="00E954C0">
        <w:rPr>
          <w:rFonts w:cs="Times New Roman"/>
          <w:sz w:val="28"/>
          <w:szCs w:val="28"/>
          <w:lang w:val="uk-UA"/>
        </w:rPr>
        <w:t>,</w:t>
      </w:r>
      <w:r w:rsidRPr="00CE2493">
        <w:rPr>
          <w:rFonts w:cs="Times New Roman"/>
          <w:sz w:val="28"/>
          <w:szCs w:val="28"/>
          <w:lang w:val="uk-UA"/>
        </w:rPr>
        <w:t xml:space="preserve"> є</w:t>
      </w:r>
      <w:r w:rsidR="00E954C0">
        <w:rPr>
          <w:rFonts w:cs="Times New Roman"/>
          <w:sz w:val="28"/>
          <w:szCs w:val="28"/>
          <w:lang w:val="uk-UA"/>
        </w:rPr>
        <w:t xml:space="preserve"> в фрагменті інтерв’ю Дж. Пенаколі </w:t>
      </w:r>
      <w:r w:rsidR="00E954C0" w:rsidRPr="00E954C0">
        <w:rPr>
          <w:rFonts w:cs="Times New Roman"/>
          <w:b/>
          <w:bCs/>
          <w:sz w:val="28"/>
          <w:szCs w:val="28"/>
          <w:lang w:val="uk-UA"/>
        </w:rPr>
        <w:t>(І)</w:t>
      </w:r>
      <w:r w:rsidR="00E954C0">
        <w:rPr>
          <w:rFonts w:cs="Times New Roman"/>
          <w:sz w:val="28"/>
          <w:szCs w:val="28"/>
          <w:lang w:val="uk-UA"/>
        </w:rPr>
        <w:t xml:space="preserve"> з А. Джолі </w:t>
      </w:r>
      <w:r w:rsidR="00E954C0" w:rsidRPr="00E954C0">
        <w:rPr>
          <w:rFonts w:cs="Times New Roman"/>
          <w:b/>
          <w:bCs/>
          <w:sz w:val="28"/>
          <w:szCs w:val="28"/>
          <w:lang w:val="uk-UA"/>
        </w:rPr>
        <w:t>(Р)</w:t>
      </w:r>
      <w:r w:rsidRPr="00CE2493">
        <w:rPr>
          <w:rFonts w:cs="Times New Roman"/>
          <w:sz w:val="28"/>
          <w:szCs w:val="28"/>
          <w:lang w:val="uk-UA"/>
        </w:rPr>
        <w:t>:</w:t>
      </w:r>
      <w:r w:rsidR="00E954C0">
        <w:rPr>
          <w:rFonts w:cs="Times New Roman"/>
          <w:sz w:val="28"/>
          <w:szCs w:val="28"/>
          <w:lang w:val="uk-UA"/>
        </w:rPr>
        <w:t xml:space="preserve"> </w:t>
      </w:r>
      <w:r w:rsidRPr="00CE2493">
        <w:rPr>
          <w:rFonts w:cs="Times New Roman"/>
          <w:i/>
          <w:iCs/>
          <w:sz w:val="28"/>
          <w:szCs w:val="28"/>
          <w:lang w:val="uk-UA"/>
        </w:rPr>
        <w:t xml:space="preserve">«І.: </w:t>
      </w:r>
      <w:r w:rsidRPr="00D50A46">
        <w:rPr>
          <w:rFonts w:cs="Times New Roman"/>
          <w:b/>
          <w:bCs/>
          <w:i/>
          <w:iCs/>
          <w:sz w:val="28"/>
          <w:szCs w:val="28"/>
          <w:lang w:val="uk-UA"/>
        </w:rPr>
        <w:t xml:space="preserve">your mother (-) would be so proud of you </w:t>
      </w:r>
      <w:r w:rsidRPr="00D50A46">
        <w:rPr>
          <w:rFonts w:cs="Times New Roman"/>
          <w:b/>
          <w:bCs/>
          <w:i/>
          <w:iCs/>
          <w:sz w:val="28"/>
          <w:szCs w:val="28"/>
          <w:lang w:val="uk-UA"/>
        </w:rPr>
        <w:lastRenderedPageBreak/>
        <w:t>tonight</w:t>
      </w:r>
      <w:r w:rsidRPr="00CE2493">
        <w:rPr>
          <w:rFonts w:cs="Times New Roman"/>
          <w:i/>
          <w:iCs/>
          <w:sz w:val="28"/>
          <w:szCs w:val="28"/>
          <w:lang w:val="uk-UA"/>
        </w:rPr>
        <w:t xml:space="preserve"> (-) didn’t she? (-) i mean (-) valentine's day and the fact that you (-) loved her so so very much (-) what was the best piece of advice she ever gave you?»</w:t>
      </w:r>
      <w:r w:rsidR="00037741">
        <w:rPr>
          <w:rFonts w:cs="Times New Roman"/>
          <w:i/>
          <w:iCs/>
          <w:sz w:val="28"/>
          <w:szCs w:val="28"/>
          <w:lang w:val="uk-UA"/>
        </w:rPr>
        <w:t xml:space="preserve"> </w:t>
      </w:r>
      <w:r w:rsidR="00037741">
        <w:rPr>
          <w:rFonts w:eastAsia="Times New Roman" w:cs="Times New Roman"/>
          <w:sz w:val="28"/>
          <w:szCs w:val="28"/>
          <w:lang w:val="uk-UA"/>
        </w:rPr>
        <w:t xml:space="preserve">(ДЖП – АДЖ; 0 </w:t>
      </w:r>
      <w:r w:rsidR="00037741" w:rsidRPr="00C4204A">
        <w:rPr>
          <w:sz w:val="28"/>
          <w:szCs w:val="28"/>
          <w:lang w:val="uk-UA"/>
        </w:rPr>
        <w:t xml:space="preserve">хв </w:t>
      </w:r>
      <w:r w:rsidR="00037741">
        <w:rPr>
          <w:sz w:val="28"/>
          <w:szCs w:val="28"/>
          <w:lang w:val="uk-UA"/>
        </w:rPr>
        <w:t>0</w:t>
      </w:r>
      <w:r w:rsidR="00037741" w:rsidRPr="00C4204A">
        <w:rPr>
          <w:sz w:val="28"/>
          <w:szCs w:val="28"/>
          <w:lang w:val="uk-UA"/>
        </w:rPr>
        <w:t xml:space="preserve"> с – </w:t>
      </w:r>
      <w:r w:rsidR="00037741">
        <w:rPr>
          <w:sz w:val="28"/>
          <w:szCs w:val="28"/>
          <w:lang w:val="uk-UA"/>
        </w:rPr>
        <w:t>0</w:t>
      </w:r>
      <w:r w:rsidR="00037741" w:rsidRPr="00C4204A">
        <w:rPr>
          <w:sz w:val="28"/>
          <w:szCs w:val="28"/>
          <w:lang w:val="uk-UA"/>
        </w:rPr>
        <w:t xml:space="preserve"> хв </w:t>
      </w:r>
      <w:r w:rsidR="00037741">
        <w:rPr>
          <w:sz w:val="28"/>
          <w:szCs w:val="28"/>
          <w:lang w:val="uk-UA"/>
        </w:rPr>
        <w:t>17</w:t>
      </w:r>
      <w:r w:rsidR="00037741" w:rsidRPr="00C4204A">
        <w:rPr>
          <w:sz w:val="28"/>
          <w:szCs w:val="28"/>
          <w:lang w:val="uk-UA"/>
        </w:rPr>
        <w:t xml:space="preserve"> </w:t>
      </w:r>
      <w:r w:rsidR="00037741">
        <w:rPr>
          <w:sz w:val="28"/>
          <w:szCs w:val="28"/>
          <w:lang w:val="uk-UA"/>
        </w:rPr>
        <w:t>с</w:t>
      </w:r>
      <w:r w:rsidR="00037741">
        <w:rPr>
          <w:rFonts w:eastAsia="Times New Roman" w:cs="Times New Roman"/>
          <w:sz w:val="28"/>
          <w:szCs w:val="28"/>
          <w:lang w:val="uk-UA"/>
        </w:rPr>
        <w:t>)</w:t>
      </w:r>
      <w:r w:rsidRPr="00CE2493">
        <w:rPr>
          <w:rFonts w:cs="Times New Roman"/>
          <w:i/>
          <w:iCs/>
          <w:sz w:val="28"/>
          <w:szCs w:val="28"/>
          <w:lang w:val="uk-UA"/>
        </w:rPr>
        <w:t>.</w:t>
      </w:r>
      <w:r w:rsidR="00E954C0">
        <w:rPr>
          <w:rFonts w:cs="Times New Roman"/>
          <w:i/>
          <w:iCs/>
          <w:sz w:val="28"/>
          <w:szCs w:val="28"/>
          <w:lang w:val="uk-UA"/>
        </w:rPr>
        <w:t xml:space="preserve"> </w:t>
      </w:r>
      <w:r w:rsidR="00E954C0">
        <w:rPr>
          <w:rFonts w:cs="Times New Roman"/>
          <w:sz w:val="28"/>
          <w:szCs w:val="28"/>
          <w:lang w:val="uk-UA"/>
        </w:rPr>
        <w:t xml:space="preserve">Невербальні знаки Дж. Пенаколі підсилюють вербальні – він </w:t>
      </w:r>
      <w:r w:rsidR="00E954C0" w:rsidRPr="00E954C0">
        <w:rPr>
          <w:rFonts w:cs="Times New Roman"/>
          <w:sz w:val="28"/>
          <w:szCs w:val="28"/>
          <w:lang w:val="uk-UA"/>
        </w:rPr>
        <w:t>із захопленням дивиться на респондента, легко посміхається, тримає рук</w:t>
      </w:r>
      <w:r w:rsidR="00E954C0">
        <w:rPr>
          <w:rFonts w:cs="Times New Roman"/>
          <w:sz w:val="28"/>
          <w:szCs w:val="28"/>
          <w:lang w:val="uk-UA"/>
        </w:rPr>
        <w:t>у</w:t>
      </w:r>
      <w:r w:rsidR="00E954C0" w:rsidRPr="00E954C0">
        <w:rPr>
          <w:rFonts w:cs="Times New Roman"/>
          <w:sz w:val="28"/>
          <w:szCs w:val="28"/>
          <w:lang w:val="uk-UA"/>
        </w:rPr>
        <w:t xml:space="preserve"> притиснен</w:t>
      </w:r>
      <w:r w:rsidR="00E954C0">
        <w:rPr>
          <w:rFonts w:cs="Times New Roman"/>
          <w:sz w:val="28"/>
          <w:szCs w:val="28"/>
          <w:lang w:val="uk-UA"/>
        </w:rPr>
        <w:t>у</w:t>
      </w:r>
      <w:r w:rsidR="00E954C0" w:rsidRPr="00E954C0">
        <w:rPr>
          <w:rFonts w:cs="Times New Roman"/>
          <w:sz w:val="28"/>
          <w:szCs w:val="28"/>
          <w:lang w:val="uk-UA"/>
        </w:rPr>
        <w:t xml:space="preserve"> до грудей, говорить тихо та повільно, схилився до респондента</w:t>
      </w:r>
      <w:r w:rsidR="00E954C0">
        <w:rPr>
          <w:rFonts w:cs="Times New Roman"/>
          <w:sz w:val="28"/>
          <w:szCs w:val="28"/>
          <w:lang w:val="uk-UA"/>
        </w:rPr>
        <w:t>.</w:t>
      </w:r>
    </w:p>
    <w:p w14:paraId="084FCFA7" w14:textId="41BC0F5B" w:rsidR="009F05B5" w:rsidRPr="00CE2493" w:rsidRDefault="001E4FCB">
      <w:pPr>
        <w:pStyle w:val="ListParagraph"/>
        <w:numPr>
          <w:ilvl w:val="0"/>
          <w:numId w:val="6"/>
        </w:numPr>
        <w:spacing w:line="360" w:lineRule="auto"/>
        <w:ind w:left="0" w:firstLine="567"/>
        <w:rPr>
          <w:rFonts w:cs="Times New Roman"/>
          <w:sz w:val="28"/>
          <w:szCs w:val="28"/>
          <w:lang w:val="uk-UA"/>
        </w:rPr>
      </w:pPr>
      <w:r w:rsidRPr="00D50A46">
        <w:rPr>
          <w:rFonts w:cs="Times New Roman"/>
          <w:b/>
          <w:bCs/>
          <w:sz w:val="28"/>
          <w:szCs w:val="28"/>
          <w:lang w:val="uk-UA"/>
        </w:rPr>
        <w:t>стратегія контролю</w:t>
      </w:r>
      <w:r w:rsidR="0067617D" w:rsidRPr="00CE2493">
        <w:rPr>
          <w:rFonts w:cs="Times New Roman"/>
          <w:sz w:val="28"/>
          <w:szCs w:val="28"/>
          <w:lang w:val="uk-UA"/>
        </w:rPr>
        <w:t xml:space="preserve"> з метою здійснення </w:t>
      </w:r>
      <w:r w:rsidR="00792C11">
        <w:rPr>
          <w:rFonts w:cs="Times New Roman"/>
          <w:sz w:val="28"/>
          <w:szCs w:val="28"/>
          <w:lang w:val="uk-UA"/>
        </w:rPr>
        <w:t xml:space="preserve">нагляду за </w:t>
      </w:r>
      <w:r w:rsidR="0067617D" w:rsidRPr="00CE2493">
        <w:rPr>
          <w:rFonts w:cs="Times New Roman"/>
          <w:sz w:val="28"/>
          <w:szCs w:val="28"/>
          <w:lang w:val="uk-UA"/>
        </w:rPr>
        <w:t>перебіг</w:t>
      </w:r>
      <w:r w:rsidR="00792C11">
        <w:rPr>
          <w:rFonts w:cs="Times New Roman"/>
          <w:sz w:val="28"/>
          <w:szCs w:val="28"/>
          <w:lang w:val="uk-UA"/>
        </w:rPr>
        <w:t>ом</w:t>
      </w:r>
      <w:r w:rsidR="0067617D" w:rsidRPr="00CE2493">
        <w:rPr>
          <w:rFonts w:cs="Times New Roman"/>
          <w:sz w:val="28"/>
          <w:szCs w:val="28"/>
          <w:lang w:val="uk-UA"/>
        </w:rPr>
        <w:t xml:space="preserve"> інтерв’ю. Тактики: введення та закриття теми, висловлювання власних думок </w:t>
      </w:r>
      <w:r w:rsidR="005B6F3E" w:rsidRPr="00CE2493">
        <w:rPr>
          <w:rFonts w:cs="Times New Roman"/>
          <w:sz w:val="28"/>
          <w:szCs w:val="28"/>
          <w:lang w:val="uk-UA"/>
        </w:rPr>
        <w:t xml:space="preserve">для </w:t>
      </w:r>
      <w:r w:rsidR="0067617D" w:rsidRPr="00CE2493">
        <w:rPr>
          <w:rFonts w:cs="Times New Roman"/>
          <w:sz w:val="28"/>
          <w:szCs w:val="28"/>
          <w:lang w:val="uk-UA"/>
        </w:rPr>
        <w:t>підтримк</w:t>
      </w:r>
      <w:r w:rsidR="005B6F3E" w:rsidRPr="00CE2493">
        <w:rPr>
          <w:rFonts w:cs="Times New Roman"/>
          <w:sz w:val="28"/>
          <w:szCs w:val="28"/>
          <w:lang w:val="uk-UA"/>
        </w:rPr>
        <w:t>и</w:t>
      </w:r>
      <w:r w:rsidR="0067617D" w:rsidRPr="00CE2493">
        <w:rPr>
          <w:rFonts w:cs="Times New Roman"/>
          <w:sz w:val="28"/>
          <w:szCs w:val="28"/>
          <w:lang w:val="uk-UA"/>
        </w:rPr>
        <w:t xml:space="preserve"> розмови</w:t>
      </w:r>
      <w:r w:rsidR="005B6F3E" w:rsidRPr="00CE2493">
        <w:rPr>
          <w:rFonts w:cs="Times New Roman"/>
          <w:sz w:val="28"/>
          <w:szCs w:val="28"/>
          <w:lang w:val="uk-UA"/>
        </w:rPr>
        <w:t xml:space="preserve"> тощо</w:t>
      </w:r>
      <w:r w:rsidR="0067617D" w:rsidRPr="00CE2493">
        <w:rPr>
          <w:rFonts w:cs="Times New Roman"/>
          <w:sz w:val="28"/>
          <w:szCs w:val="28"/>
          <w:lang w:val="uk-UA"/>
        </w:rPr>
        <w:t>.</w:t>
      </w:r>
      <w:r w:rsidR="005B6F3E" w:rsidRPr="00CE2493">
        <w:rPr>
          <w:rFonts w:cs="Times New Roman"/>
          <w:sz w:val="28"/>
          <w:szCs w:val="28"/>
          <w:lang w:val="uk-UA"/>
        </w:rPr>
        <w:t xml:space="preserve"> </w:t>
      </w:r>
      <w:r w:rsidR="00792C11">
        <w:rPr>
          <w:rFonts w:cs="Times New Roman"/>
          <w:sz w:val="28"/>
          <w:szCs w:val="28"/>
          <w:lang w:val="uk-UA"/>
        </w:rPr>
        <w:t>Нап</w:t>
      </w:r>
      <w:r w:rsidR="005B6F3E" w:rsidRPr="00CE2493">
        <w:rPr>
          <w:rFonts w:cs="Times New Roman"/>
          <w:sz w:val="28"/>
          <w:szCs w:val="28"/>
          <w:lang w:val="uk-UA"/>
        </w:rPr>
        <w:t>риклад</w:t>
      </w:r>
      <w:r w:rsidR="00792C11">
        <w:rPr>
          <w:rFonts w:cs="Times New Roman"/>
          <w:sz w:val="28"/>
          <w:szCs w:val="28"/>
          <w:lang w:val="uk-UA"/>
        </w:rPr>
        <w:t xml:space="preserve">, в інтерв’ю К. Гуру-Мерті </w:t>
      </w:r>
      <w:r w:rsidR="00792C11" w:rsidRPr="00792C11">
        <w:rPr>
          <w:rFonts w:cs="Times New Roman"/>
          <w:b/>
          <w:bCs/>
          <w:sz w:val="28"/>
          <w:szCs w:val="28"/>
          <w:lang w:val="uk-UA"/>
        </w:rPr>
        <w:t>(І)</w:t>
      </w:r>
      <w:r w:rsidR="00792C11">
        <w:rPr>
          <w:rFonts w:cs="Times New Roman"/>
          <w:sz w:val="28"/>
          <w:szCs w:val="28"/>
          <w:lang w:val="uk-UA"/>
        </w:rPr>
        <w:t xml:space="preserve"> з Р. Редфордом </w:t>
      </w:r>
      <w:r w:rsidR="00792C11" w:rsidRPr="00792C11">
        <w:rPr>
          <w:rFonts w:cs="Times New Roman"/>
          <w:b/>
          <w:bCs/>
          <w:sz w:val="28"/>
          <w:szCs w:val="28"/>
          <w:lang w:val="uk-UA"/>
        </w:rPr>
        <w:t>(Р)</w:t>
      </w:r>
      <w:r w:rsidR="00792C11">
        <w:rPr>
          <w:rFonts w:cs="Times New Roman"/>
          <w:sz w:val="28"/>
          <w:szCs w:val="28"/>
          <w:lang w:val="uk-UA"/>
        </w:rPr>
        <w:t xml:space="preserve"> інтерв’юер</w:t>
      </w:r>
      <w:r w:rsidR="005B6F3E" w:rsidRPr="00CE2493">
        <w:rPr>
          <w:rFonts w:cs="Times New Roman"/>
          <w:sz w:val="28"/>
          <w:szCs w:val="28"/>
          <w:lang w:val="uk-UA"/>
        </w:rPr>
        <w:t xml:space="preserve"> висловл</w:t>
      </w:r>
      <w:r w:rsidR="00792C11">
        <w:rPr>
          <w:rFonts w:cs="Times New Roman"/>
          <w:sz w:val="28"/>
          <w:szCs w:val="28"/>
          <w:lang w:val="uk-UA"/>
        </w:rPr>
        <w:t>ює</w:t>
      </w:r>
      <w:r w:rsidR="005B6F3E" w:rsidRPr="00CE2493">
        <w:rPr>
          <w:rFonts w:cs="Times New Roman"/>
          <w:sz w:val="28"/>
          <w:szCs w:val="28"/>
          <w:lang w:val="uk-UA"/>
        </w:rPr>
        <w:t xml:space="preserve"> думк</w:t>
      </w:r>
      <w:r w:rsidR="00792C11">
        <w:rPr>
          <w:rFonts w:cs="Times New Roman"/>
          <w:sz w:val="28"/>
          <w:szCs w:val="28"/>
          <w:lang w:val="uk-UA"/>
        </w:rPr>
        <w:t>у про образ журналіста у фільмі респондента («</w:t>
      </w:r>
      <w:r w:rsidR="00792C11" w:rsidRPr="00792C11">
        <w:rPr>
          <w:rFonts w:cs="Times New Roman"/>
          <w:i/>
          <w:iCs/>
          <w:sz w:val="28"/>
          <w:szCs w:val="28"/>
          <w:lang w:val="uk-UA"/>
        </w:rPr>
        <w:t>the journalists in the movie goes through a sort of a journey</w:t>
      </w:r>
      <w:r w:rsidR="00792C11">
        <w:rPr>
          <w:rFonts w:cs="Times New Roman"/>
          <w:sz w:val="28"/>
          <w:szCs w:val="28"/>
          <w:lang w:val="uk-UA"/>
        </w:rPr>
        <w:t>»)</w:t>
      </w:r>
      <w:r w:rsidR="005B6F3E" w:rsidRPr="00CE2493">
        <w:rPr>
          <w:rFonts w:cs="Times New Roman"/>
          <w:sz w:val="28"/>
          <w:szCs w:val="28"/>
          <w:lang w:val="uk-UA"/>
        </w:rPr>
        <w:t xml:space="preserve"> та </w:t>
      </w:r>
      <w:r w:rsidR="00792C11">
        <w:rPr>
          <w:rFonts w:cs="Times New Roman"/>
          <w:sz w:val="28"/>
          <w:szCs w:val="28"/>
          <w:lang w:val="uk-UA"/>
        </w:rPr>
        <w:t>легко вводить</w:t>
      </w:r>
      <w:r w:rsidR="005B6F3E" w:rsidRPr="00CE2493">
        <w:rPr>
          <w:rFonts w:cs="Times New Roman"/>
          <w:sz w:val="28"/>
          <w:szCs w:val="28"/>
          <w:lang w:val="uk-UA"/>
        </w:rPr>
        <w:t xml:space="preserve"> нов</w:t>
      </w:r>
      <w:r w:rsidR="00792C11">
        <w:rPr>
          <w:rFonts w:cs="Times New Roman"/>
          <w:sz w:val="28"/>
          <w:szCs w:val="28"/>
          <w:lang w:val="uk-UA"/>
        </w:rPr>
        <w:t>у</w:t>
      </w:r>
      <w:r w:rsidR="005B6F3E" w:rsidRPr="00CE2493">
        <w:rPr>
          <w:rFonts w:cs="Times New Roman"/>
          <w:sz w:val="28"/>
          <w:szCs w:val="28"/>
          <w:lang w:val="uk-UA"/>
        </w:rPr>
        <w:t xml:space="preserve"> тем</w:t>
      </w:r>
      <w:r w:rsidR="00792C11">
        <w:rPr>
          <w:rFonts w:cs="Times New Roman"/>
          <w:sz w:val="28"/>
          <w:szCs w:val="28"/>
          <w:lang w:val="uk-UA"/>
        </w:rPr>
        <w:t>у («</w:t>
      </w:r>
      <w:r w:rsidR="00792C11" w:rsidRPr="00792C11">
        <w:rPr>
          <w:rFonts w:cs="Times New Roman"/>
          <w:i/>
          <w:iCs/>
          <w:sz w:val="28"/>
          <w:szCs w:val="28"/>
          <w:lang w:val="uk-UA"/>
        </w:rPr>
        <w:t>you're a very political (-) artist</w:t>
      </w:r>
      <w:r w:rsidR="00792C11">
        <w:rPr>
          <w:rFonts w:cs="Times New Roman"/>
          <w:sz w:val="28"/>
          <w:szCs w:val="28"/>
          <w:lang w:val="uk-UA"/>
        </w:rPr>
        <w:t>»):</w:t>
      </w:r>
    </w:p>
    <w:p w14:paraId="741B1FE6" w14:textId="10CE6B08" w:rsidR="005B6F3E" w:rsidRPr="00CE2493" w:rsidRDefault="005B6F3E"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I mean there's a bit of exasperation in the character suppose with (-) with (-) with journalism and</w:t>
      </w:r>
      <w:bookmarkStart w:id="68" w:name="_Hlk152420020"/>
      <w:r w:rsidRPr="00D50A46">
        <w:rPr>
          <w:rFonts w:cs="Times New Roman"/>
          <w:b/>
          <w:bCs/>
          <w:i/>
          <w:iCs/>
          <w:sz w:val="28"/>
          <w:szCs w:val="28"/>
          <w:lang w:val="uk-UA"/>
        </w:rPr>
        <w:t xml:space="preserve"> the journalists in the (-) in the movie goes through a sort of a journey</w:t>
      </w:r>
      <w:bookmarkEnd w:id="68"/>
      <w:r w:rsidRPr="00D50A46">
        <w:rPr>
          <w:rFonts w:cs="Times New Roman"/>
          <w:b/>
          <w:bCs/>
          <w:i/>
          <w:iCs/>
          <w:sz w:val="28"/>
          <w:szCs w:val="28"/>
          <w:lang w:val="uk-UA"/>
        </w:rPr>
        <w:t xml:space="preserve"> [himself as work]</w:t>
      </w:r>
      <w:r w:rsidRPr="00CE2493">
        <w:rPr>
          <w:rFonts w:cs="Times New Roman"/>
          <w:i/>
          <w:iCs/>
          <w:sz w:val="28"/>
          <w:szCs w:val="28"/>
          <w:lang w:val="uk-UA"/>
        </w:rPr>
        <w:t xml:space="preserve"> </w:t>
      </w:r>
    </w:p>
    <w:p w14:paraId="2D8B63F4" w14:textId="045122D1" w:rsidR="005B6F3E" w:rsidRPr="00792C11" w:rsidRDefault="005B6F3E" w:rsidP="00792C11">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[I'm glad you] mentioned that </w:t>
      </w:r>
      <w:r w:rsidRPr="00792C11">
        <w:rPr>
          <w:rFonts w:cs="Times New Roman"/>
          <w:i/>
          <w:iCs/>
          <w:sz w:val="28"/>
          <w:szCs w:val="28"/>
          <w:lang w:val="uk-UA"/>
        </w:rPr>
        <w:t>[…]</w:t>
      </w:r>
    </w:p>
    <w:p w14:paraId="66D947F2" w14:textId="7B7DF4EF" w:rsidR="005B6F3E" w:rsidRPr="00792C11" w:rsidRDefault="005B6F3E" w:rsidP="00792C11">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you're a very political (-) artist (-) and I wonder (-) do you remember the point at which (-) you decided to be open about your (-) political feelings</w:t>
      </w:r>
      <w:r w:rsidRPr="00CE2493">
        <w:rPr>
          <w:rFonts w:cs="Times New Roman"/>
          <w:i/>
          <w:iCs/>
          <w:sz w:val="28"/>
          <w:szCs w:val="28"/>
          <w:lang w:val="uk-UA"/>
        </w:rPr>
        <w:t xml:space="preserve">? it was pretty risky thing to do for an answer (-) isn't it? </w:t>
      </w:r>
      <w:r w:rsidRPr="00792C11">
        <w:rPr>
          <w:rFonts w:cs="Times New Roman"/>
          <w:i/>
          <w:iCs/>
          <w:sz w:val="28"/>
          <w:szCs w:val="28"/>
          <w:lang w:val="uk-UA"/>
        </w:rPr>
        <w:t>[…]</w:t>
      </w:r>
    </w:p>
    <w:p w14:paraId="05633474" w14:textId="78B6027B" w:rsidR="005B6F3E" w:rsidRPr="007178A7" w:rsidRDefault="005B6F3E" w:rsidP="007178A7">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w:t>
      </w:r>
      <w:r w:rsidRPr="00D50A46">
        <w:rPr>
          <w:rFonts w:cs="Times New Roman"/>
          <w:b/>
          <w:bCs/>
          <w:i/>
          <w:iCs/>
          <w:sz w:val="28"/>
          <w:szCs w:val="28"/>
          <w:lang w:val="uk-UA"/>
        </w:rPr>
        <w:t>have you been punished at all (-)? for revealing your politics</w:t>
      </w:r>
      <w:r w:rsidRPr="00CE2493">
        <w:rPr>
          <w:rFonts w:cs="Times New Roman"/>
          <w:i/>
          <w:iCs/>
          <w:sz w:val="28"/>
          <w:szCs w:val="28"/>
          <w:lang w:val="uk-UA"/>
        </w:rPr>
        <w:t xml:space="preserve"> (-) I mean a lot of the actors don't really do very much today </w:t>
      </w:r>
      <w:r w:rsidR="00792C11" w:rsidRPr="00792C11">
        <w:rPr>
          <w:rFonts w:cs="Times New Roman"/>
          <w:i/>
          <w:iCs/>
          <w:sz w:val="28"/>
          <w:szCs w:val="28"/>
          <w:lang w:val="uk-UA"/>
        </w:rPr>
        <w:t>[…]</w:t>
      </w:r>
      <w:r w:rsidRPr="007178A7">
        <w:rPr>
          <w:rFonts w:cs="Times New Roman"/>
          <w:i/>
          <w:iCs/>
          <w:sz w:val="28"/>
          <w:szCs w:val="28"/>
          <w:lang w:val="uk-UA"/>
        </w:rPr>
        <w:t>»</w:t>
      </w:r>
      <w:r w:rsidR="00E564E9" w:rsidRPr="007178A7">
        <w:rPr>
          <w:rFonts w:cs="Times New Roman"/>
          <w:i/>
          <w:iCs/>
          <w:sz w:val="28"/>
          <w:szCs w:val="28"/>
          <w:lang w:val="uk-UA"/>
        </w:rPr>
        <w:t xml:space="preserve"> </w:t>
      </w:r>
      <w:r w:rsidR="00E564E9" w:rsidRPr="007178A7">
        <w:rPr>
          <w:rFonts w:eastAsia="Times New Roman" w:cs="Times New Roman"/>
          <w:sz w:val="28"/>
          <w:szCs w:val="28"/>
          <w:lang w:val="uk-UA"/>
        </w:rPr>
        <w:t xml:space="preserve">(КГМ – РР; 2 </w:t>
      </w:r>
      <w:r w:rsidR="00E564E9" w:rsidRPr="007178A7">
        <w:rPr>
          <w:sz w:val="28"/>
          <w:szCs w:val="28"/>
          <w:lang w:val="uk-UA"/>
        </w:rPr>
        <w:t>хв 45 с – 5 хв 51 с</w:t>
      </w:r>
      <w:r w:rsidR="00E564E9" w:rsidRPr="007178A7">
        <w:rPr>
          <w:rFonts w:eastAsia="Times New Roman" w:cs="Times New Roman"/>
          <w:sz w:val="28"/>
          <w:szCs w:val="28"/>
          <w:lang w:val="uk-UA"/>
        </w:rPr>
        <w:t>)</w:t>
      </w:r>
      <w:r w:rsidR="00E564E9" w:rsidRPr="007178A7">
        <w:rPr>
          <w:rFonts w:cs="Times New Roman"/>
          <w:i/>
          <w:iCs/>
          <w:sz w:val="28"/>
          <w:szCs w:val="28"/>
          <w:lang w:val="en-GB"/>
        </w:rPr>
        <w:t>.</w:t>
      </w:r>
    </w:p>
    <w:p w14:paraId="707F67D4" w14:textId="77777777" w:rsidR="00D50DD5" w:rsidRDefault="001E4FCB">
      <w:pPr>
        <w:pStyle w:val="ListParagraph"/>
        <w:numPr>
          <w:ilvl w:val="0"/>
          <w:numId w:val="6"/>
        </w:numPr>
        <w:spacing w:line="360" w:lineRule="auto"/>
        <w:ind w:left="0" w:firstLine="567"/>
        <w:rPr>
          <w:rFonts w:cs="Times New Roman"/>
          <w:sz w:val="28"/>
          <w:szCs w:val="28"/>
          <w:lang w:val="uk-UA"/>
        </w:rPr>
      </w:pPr>
      <w:r w:rsidRPr="00D50A46">
        <w:rPr>
          <w:rFonts w:cs="Times New Roman"/>
          <w:b/>
          <w:bCs/>
          <w:sz w:val="28"/>
          <w:szCs w:val="28"/>
          <w:lang w:val="uk-UA"/>
        </w:rPr>
        <w:t>стратегія інформування</w:t>
      </w:r>
      <w:r w:rsidR="0067617D" w:rsidRPr="00CE2493">
        <w:rPr>
          <w:rFonts w:cs="Times New Roman"/>
          <w:sz w:val="28"/>
          <w:szCs w:val="28"/>
          <w:lang w:val="uk-UA"/>
        </w:rPr>
        <w:t xml:space="preserve"> застосову</w:t>
      </w:r>
      <w:r w:rsidR="00D50DD5">
        <w:rPr>
          <w:rFonts w:cs="Times New Roman"/>
          <w:sz w:val="28"/>
          <w:szCs w:val="28"/>
          <w:lang w:val="uk-UA"/>
        </w:rPr>
        <w:t>ється інтерв’юером</w:t>
      </w:r>
      <w:r w:rsidR="0067617D" w:rsidRPr="00CE2493">
        <w:rPr>
          <w:rFonts w:cs="Times New Roman"/>
          <w:sz w:val="28"/>
          <w:szCs w:val="28"/>
          <w:lang w:val="uk-UA"/>
        </w:rPr>
        <w:t xml:space="preserve"> з метою показати себе на рівні з респондентом, поділитись з авдиторією власними міркуваннями з того чи іншого питання. Основні тактики: пояснення, продовження думки респондента, відповідь на питання респондента тощо.</w:t>
      </w:r>
      <w:r w:rsidR="009E56A3" w:rsidRPr="00CE2493">
        <w:rPr>
          <w:rFonts w:cs="Times New Roman"/>
          <w:sz w:val="28"/>
          <w:szCs w:val="28"/>
          <w:lang w:val="uk-UA"/>
        </w:rPr>
        <w:t xml:space="preserve"> </w:t>
      </w:r>
    </w:p>
    <w:p w14:paraId="78621568" w14:textId="7BD405FA" w:rsidR="0008524E" w:rsidRPr="00CE2493" w:rsidRDefault="00D50DD5" w:rsidP="00A34CC8">
      <w:pPr>
        <w:pStyle w:val="ListParagraph"/>
        <w:spacing w:line="360" w:lineRule="auto"/>
        <w:ind w:left="0"/>
        <w:rPr>
          <w:rFonts w:cs="Times New Roman"/>
          <w:sz w:val="28"/>
          <w:szCs w:val="28"/>
          <w:lang w:val="uk-UA"/>
        </w:rPr>
      </w:pPr>
      <w:r>
        <w:rPr>
          <w:rFonts w:cs="Times New Roman"/>
          <w:sz w:val="28"/>
          <w:szCs w:val="28"/>
          <w:lang w:val="uk-UA"/>
        </w:rPr>
        <w:t>Нап</w:t>
      </w:r>
      <w:r w:rsidR="009E56A3" w:rsidRPr="00CE2493">
        <w:rPr>
          <w:rFonts w:cs="Times New Roman"/>
          <w:sz w:val="28"/>
          <w:szCs w:val="28"/>
          <w:lang w:val="uk-UA"/>
        </w:rPr>
        <w:t>риклад</w:t>
      </w:r>
      <w:r w:rsidR="00261665">
        <w:rPr>
          <w:rFonts w:cs="Times New Roman"/>
          <w:sz w:val="28"/>
          <w:szCs w:val="28"/>
          <w:lang w:val="uk-UA"/>
        </w:rPr>
        <w:t>,</w:t>
      </w:r>
      <w:r w:rsidR="009E56A3" w:rsidRPr="00CE2493">
        <w:rPr>
          <w:rFonts w:cs="Times New Roman"/>
          <w:sz w:val="28"/>
          <w:szCs w:val="28"/>
          <w:lang w:val="uk-UA"/>
        </w:rPr>
        <w:t xml:space="preserve"> </w:t>
      </w:r>
      <w:r>
        <w:rPr>
          <w:rFonts w:cs="Times New Roman"/>
          <w:sz w:val="28"/>
          <w:szCs w:val="28"/>
          <w:lang w:val="uk-UA"/>
        </w:rPr>
        <w:t xml:space="preserve">в інтерв’ю С. Жадана </w:t>
      </w:r>
      <w:r w:rsidRPr="00D50DD5">
        <w:rPr>
          <w:rFonts w:cs="Times New Roman"/>
          <w:b/>
          <w:bCs/>
          <w:sz w:val="28"/>
          <w:szCs w:val="28"/>
          <w:lang w:val="uk-UA"/>
        </w:rPr>
        <w:t xml:space="preserve">(І) </w:t>
      </w:r>
      <w:r>
        <w:rPr>
          <w:rFonts w:cs="Times New Roman"/>
          <w:sz w:val="28"/>
          <w:szCs w:val="28"/>
          <w:lang w:val="uk-UA"/>
        </w:rPr>
        <w:t xml:space="preserve">з Ю. Андруховичем </w:t>
      </w:r>
      <w:r w:rsidRPr="00D50DD5">
        <w:rPr>
          <w:rFonts w:cs="Times New Roman"/>
          <w:b/>
          <w:bCs/>
          <w:sz w:val="28"/>
          <w:szCs w:val="28"/>
          <w:lang w:val="uk-UA"/>
        </w:rPr>
        <w:t>(Р)</w:t>
      </w:r>
      <w:r>
        <w:rPr>
          <w:rFonts w:cs="Times New Roman"/>
          <w:sz w:val="28"/>
          <w:szCs w:val="28"/>
          <w:lang w:val="uk-UA"/>
        </w:rPr>
        <w:t xml:space="preserve"> </w:t>
      </w:r>
      <w:r w:rsidR="009E56A3" w:rsidRPr="00CE2493">
        <w:rPr>
          <w:rFonts w:cs="Times New Roman"/>
          <w:sz w:val="28"/>
          <w:szCs w:val="28"/>
          <w:lang w:val="uk-UA"/>
        </w:rPr>
        <w:t>інтерв’юер</w:t>
      </w:r>
      <w:r>
        <w:rPr>
          <w:rFonts w:cs="Times New Roman"/>
          <w:sz w:val="28"/>
          <w:szCs w:val="28"/>
          <w:lang w:val="uk-UA"/>
        </w:rPr>
        <w:t xml:space="preserve"> </w:t>
      </w:r>
      <w:r w:rsidR="009E56A3" w:rsidRPr="00CE2493">
        <w:rPr>
          <w:rFonts w:cs="Times New Roman"/>
          <w:sz w:val="28"/>
          <w:szCs w:val="28"/>
          <w:lang w:val="uk-UA"/>
        </w:rPr>
        <w:t>продовж</w:t>
      </w:r>
      <w:r>
        <w:rPr>
          <w:rFonts w:cs="Times New Roman"/>
          <w:sz w:val="28"/>
          <w:szCs w:val="28"/>
          <w:lang w:val="uk-UA"/>
        </w:rPr>
        <w:t>ує</w:t>
      </w:r>
      <w:r w:rsidR="009E56A3" w:rsidRPr="00CE2493">
        <w:rPr>
          <w:rFonts w:cs="Times New Roman"/>
          <w:sz w:val="28"/>
          <w:szCs w:val="28"/>
          <w:lang w:val="uk-UA"/>
        </w:rPr>
        <w:t xml:space="preserve"> думк</w:t>
      </w:r>
      <w:r>
        <w:rPr>
          <w:rFonts w:cs="Times New Roman"/>
          <w:sz w:val="28"/>
          <w:szCs w:val="28"/>
          <w:lang w:val="uk-UA"/>
        </w:rPr>
        <w:t>у респондента («</w:t>
      </w:r>
      <w:r w:rsidRPr="00CE2493">
        <w:rPr>
          <w:rFonts w:cs="Times New Roman"/>
          <w:i/>
          <w:iCs/>
          <w:sz w:val="28"/>
          <w:szCs w:val="28"/>
          <w:lang w:val="uk-UA"/>
        </w:rPr>
        <w:t>Тичина і далі якось так масово сприймається саме на рівні цього трактора дир-дир-дир</w:t>
      </w:r>
      <w:r>
        <w:rPr>
          <w:rFonts w:cs="Times New Roman"/>
          <w:sz w:val="28"/>
          <w:szCs w:val="28"/>
          <w:lang w:val="uk-UA"/>
        </w:rPr>
        <w:t>»), дає короткі відповіді («</w:t>
      </w:r>
      <w:r w:rsidRPr="00CE2493">
        <w:rPr>
          <w:rFonts w:cs="Times New Roman"/>
          <w:i/>
          <w:iCs/>
          <w:sz w:val="28"/>
          <w:szCs w:val="28"/>
          <w:lang w:val="uk-UA"/>
        </w:rPr>
        <w:t>[ага-ага]</w:t>
      </w:r>
      <w:r>
        <w:rPr>
          <w:rFonts w:cs="Times New Roman"/>
          <w:sz w:val="28"/>
          <w:szCs w:val="28"/>
          <w:lang w:val="uk-UA"/>
        </w:rPr>
        <w:t>»), пояснює своє наступне питання («</w:t>
      </w:r>
      <w:r w:rsidRPr="00D50DD5">
        <w:rPr>
          <w:rFonts w:cs="Times New Roman"/>
          <w:i/>
          <w:iCs/>
          <w:sz w:val="28"/>
          <w:szCs w:val="28"/>
          <w:lang w:val="uk-UA"/>
        </w:rPr>
        <w:t xml:space="preserve">як подаються </w:t>
      </w:r>
      <w:r w:rsidRPr="00D50DD5">
        <w:rPr>
          <w:rFonts w:cs="Times New Roman"/>
          <w:i/>
          <w:iCs/>
          <w:sz w:val="28"/>
          <w:szCs w:val="28"/>
          <w:lang w:val="uk-UA"/>
        </w:rPr>
        <w:lastRenderedPageBreak/>
        <w:t>автори з 20-30 х років, тому що виникає багато інших питань, та ж таки політична орієнтація Хвильового і Семенка, всіх цих лівих, українських лівих…</w:t>
      </w:r>
      <w:r>
        <w:rPr>
          <w:rFonts w:cs="Times New Roman"/>
          <w:sz w:val="28"/>
          <w:szCs w:val="28"/>
          <w:lang w:val="uk-UA"/>
        </w:rPr>
        <w:t>»)</w:t>
      </w:r>
      <w:r w:rsidR="009E56A3" w:rsidRPr="00CE2493">
        <w:rPr>
          <w:rFonts w:cs="Times New Roman"/>
          <w:sz w:val="28"/>
          <w:szCs w:val="28"/>
          <w:lang w:val="uk-UA"/>
        </w:rPr>
        <w:t>:</w:t>
      </w:r>
    </w:p>
    <w:p w14:paraId="7A94AB5D" w14:textId="574E5845" w:rsidR="009E56A3" w:rsidRPr="00D50DD5" w:rsidRDefault="009E56A3" w:rsidP="00A34CC8">
      <w:pPr>
        <w:spacing w:line="360" w:lineRule="auto"/>
        <w:rPr>
          <w:rFonts w:cs="Times New Roman"/>
          <w:b/>
          <w:bCs/>
          <w:i/>
          <w:iCs/>
          <w:sz w:val="28"/>
          <w:szCs w:val="28"/>
          <w:lang w:val="uk-UA"/>
        </w:rPr>
      </w:pPr>
      <w:r w:rsidRPr="00CE2493">
        <w:rPr>
          <w:rFonts w:cs="Times New Roman"/>
          <w:i/>
          <w:iCs/>
          <w:sz w:val="28"/>
          <w:szCs w:val="28"/>
          <w:lang w:val="uk-UA"/>
        </w:rPr>
        <w:t xml:space="preserve">«І.: ну але це (-) ж насправді </w:t>
      </w:r>
      <w:r w:rsidRPr="00D50DD5">
        <w:rPr>
          <w:rFonts w:cs="Times New Roman"/>
          <w:b/>
          <w:bCs/>
          <w:i/>
          <w:iCs/>
          <w:sz w:val="28"/>
          <w:szCs w:val="28"/>
          <w:lang w:val="uk-UA"/>
        </w:rPr>
        <w:t xml:space="preserve">жахливо </w:t>
      </w:r>
      <w:r w:rsidRPr="00D50DD5">
        <w:rPr>
          <w:rFonts w:cs="Times New Roman"/>
          <w:b/>
          <w:bCs/>
          <w:i/>
          <w:iCs/>
          <w:sz w:val="28"/>
          <w:szCs w:val="28"/>
          <w:lang w:val="ru-RU"/>
        </w:rPr>
        <w:t>[…]</w:t>
      </w:r>
      <w:r w:rsidRPr="00D50DD5">
        <w:rPr>
          <w:rFonts w:cs="Times New Roman"/>
          <w:b/>
          <w:bCs/>
          <w:i/>
          <w:iCs/>
          <w:sz w:val="28"/>
          <w:szCs w:val="28"/>
          <w:lang w:val="uk-UA"/>
        </w:rPr>
        <w:t xml:space="preserve"> Тичина</w:t>
      </w:r>
      <w:r w:rsidRPr="00CE2493">
        <w:rPr>
          <w:rFonts w:cs="Times New Roman"/>
          <w:i/>
          <w:iCs/>
          <w:sz w:val="28"/>
          <w:szCs w:val="28"/>
          <w:lang w:val="uk-UA"/>
        </w:rPr>
        <w:t xml:space="preserve"> аа (-) і далі (-) ии </w:t>
      </w:r>
      <w:r w:rsidRPr="00D50DD5">
        <w:rPr>
          <w:rFonts w:cs="Times New Roman"/>
          <w:b/>
          <w:bCs/>
          <w:i/>
          <w:iCs/>
          <w:sz w:val="28"/>
          <w:szCs w:val="28"/>
          <w:lang w:val="uk-UA"/>
        </w:rPr>
        <w:t>якось так масово сприймається саме на рівні цього трактора дир-дир-дир</w:t>
      </w:r>
      <w:r w:rsidR="00D50DD5">
        <w:rPr>
          <w:rFonts w:cs="Times New Roman"/>
          <w:b/>
          <w:bCs/>
          <w:i/>
          <w:iCs/>
          <w:sz w:val="28"/>
          <w:szCs w:val="28"/>
          <w:lang w:val="uk-UA"/>
        </w:rPr>
        <w:t xml:space="preserve"> </w:t>
      </w:r>
      <w:r w:rsidRPr="00806A83">
        <w:rPr>
          <w:rFonts w:cs="Times New Roman"/>
          <w:i/>
          <w:iCs/>
          <w:sz w:val="28"/>
          <w:szCs w:val="28"/>
          <w:lang w:val="ru-RU"/>
        </w:rPr>
        <w:t>[…]</w:t>
      </w:r>
    </w:p>
    <w:p w14:paraId="47B43F83" w14:textId="739D2322" w:rsidR="009E56A3" w:rsidRPr="00CE2493" w:rsidRDefault="009E56A3" w:rsidP="00A34CC8">
      <w:pPr>
        <w:spacing w:line="360" w:lineRule="auto"/>
        <w:rPr>
          <w:rFonts w:cs="Times New Roman"/>
          <w:i/>
          <w:iCs/>
          <w:sz w:val="28"/>
          <w:szCs w:val="28"/>
          <w:lang w:val="uk-UA"/>
        </w:rPr>
      </w:pPr>
      <w:r w:rsidRPr="00CE2493">
        <w:rPr>
          <w:rFonts w:cs="Times New Roman"/>
          <w:i/>
          <w:iCs/>
          <w:sz w:val="28"/>
          <w:szCs w:val="28"/>
          <w:lang w:val="uk-UA"/>
        </w:rPr>
        <w:t xml:space="preserve">Р.: [в ритмі] (-) ее маршу якогось такого (-) так? річьовка називається? </w:t>
      </w:r>
    </w:p>
    <w:p w14:paraId="58F579A6" w14:textId="05571987" w:rsidR="009E56A3" w:rsidRPr="00806A83" w:rsidRDefault="009E56A3" w:rsidP="00A34CC8">
      <w:pPr>
        <w:spacing w:line="360" w:lineRule="auto"/>
        <w:rPr>
          <w:rFonts w:cs="Times New Roman"/>
          <w:i/>
          <w:iCs/>
          <w:sz w:val="28"/>
          <w:szCs w:val="28"/>
          <w:lang w:val="uk-UA"/>
        </w:rPr>
      </w:pPr>
      <w:r w:rsidRPr="00CE2493">
        <w:rPr>
          <w:rFonts w:cs="Times New Roman"/>
          <w:i/>
          <w:iCs/>
          <w:sz w:val="28"/>
          <w:szCs w:val="28"/>
          <w:lang w:val="uk-UA"/>
        </w:rPr>
        <w:t xml:space="preserve">І.: </w:t>
      </w:r>
      <w:r w:rsidRPr="00D50DD5">
        <w:rPr>
          <w:rFonts w:cs="Times New Roman"/>
          <w:b/>
          <w:bCs/>
          <w:i/>
          <w:iCs/>
          <w:sz w:val="28"/>
          <w:szCs w:val="28"/>
          <w:lang w:val="uk-UA"/>
        </w:rPr>
        <w:t>[ага-ага]</w:t>
      </w:r>
      <w:r w:rsidRPr="00CE2493">
        <w:rPr>
          <w:rFonts w:cs="Times New Roman"/>
          <w:i/>
          <w:iCs/>
          <w:sz w:val="28"/>
          <w:szCs w:val="28"/>
          <w:lang w:val="uk-UA"/>
        </w:rPr>
        <w:t xml:space="preserve"> </w:t>
      </w:r>
      <w:r w:rsidRPr="00806A83">
        <w:rPr>
          <w:rFonts w:cs="Times New Roman"/>
          <w:i/>
          <w:iCs/>
          <w:sz w:val="28"/>
          <w:szCs w:val="28"/>
          <w:lang w:val="uk-UA"/>
        </w:rPr>
        <w:t>[…]</w:t>
      </w:r>
    </w:p>
    <w:p w14:paraId="308B795F" w14:textId="2CC4456C" w:rsidR="009E56A3" w:rsidRPr="00CE2493" w:rsidRDefault="009E56A3" w:rsidP="00A34CC8">
      <w:pPr>
        <w:spacing w:line="360" w:lineRule="auto"/>
        <w:rPr>
          <w:rFonts w:cs="Times New Roman"/>
          <w:i/>
          <w:iCs/>
          <w:sz w:val="28"/>
          <w:szCs w:val="28"/>
          <w:lang w:val="uk-UA"/>
        </w:rPr>
      </w:pPr>
      <w:r w:rsidRPr="00CE2493">
        <w:rPr>
          <w:rFonts w:cs="Times New Roman"/>
          <w:i/>
          <w:iCs/>
          <w:sz w:val="28"/>
          <w:szCs w:val="28"/>
          <w:lang w:val="uk-UA"/>
        </w:rPr>
        <w:t xml:space="preserve">І.: а загалом ии (-) от </w:t>
      </w:r>
      <w:r w:rsidRPr="00D50DD5">
        <w:rPr>
          <w:rFonts w:cs="Times New Roman"/>
          <w:b/>
          <w:bCs/>
          <w:i/>
          <w:iCs/>
          <w:sz w:val="28"/>
          <w:szCs w:val="28"/>
          <w:lang w:val="uk-UA"/>
        </w:rPr>
        <w:t>якщо все-таки говорити про цей канон</w:t>
      </w:r>
      <w:r w:rsidRPr="00CE2493">
        <w:rPr>
          <w:rFonts w:cs="Times New Roman"/>
          <w:i/>
          <w:iCs/>
          <w:sz w:val="28"/>
          <w:szCs w:val="28"/>
          <w:lang w:val="uk-UA"/>
        </w:rPr>
        <w:t xml:space="preserve"> (-) </w:t>
      </w:r>
      <w:r w:rsidRPr="00D50DD5">
        <w:rPr>
          <w:rFonts w:cs="Times New Roman"/>
          <w:b/>
          <w:bCs/>
          <w:i/>
          <w:iCs/>
          <w:sz w:val="28"/>
          <w:szCs w:val="28"/>
          <w:lang w:val="uk-UA"/>
        </w:rPr>
        <w:t xml:space="preserve">ти згадав шкільну (-) програму </w:t>
      </w:r>
      <w:r w:rsidR="00D50DD5" w:rsidRPr="00806A83">
        <w:rPr>
          <w:rFonts w:cs="Times New Roman"/>
          <w:i/>
          <w:iCs/>
          <w:sz w:val="28"/>
          <w:szCs w:val="28"/>
          <w:lang w:val="uk-UA"/>
        </w:rPr>
        <w:t>[…]</w:t>
      </w:r>
      <w:r w:rsidR="00D50DD5">
        <w:rPr>
          <w:rFonts w:cs="Times New Roman"/>
          <w:i/>
          <w:iCs/>
          <w:sz w:val="28"/>
          <w:szCs w:val="28"/>
          <w:lang w:val="uk-UA"/>
        </w:rPr>
        <w:t xml:space="preserve"> </w:t>
      </w:r>
      <w:r w:rsidRPr="00D50DD5">
        <w:rPr>
          <w:rFonts w:cs="Times New Roman"/>
          <w:b/>
          <w:bCs/>
          <w:i/>
          <w:iCs/>
          <w:sz w:val="28"/>
          <w:szCs w:val="28"/>
          <w:lang w:val="uk-UA"/>
        </w:rPr>
        <w:t>багато речей які викликають (-) ии скажімо там от (-) зауваги</w:t>
      </w:r>
      <w:r w:rsidRPr="00CE2493">
        <w:rPr>
          <w:rFonts w:cs="Times New Roman"/>
          <w:i/>
          <w:iCs/>
          <w:sz w:val="28"/>
          <w:szCs w:val="28"/>
          <w:lang w:val="uk-UA"/>
        </w:rPr>
        <w:t xml:space="preserve"> (-) от </w:t>
      </w:r>
      <w:bookmarkStart w:id="69" w:name="_Hlk152420562"/>
      <w:r w:rsidRPr="00D50DD5">
        <w:rPr>
          <w:rFonts w:cs="Times New Roman"/>
          <w:b/>
          <w:bCs/>
          <w:i/>
          <w:iCs/>
          <w:sz w:val="28"/>
          <w:szCs w:val="28"/>
          <w:lang w:val="uk-UA"/>
        </w:rPr>
        <w:t>як подаються автори (-) ии з 20-30 х</w:t>
      </w:r>
      <w:r w:rsidRPr="00CE2493">
        <w:rPr>
          <w:rFonts w:cs="Times New Roman"/>
          <w:i/>
          <w:iCs/>
          <w:sz w:val="28"/>
          <w:szCs w:val="28"/>
          <w:lang w:val="uk-UA"/>
        </w:rPr>
        <w:t xml:space="preserve"> років тому що виникає багато інших питань (-) скажімо (-) нуу та ж таки </w:t>
      </w:r>
      <w:r w:rsidRPr="00D50DD5">
        <w:rPr>
          <w:rFonts w:cs="Times New Roman"/>
          <w:b/>
          <w:bCs/>
          <w:i/>
          <w:iCs/>
          <w:sz w:val="28"/>
          <w:szCs w:val="28"/>
          <w:lang w:val="uk-UA"/>
        </w:rPr>
        <w:t>політична орієнтація того ж Хвильового і того ж Семенка всіх цих лівих (-) українських лівих</w:t>
      </w:r>
      <w:r w:rsidRPr="00CE2493">
        <w:rPr>
          <w:rFonts w:cs="Times New Roman"/>
          <w:i/>
          <w:iCs/>
          <w:sz w:val="28"/>
          <w:szCs w:val="28"/>
          <w:lang w:val="uk-UA"/>
        </w:rPr>
        <w:t xml:space="preserve"> </w:t>
      </w:r>
      <w:bookmarkEnd w:id="69"/>
      <w:r w:rsidRPr="00CE2493">
        <w:rPr>
          <w:rFonts w:cs="Times New Roman"/>
          <w:i/>
          <w:iCs/>
          <w:sz w:val="28"/>
          <w:szCs w:val="28"/>
          <w:lang w:val="uk-UA"/>
        </w:rPr>
        <w:t xml:space="preserve">які (-) власне (-) ее яких намагається зараз (-) увіпхати у цей новий канон уже з таким націонал (-) ее як [націонал-самостійників] </w:t>
      </w:r>
      <w:r w:rsidRPr="00806A83">
        <w:rPr>
          <w:rFonts w:cs="Times New Roman"/>
          <w:i/>
          <w:iCs/>
          <w:sz w:val="28"/>
          <w:szCs w:val="28"/>
          <w:lang w:val="uk-UA"/>
        </w:rPr>
        <w:t>[…]</w:t>
      </w:r>
    </w:p>
    <w:p w14:paraId="2A422577" w14:textId="0CEE21EA" w:rsidR="0008524E" w:rsidRPr="00CE2493" w:rsidRDefault="009E56A3" w:rsidP="00A34CC8">
      <w:pPr>
        <w:spacing w:line="360" w:lineRule="auto"/>
        <w:rPr>
          <w:rFonts w:cs="Times New Roman"/>
          <w:i/>
          <w:iCs/>
          <w:sz w:val="28"/>
          <w:szCs w:val="28"/>
          <w:lang w:val="uk-UA"/>
        </w:rPr>
      </w:pPr>
      <w:r w:rsidRPr="00CE2493">
        <w:rPr>
          <w:rFonts w:cs="Times New Roman"/>
          <w:i/>
          <w:iCs/>
          <w:sz w:val="28"/>
          <w:szCs w:val="28"/>
          <w:lang w:val="uk-UA"/>
        </w:rPr>
        <w:t xml:space="preserve">І.: </w:t>
      </w:r>
      <w:r w:rsidRPr="00D50DD5">
        <w:rPr>
          <w:rFonts w:cs="Times New Roman"/>
          <w:b/>
          <w:bCs/>
          <w:i/>
          <w:iCs/>
          <w:sz w:val="28"/>
          <w:szCs w:val="28"/>
          <w:lang w:val="uk-UA"/>
        </w:rPr>
        <w:t>які тут можуть бути небезпеки?</w:t>
      </w:r>
      <w:r w:rsidRPr="00CE2493">
        <w:rPr>
          <w:rFonts w:cs="Times New Roman"/>
          <w:i/>
          <w:iCs/>
          <w:sz w:val="28"/>
          <w:szCs w:val="28"/>
          <w:lang w:val="uk-UA"/>
        </w:rPr>
        <w:t xml:space="preserve"> (-) як в принципі (-) в цьому випадку (-) можна трактувати (-) наших класиків?»</w:t>
      </w:r>
      <w:r w:rsidR="00E564E9">
        <w:rPr>
          <w:rFonts w:cs="Times New Roman"/>
          <w:i/>
          <w:iCs/>
          <w:sz w:val="28"/>
          <w:szCs w:val="28"/>
          <w:lang w:val="uk-UA"/>
        </w:rPr>
        <w:t xml:space="preserve"> </w:t>
      </w:r>
      <w:r w:rsidR="00E564E9">
        <w:rPr>
          <w:rFonts w:eastAsia="Times New Roman" w:cs="Times New Roman"/>
          <w:sz w:val="28"/>
          <w:szCs w:val="28"/>
          <w:lang w:val="uk-UA"/>
        </w:rPr>
        <w:t xml:space="preserve">(СЖ – ЮА; 2 </w:t>
      </w:r>
      <w:r w:rsidR="00E564E9" w:rsidRPr="00C4204A">
        <w:rPr>
          <w:sz w:val="28"/>
          <w:szCs w:val="28"/>
          <w:lang w:val="uk-UA"/>
        </w:rPr>
        <w:t xml:space="preserve">хв </w:t>
      </w:r>
      <w:r w:rsidR="00E564E9">
        <w:rPr>
          <w:sz w:val="28"/>
          <w:szCs w:val="28"/>
          <w:lang w:val="uk-UA"/>
        </w:rPr>
        <w:t>42</w:t>
      </w:r>
      <w:r w:rsidR="00E564E9" w:rsidRPr="00C4204A">
        <w:rPr>
          <w:sz w:val="28"/>
          <w:szCs w:val="28"/>
          <w:lang w:val="uk-UA"/>
        </w:rPr>
        <w:t xml:space="preserve"> с – </w:t>
      </w:r>
      <w:r w:rsidR="00E564E9">
        <w:rPr>
          <w:sz w:val="28"/>
          <w:szCs w:val="28"/>
          <w:lang w:val="uk-UA"/>
        </w:rPr>
        <w:t>5</w:t>
      </w:r>
      <w:r w:rsidR="00E564E9" w:rsidRPr="00C4204A">
        <w:rPr>
          <w:sz w:val="28"/>
          <w:szCs w:val="28"/>
          <w:lang w:val="uk-UA"/>
        </w:rPr>
        <w:t xml:space="preserve"> хв </w:t>
      </w:r>
      <w:r w:rsidR="00E564E9">
        <w:rPr>
          <w:sz w:val="28"/>
          <w:szCs w:val="28"/>
          <w:lang w:val="uk-UA"/>
        </w:rPr>
        <w:t>0</w:t>
      </w:r>
      <w:r w:rsidR="00E564E9" w:rsidRPr="00C4204A">
        <w:rPr>
          <w:sz w:val="28"/>
          <w:szCs w:val="28"/>
          <w:lang w:val="uk-UA"/>
        </w:rPr>
        <w:t xml:space="preserve"> </w:t>
      </w:r>
      <w:r w:rsidR="00E564E9">
        <w:rPr>
          <w:sz w:val="28"/>
          <w:szCs w:val="28"/>
          <w:lang w:val="uk-UA"/>
        </w:rPr>
        <w:t>с</w:t>
      </w:r>
      <w:r w:rsidR="00E564E9">
        <w:rPr>
          <w:rFonts w:eastAsia="Times New Roman" w:cs="Times New Roman"/>
          <w:sz w:val="28"/>
          <w:szCs w:val="28"/>
          <w:lang w:val="uk-UA"/>
        </w:rPr>
        <w:t>)</w:t>
      </w:r>
      <w:r w:rsidR="00E564E9" w:rsidRPr="0072748B">
        <w:rPr>
          <w:rFonts w:cs="Times New Roman"/>
          <w:i/>
          <w:iCs/>
          <w:sz w:val="28"/>
          <w:szCs w:val="28"/>
          <w:lang w:val="uk-UA"/>
        </w:rPr>
        <w:t>.</w:t>
      </w:r>
    </w:p>
    <w:p w14:paraId="4D23D82E" w14:textId="77777777" w:rsidR="009F05B5" w:rsidRPr="00D50A46" w:rsidRDefault="0008524E" w:rsidP="00CE2493">
      <w:pPr>
        <w:spacing w:line="360" w:lineRule="auto"/>
        <w:rPr>
          <w:rFonts w:cs="Times New Roman"/>
          <w:i/>
          <w:iCs/>
          <w:sz w:val="28"/>
          <w:szCs w:val="28"/>
          <w:lang w:val="uk-UA"/>
        </w:rPr>
      </w:pPr>
      <w:r w:rsidRPr="00D50A46">
        <w:rPr>
          <w:rFonts w:cs="Times New Roman"/>
          <w:i/>
          <w:iCs/>
          <w:sz w:val="28"/>
          <w:szCs w:val="28"/>
          <w:lang w:val="uk-UA"/>
        </w:rPr>
        <w:t>Стратегії респондента, які вплинули на успішність інтеракції</w:t>
      </w:r>
      <w:r w:rsidR="00165282" w:rsidRPr="00D50A46">
        <w:rPr>
          <w:rFonts w:cs="Times New Roman"/>
          <w:i/>
          <w:iCs/>
          <w:sz w:val="28"/>
          <w:szCs w:val="28"/>
          <w:lang w:val="uk-UA"/>
        </w:rPr>
        <w:t>:</w:t>
      </w:r>
    </w:p>
    <w:p w14:paraId="714236E7" w14:textId="144EB9DB" w:rsidR="009F05B5" w:rsidRPr="00CE2493" w:rsidRDefault="00165282">
      <w:pPr>
        <w:pStyle w:val="ListParagraph"/>
        <w:numPr>
          <w:ilvl w:val="0"/>
          <w:numId w:val="5"/>
        </w:numPr>
        <w:spacing w:line="360" w:lineRule="auto"/>
        <w:ind w:left="0" w:firstLine="567"/>
        <w:rPr>
          <w:rFonts w:cs="Times New Roman"/>
          <w:sz w:val="28"/>
          <w:szCs w:val="28"/>
          <w:lang w:val="uk-UA"/>
        </w:rPr>
      </w:pPr>
      <w:r w:rsidRPr="00D50A46">
        <w:rPr>
          <w:rFonts w:cs="Times New Roman"/>
          <w:b/>
          <w:bCs/>
          <w:sz w:val="28"/>
          <w:szCs w:val="28"/>
          <w:lang w:val="uk-UA"/>
        </w:rPr>
        <w:t>стратегія інформування</w:t>
      </w:r>
      <w:r w:rsidR="000A5FC4" w:rsidRPr="00CE2493">
        <w:rPr>
          <w:rFonts w:cs="Times New Roman"/>
          <w:sz w:val="28"/>
          <w:szCs w:val="28"/>
          <w:lang w:val="uk-UA"/>
        </w:rPr>
        <w:t xml:space="preserve"> – з метою висловити власну думку та надати певну інформацію інтерв’юеру та авдиторії. Тактики: пряма відповідь на питання, продовження думки інтерв’юера, </w:t>
      </w:r>
      <w:r w:rsidR="003F034F" w:rsidRPr="00CE2493">
        <w:rPr>
          <w:rFonts w:cs="Times New Roman"/>
          <w:sz w:val="28"/>
          <w:szCs w:val="28"/>
          <w:lang w:val="uk-UA"/>
        </w:rPr>
        <w:t>пояснення, коротка відповідь (так, ні, збільшив, в половину) тощо.</w:t>
      </w:r>
      <w:r w:rsidR="005050B9" w:rsidRPr="00CE2493">
        <w:rPr>
          <w:rFonts w:cs="Times New Roman"/>
          <w:sz w:val="28"/>
          <w:szCs w:val="28"/>
          <w:lang w:val="uk-UA"/>
        </w:rPr>
        <w:t xml:space="preserve"> Приклад відповіді </w:t>
      </w:r>
      <w:r w:rsidR="00261665">
        <w:rPr>
          <w:rFonts w:cs="Times New Roman"/>
          <w:sz w:val="28"/>
          <w:szCs w:val="28"/>
          <w:lang w:val="uk-UA"/>
        </w:rPr>
        <w:t xml:space="preserve">респондента </w:t>
      </w:r>
      <w:r w:rsidR="005050B9" w:rsidRPr="00CE2493">
        <w:rPr>
          <w:rFonts w:cs="Times New Roman"/>
          <w:sz w:val="28"/>
          <w:szCs w:val="28"/>
          <w:lang w:val="uk-UA"/>
        </w:rPr>
        <w:t xml:space="preserve">на питання (сенсаційного плану) короткими </w:t>
      </w:r>
      <w:r w:rsidR="00087121">
        <w:rPr>
          <w:rFonts w:cs="Times New Roman"/>
          <w:sz w:val="28"/>
          <w:szCs w:val="28"/>
          <w:lang w:val="uk-UA"/>
        </w:rPr>
        <w:t>висловленнями («</w:t>
      </w:r>
      <w:r w:rsidR="00087121" w:rsidRPr="00087121">
        <w:rPr>
          <w:rFonts w:cs="Times New Roman"/>
          <w:i/>
          <w:iCs/>
          <w:sz w:val="28"/>
          <w:szCs w:val="28"/>
          <w:lang w:val="uk-UA"/>
        </w:rPr>
        <w:t>збільшив гонорари, Катю; мені здається, на тридцять-сорок; так-так; в половину</w:t>
      </w:r>
      <w:r w:rsidR="00087121">
        <w:rPr>
          <w:rFonts w:cs="Times New Roman"/>
          <w:sz w:val="28"/>
          <w:szCs w:val="28"/>
          <w:lang w:val="uk-UA"/>
        </w:rPr>
        <w:t>»)</w:t>
      </w:r>
      <w:r w:rsidR="00261665">
        <w:rPr>
          <w:rFonts w:cs="Times New Roman"/>
          <w:sz w:val="28"/>
          <w:szCs w:val="28"/>
          <w:lang w:val="uk-UA"/>
        </w:rPr>
        <w:t xml:space="preserve"> розглянемо у фрагмент інтерв’ю К. Осадчої </w:t>
      </w:r>
      <w:r w:rsidR="00261665" w:rsidRPr="00DE1328">
        <w:rPr>
          <w:b/>
          <w:bCs/>
          <w:sz w:val="28"/>
          <w:szCs w:val="28"/>
        </w:rPr>
        <w:t>(І)</w:t>
      </w:r>
      <w:r w:rsidR="00261665">
        <w:rPr>
          <w:rFonts w:cs="Times New Roman"/>
          <w:sz w:val="28"/>
          <w:szCs w:val="28"/>
          <w:lang w:val="uk-UA"/>
        </w:rPr>
        <w:t xml:space="preserve"> з </w:t>
      </w:r>
      <w:r w:rsidR="00261665">
        <w:rPr>
          <w:rFonts w:cs="Times New Roman"/>
          <w:sz w:val="28"/>
          <w:szCs w:val="28"/>
          <w:lang w:val="en-US"/>
        </w:rPr>
        <w:t xml:space="preserve">Melovin </w:t>
      </w:r>
      <w:r w:rsidR="00261665" w:rsidRPr="00DE1328">
        <w:rPr>
          <w:rFonts w:cs="Times New Roman"/>
          <w:b/>
          <w:bCs/>
          <w:sz w:val="28"/>
          <w:szCs w:val="28"/>
          <w:lang w:val="uk-UA"/>
        </w:rPr>
        <w:t>(Р)</w:t>
      </w:r>
      <w:r w:rsidR="005050B9" w:rsidRPr="00CE2493">
        <w:rPr>
          <w:rFonts w:cs="Times New Roman"/>
          <w:sz w:val="28"/>
          <w:szCs w:val="28"/>
          <w:lang w:val="uk-UA"/>
        </w:rPr>
        <w:t>:</w:t>
      </w:r>
    </w:p>
    <w:p w14:paraId="0E3200B8" w14:textId="01FF9F15"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«І.: зараз (-) коли після євробачення (-) в тебе твоя армія фанатів стала ще більшою (-)чи збільшив ти гонорари? (</w:t>
      </w:r>
    </w:p>
    <w:p w14:paraId="00A01DA4" w14:textId="4686AA1E"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lastRenderedPageBreak/>
        <w:t xml:space="preserve">Р.: </w:t>
      </w:r>
      <w:r w:rsidRPr="00D50A46">
        <w:rPr>
          <w:rFonts w:cs="Times New Roman"/>
          <w:b/>
          <w:bCs/>
          <w:i/>
          <w:iCs/>
          <w:sz w:val="28"/>
          <w:szCs w:val="28"/>
          <w:lang w:val="uk-UA"/>
        </w:rPr>
        <w:t>збільшив гонорари Катю (-) [збільшив]</w:t>
      </w:r>
      <w:r w:rsidRPr="00CE2493">
        <w:rPr>
          <w:rFonts w:cs="Times New Roman"/>
          <w:i/>
          <w:iCs/>
          <w:sz w:val="28"/>
          <w:szCs w:val="28"/>
          <w:lang w:val="uk-UA"/>
        </w:rPr>
        <w:t xml:space="preserve"> </w:t>
      </w:r>
    </w:p>
    <w:p w14:paraId="54CDCB92" w14:textId="23597DA2"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[удвічі?] (-) утричі? </w:t>
      </w:r>
    </w:p>
    <w:p w14:paraId="194FBDB4" w14:textId="3739114D"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я не такий нахаба (-) щоб піднімати прям дуже так вгору гонорар (-) але трошки так (-) </w:t>
      </w:r>
      <w:r w:rsidRPr="00261665">
        <w:rPr>
          <w:rFonts w:cs="Times New Roman"/>
          <w:b/>
          <w:bCs/>
          <w:i/>
          <w:iCs/>
          <w:sz w:val="28"/>
          <w:szCs w:val="28"/>
          <w:lang w:val="uk-UA"/>
        </w:rPr>
        <w:t>підняв (-) трошки</w:t>
      </w:r>
      <w:r w:rsidRPr="00CE2493">
        <w:rPr>
          <w:rFonts w:cs="Times New Roman"/>
          <w:i/>
          <w:iCs/>
          <w:sz w:val="28"/>
          <w:szCs w:val="28"/>
          <w:lang w:val="uk-UA"/>
        </w:rPr>
        <w:t xml:space="preserve"> </w:t>
      </w:r>
    </w:p>
    <w:p w14:paraId="1E40EBF1" w14:textId="3B356E58"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у відсотках? (-) десять (-) двадцять відсотків? </w:t>
      </w:r>
    </w:p>
    <w:p w14:paraId="415AEAC8" w14:textId="0BD6EC2E"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мені здається на тридцять (-) сорок</w:t>
      </w:r>
      <w:r w:rsidRPr="00CE2493">
        <w:rPr>
          <w:rFonts w:cs="Times New Roman"/>
          <w:i/>
          <w:iCs/>
          <w:sz w:val="28"/>
          <w:szCs w:val="28"/>
          <w:lang w:val="uk-UA"/>
        </w:rPr>
        <w:t xml:space="preserve"> </w:t>
      </w:r>
    </w:p>
    <w:p w14:paraId="576E7B4B" w14:textId="4F2F5BC1"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[на тридцять сорок?] </w:t>
      </w:r>
    </w:p>
    <w:p w14:paraId="048B2BDB" w14:textId="66DFDA0C"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[так так]</w:t>
      </w:r>
      <w:r w:rsidRPr="00CE2493">
        <w:rPr>
          <w:rFonts w:cs="Times New Roman"/>
          <w:i/>
          <w:iCs/>
          <w:sz w:val="28"/>
          <w:szCs w:val="28"/>
          <w:lang w:val="uk-UA"/>
        </w:rPr>
        <w:t xml:space="preserve"> </w:t>
      </w:r>
    </w:p>
    <w:p w14:paraId="1ED55BEA" w14:textId="34BCDD85"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[ооо] майже в половину </w:t>
      </w:r>
    </w:p>
    <w:p w14:paraId="65C844D8" w14:textId="4C8B0504" w:rsidR="005050B9" w:rsidRPr="00CE2493" w:rsidRDefault="005050B9"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D50A46">
        <w:rPr>
          <w:rFonts w:cs="Times New Roman"/>
          <w:b/>
          <w:bCs/>
          <w:i/>
          <w:iCs/>
          <w:sz w:val="28"/>
          <w:szCs w:val="28"/>
          <w:lang w:val="uk-UA"/>
        </w:rPr>
        <w:t>в половину</w:t>
      </w:r>
      <w:r w:rsidRPr="00CE2493">
        <w:rPr>
          <w:rFonts w:cs="Times New Roman"/>
          <w:i/>
          <w:iCs/>
          <w:sz w:val="28"/>
          <w:szCs w:val="28"/>
          <w:lang w:val="uk-UA"/>
        </w:rPr>
        <w:t>»</w:t>
      </w:r>
      <w:r w:rsidR="00E564E9">
        <w:rPr>
          <w:rFonts w:cs="Times New Roman"/>
          <w:i/>
          <w:iCs/>
          <w:sz w:val="28"/>
          <w:szCs w:val="28"/>
          <w:lang w:val="uk-UA"/>
        </w:rPr>
        <w:t xml:space="preserve"> </w:t>
      </w:r>
      <w:r w:rsidR="00E564E9">
        <w:rPr>
          <w:rFonts w:eastAsia="Times New Roman" w:cs="Times New Roman"/>
          <w:sz w:val="28"/>
          <w:szCs w:val="28"/>
          <w:lang w:val="uk-UA"/>
        </w:rPr>
        <w:t xml:space="preserve">(КО – М; </w:t>
      </w:r>
      <w:r w:rsidR="00266CCF">
        <w:rPr>
          <w:rFonts w:eastAsia="Times New Roman" w:cs="Times New Roman"/>
          <w:sz w:val="28"/>
          <w:szCs w:val="28"/>
          <w:lang w:val="uk-UA"/>
        </w:rPr>
        <w:t>1</w:t>
      </w:r>
      <w:r w:rsidR="00E564E9">
        <w:rPr>
          <w:rFonts w:eastAsia="Times New Roman" w:cs="Times New Roman"/>
          <w:sz w:val="28"/>
          <w:szCs w:val="28"/>
          <w:lang w:val="uk-UA"/>
        </w:rPr>
        <w:t xml:space="preserve"> </w:t>
      </w:r>
      <w:r w:rsidR="00E564E9" w:rsidRPr="00C4204A">
        <w:rPr>
          <w:sz w:val="28"/>
          <w:szCs w:val="28"/>
          <w:lang w:val="uk-UA"/>
        </w:rPr>
        <w:t xml:space="preserve">хв </w:t>
      </w:r>
      <w:r w:rsidR="00266CCF">
        <w:rPr>
          <w:sz w:val="28"/>
          <w:szCs w:val="28"/>
          <w:lang w:val="uk-UA"/>
        </w:rPr>
        <w:t>20</w:t>
      </w:r>
      <w:r w:rsidR="00E564E9" w:rsidRPr="00C4204A">
        <w:rPr>
          <w:sz w:val="28"/>
          <w:szCs w:val="28"/>
          <w:lang w:val="uk-UA"/>
        </w:rPr>
        <w:t xml:space="preserve"> с – </w:t>
      </w:r>
      <w:r w:rsidR="00266CCF">
        <w:rPr>
          <w:sz w:val="28"/>
          <w:szCs w:val="28"/>
          <w:lang w:val="uk-UA"/>
        </w:rPr>
        <w:t>1</w:t>
      </w:r>
      <w:r w:rsidR="00E564E9" w:rsidRPr="00C4204A">
        <w:rPr>
          <w:sz w:val="28"/>
          <w:szCs w:val="28"/>
          <w:lang w:val="uk-UA"/>
        </w:rPr>
        <w:t xml:space="preserve"> хв </w:t>
      </w:r>
      <w:r w:rsidR="00E564E9">
        <w:rPr>
          <w:sz w:val="28"/>
          <w:szCs w:val="28"/>
          <w:lang w:val="uk-UA"/>
        </w:rPr>
        <w:t>4</w:t>
      </w:r>
      <w:r w:rsidR="00266CCF">
        <w:rPr>
          <w:sz w:val="28"/>
          <w:szCs w:val="28"/>
          <w:lang w:val="uk-UA"/>
        </w:rPr>
        <w:t>9</w:t>
      </w:r>
      <w:r w:rsidR="00E564E9" w:rsidRPr="00C4204A">
        <w:rPr>
          <w:sz w:val="28"/>
          <w:szCs w:val="28"/>
          <w:lang w:val="uk-UA"/>
        </w:rPr>
        <w:t xml:space="preserve"> </w:t>
      </w:r>
      <w:r w:rsidR="00E564E9">
        <w:rPr>
          <w:sz w:val="28"/>
          <w:szCs w:val="28"/>
          <w:lang w:val="uk-UA"/>
        </w:rPr>
        <w:t>с</w:t>
      </w:r>
      <w:r w:rsidR="00E564E9">
        <w:rPr>
          <w:rFonts w:eastAsia="Times New Roman" w:cs="Times New Roman"/>
          <w:sz w:val="28"/>
          <w:szCs w:val="28"/>
          <w:lang w:val="uk-UA"/>
        </w:rPr>
        <w:t>)</w:t>
      </w:r>
      <w:r w:rsidR="00E564E9" w:rsidRPr="0072748B">
        <w:rPr>
          <w:rFonts w:cs="Times New Roman"/>
          <w:i/>
          <w:iCs/>
          <w:sz w:val="28"/>
          <w:szCs w:val="28"/>
          <w:lang w:val="uk-UA"/>
        </w:rPr>
        <w:t>.</w:t>
      </w:r>
    </w:p>
    <w:p w14:paraId="547EC2FD" w14:textId="491A608A" w:rsidR="009F05B5" w:rsidRPr="00CE2493" w:rsidRDefault="00165282">
      <w:pPr>
        <w:pStyle w:val="ListParagraph"/>
        <w:numPr>
          <w:ilvl w:val="0"/>
          <w:numId w:val="5"/>
        </w:numPr>
        <w:spacing w:line="360" w:lineRule="auto"/>
        <w:ind w:left="0" w:firstLine="567"/>
        <w:rPr>
          <w:rFonts w:cs="Times New Roman"/>
          <w:sz w:val="28"/>
          <w:szCs w:val="28"/>
          <w:lang w:val="uk-UA"/>
        </w:rPr>
      </w:pPr>
      <w:r w:rsidRPr="00D50A46">
        <w:rPr>
          <w:rFonts w:cs="Times New Roman"/>
          <w:b/>
          <w:bCs/>
          <w:sz w:val="28"/>
          <w:szCs w:val="28"/>
          <w:lang w:val="uk-UA"/>
        </w:rPr>
        <w:t xml:space="preserve">стратегія демонстрування </w:t>
      </w:r>
      <w:r w:rsidR="00D50A46" w:rsidRPr="00D50A46">
        <w:rPr>
          <w:rFonts w:cs="Times New Roman"/>
          <w:b/>
          <w:bCs/>
          <w:sz w:val="28"/>
          <w:szCs w:val="28"/>
          <w:lang w:val="uk-UA"/>
        </w:rPr>
        <w:t xml:space="preserve">позитивного </w:t>
      </w:r>
      <w:r w:rsidRPr="00D50A46">
        <w:rPr>
          <w:rFonts w:cs="Times New Roman"/>
          <w:b/>
          <w:bCs/>
          <w:sz w:val="28"/>
          <w:szCs w:val="28"/>
          <w:lang w:val="uk-UA"/>
        </w:rPr>
        <w:t xml:space="preserve">ставлення </w:t>
      </w:r>
      <w:r w:rsidR="003F034F" w:rsidRPr="00D50A46">
        <w:rPr>
          <w:rFonts w:cs="Times New Roman"/>
          <w:b/>
          <w:bCs/>
          <w:sz w:val="28"/>
          <w:szCs w:val="28"/>
          <w:lang w:val="uk-UA"/>
        </w:rPr>
        <w:t xml:space="preserve">до інтерв’юера та його </w:t>
      </w:r>
      <w:r w:rsidRPr="00D50A46">
        <w:rPr>
          <w:rFonts w:cs="Times New Roman"/>
          <w:b/>
          <w:bCs/>
          <w:sz w:val="28"/>
          <w:szCs w:val="28"/>
          <w:lang w:val="uk-UA"/>
        </w:rPr>
        <w:t>питань</w:t>
      </w:r>
      <w:r w:rsidRPr="00CE2493">
        <w:rPr>
          <w:rFonts w:cs="Times New Roman"/>
          <w:sz w:val="28"/>
          <w:szCs w:val="28"/>
          <w:lang w:val="uk-UA"/>
        </w:rPr>
        <w:t xml:space="preserve"> </w:t>
      </w:r>
      <w:r w:rsidR="003F034F" w:rsidRPr="00CE2493">
        <w:rPr>
          <w:rFonts w:cs="Times New Roman"/>
          <w:sz w:val="28"/>
          <w:szCs w:val="28"/>
          <w:lang w:val="uk-UA"/>
        </w:rPr>
        <w:t>представлена тактиками: комунікативної підтримки, запрошення в гості, розповід</w:t>
      </w:r>
      <w:r w:rsidR="00A76328" w:rsidRPr="00CE2493">
        <w:rPr>
          <w:rFonts w:cs="Times New Roman"/>
          <w:sz w:val="28"/>
          <w:szCs w:val="28"/>
          <w:lang w:val="uk-UA"/>
        </w:rPr>
        <w:t>дю</w:t>
      </w:r>
      <w:r w:rsidR="003F034F" w:rsidRPr="00CE2493">
        <w:rPr>
          <w:rFonts w:cs="Times New Roman"/>
          <w:sz w:val="28"/>
          <w:szCs w:val="28"/>
          <w:lang w:val="uk-UA"/>
        </w:rPr>
        <w:t xml:space="preserve"> приватних деталей тощо.</w:t>
      </w:r>
      <w:r w:rsidR="00872602" w:rsidRPr="00CE2493">
        <w:rPr>
          <w:rFonts w:cs="Times New Roman"/>
          <w:sz w:val="28"/>
          <w:szCs w:val="28"/>
          <w:lang w:val="uk-UA"/>
        </w:rPr>
        <w:t xml:space="preserve"> </w:t>
      </w:r>
      <w:r w:rsidR="00250D3F">
        <w:rPr>
          <w:rFonts w:cs="Times New Roman"/>
          <w:sz w:val="28"/>
          <w:szCs w:val="28"/>
          <w:lang w:val="uk-UA"/>
        </w:rPr>
        <w:t xml:space="preserve">В інтерв’ю К. Осадчої </w:t>
      </w:r>
      <w:r w:rsidR="00250D3F" w:rsidRPr="00AD1408">
        <w:rPr>
          <w:rFonts w:cs="Times New Roman"/>
          <w:b/>
          <w:bCs/>
          <w:sz w:val="28"/>
          <w:szCs w:val="28"/>
          <w:lang w:val="uk-UA"/>
        </w:rPr>
        <w:t>(І)</w:t>
      </w:r>
      <w:r w:rsidR="00250D3F">
        <w:rPr>
          <w:rFonts w:cs="Times New Roman"/>
          <w:sz w:val="28"/>
          <w:szCs w:val="28"/>
          <w:lang w:val="uk-UA"/>
        </w:rPr>
        <w:t xml:space="preserve"> з </w:t>
      </w:r>
      <w:r w:rsidR="00250D3F">
        <w:rPr>
          <w:rFonts w:cs="Times New Roman"/>
          <w:sz w:val="28"/>
          <w:szCs w:val="28"/>
          <w:lang w:val="en-US"/>
        </w:rPr>
        <w:t>MamaRika</w:t>
      </w:r>
      <w:r w:rsidR="006B235A">
        <w:rPr>
          <w:rFonts w:cs="Times New Roman"/>
          <w:sz w:val="28"/>
          <w:szCs w:val="28"/>
          <w:lang w:val="uk-UA"/>
        </w:rPr>
        <w:t xml:space="preserve"> </w:t>
      </w:r>
      <w:r w:rsidR="006B235A" w:rsidRPr="00AD1408">
        <w:rPr>
          <w:rFonts w:cs="Times New Roman"/>
          <w:b/>
          <w:bCs/>
          <w:sz w:val="28"/>
          <w:szCs w:val="28"/>
          <w:lang w:val="uk-UA"/>
        </w:rPr>
        <w:t>(Р)</w:t>
      </w:r>
      <w:r w:rsidR="00250D3F">
        <w:rPr>
          <w:rFonts w:cs="Times New Roman"/>
          <w:sz w:val="28"/>
          <w:szCs w:val="28"/>
          <w:lang w:val="uk-UA"/>
        </w:rPr>
        <w:t xml:space="preserve"> </w:t>
      </w:r>
      <w:r w:rsidR="00941054">
        <w:rPr>
          <w:rFonts w:cs="Times New Roman"/>
          <w:sz w:val="28"/>
          <w:szCs w:val="28"/>
          <w:lang w:val="uk-UA"/>
        </w:rPr>
        <w:t>р</w:t>
      </w:r>
      <w:r w:rsidR="00872602" w:rsidRPr="00CE2493">
        <w:rPr>
          <w:rFonts w:cs="Times New Roman"/>
          <w:sz w:val="28"/>
          <w:szCs w:val="28"/>
          <w:lang w:val="uk-UA"/>
        </w:rPr>
        <w:t>еспондент</w:t>
      </w:r>
      <w:r w:rsidR="00941054">
        <w:rPr>
          <w:rFonts w:cs="Times New Roman"/>
          <w:sz w:val="28"/>
          <w:szCs w:val="28"/>
          <w:lang w:val="uk-UA"/>
        </w:rPr>
        <w:t>ка</w:t>
      </w:r>
      <w:r w:rsidR="00872602" w:rsidRPr="00CE2493">
        <w:rPr>
          <w:rFonts w:cs="Times New Roman"/>
          <w:sz w:val="28"/>
          <w:szCs w:val="28"/>
          <w:lang w:val="uk-UA"/>
        </w:rPr>
        <w:t xml:space="preserve"> запрошує в гості інтерв’юер</w:t>
      </w:r>
      <w:r w:rsidR="00941054">
        <w:rPr>
          <w:rFonts w:cs="Times New Roman"/>
          <w:sz w:val="28"/>
          <w:szCs w:val="28"/>
          <w:lang w:val="uk-UA"/>
        </w:rPr>
        <w:t>ку</w:t>
      </w:r>
      <w:r w:rsidR="00872602" w:rsidRPr="00CE2493">
        <w:rPr>
          <w:rFonts w:cs="Times New Roman"/>
          <w:sz w:val="28"/>
          <w:szCs w:val="28"/>
          <w:lang w:val="uk-UA"/>
        </w:rPr>
        <w:t xml:space="preserve">, </w:t>
      </w:r>
      <w:r w:rsidR="00941054">
        <w:rPr>
          <w:rFonts w:cs="Times New Roman"/>
          <w:sz w:val="28"/>
          <w:szCs w:val="28"/>
          <w:lang w:val="uk-UA"/>
        </w:rPr>
        <w:t>що свідчить про її</w:t>
      </w:r>
      <w:r w:rsidR="00872602" w:rsidRPr="00CE2493">
        <w:rPr>
          <w:rFonts w:cs="Times New Roman"/>
          <w:sz w:val="28"/>
          <w:szCs w:val="28"/>
          <w:lang w:val="uk-UA"/>
        </w:rPr>
        <w:t xml:space="preserve"> позитивне ставлення до н</w:t>
      </w:r>
      <w:r w:rsidR="00941054">
        <w:rPr>
          <w:rFonts w:cs="Times New Roman"/>
          <w:sz w:val="28"/>
          <w:szCs w:val="28"/>
          <w:lang w:val="uk-UA"/>
        </w:rPr>
        <w:t>еї</w:t>
      </w:r>
      <w:r w:rsidR="00872602" w:rsidRPr="00CE2493">
        <w:rPr>
          <w:rFonts w:cs="Times New Roman"/>
          <w:sz w:val="28"/>
          <w:szCs w:val="28"/>
          <w:lang w:val="uk-UA"/>
        </w:rPr>
        <w:t>:</w:t>
      </w:r>
    </w:p>
    <w:p w14:paraId="46E731AE" w14:textId="015FA41B" w:rsidR="00872602" w:rsidRPr="00CE2493" w:rsidRDefault="00872602"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w:t>
      </w:r>
      <w:r w:rsidRPr="00806A83">
        <w:rPr>
          <w:rFonts w:cs="Times New Roman"/>
          <w:i/>
          <w:iCs/>
          <w:sz w:val="28"/>
          <w:szCs w:val="28"/>
          <w:lang w:val="ru-RU"/>
        </w:rPr>
        <w:t>[…]</w:t>
      </w:r>
      <w:r w:rsidRPr="00CE2493">
        <w:rPr>
          <w:rFonts w:cs="Times New Roman"/>
          <w:i/>
          <w:iCs/>
          <w:sz w:val="28"/>
          <w:szCs w:val="28"/>
          <w:lang w:val="uk-UA"/>
        </w:rPr>
        <w:t xml:space="preserve"> дуже смачно мені в селі (-) в нас тут на Франківщині готували бульбу з (-) ее бульбу з творогом (-) перемішану бульбу з домашнім сиром (-) і воно все змішується і виходить таке смачне шо я тобі передати не можу (--) </w:t>
      </w:r>
      <w:r w:rsidRPr="00D50A46">
        <w:rPr>
          <w:rFonts w:cs="Times New Roman"/>
          <w:b/>
          <w:bCs/>
          <w:i/>
          <w:iCs/>
          <w:sz w:val="28"/>
          <w:szCs w:val="28"/>
          <w:lang w:val="uk-UA"/>
        </w:rPr>
        <w:t>я тебе запрошую до себе в село (-) ми тобі бульби на напуцяєм і буш їсти</w:t>
      </w:r>
      <w:r w:rsidRPr="00CE2493">
        <w:rPr>
          <w:rFonts w:cs="Times New Roman"/>
          <w:i/>
          <w:iCs/>
          <w:sz w:val="28"/>
          <w:szCs w:val="28"/>
          <w:lang w:val="uk-UA"/>
        </w:rPr>
        <w:t>»</w:t>
      </w:r>
      <w:r w:rsidR="00266CCF">
        <w:rPr>
          <w:rFonts w:cs="Times New Roman"/>
          <w:i/>
          <w:iCs/>
          <w:sz w:val="28"/>
          <w:szCs w:val="28"/>
          <w:lang w:val="uk-UA"/>
        </w:rPr>
        <w:t xml:space="preserve"> </w:t>
      </w:r>
      <w:r w:rsidR="00266CCF">
        <w:rPr>
          <w:rFonts w:eastAsia="Times New Roman" w:cs="Times New Roman"/>
          <w:sz w:val="28"/>
          <w:szCs w:val="28"/>
          <w:lang w:val="uk-UA"/>
        </w:rPr>
        <w:t xml:space="preserve">(КО – ММ; 0 </w:t>
      </w:r>
      <w:r w:rsidR="00266CCF" w:rsidRPr="00C4204A">
        <w:rPr>
          <w:sz w:val="28"/>
          <w:szCs w:val="28"/>
          <w:lang w:val="uk-UA"/>
        </w:rPr>
        <w:t xml:space="preserve">хв </w:t>
      </w:r>
      <w:r w:rsidR="00266CCF">
        <w:rPr>
          <w:sz w:val="28"/>
          <w:szCs w:val="28"/>
          <w:lang w:val="uk-UA"/>
        </w:rPr>
        <w:t>12</w:t>
      </w:r>
      <w:r w:rsidR="00266CCF" w:rsidRPr="00C4204A">
        <w:rPr>
          <w:sz w:val="28"/>
          <w:szCs w:val="28"/>
          <w:lang w:val="uk-UA"/>
        </w:rPr>
        <w:t xml:space="preserve"> с – </w:t>
      </w:r>
      <w:r w:rsidR="00266CCF">
        <w:rPr>
          <w:sz w:val="28"/>
          <w:szCs w:val="28"/>
          <w:lang w:val="uk-UA"/>
        </w:rPr>
        <w:t>0</w:t>
      </w:r>
      <w:r w:rsidR="00266CCF" w:rsidRPr="00C4204A">
        <w:rPr>
          <w:sz w:val="28"/>
          <w:szCs w:val="28"/>
          <w:lang w:val="uk-UA"/>
        </w:rPr>
        <w:t xml:space="preserve"> хв </w:t>
      </w:r>
      <w:r w:rsidR="00266CCF">
        <w:rPr>
          <w:sz w:val="28"/>
          <w:szCs w:val="28"/>
          <w:lang w:val="uk-UA"/>
        </w:rPr>
        <w:t>46</w:t>
      </w:r>
      <w:r w:rsidR="00266CCF" w:rsidRPr="00C4204A">
        <w:rPr>
          <w:sz w:val="28"/>
          <w:szCs w:val="28"/>
          <w:lang w:val="uk-UA"/>
        </w:rPr>
        <w:t xml:space="preserve"> </w:t>
      </w:r>
      <w:r w:rsidR="00266CCF">
        <w:rPr>
          <w:sz w:val="28"/>
          <w:szCs w:val="28"/>
          <w:lang w:val="uk-UA"/>
        </w:rPr>
        <w:t>с</w:t>
      </w:r>
      <w:r w:rsidR="00266CCF">
        <w:rPr>
          <w:rFonts w:eastAsia="Times New Roman" w:cs="Times New Roman"/>
          <w:sz w:val="28"/>
          <w:szCs w:val="28"/>
          <w:lang w:val="uk-UA"/>
        </w:rPr>
        <w:t>)</w:t>
      </w:r>
      <w:r w:rsidR="00266CCF" w:rsidRPr="0072748B">
        <w:rPr>
          <w:rFonts w:cs="Times New Roman"/>
          <w:i/>
          <w:iCs/>
          <w:sz w:val="28"/>
          <w:szCs w:val="28"/>
          <w:lang w:val="uk-UA"/>
        </w:rPr>
        <w:t>.</w:t>
      </w:r>
    </w:p>
    <w:p w14:paraId="48B00B19" w14:textId="60E924EA" w:rsidR="009F05B5" w:rsidRPr="00CE2493" w:rsidRDefault="00165282">
      <w:pPr>
        <w:pStyle w:val="ListParagraph"/>
        <w:numPr>
          <w:ilvl w:val="0"/>
          <w:numId w:val="5"/>
        </w:numPr>
        <w:spacing w:line="360" w:lineRule="auto"/>
        <w:ind w:left="0" w:firstLine="567"/>
        <w:rPr>
          <w:rFonts w:cs="Times New Roman"/>
          <w:sz w:val="28"/>
          <w:szCs w:val="28"/>
          <w:lang w:val="uk-UA"/>
        </w:rPr>
      </w:pPr>
      <w:r w:rsidRPr="00D50A46">
        <w:rPr>
          <w:rFonts w:cs="Times New Roman"/>
          <w:b/>
          <w:bCs/>
          <w:sz w:val="28"/>
          <w:szCs w:val="28"/>
          <w:lang w:val="uk-UA"/>
        </w:rPr>
        <w:t>стратегія самопрезентації</w:t>
      </w:r>
      <w:r w:rsidR="00A76328" w:rsidRPr="00CE2493">
        <w:rPr>
          <w:rFonts w:cs="Times New Roman"/>
          <w:sz w:val="28"/>
          <w:szCs w:val="28"/>
          <w:lang w:val="uk-UA"/>
        </w:rPr>
        <w:t xml:space="preserve"> – підтримка позитивного образу. Основні тактики: розповідь про своє оточення та сім’ю</w:t>
      </w:r>
      <w:r w:rsidR="00D0758D" w:rsidRPr="00CE2493">
        <w:rPr>
          <w:rFonts w:cs="Times New Roman"/>
          <w:sz w:val="28"/>
          <w:szCs w:val="28"/>
          <w:lang w:val="uk-UA"/>
        </w:rPr>
        <w:t xml:space="preserve">, </w:t>
      </w:r>
      <w:r w:rsidR="00E60767" w:rsidRPr="00CE2493">
        <w:rPr>
          <w:rFonts w:cs="Times New Roman"/>
          <w:sz w:val="28"/>
          <w:szCs w:val="28"/>
          <w:lang w:val="uk-UA"/>
        </w:rPr>
        <w:t xml:space="preserve">відвертість, самооцінка тощо. </w:t>
      </w:r>
      <w:r w:rsidR="00941054">
        <w:rPr>
          <w:rFonts w:cs="Times New Roman"/>
          <w:sz w:val="28"/>
          <w:szCs w:val="28"/>
          <w:lang w:val="uk-UA"/>
        </w:rPr>
        <w:t>Нап</w:t>
      </w:r>
      <w:r w:rsidR="00E60767" w:rsidRPr="00CE2493">
        <w:rPr>
          <w:rFonts w:cs="Times New Roman"/>
          <w:sz w:val="28"/>
          <w:szCs w:val="28"/>
          <w:lang w:val="uk-UA"/>
        </w:rPr>
        <w:t>риклад</w:t>
      </w:r>
      <w:r w:rsidR="00941054">
        <w:rPr>
          <w:rFonts w:cs="Times New Roman"/>
          <w:sz w:val="28"/>
          <w:szCs w:val="28"/>
          <w:lang w:val="uk-UA"/>
        </w:rPr>
        <w:t xml:space="preserve">, в інтерв’ю з К. Осадчою </w:t>
      </w:r>
      <w:r w:rsidR="00941054" w:rsidRPr="00AD1408">
        <w:rPr>
          <w:rFonts w:cs="Times New Roman"/>
          <w:b/>
          <w:bCs/>
          <w:sz w:val="28"/>
          <w:szCs w:val="28"/>
          <w:lang w:val="uk-UA"/>
        </w:rPr>
        <w:t>(І)</w:t>
      </w:r>
      <w:r w:rsidR="00941054">
        <w:rPr>
          <w:rFonts w:cs="Times New Roman"/>
          <w:sz w:val="28"/>
          <w:szCs w:val="28"/>
          <w:lang w:val="uk-UA"/>
        </w:rPr>
        <w:t xml:space="preserve"> </w:t>
      </w:r>
      <w:r w:rsidR="00941054">
        <w:rPr>
          <w:rFonts w:cs="Times New Roman"/>
          <w:sz w:val="28"/>
          <w:szCs w:val="28"/>
          <w:lang w:val="en-US"/>
        </w:rPr>
        <w:t>MamaRika</w:t>
      </w:r>
      <w:r w:rsidR="00941054">
        <w:rPr>
          <w:rFonts w:cs="Times New Roman"/>
          <w:sz w:val="28"/>
          <w:szCs w:val="28"/>
          <w:lang w:val="uk-UA"/>
        </w:rPr>
        <w:t xml:space="preserve"> </w:t>
      </w:r>
      <w:r w:rsidR="00941054" w:rsidRPr="00AD1408">
        <w:rPr>
          <w:rFonts w:cs="Times New Roman"/>
          <w:b/>
          <w:bCs/>
          <w:sz w:val="28"/>
          <w:szCs w:val="28"/>
          <w:lang w:val="uk-UA"/>
        </w:rPr>
        <w:t>(Р)</w:t>
      </w:r>
      <w:r w:rsidR="00E60767" w:rsidRPr="00CE2493">
        <w:rPr>
          <w:rFonts w:cs="Times New Roman"/>
          <w:sz w:val="28"/>
          <w:szCs w:val="28"/>
          <w:lang w:val="uk-UA"/>
        </w:rPr>
        <w:t xml:space="preserve"> відверто розповід</w:t>
      </w:r>
      <w:r w:rsidR="00941054">
        <w:rPr>
          <w:rFonts w:cs="Times New Roman"/>
          <w:sz w:val="28"/>
          <w:szCs w:val="28"/>
          <w:lang w:val="uk-UA"/>
        </w:rPr>
        <w:t xml:space="preserve">ає </w:t>
      </w:r>
      <w:r w:rsidR="00E60767" w:rsidRPr="00CE2493">
        <w:rPr>
          <w:rFonts w:cs="Times New Roman"/>
          <w:sz w:val="28"/>
          <w:szCs w:val="28"/>
          <w:lang w:val="uk-UA"/>
        </w:rPr>
        <w:t>про своє оточення</w:t>
      </w:r>
      <w:r w:rsidR="00941054">
        <w:rPr>
          <w:rFonts w:cs="Times New Roman"/>
          <w:sz w:val="28"/>
          <w:szCs w:val="28"/>
          <w:lang w:val="uk-UA"/>
        </w:rPr>
        <w:t xml:space="preserve"> (колектив)</w:t>
      </w:r>
      <w:r w:rsidR="00E60767" w:rsidRPr="00CE2493">
        <w:rPr>
          <w:rFonts w:cs="Times New Roman"/>
          <w:sz w:val="28"/>
          <w:szCs w:val="28"/>
          <w:lang w:val="uk-UA"/>
        </w:rPr>
        <w:t xml:space="preserve"> та сім’ю</w:t>
      </w:r>
      <w:r w:rsidR="00941054">
        <w:rPr>
          <w:rFonts w:cs="Times New Roman"/>
          <w:sz w:val="28"/>
          <w:szCs w:val="28"/>
          <w:lang w:val="uk-UA"/>
        </w:rPr>
        <w:t xml:space="preserve"> (маму):</w:t>
      </w:r>
    </w:p>
    <w:p w14:paraId="64D513A7" w14:textId="77777777" w:rsidR="00E60767" w:rsidRPr="00806A83" w:rsidRDefault="00E60767"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моя мама народилася під Франківськом (-) це по факту моя батьківщина (-) тому що моя мама з села Шевченково з-під Долини (-) моя </w:t>
      </w:r>
      <w:r w:rsidRPr="00D50A46">
        <w:rPr>
          <w:rFonts w:cs="Times New Roman"/>
          <w:b/>
          <w:bCs/>
          <w:i/>
          <w:iCs/>
          <w:sz w:val="28"/>
          <w:szCs w:val="28"/>
          <w:lang w:val="uk-UA"/>
        </w:rPr>
        <w:t>мама Марічка гуцулка (-) і я себе коли приїжджаю сюди відчуваю як вдома</w:t>
      </w:r>
      <w:r w:rsidRPr="00CE2493">
        <w:rPr>
          <w:rFonts w:cs="Times New Roman"/>
          <w:i/>
          <w:iCs/>
          <w:sz w:val="28"/>
          <w:szCs w:val="28"/>
          <w:lang w:val="uk-UA"/>
        </w:rPr>
        <w:t xml:space="preserve"> </w:t>
      </w:r>
      <w:r w:rsidRPr="00806A83">
        <w:rPr>
          <w:rFonts w:cs="Times New Roman"/>
          <w:i/>
          <w:iCs/>
          <w:sz w:val="28"/>
          <w:szCs w:val="28"/>
          <w:lang w:val="uk-UA"/>
        </w:rPr>
        <w:t>[…]</w:t>
      </w:r>
    </w:p>
    <w:p w14:paraId="1525A77F" w14:textId="77777777" w:rsidR="00E60767" w:rsidRPr="00806A83" w:rsidRDefault="00E60767" w:rsidP="00CE2493">
      <w:pPr>
        <w:pStyle w:val="ListParagraph"/>
        <w:spacing w:line="360" w:lineRule="auto"/>
        <w:ind w:left="0"/>
        <w:rPr>
          <w:rFonts w:cs="Times New Roman"/>
          <w:i/>
          <w:iCs/>
          <w:sz w:val="28"/>
          <w:szCs w:val="28"/>
          <w:lang w:val="ru-RU"/>
        </w:rPr>
      </w:pPr>
      <w:r w:rsidRPr="00CE2493">
        <w:rPr>
          <w:rFonts w:cs="Times New Roman"/>
          <w:i/>
          <w:iCs/>
          <w:sz w:val="28"/>
          <w:szCs w:val="28"/>
          <w:lang w:val="uk-UA"/>
        </w:rPr>
        <w:t xml:space="preserve">І.: ти добиралася до Івано-Франківська потягом (-) разом з усім своїм веселим колективом </w:t>
      </w:r>
      <w:r w:rsidRPr="00806A83">
        <w:rPr>
          <w:rFonts w:cs="Times New Roman"/>
          <w:i/>
          <w:iCs/>
          <w:sz w:val="28"/>
          <w:szCs w:val="28"/>
          <w:lang w:val="ru-RU"/>
        </w:rPr>
        <w:t>[…]</w:t>
      </w:r>
    </w:p>
    <w:p w14:paraId="4E336CD2" w14:textId="4D27408D" w:rsidR="00E60767" w:rsidRPr="000B4143" w:rsidRDefault="00E60767" w:rsidP="000B4143">
      <w:pPr>
        <w:pStyle w:val="ListParagraph"/>
        <w:spacing w:line="360" w:lineRule="auto"/>
        <w:ind w:left="0"/>
        <w:rPr>
          <w:rFonts w:cs="Times New Roman"/>
          <w:i/>
          <w:iCs/>
          <w:sz w:val="28"/>
          <w:szCs w:val="28"/>
          <w:lang w:val="uk-UA"/>
        </w:rPr>
      </w:pPr>
      <w:r w:rsidRPr="00CE2493">
        <w:rPr>
          <w:rFonts w:cs="Times New Roman"/>
          <w:i/>
          <w:iCs/>
          <w:sz w:val="28"/>
          <w:szCs w:val="28"/>
          <w:lang w:val="uk-UA"/>
        </w:rPr>
        <w:lastRenderedPageBreak/>
        <w:t xml:space="preserve">Р.: всі </w:t>
      </w:r>
      <w:r w:rsidRPr="00D50A46">
        <w:rPr>
          <w:rFonts w:cs="Times New Roman"/>
          <w:b/>
          <w:bCs/>
          <w:i/>
          <w:iCs/>
          <w:sz w:val="28"/>
          <w:szCs w:val="28"/>
          <w:lang w:val="uk-UA"/>
        </w:rPr>
        <w:t>якось в цей раз дуже мирно</w:t>
      </w:r>
      <w:r w:rsidRPr="00CE2493">
        <w:rPr>
          <w:rFonts w:cs="Times New Roman"/>
          <w:i/>
          <w:iCs/>
          <w:sz w:val="28"/>
          <w:szCs w:val="28"/>
          <w:lang w:val="uk-UA"/>
        </w:rPr>
        <w:t xml:space="preserve"> (-) ніхто не випрошував алкоголь у провідників (-) всі знаєш (-) доїхали тверезими (-) бо знали що буде сорок градусів жари (-) </w:t>
      </w:r>
      <w:r w:rsidRPr="00D50A46">
        <w:rPr>
          <w:rFonts w:cs="Times New Roman"/>
          <w:b/>
          <w:bCs/>
          <w:i/>
          <w:iCs/>
          <w:sz w:val="28"/>
          <w:szCs w:val="28"/>
          <w:lang w:val="uk-UA"/>
        </w:rPr>
        <w:t>мої дівчата балет</w:t>
      </w:r>
      <w:r w:rsidRPr="00CE2493">
        <w:rPr>
          <w:rFonts w:cs="Times New Roman"/>
          <w:i/>
          <w:iCs/>
          <w:sz w:val="28"/>
          <w:szCs w:val="28"/>
          <w:lang w:val="uk-UA"/>
        </w:rPr>
        <w:t xml:space="preserve"> (-) я попередила кажу </w:t>
      </w:r>
      <w:r w:rsidRPr="00D50A46">
        <w:rPr>
          <w:rFonts w:cs="Times New Roman"/>
          <w:b/>
          <w:bCs/>
          <w:i/>
          <w:iCs/>
          <w:sz w:val="28"/>
          <w:szCs w:val="28"/>
          <w:lang w:val="uk-UA"/>
        </w:rPr>
        <w:t>візьміть з собою шось там (-) перекусити</w:t>
      </w:r>
      <w:r w:rsidRPr="00CE2493">
        <w:rPr>
          <w:rFonts w:cs="Times New Roman"/>
          <w:i/>
          <w:iCs/>
          <w:sz w:val="28"/>
          <w:szCs w:val="28"/>
          <w:lang w:val="uk-UA"/>
        </w:rPr>
        <w:t xml:space="preserve"> тому шо їдем довго (-) невідомо чи буде там десь шось знаєш закинути в той шлунок (-) </w:t>
      </w:r>
      <w:r w:rsidRPr="00D50A46">
        <w:rPr>
          <w:rFonts w:cs="Times New Roman"/>
          <w:b/>
          <w:bCs/>
          <w:i/>
          <w:iCs/>
          <w:sz w:val="28"/>
          <w:szCs w:val="28"/>
          <w:lang w:val="uk-UA"/>
        </w:rPr>
        <w:t>а вони нензи не встигли з репетиції нічо взяти</w:t>
      </w:r>
      <w:r w:rsidRPr="00CE2493">
        <w:rPr>
          <w:rFonts w:cs="Times New Roman"/>
          <w:i/>
          <w:iCs/>
          <w:sz w:val="28"/>
          <w:szCs w:val="28"/>
          <w:lang w:val="uk-UA"/>
        </w:rPr>
        <w:t xml:space="preserve"> (-) в результаті супер привітна провідниця Ніна (-) пожертвувала свою власну ковбасу і сир і хліб (-) вона достала каже це моє я везу додому (-) я спеціально для вас (-) каже своє накрамсаю (-) і вам зроблю бутерброди (-) </w:t>
      </w:r>
      <w:r w:rsidRPr="00D50A46">
        <w:rPr>
          <w:rFonts w:cs="Times New Roman"/>
          <w:b/>
          <w:bCs/>
          <w:i/>
          <w:iCs/>
          <w:sz w:val="28"/>
          <w:szCs w:val="28"/>
          <w:lang w:val="uk-UA"/>
        </w:rPr>
        <w:t>ти представляєш (-) і вони їли бутріки спешл від провідниці (-) це це супер</w:t>
      </w:r>
      <w:r w:rsidRPr="00CE2493">
        <w:rPr>
          <w:rFonts w:cs="Times New Roman"/>
          <w:i/>
          <w:iCs/>
          <w:sz w:val="28"/>
          <w:szCs w:val="28"/>
          <w:lang w:val="uk-UA"/>
        </w:rPr>
        <w:t xml:space="preserve"> (-) я вважаю оце душевність (-) розумієш?»</w:t>
      </w:r>
      <w:r w:rsidR="000B4143">
        <w:rPr>
          <w:rFonts w:cs="Times New Roman"/>
          <w:i/>
          <w:iCs/>
          <w:sz w:val="28"/>
          <w:szCs w:val="28"/>
          <w:lang w:val="uk-UA"/>
        </w:rPr>
        <w:t xml:space="preserve"> </w:t>
      </w:r>
      <w:r w:rsidR="000B4143">
        <w:rPr>
          <w:rFonts w:eastAsia="Times New Roman" w:cs="Times New Roman"/>
          <w:sz w:val="28"/>
          <w:szCs w:val="28"/>
          <w:lang w:val="uk-UA"/>
        </w:rPr>
        <w:t xml:space="preserve">(КО – ММ; 0 </w:t>
      </w:r>
      <w:r w:rsidR="000B4143" w:rsidRPr="00C4204A">
        <w:rPr>
          <w:sz w:val="28"/>
          <w:szCs w:val="28"/>
          <w:lang w:val="uk-UA"/>
        </w:rPr>
        <w:t xml:space="preserve">хв </w:t>
      </w:r>
      <w:r w:rsidR="000B4143">
        <w:rPr>
          <w:sz w:val="28"/>
          <w:szCs w:val="28"/>
          <w:lang w:val="uk-UA"/>
        </w:rPr>
        <w:t>12</w:t>
      </w:r>
      <w:r w:rsidR="000B4143" w:rsidRPr="00C4204A">
        <w:rPr>
          <w:sz w:val="28"/>
          <w:szCs w:val="28"/>
          <w:lang w:val="uk-UA"/>
        </w:rPr>
        <w:t xml:space="preserve"> с – </w:t>
      </w:r>
      <w:r w:rsidR="000B4143">
        <w:rPr>
          <w:sz w:val="28"/>
          <w:szCs w:val="28"/>
          <w:lang w:val="uk-UA"/>
        </w:rPr>
        <w:t>1</w:t>
      </w:r>
      <w:r w:rsidR="000B4143" w:rsidRPr="00C4204A">
        <w:rPr>
          <w:sz w:val="28"/>
          <w:szCs w:val="28"/>
          <w:lang w:val="uk-UA"/>
        </w:rPr>
        <w:t xml:space="preserve"> хв </w:t>
      </w:r>
      <w:r w:rsidR="000B4143">
        <w:rPr>
          <w:sz w:val="28"/>
          <w:szCs w:val="28"/>
          <w:lang w:val="uk-UA"/>
        </w:rPr>
        <w:t>39</w:t>
      </w:r>
      <w:r w:rsidR="000B4143" w:rsidRPr="00C4204A">
        <w:rPr>
          <w:sz w:val="28"/>
          <w:szCs w:val="28"/>
          <w:lang w:val="uk-UA"/>
        </w:rPr>
        <w:t xml:space="preserve"> </w:t>
      </w:r>
      <w:r w:rsidR="000B4143">
        <w:rPr>
          <w:sz w:val="28"/>
          <w:szCs w:val="28"/>
          <w:lang w:val="uk-UA"/>
        </w:rPr>
        <w:t>с</w:t>
      </w:r>
      <w:r w:rsidR="000B4143">
        <w:rPr>
          <w:rFonts w:eastAsia="Times New Roman" w:cs="Times New Roman"/>
          <w:sz w:val="28"/>
          <w:szCs w:val="28"/>
          <w:lang w:val="uk-UA"/>
        </w:rPr>
        <w:t>)</w:t>
      </w:r>
      <w:r w:rsidR="000B4143" w:rsidRPr="002F3102">
        <w:rPr>
          <w:rFonts w:cs="Times New Roman"/>
          <w:i/>
          <w:iCs/>
          <w:sz w:val="28"/>
          <w:szCs w:val="28"/>
          <w:lang w:val="en-GB"/>
        </w:rPr>
        <w:t>.</w:t>
      </w:r>
    </w:p>
    <w:p w14:paraId="44B67DDC" w14:textId="76892504" w:rsidR="00944536" w:rsidRPr="00CE2493" w:rsidRDefault="00165282">
      <w:pPr>
        <w:pStyle w:val="ListParagraph"/>
        <w:numPr>
          <w:ilvl w:val="0"/>
          <w:numId w:val="5"/>
        </w:numPr>
        <w:spacing w:line="360" w:lineRule="auto"/>
        <w:ind w:left="0" w:firstLine="567"/>
        <w:rPr>
          <w:rFonts w:cs="Times New Roman"/>
          <w:sz w:val="28"/>
          <w:szCs w:val="28"/>
          <w:lang w:val="uk-UA"/>
        </w:rPr>
      </w:pPr>
      <w:r w:rsidRPr="00D50A46">
        <w:rPr>
          <w:rFonts w:cs="Times New Roman"/>
          <w:b/>
          <w:bCs/>
          <w:sz w:val="28"/>
          <w:szCs w:val="28"/>
          <w:lang w:val="uk-UA"/>
        </w:rPr>
        <w:t>контактна стратегія</w:t>
      </w:r>
      <w:r w:rsidR="00E60767" w:rsidRPr="00CE2493">
        <w:rPr>
          <w:rFonts w:cs="Times New Roman"/>
          <w:sz w:val="28"/>
          <w:szCs w:val="28"/>
          <w:lang w:val="uk-UA"/>
        </w:rPr>
        <w:t xml:space="preserve"> з метою встановлення та налагодження стосунків з інтерв’юером. Найуживаніші тактики: встановлення контакту, підтримка розмови з інтерв’юером, продовження теми (питання до інтерв’юера) тощо.</w:t>
      </w:r>
      <w:r w:rsidR="00944536" w:rsidRPr="00CE2493">
        <w:rPr>
          <w:rFonts w:cs="Times New Roman"/>
          <w:sz w:val="28"/>
          <w:szCs w:val="28"/>
          <w:lang w:val="uk-UA"/>
        </w:rPr>
        <w:t xml:space="preserve"> Приклад підтримки розмови та продовження теми респондентом</w:t>
      </w:r>
      <w:r w:rsidR="00941054">
        <w:rPr>
          <w:rFonts w:cs="Times New Roman"/>
          <w:sz w:val="28"/>
          <w:szCs w:val="28"/>
          <w:lang w:val="uk-UA"/>
        </w:rPr>
        <w:t xml:space="preserve"> наведемо з інтерв’ю С. Жадана </w:t>
      </w:r>
      <w:r w:rsidR="00941054" w:rsidRPr="00941054">
        <w:rPr>
          <w:rFonts w:cs="Times New Roman"/>
          <w:b/>
          <w:bCs/>
          <w:sz w:val="28"/>
          <w:szCs w:val="28"/>
          <w:lang w:val="uk-UA"/>
        </w:rPr>
        <w:t>(І)</w:t>
      </w:r>
      <w:r w:rsidR="00941054">
        <w:rPr>
          <w:rFonts w:cs="Times New Roman"/>
          <w:sz w:val="28"/>
          <w:szCs w:val="28"/>
          <w:lang w:val="uk-UA"/>
        </w:rPr>
        <w:t xml:space="preserve"> з Ю. Андруховичем </w:t>
      </w:r>
      <w:r w:rsidR="00941054" w:rsidRPr="00941054">
        <w:rPr>
          <w:rFonts w:cs="Times New Roman"/>
          <w:b/>
          <w:bCs/>
          <w:sz w:val="28"/>
          <w:szCs w:val="28"/>
          <w:lang w:val="uk-UA"/>
        </w:rPr>
        <w:t>(Р)</w:t>
      </w:r>
      <w:r w:rsidR="00941054">
        <w:rPr>
          <w:rFonts w:cs="Times New Roman"/>
          <w:sz w:val="28"/>
          <w:szCs w:val="28"/>
          <w:lang w:val="uk-UA"/>
        </w:rPr>
        <w:t>. Респондент підтримує розмову про потребу розповісти правдиву історію Тичини та Сосюри («</w:t>
      </w:r>
      <w:r w:rsidR="00941054" w:rsidRPr="00941054">
        <w:rPr>
          <w:rFonts w:cs="Times New Roman"/>
          <w:i/>
          <w:iCs/>
          <w:sz w:val="28"/>
          <w:szCs w:val="28"/>
          <w:lang w:val="uk-UA"/>
        </w:rPr>
        <w:t>хтось обов'язково цим займеться</w:t>
      </w:r>
      <w:r w:rsidR="00941054">
        <w:rPr>
          <w:rFonts w:cs="Times New Roman"/>
          <w:sz w:val="28"/>
          <w:szCs w:val="28"/>
          <w:lang w:val="uk-UA"/>
        </w:rPr>
        <w:t>»), продовжує тему, ставлячи питання («</w:t>
      </w:r>
      <w:r w:rsidR="00941054" w:rsidRPr="00941054">
        <w:rPr>
          <w:rFonts w:cs="Times New Roman"/>
          <w:i/>
          <w:iCs/>
          <w:sz w:val="28"/>
          <w:szCs w:val="28"/>
          <w:lang w:val="uk-UA"/>
        </w:rPr>
        <w:t>ну ми фактично майже не маємо кінематографа так?; от в Проводирі ти знімався (-) і навіть здається грав?</w:t>
      </w:r>
      <w:r w:rsidR="00941054">
        <w:rPr>
          <w:rFonts w:cs="Times New Roman"/>
          <w:sz w:val="28"/>
          <w:szCs w:val="28"/>
          <w:lang w:val="uk-UA"/>
        </w:rPr>
        <w:t>»)</w:t>
      </w:r>
      <w:r w:rsidR="00426EDB">
        <w:rPr>
          <w:rFonts w:cs="Times New Roman"/>
          <w:sz w:val="28"/>
          <w:szCs w:val="28"/>
          <w:lang w:val="uk-UA"/>
        </w:rPr>
        <w:t>:</w:t>
      </w:r>
    </w:p>
    <w:p w14:paraId="556270E8" w14:textId="19F95E69" w:rsidR="00944536" w:rsidRPr="00D50A46" w:rsidRDefault="00944536" w:rsidP="00CE2493">
      <w:pPr>
        <w:pStyle w:val="ListParagraph"/>
        <w:spacing w:line="360" w:lineRule="auto"/>
        <w:ind w:left="0"/>
        <w:rPr>
          <w:rFonts w:cs="Times New Roman"/>
          <w:b/>
          <w:bCs/>
          <w:i/>
          <w:iCs/>
          <w:sz w:val="28"/>
          <w:szCs w:val="28"/>
          <w:lang w:val="uk-UA"/>
        </w:rPr>
      </w:pPr>
      <w:r w:rsidRPr="00CE2493">
        <w:rPr>
          <w:rFonts w:cs="Times New Roman"/>
          <w:i/>
          <w:iCs/>
          <w:sz w:val="28"/>
          <w:szCs w:val="28"/>
          <w:lang w:val="uk-UA"/>
        </w:rPr>
        <w:t xml:space="preserve">«Р.: ось (-) якийсь тичининський чи сосюринський флешмоб (-) ее я думаю що так чи інакше (-) ии це </w:t>
      </w:r>
      <w:r w:rsidRPr="00941054">
        <w:rPr>
          <w:rFonts w:cs="Times New Roman"/>
          <w:b/>
          <w:bCs/>
          <w:i/>
          <w:iCs/>
          <w:sz w:val="28"/>
          <w:szCs w:val="28"/>
          <w:lang w:val="uk-UA"/>
        </w:rPr>
        <w:t xml:space="preserve">хтось </w:t>
      </w:r>
      <w:r w:rsidRPr="00CE2493">
        <w:rPr>
          <w:rFonts w:cs="Times New Roman"/>
          <w:i/>
          <w:iCs/>
          <w:sz w:val="28"/>
          <w:szCs w:val="28"/>
          <w:lang w:val="uk-UA"/>
        </w:rPr>
        <w:t>(-)</w:t>
      </w:r>
      <w:r w:rsidR="00941054">
        <w:rPr>
          <w:rFonts w:cs="Times New Roman"/>
          <w:i/>
          <w:iCs/>
          <w:sz w:val="28"/>
          <w:szCs w:val="28"/>
          <w:lang w:val="uk-UA"/>
        </w:rPr>
        <w:t xml:space="preserve"> </w:t>
      </w:r>
      <w:r w:rsidRPr="00941054">
        <w:rPr>
          <w:rFonts w:cs="Times New Roman"/>
          <w:b/>
          <w:bCs/>
          <w:i/>
          <w:iCs/>
          <w:sz w:val="28"/>
          <w:szCs w:val="28"/>
          <w:lang w:val="uk-UA"/>
        </w:rPr>
        <w:t>обов'язково цим займеться</w:t>
      </w:r>
      <w:r w:rsidRPr="00CE2493">
        <w:rPr>
          <w:rFonts w:cs="Times New Roman"/>
          <w:i/>
          <w:iCs/>
          <w:sz w:val="28"/>
          <w:szCs w:val="28"/>
          <w:lang w:val="uk-UA"/>
        </w:rPr>
        <w:t xml:space="preserve"> (-) ну але є (-) є ще безліч можливостей (-)</w:t>
      </w:r>
      <w:r w:rsidRPr="00D50A46">
        <w:rPr>
          <w:rFonts w:cs="Times New Roman"/>
          <w:b/>
          <w:bCs/>
          <w:i/>
          <w:iCs/>
          <w:sz w:val="28"/>
          <w:szCs w:val="28"/>
          <w:lang w:val="uk-UA"/>
        </w:rPr>
        <w:t>ну скажімо ми (-) ну ми фактично майже не маємо кінематографа так?</w:t>
      </w:r>
    </w:p>
    <w:p w14:paraId="57526453" w14:textId="231C9128" w:rsidR="00944536" w:rsidRPr="00CE2493" w:rsidRDefault="00944536"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І.: [ну так] </w:t>
      </w:r>
    </w:p>
    <w:p w14:paraId="353859E0" w14:textId="0C5BB474" w:rsidR="00944536" w:rsidRPr="00CE2493" w:rsidRDefault="00944536" w:rsidP="00CE2493">
      <w:pPr>
        <w:pStyle w:val="ListParagraph"/>
        <w:spacing w:line="360" w:lineRule="auto"/>
        <w:ind w:left="0"/>
        <w:rPr>
          <w:rFonts w:cs="Times New Roman"/>
          <w:i/>
          <w:iCs/>
          <w:sz w:val="28"/>
          <w:szCs w:val="28"/>
          <w:lang w:val="uk-UA"/>
        </w:rPr>
      </w:pPr>
      <w:r w:rsidRPr="00CE2493">
        <w:rPr>
          <w:rFonts w:cs="Times New Roman"/>
          <w:i/>
          <w:iCs/>
          <w:sz w:val="28"/>
          <w:szCs w:val="28"/>
          <w:lang w:val="uk-UA"/>
        </w:rPr>
        <w:t xml:space="preserve">Р.: в якому би (-) ии </w:t>
      </w:r>
      <w:r w:rsidRPr="00D50A46">
        <w:rPr>
          <w:rFonts w:cs="Times New Roman"/>
          <w:b/>
          <w:bCs/>
          <w:i/>
          <w:iCs/>
          <w:sz w:val="28"/>
          <w:szCs w:val="28"/>
          <w:lang w:val="uk-UA"/>
        </w:rPr>
        <w:t>от в Проводирі ти знімався (-) і навіть здається грав?</w:t>
      </w:r>
      <w:r w:rsidRPr="00CE2493">
        <w:rPr>
          <w:rFonts w:cs="Times New Roman"/>
          <w:i/>
          <w:iCs/>
          <w:sz w:val="28"/>
          <w:szCs w:val="28"/>
          <w:lang w:val="uk-UA"/>
        </w:rPr>
        <w:t xml:space="preserve"> (</w:t>
      </w:r>
    </w:p>
    <w:p w14:paraId="6498BF79" w14:textId="35268DD9" w:rsidR="00944536" w:rsidRPr="000B4143" w:rsidRDefault="00944536" w:rsidP="000B4143">
      <w:pPr>
        <w:pStyle w:val="ListParagraph"/>
        <w:spacing w:line="360" w:lineRule="auto"/>
        <w:ind w:left="0"/>
        <w:rPr>
          <w:rFonts w:cs="Times New Roman"/>
          <w:i/>
          <w:iCs/>
          <w:sz w:val="28"/>
          <w:szCs w:val="28"/>
          <w:lang w:val="uk-UA"/>
        </w:rPr>
      </w:pPr>
      <w:r w:rsidRPr="00CE2493">
        <w:rPr>
          <w:rFonts w:cs="Times New Roman"/>
          <w:i/>
          <w:iCs/>
          <w:sz w:val="28"/>
          <w:szCs w:val="28"/>
          <w:lang w:val="uk-UA"/>
        </w:rPr>
        <w:t>І.: [саме Семенка грав]»</w:t>
      </w:r>
      <w:r w:rsidR="000B4143">
        <w:rPr>
          <w:rFonts w:cs="Times New Roman"/>
          <w:i/>
          <w:iCs/>
          <w:sz w:val="28"/>
          <w:szCs w:val="28"/>
          <w:lang w:val="uk-UA"/>
        </w:rPr>
        <w:t xml:space="preserve"> </w:t>
      </w:r>
      <w:r w:rsidR="000B4143">
        <w:rPr>
          <w:rFonts w:eastAsia="Times New Roman" w:cs="Times New Roman"/>
          <w:sz w:val="28"/>
          <w:szCs w:val="28"/>
          <w:lang w:val="uk-UA"/>
        </w:rPr>
        <w:t xml:space="preserve">(СЖ – ЮА; 8 </w:t>
      </w:r>
      <w:r w:rsidR="000B4143" w:rsidRPr="00C4204A">
        <w:rPr>
          <w:sz w:val="28"/>
          <w:szCs w:val="28"/>
          <w:lang w:val="uk-UA"/>
        </w:rPr>
        <w:t xml:space="preserve">хв </w:t>
      </w:r>
      <w:r w:rsidR="000B4143">
        <w:rPr>
          <w:sz w:val="28"/>
          <w:szCs w:val="28"/>
          <w:lang w:val="uk-UA"/>
        </w:rPr>
        <w:t>30</w:t>
      </w:r>
      <w:r w:rsidR="000B4143" w:rsidRPr="00C4204A">
        <w:rPr>
          <w:sz w:val="28"/>
          <w:szCs w:val="28"/>
          <w:lang w:val="uk-UA"/>
        </w:rPr>
        <w:t xml:space="preserve"> с – </w:t>
      </w:r>
      <w:r w:rsidR="000B4143">
        <w:rPr>
          <w:sz w:val="28"/>
          <w:szCs w:val="28"/>
          <w:lang w:val="uk-UA"/>
        </w:rPr>
        <w:t>9</w:t>
      </w:r>
      <w:r w:rsidR="000B4143" w:rsidRPr="00C4204A">
        <w:rPr>
          <w:sz w:val="28"/>
          <w:szCs w:val="28"/>
          <w:lang w:val="uk-UA"/>
        </w:rPr>
        <w:t xml:space="preserve"> хв </w:t>
      </w:r>
      <w:r w:rsidR="000B4143">
        <w:rPr>
          <w:sz w:val="28"/>
          <w:szCs w:val="28"/>
          <w:lang w:val="uk-UA"/>
        </w:rPr>
        <w:t>13</w:t>
      </w:r>
      <w:r w:rsidR="000B4143" w:rsidRPr="00C4204A">
        <w:rPr>
          <w:sz w:val="28"/>
          <w:szCs w:val="28"/>
          <w:lang w:val="uk-UA"/>
        </w:rPr>
        <w:t xml:space="preserve"> </w:t>
      </w:r>
      <w:r w:rsidR="000B4143">
        <w:rPr>
          <w:sz w:val="28"/>
          <w:szCs w:val="28"/>
          <w:lang w:val="uk-UA"/>
        </w:rPr>
        <w:t>с</w:t>
      </w:r>
      <w:r w:rsidR="000B4143">
        <w:rPr>
          <w:rFonts w:eastAsia="Times New Roman" w:cs="Times New Roman"/>
          <w:sz w:val="28"/>
          <w:szCs w:val="28"/>
          <w:lang w:val="uk-UA"/>
        </w:rPr>
        <w:t>)</w:t>
      </w:r>
      <w:r w:rsidR="000B4143" w:rsidRPr="0072748B">
        <w:rPr>
          <w:rFonts w:cs="Times New Roman"/>
          <w:i/>
          <w:iCs/>
          <w:sz w:val="28"/>
          <w:szCs w:val="28"/>
          <w:lang w:val="uk-UA"/>
        </w:rPr>
        <w:t>.</w:t>
      </w:r>
    </w:p>
    <w:p w14:paraId="75E7EF29" w14:textId="47D970D7" w:rsidR="000F406D" w:rsidRDefault="00426EDB" w:rsidP="00CE2493">
      <w:pPr>
        <w:spacing w:line="360" w:lineRule="auto"/>
        <w:rPr>
          <w:rFonts w:eastAsia="Times New Roman" w:cs="Times New Roman"/>
          <w:sz w:val="28"/>
          <w:szCs w:val="28"/>
          <w:lang w:val="uk-UA"/>
        </w:rPr>
      </w:pPr>
      <w:r>
        <w:rPr>
          <w:rFonts w:eastAsia="Times New Roman" w:cs="Times New Roman"/>
          <w:sz w:val="28"/>
          <w:szCs w:val="28"/>
          <w:lang w:val="uk-UA"/>
        </w:rPr>
        <w:t>Таким чином</w:t>
      </w:r>
      <w:r w:rsidR="000F406D">
        <w:rPr>
          <w:rFonts w:eastAsia="Times New Roman" w:cs="Times New Roman"/>
          <w:sz w:val="28"/>
          <w:szCs w:val="28"/>
          <w:lang w:val="uk-UA"/>
        </w:rPr>
        <w:t xml:space="preserve">, ми проаналізували комунікативні стратегії і тактики учасників комунікативної взаємодії на основі досліджуваних відеоінтерв’ю. </w:t>
      </w:r>
      <w:r w:rsidR="000F406D">
        <w:rPr>
          <w:rFonts w:eastAsia="Times New Roman" w:cs="Times New Roman"/>
          <w:sz w:val="28"/>
          <w:szCs w:val="28"/>
          <w:lang w:val="uk-UA"/>
        </w:rPr>
        <w:lastRenderedPageBreak/>
        <w:t>Головним стратегом в інтерв’ю є інтерв’юер, від якого залежить перебіг спілкування, зокрема успішність. Однак респондент, вважаємо, також має значний вплив на успішність комунікації (важливо враховувати його комунікативну мету й стратегії).</w:t>
      </w:r>
    </w:p>
    <w:p w14:paraId="2D535755" w14:textId="77777777" w:rsidR="00426EDB" w:rsidRDefault="00426EDB" w:rsidP="00CE2493">
      <w:pPr>
        <w:spacing w:line="360" w:lineRule="auto"/>
        <w:rPr>
          <w:rFonts w:eastAsia="Times New Roman" w:cs="Times New Roman"/>
          <w:sz w:val="28"/>
          <w:szCs w:val="28"/>
          <w:lang w:val="uk-UA"/>
        </w:rPr>
      </w:pPr>
      <w:r>
        <w:rPr>
          <w:rFonts w:eastAsia="Times New Roman" w:cs="Times New Roman"/>
          <w:sz w:val="28"/>
          <w:szCs w:val="28"/>
          <w:lang w:val="uk-UA"/>
        </w:rPr>
        <w:t>Ми</w:t>
      </w:r>
      <w:r w:rsidR="000F406D" w:rsidRPr="00CE2493">
        <w:rPr>
          <w:rFonts w:eastAsia="Times New Roman" w:cs="Times New Roman"/>
          <w:sz w:val="28"/>
          <w:szCs w:val="28"/>
          <w:lang w:val="uk-UA"/>
        </w:rPr>
        <w:t xml:space="preserve"> виокремили комунікативні стратегії інтерв’юера та респондента, які сприяли неефективності комунікації в інтерв’ю: </w:t>
      </w:r>
    </w:p>
    <w:p w14:paraId="1DA07A66" w14:textId="77777777" w:rsidR="00426EDB" w:rsidRDefault="00426EDB" w:rsidP="00426EDB">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1) </w:t>
      </w:r>
      <w:r w:rsidRPr="00CE2493">
        <w:rPr>
          <w:rFonts w:eastAsia="Times New Roman" w:cs="Times New Roman"/>
          <w:i/>
          <w:iCs/>
          <w:sz w:val="28"/>
          <w:szCs w:val="28"/>
          <w:lang w:val="uk-UA"/>
        </w:rPr>
        <w:t>неуспішні стратегії інтерв’юера</w:t>
      </w:r>
      <w:r>
        <w:rPr>
          <w:rFonts w:eastAsia="Times New Roman" w:cs="Times New Roman"/>
          <w:sz w:val="28"/>
          <w:szCs w:val="28"/>
          <w:lang w:val="uk-UA"/>
        </w:rPr>
        <w:t xml:space="preserve"> – </w:t>
      </w:r>
      <w:r w:rsidRPr="00CE2493">
        <w:rPr>
          <w:rFonts w:cs="Times New Roman"/>
          <w:sz w:val="28"/>
          <w:szCs w:val="28"/>
          <w:lang w:val="uk-UA"/>
        </w:rPr>
        <w:t xml:space="preserve">стратегія демонстрування </w:t>
      </w:r>
      <w:r>
        <w:rPr>
          <w:rFonts w:cs="Times New Roman"/>
          <w:sz w:val="28"/>
          <w:szCs w:val="28"/>
          <w:lang w:val="uk-UA"/>
        </w:rPr>
        <w:t xml:space="preserve">негативного </w:t>
      </w:r>
      <w:r w:rsidRPr="00CE2493">
        <w:rPr>
          <w:rFonts w:cs="Times New Roman"/>
          <w:sz w:val="28"/>
          <w:szCs w:val="28"/>
          <w:lang w:val="uk-UA"/>
        </w:rPr>
        <w:t>ставлення до респондента; стратегія контролю; стратегія викриття респондента</w:t>
      </w:r>
      <w:r w:rsidRPr="00CE2493">
        <w:rPr>
          <w:rFonts w:eastAsia="Times New Roman" w:cs="Times New Roman"/>
          <w:sz w:val="28"/>
          <w:szCs w:val="28"/>
          <w:lang w:val="uk-UA"/>
        </w:rPr>
        <w:t xml:space="preserve">; </w:t>
      </w:r>
    </w:p>
    <w:p w14:paraId="30844FF5" w14:textId="398B8049" w:rsidR="00426EDB" w:rsidRDefault="00426EDB" w:rsidP="00426EDB">
      <w:pPr>
        <w:spacing w:line="360" w:lineRule="auto"/>
        <w:rPr>
          <w:rFonts w:eastAsia="Times New Roman" w:cs="Times New Roman"/>
          <w:sz w:val="28"/>
          <w:szCs w:val="28"/>
          <w:lang w:val="uk-UA"/>
        </w:rPr>
      </w:pPr>
      <w:r w:rsidRPr="00CE2493">
        <w:rPr>
          <w:rFonts w:eastAsia="Times New Roman" w:cs="Times New Roman"/>
          <w:sz w:val="28"/>
          <w:szCs w:val="28"/>
          <w:lang w:val="uk-UA"/>
        </w:rPr>
        <w:t xml:space="preserve">2) </w:t>
      </w:r>
      <w:r w:rsidRPr="00CE2493">
        <w:rPr>
          <w:rFonts w:eastAsia="Times New Roman" w:cs="Times New Roman"/>
          <w:i/>
          <w:iCs/>
          <w:sz w:val="28"/>
          <w:szCs w:val="28"/>
          <w:lang w:val="uk-UA"/>
        </w:rPr>
        <w:t>стратегії неуспішності респондента</w:t>
      </w:r>
      <w:r w:rsidRPr="00CE2493">
        <w:rPr>
          <w:rFonts w:eastAsia="Times New Roman" w:cs="Times New Roman"/>
          <w:sz w:val="28"/>
          <w:szCs w:val="28"/>
          <w:lang w:val="uk-UA"/>
        </w:rPr>
        <w:t xml:space="preserve"> </w:t>
      </w:r>
      <w:r>
        <w:rPr>
          <w:rFonts w:eastAsia="Times New Roman" w:cs="Times New Roman"/>
          <w:sz w:val="28"/>
          <w:szCs w:val="28"/>
          <w:lang w:val="uk-UA"/>
        </w:rPr>
        <w:t xml:space="preserve">– </w:t>
      </w:r>
      <w:r w:rsidRPr="00CE2493">
        <w:rPr>
          <w:rFonts w:cs="Times New Roman"/>
          <w:sz w:val="28"/>
          <w:szCs w:val="28"/>
          <w:lang w:val="uk-UA"/>
        </w:rPr>
        <w:t xml:space="preserve">стратегія контролю; стратегія демонстрування </w:t>
      </w:r>
      <w:r>
        <w:rPr>
          <w:rFonts w:cs="Times New Roman"/>
          <w:sz w:val="28"/>
          <w:szCs w:val="28"/>
          <w:lang w:val="uk-UA"/>
        </w:rPr>
        <w:t xml:space="preserve">негативного </w:t>
      </w:r>
      <w:r w:rsidRPr="00CE2493">
        <w:rPr>
          <w:rFonts w:cs="Times New Roman"/>
          <w:sz w:val="28"/>
          <w:szCs w:val="28"/>
          <w:lang w:val="uk-UA"/>
        </w:rPr>
        <w:t>ставлення до інтерв’юера та його питань; стратегія інформування; стратегія самопрезентації</w:t>
      </w:r>
      <w:r>
        <w:rPr>
          <w:rFonts w:eastAsia="Times New Roman" w:cs="Times New Roman"/>
          <w:sz w:val="28"/>
          <w:szCs w:val="28"/>
          <w:lang w:val="uk-UA"/>
        </w:rPr>
        <w:t>.</w:t>
      </w:r>
    </w:p>
    <w:p w14:paraId="23BD3FE2" w14:textId="12601A8F" w:rsidR="00426EDB" w:rsidRDefault="00426EDB" w:rsidP="00426EDB">
      <w:pPr>
        <w:spacing w:line="360" w:lineRule="auto"/>
        <w:rPr>
          <w:rFonts w:eastAsia="Times New Roman" w:cs="Times New Roman"/>
          <w:sz w:val="28"/>
          <w:szCs w:val="28"/>
          <w:lang w:val="uk-UA"/>
        </w:rPr>
      </w:pPr>
      <w:r w:rsidRPr="00426EDB">
        <w:rPr>
          <w:rFonts w:eastAsia="Times New Roman" w:cs="Times New Roman"/>
          <w:sz w:val="28"/>
          <w:szCs w:val="28"/>
          <w:lang w:val="uk-UA"/>
        </w:rPr>
        <w:t>Проаналізувавши інтерв’ю, які обрано джерелом дослідження, ми виокремили комунікативні стратегії інтерв’юера та респондента, які сприяли ефективності комунікації в інтерв’ю:</w:t>
      </w:r>
    </w:p>
    <w:p w14:paraId="5EFC269F" w14:textId="4CF2FB13" w:rsidR="00426EDB" w:rsidRDefault="00426EDB" w:rsidP="00426EDB">
      <w:pPr>
        <w:spacing w:line="360" w:lineRule="auto"/>
        <w:rPr>
          <w:rFonts w:eastAsia="Times New Roman" w:cs="Times New Roman"/>
          <w:sz w:val="28"/>
          <w:szCs w:val="28"/>
          <w:lang w:val="uk-UA"/>
        </w:rPr>
      </w:pPr>
      <w:r>
        <w:rPr>
          <w:rFonts w:eastAsia="Times New Roman" w:cs="Times New Roman"/>
          <w:sz w:val="28"/>
          <w:szCs w:val="28"/>
          <w:lang w:val="uk-UA"/>
        </w:rPr>
        <w:t>1</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інтерв’юера</w:t>
      </w:r>
      <w:r>
        <w:rPr>
          <w:rFonts w:eastAsia="Times New Roman" w:cs="Times New Roman"/>
          <w:sz w:val="28"/>
          <w:szCs w:val="28"/>
          <w:lang w:val="uk-UA"/>
        </w:rPr>
        <w:t xml:space="preserve"> – </w:t>
      </w:r>
      <w:r w:rsidRPr="00CE2493">
        <w:rPr>
          <w:rFonts w:cs="Times New Roman"/>
          <w:sz w:val="28"/>
          <w:szCs w:val="28"/>
          <w:lang w:val="uk-UA"/>
        </w:rPr>
        <w:t>контактна стратегія; стратегія розкриття поглядів</w:t>
      </w:r>
      <w:r>
        <w:rPr>
          <w:rFonts w:cs="Times New Roman"/>
          <w:sz w:val="28"/>
          <w:szCs w:val="28"/>
          <w:lang w:val="uk-UA"/>
        </w:rPr>
        <w:t xml:space="preserve"> респондента</w:t>
      </w:r>
      <w:r w:rsidRPr="00CE2493">
        <w:rPr>
          <w:rFonts w:cs="Times New Roman"/>
          <w:sz w:val="28"/>
          <w:szCs w:val="28"/>
          <w:lang w:val="uk-UA"/>
        </w:rPr>
        <w:t xml:space="preserve">;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респондента; стратегія контролю; стратегія інформування</w:t>
      </w:r>
      <w:r w:rsidRPr="00CE2493">
        <w:rPr>
          <w:rFonts w:eastAsia="Times New Roman" w:cs="Times New Roman"/>
          <w:sz w:val="28"/>
          <w:szCs w:val="28"/>
          <w:lang w:val="uk-UA"/>
        </w:rPr>
        <w:t xml:space="preserve">; </w:t>
      </w:r>
    </w:p>
    <w:p w14:paraId="0A627995" w14:textId="553440A7" w:rsidR="00426EDB" w:rsidRDefault="00426EDB" w:rsidP="00426EDB">
      <w:pPr>
        <w:spacing w:line="360" w:lineRule="auto"/>
        <w:rPr>
          <w:rFonts w:eastAsia="Times New Roman" w:cs="Times New Roman"/>
          <w:sz w:val="28"/>
          <w:szCs w:val="28"/>
          <w:lang w:val="uk-UA"/>
        </w:rPr>
      </w:pPr>
      <w:r>
        <w:rPr>
          <w:rFonts w:eastAsia="Times New Roman" w:cs="Times New Roman"/>
          <w:sz w:val="28"/>
          <w:szCs w:val="28"/>
          <w:lang w:val="uk-UA"/>
        </w:rPr>
        <w:t>2</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респондента</w:t>
      </w:r>
      <w:r>
        <w:rPr>
          <w:rFonts w:eastAsia="Times New Roman" w:cs="Times New Roman"/>
          <w:sz w:val="28"/>
          <w:szCs w:val="28"/>
          <w:lang w:val="uk-UA"/>
        </w:rPr>
        <w:t xml:space="preserve"> – </w:t>
      </w:r>
      <w:r w:rsidRPr="00CE2493">
        <w:rPr>
          <w:rFonts w:cs="Times New Roman"/>
          <w:sz w:val="28"/>
          <w:szCs w:val="28"/>
          <w:lang w:val="uk-UA"/>
        </w:rPr>
        <w:t xml:space="preserve">стратегія інформування;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питань інтерв’юера; стратегія самопрезентації; контактна стратегія</w:t>
      </w:r>
      <w:r w:rsidRPr="00CE2493">
        <w:rPr>
          <w:rFonts w:eastAsia="Times New Roman" w:cs="Times New Roman"/>
          <w:sz w:val="28"/>
          <w:szCs w:val="28"/>
          <w:lang w:val="uk-UA"/>
        </w:rPr>
        <w:t xml:space="preserve">. </w:t>
      </w:r>
    </w:p>
    <w:p w14:paraId="00000059" w14:textId="181171C8" w:rsidR="0091474D" w:rsidRDefault="000F406D" w:rsidP="00CE2493">
      <w:pPr>
        <w:spacing w:line="360" w:lineRule="auto"/>
        <w:rPr>
          <w:rFonts w:eastAsia="Times New Roman" w:cs="Times New Roman"/>
          <w:sz w:val="28"/>
          <w:szCs w:val="28"/>
          <w:lang w:val="uk-UA"/>
        </w:rPr>
      </w:pPr>
      <w:r>
        <w:rPr>
          <w:rFonts w:eastAsia="Times New Roman" w:cs="Times New Roman"/>
          <w:sz w:val="28"/>
          <w:szCs w:val="28"/>
          <w:lang w:val="uk-UA"/>
        </w:rPr>
        <w:t xml:space="preserve">В межах комунікативних стратегій ми виокремили основні тактики, які застосовували інтерв’юер та респондент для досягнення їхньої мовленнєвої мети. Вважаємо, що </w:t>
      </w:r>
      <w:r w:rsidR="006949FA">
        <w:rPr>
          <w:rFonts w:eastAsia="Times New Roman" w:cs="Times New Roman"/>
          <w:sz w:val="28"/>
          <w:szCs w:val="28"/>
          <w:lang w:val="uk-UA"/>
        </w:rPr>
        <w:t>стратегії й тактики комунікантів є базовими одиницями при аналізі успішності інтеракції.</w:t>
      </w:r>
    </w:p>
    <w:p w14:paraId="43F8A2AF" w14:textId="77777777" w:rsidR="00F35E45" w:rsidRDefault="00F35E45" w:rsidP="00CE2493">
      <w:pPr>
        <w:spacing w:line="360" w:lineRule="auto"/>
        <w:rPr>
          <w:rFonts w:eastAsia="Times New Roman" w:cs="Times New Roman"/>
          <w:sz w:val="28"/>
          <w:szCs w:val="28"/>
          <w:lang w:val="uk-UA"/>
        </w:rPr>
      </w:pPr>
    </w:p>
    <w:p w14:paraId="3F2E111C" w14:textId="133F12AC" w:rsidR="00F35E45" w:rsidRPr="005F19CF" w:rsidRDefault="00F35E45" w:rsidP="00F35E45">
      <w:pPr>
        <w:pStyle w:val="Heading1"/>
        <w:spacing w:before="0" w:after="0" w:line="360" w:lineRule="auto"/>
        <w:rPr>
          <w:rFonts w:eastAsia="Times New Roman" w:cs="Times New Roman"/>
          <w:b/>
          <w:sz w:val="28"/>
          <w:szCs w:val="28"/>
        </w:rPr>
      </w:pPr>
      <w:bookmarkStart w:id="70" w:name="_Toc153304358"/>
      <w:r>
        <w:rPr>
          <w:rFonts w:eastAsia="Times New Roman" w:cs="Times New Roman"/>
          <w:b/>
          <w:sz w:val="28"/>
          <w:szCs w:val="28"/>
          <w:lang w:val="uk-UA"/>
        </w:rPr>
        <w:t>Висновки до розділу 2</w:t>
      </w:r>
      <w:bookmarkEnd w:id="70"/>
    </w:p>
    <w:p w14:paraId="0D612F06" w14:textId="77777777" w:rsidR="00FF36FB" w:rsidRDefault="00CD7869" w:rsidP="00FF36FB">
      <w:pPr>
        <w:spacing w:line="360" w:lineRule="auto"/>
        <w:rPr>
          <w:rFonts w:eastAsia="Times New Roman" w:cs="Times New Roman"/>
          <w:sz w:val="28"/>
          <w:szCs w:val="28"/>
          <w:lang w:val="uk-UA"/>
        </w:rPr>
      </w:pPr>
      <w:r w:rsidRPr="00607502">
        <w:rPr>
          <w:rFonts w:eastAsia="Times New Roman" w:cs="Times New Roman"/>
          <w:sz w:val="28"/>
          <w:szCs w:val="28"/>
        </w:rPr>
        <w:t>Виникнення нового комунікативного середовища сприяло появі інтернет-дискурсу</w:t>
      </w:r>
      <w:r w:rsidR="00FF36FB">
        <w:rPr>
          <w:rFonts w:eastAsia="Times New Roman" w:cs="Times New Roman"/>
          <w:sz w:val="28"/>
          <w:szCs w:val="28"/>
          <w:lang w:val="uk-UA"/>
        </w:rPr>
        <w:t xml:space="preserve">, </w:t>
      </w:r>
      <w:r w:rsidRPr="00607502">
        <w:rPr>
          <w:rFonts w:eastAsia="Times New Roman" w:cs="Times New Roman"/>
          <w:sz w:val="28"/>
          <w:szCs w:val="28"/>
        </w:rPr>
        <w:t xml:space="preserve">який ми визначаємо як масив електронних, авдіо- та відеотекстів в сукупності з екстралінгвістичними факторами, пов’язаних </w:t>
      </w:r>
      <w:r w:rsidRPr="00607502">
        <w:rPr>
          <w:rFonts w:eastAsia="Times New Roman" w:cs="Times New Roman"/>
          <w:sz w:val="28"/>
          <w:szCs w:val="28"/>
        </w:rPr>
        <w:lastRenderedPageBreak/>
        <w:t>між собою системою гіперпокликань, доступ до яких забезпечується входом в мережу інтернет (за Н.</w:t>
      </w:r>
      <w:r>
        <w:rPr>
          <w:rFonts w:eastAsia="Times New Roman" w:cs="Times New Roman"/>
          <w:sz w:val="28"/>
          <w:szCs w:val="28"/>
          <w:lang w:val="uk-UA"/>
        </w:rPr>
        <w:t> </w:t>
      </w:r>
      <w:r w:rsidRPr="00607502">
        <w:rPr>
          <w:rFonts w:eastAsia="Times New Roman" w:cs="Times New Roman"/>
          <w:sz w:val="28"/>
          <w:szCs w:val="28"/>
        </w:rPr>
        <w:t>Гудзь )</w:t>
      </w:r>
      <w:r w:rsidR="00FF36FB">
        <w:rPr>
          <w:rFonts w:eastAsia="Times New Roman" w:cs="Times New Roman"/>
          <w:sz w:val="28"/>
          <w:szCs w:val="28"/>
          <w:lang w:val="uk-UA"/>
        </w:rPr>
        <w:t>.</w:t>
      </w:r>
    </w:p>
    <w:p w14:paraId="24C8FD7D" w14:textId="3F33CA1D" w:rsidR="00FF36FB" w:rsidRDefault="00841EA0" w:rsidP="00FF36FB">
      <w:pPr>
        <w:spacing w:line="360" w:lineRule="auto"/>
        <w:rPr>
          <w:rFonts w:eastAsia="Times New Roman" w:cs="Times New Roman"/>
          <w:sz w:val="28"/>
          <w:szCs w:val="28"/>
          <w:lang w:val="uk-UA"/>
        </w:rPr>
      </w:pPr>
      <w:r w:rsidRPr="00607502">
        <w:rPr>
          <w:rFonts w:eastAsia="Times New Roman" w:cs="Times New Roman"/>
          <w:sz w:val="28"/>
          <w:szCs w:val="28"/>
        </w:rPr>
        <w:t>Інтернет</w:t>
      </w:r>
      <w:r w:rsidR="00FF36FB" w:rsidRPr="00607502">
        <w:rPr>
          <w:rFonts w:eastAsia="Times New Roman" w:cs="Times New Roman"/>
          <w:sz w:val="28"/>
          <w:szCs w:val="28"/>
        </w:rPr>
        <w:t>-інтерв’ю</w:t>
      </w:r>
      <w:r w:rsidR="00FF36FB">
        <w:rPr>
          <w:rFonts w:eastAsia="Times New Roman" w:cs="Times New Roman"/>
          <w:sz w:val="28"/>
          <w:szCs w:val="28"/>
          <w:lang w:val="uk-UA"/>
        </w:rPr>
        <w:t xml:space="preserve"> є жанром інтернет-дискурсу,</w:t>
      </w:r>
      <w:r w:rsidR="00FF36FB" w:rsidRPr="00607502">
        <w:rPr>
          <w:rFonts w:eastAsia="Times New Roman" w:cs="Times New Roman"/>
          <w:sz w:val="28"/>
          <w:szCs w:val="28"/>
        </w:rPr>
        <w:t xml:space="preserve"> </w:t>
      </w:r>
      <w:r w:rsidR="00CD7869" w:rsidRPr="00607502">
        <w:rPr>
          <w:rFonts w:eastAsia="Times New Roman" w:cs="Times New Roman"/>
          <w:sz w:val="28"/>
          <w:szCs w:val="28"/>
        </w:rPr>
        <w:t xml:space="preserve">який запозичили із газетного дискурсу під час розвитку інформаційних технологій. </w:t>
      </w:r>
      <w:r w:rsidR="00FF36FB">
        <w:rPr>
          <w:rFonts w:eastAsia="Times New Roman" w:cs="Times New Roman"/>
          <w:sz w:val="28"/>
          <w:szCs w:val="28"/>
          <w:lang w:val="uk-UA"/>
        </w:rPr>
        <w:t>Вважаємо</w:t>
      </w:r>
      <w:r w:rsidR="00CD7869" w:rsidRPr="00607502">
        <w:rPr>
          <w:rFonts w:eastAsia="Times New Roman" w:cs="Times New Roman"/>
          <w:sz w:val="28"/>
          <w:szCs w:val="28"/>
        </w:rPr>
        <w:t xml:space="preserve">, що інтернет-інтерв’ю – це </w:t>
      </w:r>
      <w:r w:rsidR="00CD7869" w:rsidRPr="00607502">
        <w:rPr>
          <w:rFonts w:eastAsia="Times New Roman" w:cs="Times New Roman"/>
          <w:sz w:val="28"/>
          <w:szCs w:val="28"/>
          <w:lang w:val="uk-UA"/>
        </w:rPr>
        <w:t>процес створення та оприлюднення інформації, яку отримано в результаті комунікативної діяльності респондента та інтерв’юера, на значущу тему для масового адресата чи а</w:t>
      </w:r>
      <w:r w:rsidR="001F7760">
        <w:rPr>
          <w:rFonts w:eastAsia="Times New Roman" w:cs="Times New Roman"/>
          <w:sz w:val="28"/>
          <w:szCs w:val="28"/>
          <w:lang w:val="uk-UA"/>
        </w:rPr>
        <w:t>в</w:t>
      </w:r>
      <w:r w:rsidR="00CD7869" w:rsidRPr="00607502">
        <w:rPr>
          <w:rFonts w:eastAsia="Times New Roman" w:cs="Times New Roman"/>
          <w:sz w:val="28"/>
          <w:szCs w:val="28"/>
          <w:lang w:val="uk-UA"/>
        </w:rPr>
        <w:t xml:space="preserve">диторії за посередництвом мережі інтернет. </w:t>
      </w:r>
    </w:p>
    <w:p w14:paraId="2AEA8DF6" w14:textId="4CC4C942" w:rsidR="00CD7869" w:rsidRPr="00607502" w:rsidRDefault="00FF36FB" w:rsidP="00FF36FB">
      <w:pPr>
        <w:spacing w:line="360" w:lineRule="auto"/>
        <w:rPr>
          <w:rFonts w:eastAsia="Times New Roman" w:cs="Times New Roman"/>
          <w:sz w:val="28"/>
          <w:szCs w:val="28"/>
          <w:lang w:val="uk-UA"/>
        </w:rPr>
      </w:pPr>
      <w:r>
        <w:rPr>
          <w:rFonts w:eastAsia="Times New Roman" w:cs="Times New Roman"/>
          <w:sz w:val="28"/>
          <w:szCs w:val="28"/>
          <w:lang w:val="uk-UA"/>
        </w:rPr>
        <w:t xml:space="preserve">Різновидом інтернет-інтерв’ю є відеоінтерв’ю, яке </w:t>
      </w:r>
      <w:r w:rsidRPr="00607502">
        <w:rPr>
          <w:rFonts w:eastAsia="Times New Roman" w:cs="Times New Roman"/>
          <w:sz w:val="28"/>
          <w:szCs w:val="28"/>
          <w:lang w:val="uk-UA"/>
        </w:rPr>
        <w:t xml:space="preserve">ми не вважаємо релевантним виокремлювати як особливий жанр. </w:t>
      </w:r>
      <w:r w:rsidR="00946276" w:rsidRPr="00607502">
        <w:rPr>
          <w:rFonts w:eastAsia="Times New Roman" w:cs="Times New Roman"/>
          <w:sz w:val="28"/>
          <w:szCs w:val="28"/>
          <w:lang w:val="uk-UA"/>
        </w:rPr>
        <w:t>Незважаючи на те, що відеоінтерв’ю має деякі особливості (поєднання вербальних та невербальних засобів комунікації),</w:t>
      </w:r>
      <w:r w:rsidR="00946276">
        <w:rPr>
          <w:rFonts w:eastAsia="Times New Roman" w:cs="Times New Roman"/>
          <w:sz w:val="28"/>
          <w:szCs w:val="28"/>
          <w:lang w:val="uk-UA"/>
        </w:rPr>
        <w:t xml:space="preserve"> ми переконані</w:t>
      </w:r>
      <w:r w:rsidR="00946276" w:rsidRPr="00607502">
        <w:rPr>
          <w:rFonts w:eastAsia="Times New Roman" w:cs="Times New Roman"/>
          <w:sz w:val="28"/>
          <w:szCs w:val="28"/>
          <w:lang w:val="uk-UA"/>
        </w:rPr>
        <w:t xml:space="preserve">, що відеоінтерв’ю є </w:t>
      </w:r>
      <w:r w:rsidR="001F7760">
        <w:rPr>
          <w:rFonts w:eastAsia="Times New Roman" w:cs="Times New Roman"/>
          <w:sz w:val="28"/>
          <w:szCs w:val="28"/>
          <w:lang w:val="uk-UA"/>
        </w:rPr>
        <w:t>різно</w:t>
      </w:r>
      <w:r w:rsidR="00946276" w:rsidRPr="00607502">
        <w:rPr>
          <w:rFonts w:eastAsia="Times New Roman" w:cs="Times New Roman"/>
          <w:sz w:val="28"/>
          <w:szCs w:val="28"/>
          <w:lang w:val="uk-UA"/>
        </w:rPr>
        <w:t xml:space="preserve">видом </w:t>
      </w:r>
      <w:r w:rsidR="00946276">
        <w:rPr>
          <w:rFonts w:eastAsia="Times New Roman" w:cs="Times New Roman"/>
          <w:sz w:val="28"/>
          <w:szCs w:val="28"/>
          <w:lang w:val="uk-UA"/>
        </w:rPr>
        <w:t>інтернет-</w:t>
      </w:r>
      <w:r w:rsidR="00946276" w:rsidRPr="00607502">
        <w:rPr>
          <w:rFonts w:eastAsia="Times New Roman" w:cs="Times New Roman"/>
          <w:sz w:val="28"/>
          <w:szCs w:val="28"/>
          <w:lang w:val="uk-UA"/>
        </w:rPr>
        <w:t>інтерв’ю через схожість структурно-композиційної організації, цільової спрямованості, комунікативних завдань, застосування схожих стратегій та маніпулятивних тактик, вербальних засобів, дотримання норм спілкування тощо.</w:t>
      </w:r>
    </w:p>
    <w:p w14:paraId="344061CD" w14:textId="1DB75702" w:rsidR="00CD7869" w:rsidRPr="00607502" w:rsidRDefault="00CD7869" w:rsidP="00CD7869">
      <w:pPr>
        <w:spacing w:line="360" w:lineRule="auto"/>
        <w:rPr>
          <w:rFonts w:eastAsia="Times New Roman" w:cs="Times New Roman"/>
          <w:sz w:val="28"/>
          <w:szCs w:val="28"/>
          <w:lang w:val="uk-UA"/>
        </w:rPr>
      </w:pPr>
      <w:r>
        <w:rPr>
          <w:rFonts w:eastAsia="Times New Roman" w:cs="Times New Roman"/>
          <w:sz w:val="28"/>
          <w:szCs w:val="28"/>
          <w:lang w:val="uk-UA"/>
        </w:rPr>
        <w:t>Таким чином</w:t>
      </w:r>
      <w:r w:rsidRPr="00607502">
        <w:rPr>
          <w:rFonts w:eastAsia="Times New Roman" w:cs="Times New Roman"/>
          <w:sz w:val="28"/>
          <w:szCs w:val="28"/>
          <w:lang w:val="uk-UA"/>
        </w:rPr>
        <w:t>, ми означуємо відеоінтерв’ю як опубліковане у засобах масової інформації відео, яке є результатом комунікативної взаємодії інтерв’юера та респондента (зазвичай діалогічної форми), має чітко виражену комунікативну організацію, прагматичний потенціал та спрямоване на передачу, одержання чи обмін інформацією, з метою впливу на авдиторію (суспільного адресата).</w:t>
      </w:r>
    </w:p>
    <w:p w14:paraId="7574C7F2" w14:textId="4114D498" w:rsidR="00CD7869" w:rsidRPr="00607502" w:rsidRDefault="001F7760" w:rsidP="001F7760">
      <w:pPr>
        <w:spacing w:line="360" w:lineRule="auto"/>
        <w:rPr>
          <w:rFonts w:eastAsia="Times New Roman" w:cs="Times New Roman"/>
          <w:sz w:val="28"/>
          <w:szCs w:val="28"/>
          <w:lang w:val="uk-UA"/>
        </w:rPr>
      </w:pPr>
      <w:r>
        <w:rPr>
          <w:rFonts w:eastAsia="Times New Roman" w:cs="Times New Roman"/>
          <w:sz w:val="28"/>
          <w:szCs w:val="28"/>
          <w:lang w:val="uk-UA"/>
        </w:rPr>
        <w:t>В</w:t>
      </w:r>
      <w:r w:rsidRPr="00607502">
        <w:rPr>
          <w:rFonts w:eastAsia="Times New Roman" w:cs="Times New Roman"/>
          <w:sz w:val="28"/>
          <w:szCs w:val="28"/>
          <w:lang w:val="uk-UA"/>
        </w:rPr>
        <w:t xml:space="preserve">ажливу роль в дослідженні </w:t>
      </w:r>
      <w:r>
        <w:rPr>
          <w:rFonts w:eastAsia="Times New Roman" w:cs="Times New Roman"/>
          <w:sz w:val="28"/>
          <w:szCs w:val="28"/>
          <w:lang w:val="uk-UA"/>
        </w:rPr>
        <w:t>успішн</w:t>
      </w:r>
      <w:r w:rsidRPr="00607502">
        <w:rPr>
          <w:rFonts w:eastAsia="Times New Roman" w:cs="Times New Roman"/>
          <w:sz w:val="28"/>
          <w:szCs w:val="28"/>
          <w:lang w:val="uk-UA"/>
        </w:rPr>
        <w:t xml:space="preserve">ої </w:t>
      </w:r>
      <w:r>
        <w:rPr>
          <w:rFonts w:eastAsia="Times New Roman" w:cs="Times New Roman"/>
          <w:sz w:val="28"/>
          <w:szCs w:val="28"/>
          <w:lang w:val="uk-UA"/>
        </w:rPr>
        <w:t>інтерак</w:t>
      </w:r>
      <w:r w:rsidRPr="00607502">
        <w:rPr>
          <w:rFonts w:eastAsia="Times New Roman" w:cs="Times New Roman"/>
          <w:sz w:val="28"/>
          <w:szCs w:val="28"/>
          <w:lang w:val="uk-UA"/>
        </w:rPr>
        <w:t>ції в інтерв’ю</w:t>
      </w:r>
      <w:r>
        <w:rPr>
          <w:rFonts w:eastAsia="Times New Roman" w:cs="Times New Roman"/>
          <w:sz w:val="28"/>
          <w:szCs w:val="28"/>
          <w:lang w:val="uk-UA"/>
        </w:rPr>
        <w:t xml:space="preserve"> відіграє комунікативна взаємодія </w:t>
      </w:r>
      <w:r w:rsidRPr="00607502">
        <w:rPr>
          <w:rFonts w:eastAsia="Times New Roman" w:cs="Times New Roman"/>
          <w:sz w:val="28"/>
          <w:szCs w:val="28"/>
          <w:lang w:val="uk-UA"/>
        </w:rPr>
        <w:t>респондент</w:t>
      </w:r>
      <w:r>
        <w:rPr>
          <w:rFonts w:eastAsia="Times New Roman" w:cs="Times New Roman"/>
          <w:sz w:val="28"/>
          <w:szCs w:val="28"/>
          <w:lang w:val="uk-UA"/>
        </w:rPr>
        <w:t>а</w:t>
      </w:r>
      <w:r w:rsidRPr="00607502">
        <w:rPr>
          <w:rFonts w:eastAsia="Times New Roman" w:cs="Times New Roman"/>
          <w:sz w:val="28"/>
          <w:szCs w:val="28"/>
          <w:lang w:val="uk-UA"/>
        </w:rPr>
        <w:t xml:space="preserve"> </w:t>
      </w:r>
      <w:r>
        <w:rPr>
          <w:rFonts w:eastAsia="Times New Roman" w:cs="Times New Roman"/>
          <w:sz w:val="28"/>
          <w:szCs w:val="28"/>
          <w:lang w:val="uk-UA"/>
        </w:rPr>
        <w:t>й</w:t>
      </w:r>
      <w:r w:rsidRPr="00607502">
        <w:rPr>
          <w:rFonts w:eastAsia="Times New Roman" w:cs="Times New Roman"/>
          <w:sz w:val="28"/>
          <w:szCs w:val="28"/>
          <w:lang w:val="uk-UA"/>
        </w:rPr>
        <w:t xml:space="preserve"> інтерв’юер</w:t>
      </w:r>
      <w:r>
        <w:rPr>
          <w:rFonts w:eastAsia="Times New Roman" w:cs="Times New Roman"/>
          <w:sz w:val="28"/>
          <w:szCs w:val="28"/>
          <w:lang w:val="uk-UA"/>
        </w:rPr>
        <w:t xml:space="preserve">а, їхня </w:t>
      </w:r>
      <w:r w:rsidRPr="00607502">
        <w:rPr>
          <w:rFonts w:eastAsia="Times New Roman" w:cs="Times New Roman"/>
          <w:sz w:val="28"/>
          <w:szCs w:val="28"/>
          <w:lang w:val="uk-UA"/>
        </w:rPr>
        <w:t>комунікативн</w:t>
      </w:r>
      <w:r>
        <w:rPr>
          <w:rFonts w:eastAsia="Times New Roman" w:cs="Times New Roman"/>
          <w:sz w:val="28"/>
          <w:szCs w:val="28"/>
          <w:lang w:val="uk-UA"/>
        </w:rPr>
        <w:t xml:space="preserve">а </w:t>
      </w:r>
      <w:r w:rsidRPr="00607502">
        <w:rPr>
          <w:rFonts w:eastAsia="Times New Roman" w:cs="Times New Roman"/>
          <w:sz w:val="28"/>
          <w:szCs w:val="28"/>
          <w:lang w:val="uk-UA"/>
        </w:rPr>
        <w:t>компетентн</w:t>
      </w:r>
      <w:r>
        <w:rPr>
          <w:rFonts w:eastAsia="Times New Roman" w:cs="Times New Roman"/>
          <w:sz w:val="28"/>
          <w:szCs w:val="28"/>
          <w:lang w:val="uk-UA"/>
        </w:rPr>
        <w:t>ість</w:t>
      </w:r>
      <w:r w:rsidRPr="00607502">
        <w:rPr>
          <w:rFonts w:eastAsia="Times New Roman" w:cs="Times New Roman"/>
          <w:sz w:val="28"/>
          <w:szCs w:val="28"/>
          <w:lang w:val="uk-UA"/>
        </w:rPr>
        <w:t>, мет</w:t>
      </w:r>
      <w:r>
        <w:rPr>
          <w:rFonts w:eastAsia="Times New Roman" w:cs="Times New Roman"/>
          <w:sz w:val="28"/>
          <w:szCs w:val="28"/>
          <w:lang w:val="uk-UA"/>
        </w:rPr>
        <w:t>а</w:t>
      </w:r>
      <w:r w:rsidRPr="00607502">
        <w:rPr>
          <w:rFonts w:eastAsia="Times New Roman" w:cs="Times New Roman"/>
          <w:sz w:val="28"/>
          <w:szCs w:val="28"/>
          <w:lang w:val="uk-UA"/>
        </w:rPr>
        <w:t>, стратегі</w:t>
      </w:r>
      <w:r>
        <w:rPr>
          <w:rFonts w:eastAsia="Times New Roman" w:cs="Times New Roman"/>
          <w:sz w:val="28"/>
          <w:szCs w:val="28"/>
          <w:lang w:val="uk-UA"/>
        </w:rPr>
        <w:t>ї</w:t>
      </w:r>
      <w:r w:rsidRPr="00607502">
        <w:rPr>
          <w:rFonts w:eastAsia="Times New Roman" w:cs="Times New Roman"/>
          <w:sz w:val="28"/>
          <w:szCs w:val="28"/>
          <w:lang w:val="uk-UA"/>
        </w:rPr>
        <w:t xml:space="preserve"> </w:t>
      </w:r>
      <w:r>
        <w:rPr>
          <w:rFonts w:eastAsia="Times New Roman" w:cs="Times New Roman"/>
          <w:sz w:val="28"/>
          <w:szCs w:val="28"/>
          <w:lang w:val="uk-UA"/>
        </w:rPr>
        <w:t>й</w:t>
      </w:r>
      <w:r w:rsidRPr="00607502">
        <w:rPr>
          <w:rFonts w:eastAsia="Times New Roman" w:cs="Times New Roman"/>
          <w:sz w:val="28"/>
          <w:szCs w:val="28"/>
          <w:lang w:val="uk-UA"/>
        </w:rPr>
        <w:t xml:space="preserve"> тактик</w:t>
      </w:r>
      <w:r>
        <w:rPr>
          <w:rFonts w:eastAsia="Times New Roman" w:cs="Times New Roman"/>
          <w:sz w:val="28"/>
          <w:szCs w:val="28"/>
          <w:lang w:val="uk-UA"/>
        </w:rPr>
        <w:t>и</w:t>
      </w:r>
      <w:r w:rsidRPr="00607502">
        <w:rPr>
          <w:rFonts w:eastAsia="Times New Roman" w:cs="Times New Roman"/>
          <w:sz w:val="28"/>
          <w:szCs w:val="28"/>
          <w:lang w:val="uk-UA"/>
        </w:rPr>
        <w:t>, підтримання зворотного зв’язку, дотримання принципів кооперації та етикетності тощо.</w:t>
      </w:r>
      <w:r>
        <w:rPr>
          <w:rFonts w:eastAsia="Times New Roman" w:cs="Times New Roman"/>
          <w:sz w:val="28"/>
          <w:szCs w:val="28"/>
          <w:lang w:val="uk-UA"/>
        </w:rPr>
        <w:t xml:space="preserve"> </w:t>
      </w:r>
    </w:p>
    <w:p w14:paraId="65663965" w14:textId="64E3D145" w:rsidR="001F7760" w:rsidRDefault="001F7760" w:rsidP="001F7760">
      <w:pPr>
        <w:spacing w:line="360" w:lineRule="auto"/>
        <w:rPr>
          <w:rFonts w:eastAsia="Times New Roman" w:cs="Times New Roman"/>
          <w:sz w:val="28"/>
          <w:szCs w:val="28"/>
          <w:lang w:val="uk-UA"/>
        </w:rPr>
      </w:pPr>
      <w:r w:rsidRPr="00426EDB">
        <w:rPr>
          <w:rFonts w:eastAsia="Times New Roman" w:cs="Times New Roman"/>
          <w:sz w:val="28"/>
          <w:szCs w:val="28"/>
          <w:lang w:val="uk-UA"/>
        </w:rPr>
        <w:t xml:space="preserve">Проаналізувавши </w:t>
      </w:r>
      <w:r>
        <w:rPr>
          <w:rFonts w:eastAsia="Times New Roman" w:cs="Times New Roman"/>
          <w:sz w:val="28"/>
          <w:szCs w:val="28"/>
          <w:lang w:val="uk-UA"/>
        </w:rPr>
        <w:t>відео</w:t>
      </w:r>
      <w:r w:rsidRPr="00426EDB">
        <w:rPr>
          <w:rFonts w:eastAsia="Times New Roman" w:cs="Times New Roman"/>
          <w:sz w:val="28"/>
          <w:szCs w:val="28"/>
          <w:lang w:val="uk-UA"/>
        </w:rPr>
        <w:t>інтерв’ю, які обрано джерелом дослідження, ми виокремили комунікативні стратегії інтерв’юера та респондента, які сприяли ефективності</w:t>
      </w:r>
      <w:r>
        <w:rPr>
          <w:rFonts w:eastAsia="Times New Roman" w:cs="Times New Roman"/>
          <w:sz w:val="28"/>
          <w:szCs w:val="28"/>
          <w:lang w:val="uk-UA"/>
        </w:rPr>
        <w:t xml:space="preserve"> й неефективності</w:t>
      </w:r>
      <w:r w:rsidRPr="00426EDB">
        <w:rPr>
          <w:rFonts w:eastAsia="Times New Roman" w:cs="Times New Roman"/>
          <w:sz w:val="28"/>
          <w:szCs w:val="28"/>
          <w:lang w:val="uk-UA"/>
        </w:rPr>
        <w:t xml:space="preserve"> комунікації в інтерв’ю:</w:t>
      </w:r>
      <w:r w:rsidRPr="001F7760">
        <w:rPr>
          <w:rFonts w:eastAsia="Times New Roman" w:cs="Times New Roman"/>
          <w:sz w:val="28"/>
          <w:szCs w:val="28"/>
          <w:lang w:val="uk-UA"/>
        </w:rPr>
        <w:t xml:space="preserve"> </w:t>
      </w:r>
    </w:p>
    <w:p w14:paraId="791E7DC7" w14:textId="195823E8" w:rsidR="001F7760" w:rsidRDefault="001F7760" w:rsidP="001F7760">
      <w:pPr>
        <w:spacing w:line="360" w:lineRule="auto"/>
        <w:rPr>
          <w:rFonts w:eastAsia="Times New Roman" w:cs="Times New Roman"/>
          <w:sz w:val="28"/>
          <w:szCs w:val="28"/>
          <w:lang w:val="uk-UA"/>
        </w:rPr>
      </w:pPr>
      <w:r>
        <w:rPr>
          <w:rFonts w:eastAsia="Times New Roman" w:cs="Times New Roman"/>
          <w:sz w:val="28"/>
          <w:szCs w:val="28"/>
          <w:lang w:val="uk-UA"/>
        </w:rPr>
        <w:lastRenderedPageBreak/>
        <w:t>1</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інтерв’юера</w:t>
      </w:r>
      <w:r>
        <w:rPr>
          <w:rFonts w:eastAsia="Times New Roman" w:cs="Times New Roman"/>
          <w:sz w:val="28"/>
          <w:szCs w:val="28"/>
          <w:lang w:val="uk-UA"/>
        </w:rPr>
        <w:t xml:space="preserve"> – </w:t>
      </w:r>
      <w:r w:rsidRPr="00CE2493">
        <w:rPr>
          <w:rFonts w:cs="Times New Roman"/>
          <w:sz w:val="28"/>
          <w:szCs w:val="28"/>
          <w:lang w:val="uk-UA"/>
        </w:rPr>
        <w:t>контактна стратегія; стратегія розкриття поглядів</w:t>
      </w:r>
      <w:r>
        <w:rPr>
          <w:rFonts w:cs="Times New Roman"/>
          <w:sz w:val="28"/>
          <w:szCs w:val="28"/>
          <w:lang w:val="uk-UA"/>
        </w:rPr>
        <w:t xml:space="preserve"> респондента</w:t>
      </w:r>
      <w:r w:rsidRPr="00CE2493">
        <w:rPr>
          <w:rFonts w:cs="Times New Roman"/>
          <w:sz w:val="28"/>
          <w:szCs w:val="28"/>
          <w:lang w:val="uk-UA"/>
        </w:rPr>
        <w:t xml:space="preserve">;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респондента; стратегія контролю; стратегія інформування</w:t>
      </w:r>
      <w:r w:rsidRPr="00CE2493">
        <w:rPr>
          <w:rFonts w:eastAsia="Times New Roman" w:cs="Times New Roman"/>
          <w:sz w:val="28"/>
          <w:szCs w:val="28"/>
          <w:lang w:val="uk-UA"/>
        </w:rPr>
        <w:t xml:space="preserve">; </w:t>
      </w:r>
    </w:p>
    <w:p w14:paraId="18C13575" w14:textId="1DB4C7C9" w:rsidR="001F7760" w:rsidRDefault="001F7760" w:rsidP="001F7760">
      <w:pPr>
        <w:spacing w:line="360" w:lineRule="auto"/>
        <w:rPr>
          <w:rFonts w:eastAsia="Times New Roman" w:cs="Times New Roman"/>
          <w:sz w:val="28"/>
          <w:szCs w:val="28"/>
          <w:lang w:val="uk-UA"/>
        </w:rPr>
      </w:pPr>
      <w:r>
        <w:rPr>
          <w:rFonts w:eastAsia="Times New Roman" w:cs="Times New Roman"/>
          <w:sz w:val="28"/>
          <w:szCs w:val="28"/>
          <w:lang w:val="uk-UA"/>
        </w:rPr>
        <w:t>2</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респондента</w:t>
      </w:r>
      <w:r>
        <w:rPr>
          <w:rFonts w:eastAsia="Times New Roman" w:cs="Times New Roman"/>
          <w:sz w:val="28"/>
          <w:szCs w:val="28"/>
          <w:lang w:val="uk-UA"/>
        </w:rPr>
        <w:t xml:space="preserve"> – </w:t>
      </w:r>
      <w:r w:rsidRPr="00CE2493">
        <w:rPr>
          <w:rFonts w:cs="Times New Roman"/>
          <w:sz w:val="28"/>
          <w:szCs w:val="28"/>
          <w:lang w:val="uk-UA"/>
        </w:rPr>
        <w:t xml:space="preserve">стратегія інформування;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питань інтерв’юера; стратегія самопрезентації; контактна стратегія</w:t>
      </w:r>
      <w:r w:rsidRPr="00CE2493">
        <w:rPr>
          <w:rFonts w:eastAsia="Times New Roman" w:cs="Times New Roman"/>
          <w:sz w:val="28"/>
          <w:szCs w:val="28"/>
          <w:lang w:val="uk-UA"/>
        </w:rPr>
        <w:t xml:space="preserve">. </w:t>
      </w:r>
    </w:p>
    <w:p w14:paraId="2F75C687" w14:textId="7C679498" w:rsidR="00CD7869" w:rsidRDefault="001F7760" w:rsidP="00CD7869">
      <w:pPr>
        <w:spacing w:line="360" w:lineRule="auto"/>
        <w:rPr>
          <w:rFonts w:eastAsia="Times New Roman" w:cs="Times New Roman"/>
          <w:sz w:val="28"/>
          <w:szCs w:val="28"/>
          <w:lang w:val="uk-UA"/>
        </w:rPr>
      </w:pPr>
      <w:r>
        <w:rPr>
          <w:rFonts w:eastAsia="Times New Roman" w:cs="Times New Roman"/>
          <w:sz w:val="28"/>
          <w:szCs w:val="28"/>
          <w:lang w:val="uk-UA"/>
        </w:rPr>
        <w:t>3</w:t>
      </w:r>
      <w:r w:rsidR="00CD7869" w:rsidRPr="00CE2493">
        <w:rPr>
          <w:rFonts w:eastAsia="Times New Roman" w:cs="Times New Roman"/>
          <w:sz w:val="28"/>
          <w:szCs w:val="28"/>
          <w:lang w:val="uk-UA"/>
        </w:rPr>
        <w:t xml:space="preserve">) </w:t>
      </w:r>
      <w:r w:rsidR="00CD7869" w:rsidRPr="00CE2493">
        <w:rPr>
          <w:rFonts w:eastAsia="Times New Roman" w:cs="Times New Roman"/>
          <w:i/>
          <w:iCs/>
          <w:sz w:val="28"/>
          <w:szCs w:val="28"/>
          <w:lang w:val="uk-UA"/>
        </w:rPr>
        <w:t>неуспішні стратегії інтерв’юера</w:t>
      </w:r>
      <w:r w:rsidR="00CD7869">
        <w:rPr>
          <w:rFonts w:eastAsia="Times New Roman" w:cs="Times New Roman"/>
          <w:sz w:val="28"/>
          <w:szCs w:val="28"/>
          <w:lang w:val="uk-UA"/>
        </w:rPr>
        <w:t xml:space="preserve"> – </w:t>
      </w:r>
      <w:r w:rsidR="00CD7869" w:rsidRPr="00CE2493">
        <w:rPr>
          <w:rFonts w:cs="Times New Roman"/>
          <w:sz w:val="28"/>
          <w:szCs w:val="28"/>
          <w:lang w:val="uk-UA"/>
        </w:rPr>
        <w:t xml:space="preserve">стратегія демонстрування </w:t>
      </w:r>
      <w:r w:rsidR="00CD7869">
        <w:rPr>
          <w:rFonts w:cs="Times New Roman"/>
          <w:sz w:val="28"/>
          <w:szCs w:val="28"/>
          <w:lang w:val="uk-UA"/>
        </w:rPr>
        <w:t xml:space="preserve">негативного </w:t>
      </w:r>
      <w:r w:rsidR="00CD7869" w:rsidRPr="00CE2493">
        <w:rPr>
          <w:rFonts w:cs="Times New Roman"/>
          <w:sz w:val="28"/>
          <w:szCs w:val="28"/>
          <w:lang w:val="uk-UA"/>
        </w:rPr>
        <w:t>ставлення до респондента; стратегія контролю; стратегія викриття респондента</w:t>
      </w:r>
      <w:r w:rsidR="00CD7869" w:rsidRPr="00CE2493">
        <w:rPr>
          <w:rFonts w:eastAsia="Times New Roman" w:cs="Times New Roman"/>
          <w:sz w:val="28"/>
          <w:szCs w:val="28"/>
          <w:lang w:val="uk-UA"/>
        </w:rPr>
        <w:t xml:space="preserve">; </w:t>
      </w:r>
    </w:p>
    <w:p w14:paraId="544DFBEA" w14:textId="568E5361" w:rsidR="00CD7869" w:rsidRDefault="001F7760" w:rsidP="00CD7869">
      <w:pPr>
        <w:spacing w:line="360" w:lineRule="auto"/>
        <w:rPr>
          <w:rFonts w:eastAsia="Times New Roman" w:cs="Times New Roman"/>
          <w:sz w:val="28"/>
          <w:szCs w:val="28"/>
          <w:lang w:val="uk-UA"/>
        </w:rPr>
      </w:pPr>
      <w:r>
        <w:rPr>
          <w:rFonts w:eastAsia="Times New Roman" w:cs="Times New Roman"/>
          <w:sz w:val="28"/>
          <w:szCs w:val="28"/>
          <w:lang w:val="uk-UA"/>
        </w:rPr>
        <w:t>4</w:t>
      </w:r>
      <w:r w:rsidR="00CD7869" w:rsidRPr="00CE2493">
        <w:rPr>
          <w:rFonts w:eastAsia="Times New Roman" w:cs="Times New Roman"/>
          <w:sz w:val="28"/>
          <w:szCs w:val="28"/>
          <w:lang w:val="uk-UA"/>
        </w:rPr>
        <w:t xml:space="preserve">) </w:t>
      </w:r>
      <w:r w:rsidR="00CD7869" w:rsidRPr="00CE2493">
        <w:rPr>
          <w:rFonts w:eastAsia="Times New Roman" w:cs="Times New Roman"/>
          <w:i/>
          <w:iCs/>
          <w:sz w:val="28"/>
          <w:szCs w:val="28"/>
          <w:lang w:val="uk-UA"/>
        </w:rPr>
        <w:t>стратегії неуспішності респондента</w:t>
      </w:r>
      <w:r w:rsidR="00CD7869" w:rsidRPr="00CE2493">
        <w:rPr>
          <w:rFonts w:eastAsia="Times New Roman" w:cs="Times New Roman"/>
          <w:sz w:val="28"/>
          <w:szCs w:val="28"/>
          <w:lang w:val="uk-UA"/>
        </w:rPr>
        <w:t xml:space="preserve"> </w:t>
      </w:r>
      <w:r w:rsidR="00CD7869">
        <w:rPr>
          <w:rFonts w:eastAsia="Times New Roman" w:cs="Times New Roman"/>
          <w:sz w:val="28"/>
          <w:szCs w:val="28"/>
          <w:lang w:val="uk-UA"/>
        </w:rPr>
        <w:t xml:space="preserve">– </w:t>
      </w:r>
      <w:r w:rsidR="00CD7869" w:rsidRPr="00CE2493">
        <w:rPr>
          <w:rFonts w:cs="Times New Roman"/>
          <w:sz w:val="28"/>
          <w:szCs w:val="28"/>
          <w:lang w:val="uk-UA"/>
        </w:rPr>
        <w:t xml:space="preserve">стратегія контролю; стратегія демонстрування </w:t>
      </w:r>
      <w:r w:rsidR="00CD7869">
        <w:rPr>
          <w:rFonts w:cs="Times New Roman"/>
          <w:sz w:val="28"/>
          <w:szCs w:val="28"/>
          <w:lang w:val="uk-UA"/>
        </w:rPr>
        <w:t xml:space="preserve">негативного </w:t>
      </w:r>
      <w:r w:rsidR="00CD7869" w:rsidRPr="00CE2493">
        <w:rPr>
          <w:rFonts w:cs="Times New Roman"/>
          <w:sz w:val="28"/>
          <w:szCs w:val="28"/>
          <w:lang w:val="uk-UA"/>
        </w:rPr>
        <w:t>ставлення до інтерв’юера та його питань; стратегія інформування; стратегія самопрезентації</w:t>
      </w:r>
      <w:r w:rsidR="00CD7869">
        <w:rPr>
          <w:rFonts w:eastAsia="Times New Roman" w:cs="Times New Roman"/>
          <w:sz w:val="28"/>
          <w:szCs w:val="28"/>
          <w:lang w:val="uk-UA"/>
        </w:rPr>
        <w:t>.</w:t>
      </w:r>
    </w:p>
    <w:p w14:paraId="6BFF59E3" w14:textId="70461947" w:rsidR="00CD7869" w:rsidRDefault="001F7760" w:rsidP="00CD7869">
      <w:pPr>
        <w:spacing w:line="360" w:lineRule="auto"/>
        <w:rPr>
          <w:rFonts w:eastAsia="Times New Roman" w:cs="Times New Roman"/>
          <w:sz w:val="28"/>
          <w:szCs w:val="28"/>
          <w:lang w:val="uk-UA"/>
        </w:rPr>
      </w:pPr>
      <w:r>
        <w:rPr>
          <w:rFonts w:eastAsia="Times New Roman" w:cs="Times New Roman"/>
          <w:sz w:val="28"/>
          <w:szCs w:val="28"/>
          <w:lang w:val="uk-UA"/>
        </w:rPr>
        <w:t xml:space="preserve">Отже, в полі нашого </w:t>
      </w:r>
      <w:r w:rsidR="00614370">
        <w:rPr>
          <w:rFonts w:eastAsia="Times New Roman" w:cs="Times New Roman"/>
          <w:sz w:val="28"/>
          <w:szCs w:val="28"/>
          <w:lang w:val="uk-UA"/>
        </w:rPr>
        <w:t>зору комунікативні параметри успішності й неуспішності інтеракції у відеоінтерв’ю, які ми досліджуватимемо в наступних розділах (див. розділ 3 і розділ 4).</w:t>
      </w:r>
    </w:p>
    <w:p w14:paraId="31B31B60" w14:textId="77777777" w:rsidR="00F35E45" w:rsidRDefault="00F35E45" w:rsidP="00CE2493">
      <w:pPr>
        <w:spacing w:line="360" w:lineRule="auto"/>
        <w:rPr>
          <w:rFonts w:eastAsia="Times New Roman" w:cs="Times New Roman"/>
          <w:sz w:val="28"/>
          <w:szCs w:val="28"/>
          <w:lang w:val="uk-UA"/>
        </w:rPr>
      </w:pPr>
    </w:p>
    <w:p w14:paraId="037FDC15" w14:textId="03E334B6" w:rsidR="00AF58C2" w:rsidRDefault="00AF58C2">
      <w:pPr>
        <w:rPr>
          <w:rFonts w:eastAsia="Times New Roman" w:cs="Times New Roman"/>
          <w:sz w:val="28"/>
          <w:szCs w:val="28"/>
          <w:lang w:val="uk-UA"/>
        </w:rPr>
      </w:pPr>
      <w:r>
        <w:rPr>
          <w:rFonts w:eastAsia="Times New Roman" w:cs="Times New Roman"/>
          <w:sz w:val="28"/>
          <w:szCs w:val="28"/>
          <w:lang w:val="uk-UA"/>
        </w:rPr>
        <w:br w:type="page"/>
      </w:r>
    </w:p>
    <w:p w14:paraId="1F5B70E6" w14:textId="53837311" w:rsidR="00BD14FA" w:rsidRDefault="00AF58C2" w:rsidP="00BD14FA">
      <w:pPr>
        <w:pStyle w:val="Heading1"/>
        <w:spacing w:before="0" w:after="0" w:line="360" w:lineRule="auto"/>
        <w:jc w:val="center"/>
        <w:rPr>
          <w:rFonts w:eastAsia="Times New Roman" w:cs="Times New Roman"/>
          <w:b/>
          <w:sz w:val="28"/>
          <w:szCs w:val="28"/>
          <w:lang w:val="uk-UA"/>
        </w:rPr>
      </w:pPr>
      <w:bookmarkStart w:id="71" w:name="_Toc153304359"/>
      <w:r w:rsidRPr="00AF58C2">
        <w:rPr>
          <w:rFonts w:eastAsia="Times New Roman" w:cs="Times New Roman"/>
          <w:b/>
          <w:sz w:val="28"/>
          <w:szCs w:val="28"/>
          <w:lang w:val="uk-UA"/>
        </w:rPr>
        <w:lastRenderedPageBreak/>
        <w:t>Р</w:t>
      </w:r>
      <w:r w:rsidR="004211F1">
        <w:rPr>
          <w:rFonts w:eastAsia="Times New Roman" w:cs="Times New Roman"/>
          <w:b/>
          <w:sz w:val="28"/>
          <w:szCs w:val="28"/>
          <w:lang w:val="uk-UA"/>
        </w:rPr>
        <w:t>ОЗДІЛ</w:t>
      </w:r>
      <w:r w:rsidRPr="00AF58C2">
        <w:rPr>
          <w:rFonts w:eastAsia="Times New Roman" w:cs="Times New Roman"/>
          <w:b/>
          <w:sz w:val="28"/>
          <w:szCs w:val="28"/>
          <w:lang w:val="uk-UA"/>
        </w:rPr>
        <w:t xml:space="preserve"> 3</w:t>
      </w:r>
      <w:bookmarkEnd w:id="71"/>
    </w:p>
    <w:p w14:paraId="6450BC4B" w14:textId="77777777" w:rsidR="003B57D4" w:rsidRDefault="003B57D4" w:rsidP="003B57D4">
      <w:pPr>
        <w:pStyle w:val="Heading1"/>
        <w:spacing w:before="0" w:after="0" w:line="360" w:lineRule="auto"/>
        <w:jc w:val="center"/>
        <w:rPr>
          <w:rFonts w:eastAsia="Times New Roman" w:cs="Times New Roman"/>
          <w:b/>
          <w:sz w:val="28"/>
          <w:szCs w:val="28"/>
          <w:lang w:val="uk-UA"/>
        </w:rPr>
      </w:pPr>
      <w:bookmarkStart w:id="72" w:name="_Toc152427347"/>
      <w:bookmarkStart w:id="73" w:name="_Toc149656536"/>
      <w:bookmarkStart w:id="74" w:name="_Toc153304360"/>
      <w:r>
        <w:rPr>
          <w:rFonts w:eastAsia="Times New Roman" w:cs="Times New Roman"/>
          <w:b/>
          <w:sz w:val="28"/>
          <w:szCs w:val="28"/>
          <w:lang w:val="uk-UA"/>
        </w:rPr>
        <w:t>ЛІНГВОПРАГМАТИЧНИЙ</w:t>
      </w:r>
      <w:r w:rsidRPr="00AF58C2">
        <w:rPr>
          <w:rFonts w:eastAsia="Times New Roman" w:cs="Times New Roman"/>
          <w:b/>
          <w:sz w:val="28"/>
          <w:szCs w:val="28"/>
          <w:lang w:val="uk-UA"/>
        </w:rPr>
        <w:t xml:space="preserve"> </w:t>
      </w:r>
      <w:r>
        <w:rPr>
          <w:rFonts w:eastAsia="Times New Roman" w:cs="Times New Roman"/>
          <w:b/>
          <w:sz w:val="28"/>
          <w:szCs w:val="28"/>
          <w:lang w:val="uk-UA"/>
        </w:rPr>
        <w:t>АНАЛІЗ НЕВДАЧ В</w:t>
      </w:r>
      <w:bookmarkEnd w:id="72"/>
      <w:bookmarkEnd w:id="74"/>
    </w:p>
    <w:p w14:paraId="22A5E674" w14:textId="5FB9B7B8" w:rsidR="006F7FAF" w:rsidRPr="006A2D07" w:rsidRDefault="003B57D4" w:rsidP="006A2D07">
      <w:pPr>
        <w:pStyle w:val="Heading1"/>
        <w:spacing w:before="0" w:after="0" w:line="360" w:lineRule="auto"/>
        <w:jc w:val="center"/>
        <w:rPr>
          <w:rFonts w:eastAsia="Times New Roman" w:cs="Times New Roman"/>
          <w:b/>
          <w:sz w:val="28"/>
          <w:szCs w:val="28"/>
          <w:lang w:val="uk-UA"/>
        </w:rPr>
      </w:pPr>
      <w:bookmarkStart w:id="75" w:name="_Toc152427348"/>
      <w:bookmarkStart w:id="76" w:name="_Toc153304361"/>
      <w:r w:rsidRPr="003D1A38">
        <w:rPr>
          <w:rFonts w:eastAsia="Times New Roman" w:cs="Times New Roman"/>
          <w:b/>
          <w:sz w:val="28"/>
          <w:szCs w:val="28"/>
          <w:lang w:val="uk-UA"/>
        </w:rPr>
        <w:t>УКРАЇН</w:t>
      </w:r>
      <w:r w:rsidR="00444EC5">
        <w:rPr>
          <w:rFonts w:eastAsia="Times New Roman" w:cs="Times New Roman"/>
          <w:b/>
          <w:sz w:val="28"/>
          <w:szCs w:val="28"/>
          <w:lang w:val="uk-UA"/>
        </w:rPr>
        <w:t>СЬКО</w:t>
      </w:r>
      <w:r w:rsidRPr="003D1A38">
        <w:rPr>
          <w:rFonts w:eastAsia="Times New Roman" w:cs="Times New Roman"/>
          <w:b/>
          <w:sz w:val="28"/>
          <w:szCs w:val="28"/>
          <w:lang w:val="uk-UA"/>
        </w:rPr>
        <w:t>- ТА АНГЛ</w:t>
      </w:r>
      <w:r w:rsidR="00444EC5">
        <w:rPr>
          <w:rFonts w:eastAsia="Times New Roman" w:cs="Times New Roman"/>
          <w:b/>
          <w:sz w:val="28"/>
          <w:szCs w:val="28"/>
          <w:lang w:val="uk-UA"/>
        </w:rPr>
        <w:t>О</w:t>
      </w:r>
      <w:r w:rsidRPr="003D1A38">
        <w:rPr>
          <w:rFonts w:eastAsia="Times New Roman" w:cs="Times New Roman"/>
          <w:b/>
          <w:sz w:val="28"/>
          <w:szCs w:val="28"/>
          <w:lang w:val="uk-UA"/>
        </w:rPr>
        <w:t>МОВНИХ ВІДЕОІНТЕРВ’Ю</w:t>
      </w:r>
      <w:bookmarkEnd w:id="73"/>
      <w:bookmarkEnd w:id="75"/>
      <w:bookmarkEnd w:id="76"/>
    </w:p>
    <w:p w14:paraId="0DB3E189" w14:textId="77777777" w:rsidR="00556A07" w:rsidRPr="00CD645C" w:rsidRDefault="00556A07" w:rsidP="004E0F97">
      <w:pPr>
        <w:pStyle w:val="ListParagraph"/>
        <w:spacing w:line="360" w:lineRule="auto"/>
        <w:ind w:left="0"/>
        <w:rPr>
          <w:rFonts w:eastAsia="Times New Roman" w:cs="Times New Roman"/>
          <w:bCs/>
          <w:sz w:val="28"/>
          <w:szCs w:val="28"/>
          <w:lang w:val="uk-UA"/>
        </w:rPr>
      </w:pPr>
    </w:p>
    <w:p w14:paraId="0313C67E" w14:textId="47B2CBC5" w:rsidR="00556A07" w:rsidRPr="00CD645C" w:rsidRDefault="00556A07" w:rsidP="00556A07">
      <w:pPr>
        <w:pStyle w:val="Heading1"/>
        <w:spacing w:before="0" w:after="0" w:line="360" w:lineRule="auto"/>
        <w:rPr>
          <w:rFonts w:eastAsia="Times New Roman" w:cs="Times New Roman"/>
          <w:b/>
          <w:sz w:val="28"/>
          <w:szCs w:val="28"/>
        </w:rPr>
      </w:pPr>
      <w:bookmarkStart w:id="77" w:name="_Toc148740738"/>
      <w:bookmarkStart w:id="78" w:name="_Toc149656541"/>
      <w:bookmarkStart w:id="79" w:name="_Toc152427353"/>
      <w:bookmarkStart w:id="80" w:name="_Toc153304362"/>
      <w:r w:rsidRPr="00CD645C">
        <w:rPr>
          <w:rFonts w:eastAsia="Times New Roman" w:cs="Times New Roman"/>
          <w:b/>
          <w:sz w:val="28"/>
          <w:szCs w:val="28"/>
          <w:lang w:val="uk-UA"/>
        </w:rPr>
        <w:t>3.</w:t>
      </w:r>
      <w:r w:rsidR="006A2D07">
        <w:rPr>
          <w:rFonts w:eastAsia="Times New Roman" w:cs="Times New Roman"/>
          <w:b/>
          <w:sz w:val="28"/>
          <w:szCs w:val="28"/>
          <w:lang w:val="uk-UA"/>
        </w:rPr>
        <w:t>1</w:t>
      </w:r>
      <w:r w:rsidRPr="00CD645C">
        <w:rPr>
          <w:rFonts w:eastAsia="Times New Roman" w:cs="Times New Roman"/>
          <w:b/>
          <w:sz w:val="28"/>
          <w:szCs w:val="28"/>
        </w:rPr>
        <w:t>.</w:t>
      </w:r>
      <w:r w:rsidRPr="00CD645C">
        <w:rPr>
          <w:rFonts w:eastAsia="Times New Roman" w:cs="Times New Roman"/>
          <w:b/>
          <w:sz w:val="28"/>
          <w:szCs w:val="28"/>
          <w:lang w:val="uk-UA"/>
        </w:rPr>
        <w:t xml:space="preserve"> Україн</w:t>
      </w:r>
      <w:bookmarkEnd w:id="77"/>
      <w:r w:rsidR="00444EC5">
        <w:rPr>
          <w:rFonts w:eastAsia="Times New Roman" w:cs="Times New Roman"/>
          <w:b/>
          <w:sz w:val="28"/>
          <w:szCs w:val="28"/>
          <w:lang w:val="uk-UA"/>
        </w:rPr>
        <w:t>ськ</w:t>
      </w:r>
      <w:r w:rsidRPr="00CD645C">
        <w:rPr>
          <w:rFonts w:eastAsia="Times New Roman" w:cs="Times New Roman"/>
          <w:b/>
          <w:sz w:val="28"/>
          <w:szCs w:val="28"/>
          <w:lang w:val="uk-UA"/>
        </w:rPr>
        <w:t>омовні неуспішні</w:t>
      </w:r>
      <w:r w:rsidRPr="00CD645C">
        <w:rPr>
          <w:rFonts w:eastAsia="Times New Roman" w:cs="Times New Roman"/>
          <w:bCs/>
          <w:sz w:val="28"/>
          <w:szCs w:val="28"/>
          <w:lang w:val="uk-UA"/>
        </w:rPr>
        <w:t xml:space="preserve"> </w:t>
      </w:r>
      <w:r w:rsidRPr="00CD645C">
        <w:rPr>
          <w:rFonts w:eastAsia="Times New Roman" w:cs="Times New Roman"/>
          <w:b/>
          <w:sz w:val="28"/>
          <w:szCs w:val="28"/>
          <w:lang w:val="uk-UA"/>
        </w:rPr>
        <w:t>відеоінтерв’ю</w:t>
      </w:r>
      <w:bookmarkEnd w:id="78"/>
      <w:bookmarkEnd w:id="79"/>
      <w:bookmarkEnd w:id="80"/>
    </w:p>
    <w:p w14:paraId="28B270F8" w14:textId="0584BA51" w:rsidR="00556A07" w:rsidRPr="00CD645C" w:rsidRDefault="00556A07" w:rsidP="00556A07">
      <w:pPr>
        <w:pStyle w:val="Heading1"/>
        <w:spacing w:before="0" w:after="0" w:line="360" w:lineRule="auto"/>
        <w:rPr>
          <w:rFonts w:eastAsia="Times New Roman" w:cs="Times New Roman"/>
          <w:b/>
          <w:sz w:val="28"/>
          <w:szCs w:val="28"/>
        </w:rPr>
      </w:pPr>
      <w:bookmarkStart w:id="81" w:name="_Toc148740739"/>
      <w:bookmarkStart w:id="82" w:name="_Toc149656542"/>
      <w:bookmarkStart w:id="83" w:name="_Toc152427354"/>
      <w:bookmarkStart w:id="84" w:name="_Toc153304363"/>
      <w:r w:rsidRPr="00CD645C">
        <w:rPr>
          <w:rFonts w:eastAsia="Times New Roman" w:cs="Times New Roman"/>
          <w:b/>
          <w:sz w:val="28"/>
          <w:szCs w:val="28"/>
          <w:lang w:val="uk-UA"/>
        </w:rPr>
        <w:t>3.</w:t>
      </w:r>
      <w:r w:rsidR="006A2D07">
        <w:rPr>
          <w:rFonts w:eastAsia="Times New Roman" w:cs="Times New Roman"/>
          <w:b/>
          <w:sz w:val="28"/>
          <w:szCs w:val="28"/>
          <w:lang w:val="uk-UA"/>
        </w:rPr>
        <w:t>1</w:t>
      </w:r>
      <w:r w:rsidRPr="00CD645C">
        <w:rPr>
          <w:rFonts w:eastAsia="Times New Roman" w:cs="Times New Roman"/>
          <w:b/>
          <w:sz w:val="28"/>
          <w:szCs w:val="28"/>
        </w:rPr>
        <w:t>.</w:t>
      </w:r>
      <w:r w:rsidRPr="00CD645C">
        <w:rPr>
          <w:rFonts w:eastAsia="Times New Roman" w:cs="Times New Roman"/>
          <w:b/>
          <w:sz w:val="28"/>
          <w:szCs w:val="28"/>
          <w:lang w:val="uk-UA"/>
        </w:rPr>
        <w:t>1. Відеоінтерв’ю К. Осадчої та М. Яремчук</w:t>
      </w:r>
      <w:bookmarkEnd w:id="81"/>
      <w:r w:rsidRPr="00CD645C">
        <w:rPr>
          <w:rFonts w:eastAsia="Times New Roman" w:cs="Times New Roman"/>
          <w:b/>
          <w:sz w:val="28"/>
          <w:szCs w:val="28"/>
          <w:lang w:val="uk-UA"/>
        </w:rPr>
        <w:t>: неуспішність інтеракції</w:t>
      </w:r>
      <w:bookmarkEnd w:id="82"/>
      <w:bookmarkEnd w:id="83"/>
      <w:bookmarkEnd w:id="84"/>
      <w:r w:rsidRPr="00CD645C">
        <w:rPr>
          <w:rFonts w:eastAsia="Times New Roman" w:cs="Times New Roman"/>
          <w:b/>
          <w:sz w:val="28"/>
          <w:szCs w:val="28"/>
          <w:lang w:val="uk-UA"/>
        </w:rPr>
        <w:t xml:space="preserve"> </w:t>
      </w:r>
    </w:p>
    <w:p w14:paraId="0C1D89EE"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Відеоінтерв’ю під назвою «Марію Яремчук спонсорують друзі батька?» ведуча програми «Світське життя» на телеканалі 1+1 Катерина Осадча (</w:t>
      </w:r>
      <w:r w:rsidRPr="00CD645C">
        <w:rPr>
          <w:rFonts w:eastAsia="Times New Roman" w:cs="Times New Roman"/>
          <w:i/>
          <w:iCs/>
          <w:sz w:val="28"/>
          <w:szCs w:val="28"/>
        </w:rPr>
        <w:t>далі</w:t>
      </w:r>
      <w:r w:rsidRPr="00CD645C">
        <w:rPr>
          <w:rFonts w:eastAsia="Times New Roman" w:cs="Times New Roman"/>
          <w:i/>
          <w:iCs/>
          <w:sz w:val="28"/>
          <w:szCs w:val="28"/>
          <w:lang w:val="uk-UA"/>
        </w:rPr>
        <w:t xml:space="preserve"> –</w:t>
      </w:r>
      <w:r w:rsidRPr="00CD645C">
        <w:rPr>
          <w:rFonts w:eastAsia="Times New Roman" w:cs="Times New Roman"/>
          <w:i/>
          <w:iCs/>
          <w:sz w:val="28"/>
          <w:szCs w:val="28"/>
        </w:rPr>
        <w:t xml:space="preserve"> </w:t>
      </w:r>
      <w:r w:rsidRPr="00CD645C">
        <w:rPr>
          <w:rFonts w:eastAsia="Times New Roman" w:cs="Times New Roman"/>
          <w:b/>
          <w:bCs/>
          <w:sz w:val="28"/>
          <w:szCs w:val="28"/>
          <w:lang w:val="uk-UA"/>
        </w:rPr>
        <w:t>І</w:t>
      </w:r>
      <w:r w:rsidRPr="00CD645C">
        <w:rPr>
          <w:rFonts w:eastAsia="Times New Roman" w:cs="Times New Roman"/>
          <w:iCs/>
          <w:sz w:val="28"/>
          <w:szCs w:val="28"/>
          <w:lang w:val="uk-UA"/>
        </w:rPr>
        <w:t>) взяла в української співачки, представниці України та фіналістки пісенного конкурсу «Євробачення 2014» Марії Яремчук (</w:t>
      </w:r>
      <w:r w:rsidRPr="00CD645C">
        <w:rPr>
          <w:rFonts w:eastAsia="Times New Roman" w:cs="Times New Roman"/>
          <w:i/>
          <w:iCs/>
          <w:sz w:val="28"/>
          <w:szCs w:val="28"/>
        </w:rPr>
        <w:t>далі</w:t>
      </w:r>
      <w:r w:rsidRPr="00CD645C">
        <w:rPr>
          <w:rFonts w:eastAsia="Times New Roman" w:cs="Times New Roman"/>
          <w:i/>
          <w:iCs/>
          <w:sz w:val="28"/>
          <w:szCs w:val="28"/>
          <w:lang w:val="uk-UA"/>
        </w:rPr>
        <w:t xml:space="preserve"> –</w:t>
      </w:r>
      <w:r w:rsidRPr="00CD645C">
        <w:rPr>
          <w:rFonts w:eastAsia="Times New Roman" w:cs="Times New Roman"/>
          <w:i/>
          <w:iCs/>
          <w:sz w:val="28"/>
          <w:szCs w:val="28"/>
        </w:rPr>
        <w:t xml:space="preserve"> </w:t>
      </w:r>
      <w:r w:rsidRPr="00CD645C">
        <w:rPr>
          <w:rFonts w:eastAsia="Times New Roman" w:cs="Times New Roman"/>
          <w:b/>
          <w:bCs/>
          <w:sz w:val="28"/>
          <w:szCs w:val="28"/>
          <w:lang w:val="uk-UA"/>
        </w:rPr>
        <w:t>Р</w:t>
      </w:r>
      <w:r w:rsidRPr="00CD645C">
        <w:rPr>
          <w:rFonts w:eastAsia="Times New Roman" w:cs="Times New Roman"/>
          <w:iCs/>
          <w:sz w:val="28"/>
          <w:szCs w:val="28"/>
          <w:lang w:val="uk-UA"/>
        </w:rPr>
        <w:t xml:space="preserve">) у 2013 році за кулісами відбору </w:t>
      </w:r>
      <w:r w:rsidRPr="00CD645C">
        <w:rPr>
          <w:rFonts w:eastAsia="Times New Roman" w:cs="Times New Roman"/>
          <w:sz w:val="28"/>
          <w:szCs w:val="28"/>
          <w:lang w:val="uk-UA"/>
        </w:rPr>
        <w:t>«Євробачення – 2014»</w:t>
      </w:r>
      <w:r w:rsidRPr="00CD645C">
        <w:rPr>
          <w:rFonts w:eastAsia="Times New Roman" w:cs="Times New Roman"/>
          <w:iCs/>
          <w:sz w:val="28"/>
          <w:szCs w:val="28"/>
          <w:lang w:val="uk-UA"/>
        </w:rPr>
        <w:t xml:space="preserve">. </w:t>
      </w:r>
      <w:bookmarkStart w:id="85" w:name="_Hlk149771257"/>
      <w:r w:rsidRPr="00CD645C">
        <w:rPr>
          <w:rFonts w:eastAsia="Times New Roman" w:cs="Times New Roman"/>
          <w:iCs/>
          <w:sz w:val="28"/>
          <w:szCs w:val="28"/>
          <w:lang w:val="uk-UA"/>
        </w:rPr>
        <w:t xml:space="preserve">Відеоінтерв’ю розміщене на офіційному українському каналі – Телеканал 1+1 в </w:t>
      </w:r>
      <w:r w:rsidRPr="00CD645C">
        <w:rPr>
          <w:rFonts w:eastAsia="Times New Roman" w:cs="Times New Roman"/>
          <w:i/>
          <w:sz w:val="28"/>
          <w:szCs w:val="28"/>
          <w:lang w:val="en-US"/>
        </w:rPr>
        <w:t>YouTube</w:t>
      </w:r>
      <w:r w:rsidRPr="00CD645C">
        <w:rPr>
          <w:rFonts w:eastAsia="Times New Roman" w:cs="Times New Roman"/>
          <w:iCs/>
          <w:sz w:val="28"/>
          <w:szCs w:val="28"/>
          <w:lang w:val="uk-UA"/>
        </w:rPr>
        <w:t>. Кількість переглядів: 20 тисяч.</w:t>
      </w:r>
      <w:bookmarkEnd w:id="85"/>
    </w:p>
    <w:p w14:paraId="64413811" w14:textId="5260A889"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Основні параметри </w:t>
      </w:r>
      <w:r w:rsidR="00D8217D" w:rsidRPr="00CD645C">
        <w:rPr>
          <w:rFonts w:eastAsia="Times New Roman" w:cs="Times New Roman"/>
          <w:iCs/>
          <w:sz w:val="28"/>
          <w:szCs w:val="28"/>
          <w:lang w:val="uk-UA"/>
        </w:rPr>
        <w:t>відеоінтерв’ю</w:t>
      </w:r>
      <w:r w:rsidRPr="00CD645C">
        <w:rPr>
          <w:rFonts w:eastAsia="Times New Roman" w:cs="Times New Roman"/>
          <w:iCs/>
          <w:sz w:val="28"/>
          <w:szCs w:val="28"/>
          <w:lang w:val="uk-UA"/>
        </w:rPr>
        <w:t>:</w:t>
      </w:r>
    </w:p>
    <w:p w14:paraId="3510BE64"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каналом комунікації – </w:t>
      </w:r>
      <w:r w:rsidRPr="00CD645C">
        <w:rPr>
          <w:rFonts w:eastAsia="Times New Roman" w:cs="Times New Roman"/>
          <w:i/>
          <w:sz w:val="28"/>
          <w:szCs w:val="28"/>
          <w:lang w:val="uk-UA"/>
        </w:rPr>
        <w:t>розміщене на платформі YouTube;</w:t>
      </w:r>
    </w:p>
    <w:p w14:paraId="5E64D07A" w14:textId="77777777" w:rsidR="00F57461" w:rsidRPr="00CD645C" w:rsidRDefault="00F57461" w:rsidP="00F57461">
      <w:pPr>
        <w:spacing w:line="360" w:lineRule="auto"/>
        <w:rPr>
          <w:rFonts w:eastAsia="Times New Roman" w:cs="Times New Roman"/>
          <w:i/>
          <w:sz w:val="28"/>
          <w:szCs w:val="28"/>
          <w:lang w:val="uk-UA"/>
        </w:rPr>
      </w:pPr>
      <w:r w:rsidRPr="00CD645C">
        <w:rPr>
          <w:rFonts w:eastAsia="Times New Roman" w:cs="Times New Roman"/>
          <w:iCs/>
          <w:sz w:val="28"/>
          <w:szCs w:val="28"/>
          <w:lang w:val="uk-UA"/>
        </w:rPr>
        <w:t xml:space="preserve">– за обсягом – </w:t>
      </w:r>
      <w:r w:rsidRPr="00CD645C">
        <w:rPr>
          <w:rFonts w:eastAsia="Times New Roman" w:cs="Times New Roman"/>
          <w:i/>
          <w:sz w:val="28"/>
          <w:szCs w:val="28"/>
          <w:lang w:val="uk-UA"/>
        </w:rPr>
        <w:t>суцільне;</w:t>
      </w:r>
    </w:p>
    <w:p w14:paraId="5C9EC377"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типом мовлення – </w:t>
      </w:r>
      <w:r w:rsidRPr="00CD645C">
        <w:rPr>
          <w:rFonts w:eastAsia="Times New Roman" w:cs="Times New Roman"/>
          <w:i/>
          <w:sz w:val="28"/>
          <w:szCs w:val="28"/>
          <w:lang w:val="uk-UA"/>
        </w:rPr>
        <w:t>діалогічне;</w:t>
      </w:r>
    </w:p>
    <w:p w14:paraId="51BDA2B1"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тематичним аспектом – </w:t>
      </w:r>
      <w:r w:rsidRPr="00CD645C">
        <w:rPr>
          <w:rFonts w:eastAsia="Times New Roman" w:cs="Times New Roman"/>
          <w:i/>
          <w:sz w:val="28"/>
          <w:szCs w:val="28"/>
          <w:lang w:val="uk-UA"/>
        </w:rPr>
        <w:t>зіркове</w:t>
      </w:r>
      <w:r w:rsidRPr="00CD645C">
        <w:rPr>
          <w:rFonts w:eastAsia="Times New Roman" w:cs="Times New Roman"/>
          <w:iCs/>
          <w:sz w:val="28"/>
          <w:szCs w:val="28"/>
          <w:lang w:val="uk-UA"/>
        </w:rPr>
        <w:t xml:space="preserve">; </w:t>
      </w:r>
    </w:p>
    <w:p w14:paraId="731740CE"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w:t>
      </w:r>
      <w:r w:rsidRPr="00CD645C">
        <w:rPr>
          <w:rFonts w:eastAsia="Times New Roman" w:cs="Times New Roman"/>
          <w:sz w:val="28"/>
          <w:szCs w:val="28"/>
          <w:lang w:val="uk-UA"/>
        </w:rPr>
        <w:t xml:space="preserve">видом – </w:t>
      </w:r>
      <w:r w:rsidRPr="00CD645C">
        <w:rPr>
          <w:rFonts w:eastAsia="Times New Roman" w:cs="Times New Roman"/>
          <w:i/>
          <w:iCs/>
          <w:sz w:val="28"/>
          <w:szCs w:val="28"/>
          <w:lang w:val="uk-UA"/>
        </w:rPr>
        <w:t>інтерв’ю-анкета</w:t>
      </w:r>
      <w:r w:rsidRPr="00CD645C">
        <w:rPr>
          <w:rFonts w:eastAsia="Times New Roman" w:cs="Times New Roman"/>
          <w:sz w:val="28"/>
          <w:szCs w:val="28"/>
          <w:lang w:val="uk-UA"/>
        </w:rPr>
        <w:t xml:space="preserve"> (журналіст лише ставить питання і майже не висловлює свою думку)</w:t>
      </w:r>
    </w:p>
    <w:p w14:paraId="5E1E1D3D"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 за взаємодією комунікантів – </w:t>
      </w:r>
      <w:r w:rsidRPr="00CD645C">
        <w:rPr>
          <w:rFonts w:eastAsia="Times New Roman" w:cs="Times New Roman"/>
          <w:i/>
          <w:iCs/>
          <w:sz w:val="28"/>
          <w:szCs w:val="28"/>
          <w:lang w:val="uk-UA"/>
        </w:rPr>
        <w:t>м’яке</w:t>
      </w:r>
      <w:r w:rsidRPr="00CD645C">
        <w:rPr>
          <w:rFonts w:eastAsia="Times New Roman" w:cs="Times New Roman"/>
          <w:sz w:val="28"/>
          <w:szCs w:val="28"/>
          <w:lang w:val="uk-UA"/>
        </w:rPr>
        <w:t xml:space="preserve"> (атмосфера інтерв’ю є дружньою). </w:t>
      </w:r>
    </w:p>
    <w:p w14:paraId="4454977C"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sz w:val="28"/>
          <w:szCs w:val="28"/>
          <w:lang w:val="uk-UA"/>
        </w:rPr>
        <w:t xml:space="preserve">Місце комунікації – за кулісами національного відбору, час – вечір. Ці складові не вплинули на перебіг комунікації. Провідний канал комунікації – звуковий. Спілкування – безпосереднє, «живе». Супровідними є засоби візуального каналу – жести, міміка, рухи тіла, вираз обличчя. </w:t>
      </w:r>
      <w:r w:rsidRPr="00CD645C">
        <w:rPr>
          <w:rFonts w:eastAsia="Times New Roman" w:cs="Times New Roman"/>
          <w:iCs/>
          <w:sz w:val="28"/>
          <w:szCs w:val="28"/>
          <w:lang w:val="uk-UA"/>
        </w:rPr>
        <w:t xml:space="preserve">Фізичний шум – відсутній (не чути, оскільки на фоні грає музика, яку вставили пізніше). Психологічний – </w:t>
      </w:r>
      <w:r w:rsidRPr="00CD645C">
        <w:rPr>
          <w:rFonts w:eastAsia="Times New Roman" w:cs="Times New Roman"/>
          <w:bCs/>
          <w:iCs/>
          <w:sz w:val="28"/>
          <w:szCs w:val="28"/>
          <w:lang w:val="uk-UA"/>
        </w:rPr>
        <w:t xml:space="preserve">К. Осадча </w:t>
      </w:r>
      <w:r w:rsidRPr="00CD645C">
        <w:rPr>
          <w:rFonts w:eastAsia="Times New Roman" w:cs="Times New Roman"/>
          <w:b/>
          <w:bCs/>
          <w:iCs/>
          <w:sz w:val="28"/>
          <w:szCs w:val="28"/>
          <w:lang w:val="uk-UA"/>
        </w:rPr>
        <w:t>(І)</w:t>
      </w:r>
      <w:r w:rsidRPr="00CD645C">
        <w:rPr>
          <w:rFonts w:eastAsia="Times New Roman" w:cs="Times New Roman"/>
          <w:iCs/>
          <w:sz w:val="28"/>
          <w:szCs w:val="28"/>
          <w:lang w:val="uk-UA"/>
        </w:rPr>
        <w:t xml:space="preserve"> трохи нав’язлива, тому М. Яремчук </w:t>
      </w:r>
      <w:r w:rsidRPr="00CD645C">
        <w:rPr>
          <w:rFonts w:eastAsia="Times New Roman" w:cs="Times New Roman"/>
          <w:b/>
          <w:iCs/>
          <w:sz w:val="28"/>
          <w:szCs w:val="28"/>
          <w:lang w:val="uk-UA"/>
        </w:rPr>
        <w:t>(</w:t>
      </w:r>
      <w:r w:rsidRPr="00CD645C">
        <w:rPr>
          <w:rFonts w:eastAsia="Times New Roman" w:cs="Times New Roman"/>
          <w:b/>
          <w:bCs/>
          <w:iCs/>
          <w:sz w:val="28"/>
          <w:szCs w:val="28"/>
          <w:lang w:val="uk-UA"/>
        </w:rPr>
        <w:t>Р)</w:t>
      </w:r>
      <w:r w:rsidRPr="00CD645C">
        <w:rPr>
          <w:rFonts w:eastAsia="Times New Roman" w:cs="Times New Roman"/>
          <w:iCs/>
          <w:sz w:val="28"/>
          <w:szCs w:val="28"/>
          <w:lang w:val="uk-UA"/>
        </w:rPr>
        <w:t xml:space="preserve"> схвильована напружена протягом всієї інтеракції. Зворотний зв’язок підтримується: </w:t>
      </w:r>
    </w:p>
    <w:p w14:paraId="7C444037" w14:textId="77777777" w:rsidR="00F57461" w:rsidRPr="00CD645C" w:rsidRDefault="00F57461">
      <w:pPr>
        <w:pStyle w:val="ListParagraph"/>
        <w:numPr>
          <w:ilvl w:val="0"/>
          <w:numId w:val="47"/>
        </w:numPr>
        <w:spacing w:line="360" w:lineRule="auto"/>
        <w:ind w:left="0" w:firstLine="567"/>
        <w:rPr>
          <w:rFonts w:eastAsia="Times New Roman" w:cs="Times New Roman"/>
          <w:iCs/>
          <w:sz w:val="28"/>
          <w:szCs w:val="28"/>
          <w:lang w:val="uk-UA"/>
        </w:rPr>
      </w:pPr>
      <w:r w:rsidRPr="00CD645C">
        <w:rPr>
          <w:rFonts w:eastAsia="Times New Roman" w:cs="Times New Roman"/>
          <w:bCs/>
          <w:iCs/>
          <w:sz w:val="28"/>
          <w:szCs w:val="28"/>
          <w:lang w:val="uk-UA"/>
        </w:rPr>
        <w:lastRenderedPageBreak/>
        <w:t>інтерв’юерка</w:t>
      </w:r>
      <w:r w:rsidRPr="00CD645C">
        <w:rPr>
          <w:rFonts w:eastAsia="Times New Roman" w:cs="Times New Roman"/>
          <w:iCs/>
          <w:sz w:val="28"/>
          <w:szCs w:val="28"/>
          <w:lang w:val="uk-UA"/>
        </w:rPr>
        <w:t xml:space="preserve"> стежить за реакціями </w:t>
      </w:r>
      <w:r w:rsidRPr="00CD645C">
        <w:rPr>
          <w:rFonts w:eastAsia="Times New Roman" w:cs="Times New Roman"/>
          <w:bCs/>
          <w:iCs/>
          <w:sz w:val="28"/>
          <w:szCs w:val="28"/>
          <w:lang w:val="uk-UA"/>
        </w:rPr>
        <w:t>респондентки</w:t>
      </w:r>
      <w:r w:rsidRPr="00CD645C">
        <w:rPr>
          <w:rFonts w:eastAsia="Times New Roman" w:cs="Times New Roman"/>
          <w:iCs/>
          <w:sz w:val="28"/>
          <w:szCs w:val="28"/>
          <w:lang w:val="uk-UA"/>
        </w:rPr>
        <w:t xml:space="preserve">; </w:t>
      </w:r>
    </w:p>
    <w:p w14:paraId="61608BD1" w14:textId="77777777" w:rsidR="00F57461" w:rsidRPr="00CD645C" w:rsidRDefault="00F57461">
      <w:pPr>
        <w:pStyle w:val="ListParagraph"/>
        <w:numPr>
          <w:ilvl w:val="0"/>
          <w:numId w:val="47"/>
        </w:numPr>
        <w:spacing w:line="360" w:lineRule="auto"/>
        <w:ind w:left="0" w:firstLine="567"/>
        <w:rPr>
          <w:rFonts w:eastAsia="Times New Roman" w:cs="Times New Roman"/>
          <w:iCs/>
          <w:sz w:val="28"/>
          <w:szCs w:val="28"/>
          <w:lang w:val="uk-UA"/>
        </w:rPr>
      </w:pPr>
      <w:r w:rsidRPr="00CD645C">
        <w:rPr>
          <w:rFonts w:eastAsia="Times New Roman" w:cs="Times New Roman"/>
          <w:bCs/>
          <w:iCs/>
          <w:sz w:val="28"/>
          <w:szCs w:val="28"/>
          <w:lang w:val="uk-UA"/>
        </w:rPr>
        <w:t xml:space="preserve">К. Осадча </w:t>
      </w:r>
      <w:r w:rsidRPr="00CD645C">
        <w:rPr>
          <w:rFonts w:eastAsia="Times New Roman" w:cs="Times New Roman"/>
          <w:iCs/>
          <w:sz w:val="28"/>
          <w:szCs w:val="28"/>
          <w:lang w:val="uk-UA"/>
        </w:rPr>
        <w:t xml:space="preserve">не наполягає на чітких відповідях </w:t>
      </w:r>
      <w:r w:rsidRPr="00CD645C">
        <w:rPr>
          <w:rFonts w:eastAsia="Times New Roman" w:cs="Times New Roman"/>
          <w:bCs/>
          <w:iCs/>
          <w:sz w:val="28"/>
          <w:szCs w:val="28"/>
          <w:lang w:val="uk-UA"/>
        </w:rPr>
        <w:t>М. Яремчук</w:t>
      </w:r>
      <w:r w:rsidRPr="00CD645C">
        <w:rPr>
          <w:rFonts w:eastAsia="Times New Roman" w:cs="Times New Roman"/>
          <w:iCs/>
          <w:sz w:val="28"/>
          <w:szCs w:val="28"/>
          <w:lang w:val="uk-UA"/>
        </w:rPr>
        <w:t>;</w:t>
      </w:r>
    </w:p>
    <w:p w14:paraId="4FE0CB48" w14:textId="77777777" w:rsidR="00F57461" w:rsidRPr="00CD645C" w:rsidRDefault="00F57461">
      <w:pPr>
        <w:pStyle w:val="ListParagraph"/>
        <w:numPr>
          <w:ilvl w:val="0"/>
          <w:numId w:val="47"/>
        </w:numPr>
        <w:spacing w:line="360" w:lineRule="auto"/>
        <w:ind w:left="0" w:firstLine="567"/>
        <w:rPr>
          <w:rFonts w:eastAsia="Times New Roman" w:cs="Times New Roman"/>
          <w:iCs/>
          <w:sz w:val="28"/>
          <w:szCs w:val="28"/>
          <w:lang w:val="uk-UA"/>
        </w:rPr>
      </w:pPr>
      <w:r w:rsidRPr="00CD645C">
        <w:rPr>
          <w:rFonts w:eastAsia="Times New Roman" w:cs="Times New Roman"/>
          <w:bCs/>
          <w:iCs/>
          <w:sz w:val="28"/>
          <w:szCs w:val="28"/>
          <w:lang w:val="uk-UA"/>
        </w:rPr>
        <w:t>інтерв’юерка</w:t>
      </w:r>
      <w:r w:rsidRPr="00CD645C">
        <w:rPr>
          <w:rFonts w:eastAsia="Times New Roman" w:cs="Times New Roman"/>
          <w:iCs/>
          <w:sz w:val="28"/>
          <w:szCs w:val="28"/>
          <w:lang w:val="uk-UA"/>
        </w:rPr>
        <w:t xml:space="preserve"> підтримує привітну та легку атмосферу спілкування; </w:t>
      </w:r>
    </w:p>
    <w:p w14:paraId="7DE37ABE" w14:textId="66FBCF7F" w:rsidR="00F57461" w:rsidRPr="00CD645C" w:rsidRDefault="00F57461">
      <w:pPr>
        <w:pStyle w:val="ListParagraph"/>
        <w:numPr>
          <w:ilvl w:val="0"/>
          <w:numId w:val="47"/>
        </w:numPr>
        <w:spacing w:line="360" w:lineRule="auto"/>
        <w:ind w:left="0" w:firstLine="567"/>
        <w:rPr>
          <w:rFonts w:eastAsia="Times New Roman" w:cs="Times New Roman"/>
          <w:iCs/>
          <w:sz w:val="28"/>
          <w:szCs w:val="28"/>
          <w:lang w:val="uk-UA"/>
        </w:rPr>
      </w:pPr>
      <w:r w:rsidRPr="00CD645C">
        <w:rPr>
          <w:rFonts w:eastAsia="Times New Roman" w:cs="Times New Roman"/>
          <w:bCs/>
          <w:iCs/>
          <w:sz w:val="28"/>
          <w:szCs w:val="28"/>
          <w:lang w:val="uk-UA"/>
        </w:rPr>
        <w:t>репондентка</w:t>
      </w:r>
      <w:r w:rsidRPr="00CD645C">
        <w:rPr>
          <w:rFonts w:eastAsia="Times New Roman" w:cs="Times New Roman"/>
          <w:iCs/>
          <w:sz w:val="28"/>
          <w:szCs w:val="28"/>
          <w:lang w:val="uk-UA"/>
        </w:rPr>
        <w:t xml:space="preserve"> </w:t>
      </w:r>
      <w:r w:rsidR="00112884">
        <w:rPr>
          <w:rFonts w:eastAsia="Times New Roman" w:cs="Times New Roman"/>
          <w:iCs/>
          <w:sz w:val="28"/>
          <w:szCs w:val="28"/>
          <w:lang w:val="uk-UA"/>
        </w:rPr>
        <w:t xml:space="preserve">не </w:t>
      </w:r>
      <w:r w:rsidRPr="00CD645C">
        <w:rPr>
          <w:rFonts w:eastAsia="Times New Roman" w:cs="Times New Roman"/>
          <w:iCs/>
          <w:sz w:val="28"/>
          <w:szCs w:val="28"/>
          <w:lang w:val="uk-UA"/>
        </w:rPr>
        <w:t xml:space="preserve">дає відповіді на питання або ж завуальовано уникає прямої відповіді: </w:t>
      </w:r>
      <w:r>
        <w:rPr>
          <w:rFonts w:eastAsia="Times New Roman" w:cs="Times New Roman"/>
          <w:iCs/>
          <w:sz w:val="28"/>
          <w:szCs w:val="28"/>
          <w:lang w:val="uk-UA"/>
        </w:rPr>
        <w:t>«</w:t>
      </w:r>
      <w:r w:rsidRPr="00CD645C">
        <w:rPr>
          <w:rFonts w:eastAsia="Times New Roman" w:cs="Times New Roman"/>
          <w:i/>
          <w:sz w:val="28"/>
          <w:szCs w:val="28"/>
          <w:lang w:val="uk-UA"/>
        </w:rPr>
        <w:t>Р.: ((посміхається)) ну на даний момент я не знаю (-) чесно</w:t>
      </w:r>
      <w:r>
        <w:rPr>
          <w:rFonts w:eastAsia="Times New Roman" w:cs="Times New Roman"/>
          <w:i/>
          <w:sz w:val="28"/>
          <w:szCs w:val="28"/>
          <w:lang w:val="uk-UA"/>
        </w:rPr>
        <w:t>»</w:t>
      </w:r>
      <w:r w:rsidRPr="00CD645C">
        <w:rPr>
          <w:rFonts w:eastAsia="Times New Roman" w:cs="Times New Roman"/>
          <w:i/>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6 с – 2 хв 10 с)</w:t>
      </w:r>
      <w:r w:rsidRPr="00CD645C">
        <w:rPr>
          <w:rFonts w:eastAsia="Times New Roman" w:cs="Times New Roman"/>
          <w:iCs/>
          <w:sz w:val="28"/>
          <w:szCs w:val="28"/>
          <w:lang w:val="uk-UA"/>
        </w:rPr>
        <w:t xml:space="preserve">. </w:t>
      </w:r>
    </w:p>
    <w:p w14:paraId="1AE8D951"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К.</w:t>
      </w:r>
      <w:r>
        <w:rPr>
          <w:rFonts w:eastAsia="Times New Roman" w:cs="Times New Roman"/>
          <w:sz w:val="28"/>
          <w:szCs w:val="28"/>
          <w:lang w:val="uk-UA"/>
        </w:rPr>
        <w:t> </w:t>
      </w:r>
      <w:r w:rsidRPr="00CD645C">
        <w:rPr>
          <w:rFonts w:eastAsia="Times New Roman" w:cs="Times New Roman"/>
          <w:sz w:val="28"/>
          <w:szCs w:val="28"/>
          <w:lang w:val="uk-UA"/>
        </w:rPr>
        <w:t>Осадча</w:t>
      </w:r>
      <w:r w:rsidRPr="00CD645C">
        <w:rPr>
          <w:rFonts w:eastAsia="Times New Roman" w:cs="Times New Roman"/>
          <w:sz w:val="28"/>
          <w:szCs w:val="28"/>
        </w:rPr>
        <w:t xml:space="preserve"> </w:t>
      </w:r>
      <w:r w:rsidRPr="00CD645C">
        <w:rPr>
          <w:rFonts w:eastAsia="Times New Roman" w:cs="Times New Roman"/>
          <w:b/>
          <w:iCs/>
          <w:sz w:val="28"/>
          <w:szCs w:val="28"/>
        </w:rPr>
        <w:t>(</w:t>
      </w:r>
      <w:r w:rsidRPr="00CD645C">
        <w:rPr>
          <w:rFonts w:eastAsia="Times New Roman" w:cs="Times New Roman"/>
          <w:b/>
          <w:bCs/>
          <w:sz w:val="28"/>
          <w:szCs w:val="28"/>
        </w:rPr>
        <w:t>І</w:t>
      </w:r>
      <w:r w:rsidRPr="00CD645C">
        <w:rPr>
          <w:rFonts w:eastAsia="Times New Roman" w:cs="Times New Roman"/>
          <w:b/>
          <w:iCs/>
          <w:sz w:val="28"/>
          <w:szCs w:val="28"/>
        </w:rPr>
        <w:t>)</w:t>
      </w:r>
      <w:r w:rsidRPr="00CD645C">
        <w:rPr>
          <w:rFonts w:eastAsia="Times New Roman" w:cs="Times New Roman"/>
          <w:sz w:val="28"/>
          <w:szCs w:val="28"/>
        </w:rPr>
        <w:t xml:space="preserve"> </w:t>
      </w:r>
      <w:r w:rsidRPr="00CD645C">
        <w:rPr>
          <w:rFonts w:eastAsia="Times New Roman" w:cs="Times New Roman"/>
          <w:sz w:val="28"/>
          <w:szCs w:val="28"/>
          <w:lang w:val="uk-UA"/>
        </w:rPr>
        <w:t xml:space="preserve">добре підготувалась до інтерв’ю: </w:t>
      </w:r>
    </w:p>
    <w:p w14:paraId="71E5A980" w14:textId="77777777" w:rsidR="00F57461" w:rsidRPr="00CD645C" w:rsidRDefault="00F57461">
      <w:pPr>
        <w:pStyle w:val="ListParagraph"/>
        <w:numPr>
          <w:ilvl w:val="0"/>
          <w:numId w:val="48"/>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t>питання відповідають контексту (виграш М.</w:t>
      </w:r>
      <w:r>
        <w:rPr>
          <w:rFonts w:eastAsia="Times New Roman" w:cs="Times New Roman"/>
          <w:sz w:val="28"/>
          <w:szCs w:val="28"/>
          <w:lang w:val="uk-UA"/>
        </w:rPr>
        <w:t> </w:t>
      </w:r>
      <w:r w:rsidRPr="00CD645C">
        <w:rPr>
          <w:rFonts w:eastAsia="Times New Roman" w:cs="Times New Roman"/>
          <w:sz w:val="28"/>
          <w:szCs w:val="28"/>
          <w:lang w:val="uk-UA"/>
        </w:rPr>
        <w:t xml:space="preserve">Яремчук </w:t>
      </w:r>
      <w:r w:rsidRPr="00CD645C">
        <w:rPr>
          <w:rFonts w:eastAsia="Times New Roman" w:cs="Times New Roman"/>
          <w:b/>
          <w:sz w:val="28"/>
          <w:szCs w:val="28"/>
          <w:lang w:val="uk-UA"/>
        </w:rPr>
        <w:t>(Р)</w:t>
      </w:r>
      <w:r w:rsidRPr="00CD645C">
        <w:rPr>
          <w:rFonts w:eastAsia="Times New Roman" w:cs="Times New Roman"/>
          <w:sz w:val="28"/>
          <w:szCs w:val="28"/>
          <w:lang w:val="uk-UA"/>
        </w:rPr>
        <w:t xml:space="preserve"> національного відбору): </w:t>
      </w:r>
      <w:r w:rsidRPr="00CD645C">
        <w:rPr>
          <w:rFonts w:eastAsia="Times New Roman" w:cs="Times New Roman"/>
          <w:i/>
          <w:iCs/>
          <w:sz w:val="28"/>
          <w:szCs w:val="28"/>
          <w:lang w:val="uk-UA"/>
        </w:rPr>
        <w:t xml:space="preserve">І.: … запекла </w:t>
      </w:r>
      <w:r w:rsidRPr="00CD645C">
        <w:rPr>
          <w:rFonts w:eastAsia="Times New Roman" w:cs="Times New Roman"/>
          <w:b/>
          <w:bCs/>
          <w:i/>
          <w:iCs/>
          <w:sz w:val="28"/>
          <w:szCs w:val="28"/>
          <w:lang w:val="uk-UA"/>
        </w:rPr>
        <w:t>боротьба була між тобою та гуртом не ангели</w:t>
      </w:r>
      <w:r w:rsidRPr="00CD645C">
        <w:rPr>
          <w:rFonts w:eastAsia="Times New Roman" w:cs="Times New Roman"/>
          <w:i/>
          <w:iCs/>
          <w:sz w:val="28"/>
          <w:szCs w:val="28"/>
          <w:lang w:val="uk-UA"/>
        </w:rPr>
        <w:t xml:space="preserve"> (-) ти цю боротьбу відчувала? (-) чи ти на сто відсотків вірила у свої сили? (-) в те що </w:t>
      </w:r>
      <w:r w:rsidRPr="00CD645C">
        <w:rPr>
          <w:rFonts w:eastAsia="Times New Roman" w:cs="Times New Roman"/>
          <w:b/>
          <w:bCs/>
          <w:i/>
          <w:iCs/>
          <w:sz w:val="28"/>
          <w:szCs w:val="28"/>
          <w:lang w:val="uk-UA"/>
        </w:rPr>
        <w:t>твоя пісня</w:t>
      </w:r>
      <w:r w:rsidRPr="00CD645C">
        <w:rPr>
          <w:rFonts w:eastAsia="Times New Roman" w:cs="Times New Roman"/>
          <w:i/>
          <w:iCs/>
          <w:sz w:val="28"/>
          <w:szCs w:val="28"/>
          <w:lang w:val="uk-UA"/>
        </w:rPr>
        <w:t xml:space="preserve"> (-) яку ти сама написала </w:t>
      </w:r>
      <w:r w:rsidRPr="00CD645C">
        <w:rPr>
          <w:rFonts w:eastAsia="Times New Roman" w:cs="Times New Roman"/>
          <w:i/>
          <w:iCs/>
          <w:sz w:val="28"/>
          <w:szCs w:val="28"/>
          <w:u w:val="single"/>
          <w:lang w:val="uk-UA"/>
        </w:rPr>
        <w:t xml:space="preserve">є </w:t>
      </w:r>
      <w:r w:rsidRPr="00CD645C">
        <w:rPr>
          <w:rFonts w:eastAsia="Times New Roman" w:cs="Times New Roman"/>
          <w:i/>
          <w:iCs/>
          <w:sz w:val="28"/>
          <w:szCs w:val="28"/>
          <w:lang w:val="uk-UA"/>
        </w:rPr>
        <w:t xml:space="preserve">абсолютним </w:t>
      </w:r>
      <w:r w:rsidRPr="00CD645C">
        <w:rPr>
          <w:rFonts w:eastAsia="Times New Roman" w:cs="Times New Roman"/>
          <w:b/>
          <w:bCs/>
          <w:i/>
          <w:iCs/>
          <w:sz w:val="28"/>
          <w:szCs w:val="28"/>
          <w:lang w:val="uk-UA"/>
        </w:rPr>
        <w:t>хітом для Євробачення</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0 хв 5 с – 0 хв 28 с); </w:t>
      </w:r>
    </w:p>
    <w:p w14:paraId="12A492BB" w14:textId="77777777" w:rsidR="00F57461" w:rsidRPr="00CD645C" w:rsidRDefault="00F57461">
      <w:pPr>
        <w:pStyle w:val="ListParagraph"/>
        <w:numPr>
          <w:ilvl w:val="0"/>
          <w:numId w:val="48"/>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t>покликання на слова з попереднього інтерв’ю з респондент</w:t>
      </w:r>
      <w:r>
        <w:rPr>
          <w:rFonts w:eastAsia="Times New Roman" w:cs="Times New Roman"/>
          <w:sz w:val="28"/>
          <w:szCs w:val="28"/>
          <w:lang w:val="uk-UA"/>
        </w:rPr>
        <w:t>кою</w:t>
      </w:r>
      <w:r w:rsidRPr="00CD645C">
        <w:rPr>
          <w:rFonts w:eastAsia="Times New Roman" w:cs="Times New Roman"/>
          <w:sz w:val="28"/>
          <w:szCs w:val="28"/>
          <w:lang w:val="uk-UA"/>
        </w:rPr>
        <w:t xml:space="preserve">: </w:t>
      </w:r>
      <w:r w:rsidRPr="00CD645C">
        <w:rPr>
          <w:rFonts w:eastAsia="Times New Roman" w:cs="Times New Roman"/>
          <w:i/>
          <w:iCs/>
          <w:sz w:val="28"/>
          <w:szCs w:val="28"/>
          <w:lang w:val="uk-UA"/>
        </w:rPr>
        <w:t xml:space="preserve">І.: коли ти збиралася на Нову хвилю (-) свою допомогу запропонував ренат ахметов (-) </w:t>
      </w:r>
      <w:r w:rsidRPr="00CD645C">
        <w:rPr>
          <w:rFonts w:eastAsia="Times New Roman" w:cs="Times New Roman"/>
          <w:b/>
          <w:bCs/>
          <w:i/>
          <w:iCs/>
          <w:sz w:val="28"/>
          <w:szCs w:val="28"/>
          <w:lang w:val="uk-UA"/>
        </w:rPr>
        <w:t>тоді ти сказала</w:t>
      </w:r>
      <w:r w:rsidRPr="00CD645C">
        <w:rPr>
          <w:rFonts w:eastAsia="Times New Roman" w:cs="Times New Roman"/>
          <w:i/>
          <w:iCs/>
          <w:sz w:val="28"/>
          <w:szCs w:val="28"/>
          <w:lang w:val="uk-UA"/>
        </w:rPr>
        <w:t xml:space="preserve"> що в нас багато з ренатом ахметовим спільних друзів (-) спільних знайомих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10 с – 2 хв 18 с);</w:t>
      </w:r>
    </w:p>
    <w:p w14:paraId="4E9DD3E5" w14:textId="77777777" w:rsidR="00F57461" w:rsidRPr="00CD645C" w:rsidRDefault="00F57461">
      <w:pPr>
        <w:pStyle w:val="ListParagraph"/>
        <w:numPr>
          <w:ilvl w:val="0"/>
          <w:numId w:val="48"/>
        </w:numPr>
        <w:spacing w:line="360" w:lineRule="auto"/>
        <w:ind w:left="0" w:firstLine="567"/>
        <w:rPr>
          <w:rFonts w:eastAsia="Times New Roman" w:cs="Times New Roman"/>
          <w:b/>
          <w:bCs/>
          <w:sz w:val="28"/>
          <w:szCs w:val="28"/>
          <w:lang w:val="uk-UA"/>
        </w:rPr>
      </w:pPr>
      <w:r w:rsidRPr="00CD645C">
        <w:rPr>
          <w:rFonts w:eastAsia="Times New Roman" w:cs="Times New Roman"/>
          <w:sz w:val="28"/>
          <w:szCs w:val="28"/>
          <w:lang w:val="uk-UA"/>
        </w:rPr>
        <w:t>спроба дізнатись про особисте М.</w:t>
      </w:r>
      <w:r>
        <w:rPr>
          <w:rFonts w:eastAsia="Times New Roman" w:cs="Times New Roman"/>
          <w:sz w:val="28"/>
          <w:szCs w:val="28"/>
          <w:lang w:val="uk-UA"/>
        </w:rPr>
        <w:t> </w:t>
      </w:r>
      <w:r w:rsidRPr="00CD645C">
        <w:rPr>
          <w:rFonts w:eastAsia="Times New Roman" w:cs="Times New Roman"/>
          <w:sz w:val="28"/>
          <w:szCs w:val="28"/>
          <w:lang w:val="uk-UA"/>
        </w:rPr>
        <w:t xml:space="preserve">Яремчук як те, що доречно у цій ситуації: </w:t>
      </w:r>
      <w:r w:rsidRPr="00CD645C">
        <w:rPr>
          <w:rFonts w:eastAsia="Times New Roman" w:cs="Times New Roman"/>
          <w:b/>
          <w:bCs/>
          <w:i/>
          <w:iCs/>
          <w:sz w:val="28"/>
          <w:szCs w:val="28"/>
          <w:lang w:val="uk-UA"/>
        </w:rPr>
        <w:t>чи знайдені вже гроші</w:t>
      </w:r>
      <w:r w:rsidRPr="00CD645C">
        <w:rPr>
          <w:rFonts w:eastAsia="Times New Roman" w:cs="Times New Roman"/>
          <w:i/>
          <w:iCs/>
          <w:sz w:val="28"/>
          <w:szCs w:val="28"/>
          <w:lang w:val="uk-UA"/>
        </w:rPr>
        <w:t xml:space="preserve"> (-) на участь в Євробаченні? ти молода виконавиця </w:t>
      </w:r>
      <w:r w:rsidRPr="00CD645C">
        <w:rPr>
          <w:rFonts w:eastAsia="Times New Roman" w:cs="Times New Roman"/>
          <w:b/>
          <w:bCs/>
          <w:i/>
          <w:iCs/>
          <w:sz w:val="28"/>
          <w:szCs w:val="28"/>
          <w:lang w:val="uk-UA"/>
        </w:rPr>
        <w:t>в тебе немає чи можливо вже є і ми про це не знаємо? заможного бойфренда</w:t>
      </w:r>
      <w:r w:rsidRPr="00CD645C">
        <w:rPr>
          <w:rFonts w:eastAsia="Times New Roman" w:cs="Times New Roman"/>
          <w:i/>
          <w:iCs/>
          <w:sz w:val="28"/>
          <w:szCs w:val="28"/>
          <w:lang w:val="uk-UA"/>
        </w:rPr>
        <w:t xml:space="preserve"> який все це проспонсорує (-) де будеш шукати гроші?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1 хв 47 с – 2 хв 6 с); </w:t>
      </w:r>
    </w:p>
    <w:p w14:paraId="17D6C85E" w14:textId="0FF9161F" w:rsidR="00F57461" w:rsidRPr="00CD645C" w:rsidRDefault="00F57461">
      <w:pPr>
        <w:pStyle w:val="ListParagraph"/>
        <w:numPr>
          <w:ilvl w:val="0"/>
          <w:numId w:val="48"/>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t>контролює ситуацію в інтерв’ю,</w:t>
      </w:r>
      <w:r>
        <w:rPr>
          <w:rFonts w:eastAsia="Times New Roman" w:cs="Times New Roman"/>
          <w:sz w:val="28"/>
          <w:szCs w:val="28"/>
          <w:lang w:val="uk-UA"/>
        </w:rPr>
        <w:t xml:space="preserve"> легко тисне питаннями на </w:t>
      </w:r>
      <w:r w:rsidR="00D8217D">
        <w:rPr>
          <w:rFonts w:eastAsia="Times New Roman" w:cs="Times New Roman"/>
          <w:sz w:val="28"/>
          <w:szCs w:val="28"/>
          <w:lang w:val="uk-UA"/>
        </w:rPr>
        <w:t>співачку</w:t>
      </w:r>
      <w:r>
        <w:rPr>
          <w:rFonts w:eastAsia="Times New Roman" w:cs="Times New Roman"/>
          <w:sz w:val="28"/>
          <w:szCs w:val="28"/>
          <w:lang w:val="uk-UA"/>
        </w:rPr>
        <w:t>, застосовуючи стратегію викриття респондентки.</w:t>
      </w:r>
    </w:p>
    <w:p w14:paraId="25D17F43"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Помітно, що М.</w:t>
      </w:r>
      <w:r>
        <w:rPr>
          <w:rFonts w:eastAsia="Times New Roman" w:cs="Times New Roman"/>
          <w:sz w:val="28"/>
          <w:szCs w:val="28"/>
          <w:lang w:val="uk-UA"/>
        </w:rPr>
        <w:t> </w:t>
      </w:r>
      <w:r w:rsidRPr="00CD645C">
        <w:rPr>
          <w:rFonts w:eastAsia="Times New Roman" w:cs="Times New Roman"/>
          <w:sz w:val="28"/>
          <w:szCs w:val="28"/>
          <w:lang w:val="uk-UA"/>
        </w:rPr>
        <w:t xml:space="preserve">Яремчук </w:t>
      </w:r>
      <w:r w:rsidRPr="00CD645C">
        <w:rPr>
          <w:rFonts w:eastAsia="Times New Roman" w:cs="Times New Roman"/>
          <w:b/>
          <w:sz w:val="28"/>
          <w:szCs w:val="28"/>
          <w:lang w:val="uk-UA"/>
        </w:rPr>
        <w:t>(Р)</w:t>
      </w:r>
      <w:r w:rsidRPr="00CD645C">
        <w:rPr>
          <w:rFonts w:eastAsia="Times New Roman" w:cs="Times New Roman"/>
          <w:sz w:val="28"/>
          <w:szCs w:val="28"/>
          <w:lang w:val="uk-UA"/>
        </w:rPr>
        <w:t xml:space="preserve"> хвилюється та почуває себе не зовсім комфортно: </w:t>
      </w:r>
    </w:p>
    <w:p w14:paraId="710C0142" w14:textId="77777777" w:rsidR="00F57461" w:rsidRDefault="00F57461">
      <w:pPr>
        <w:pStyle w:val="ListParagraph"/>
        <w:numPr>
          <w:ilvl w:val="0"/>
          <w:numId w:val="49"/>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t xml:space="preserve">у неї в руках квіти, які вона сильно стискає (захисна реакція); </w:t>
      </w:r>
    </w:p>
    <w:p w14:paraId="74992B99" w14:textId="77777777" w:rsidR="00F57461" w:rsidRDefault="00F57461" w:rsidP="00F57461">
      <w:pPr>
        <w:pStyle w:val="ListParagraph"/>
        <w:spacing w:line="360" w:lineRule="auto"/>
        <w:ind w:left="0"/>
        <w:jc w:val="center"/>
        <w:rPr>
          <w:rFonts w:eastAsia="Times New Roman" w:cs="Times New Roman"/>
          <w:sz w:val="28"/>
          <w:szCs w:val="28"/>
          <w:lang w:val="uk-UA"/>
        </w:rPr>
      </w:pPr>
      <w:r w:rsidRPr="00BB2AD6">
        <w:rPr>
          <w:rFonts w:eastAsia="Times New Roman" w:cs="Times New Roman"/>
          <w:noProof/>
          <w:sz w:val="28"/>
          <w:szCs w:val="28"/>
          <w:lang w:val="uk-UA"/>
        </w:rPr>
        <w:lastRenderedPageBreak/>
        <w:drawing>
          <wp:inline distT="0" distB="0" distL="0" distR="0" wp14:anchorId="34D748F7" wp14:editId="4217021F">
            <wp:extent cx="3143412" cy="3302170"/>
            <wp:effectExtent l="0" t="0" r="0" b="0"/>
            <wp:docPr id="1254584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84899" name=""/>
                    <pic:cNvPicPr/>
                  </pic:nvPicPr>
                  <pic:blipFill>
                    <a:blip r:embed="rId9"/>
                    <a:stretch>
                      <a:fillRect/>
                    </a:stretch>
                  </pic:blipFill>
                  <pic:spPr>
                    <a:xfrm>
                      <a:off x="0" y="0"/>
                      <a:ext cx="3143412" cy="3302170"/>
                    </a:xfrm>
                    <a:prstGeom prst="rect">
                      <a:avLst/>
                    </a:prstGeom>
                  </pic:spPr>
                </pic:pic>
              </a:graphicData>
            </a:graphic>
          </wp:inline>
        </w:drawing>
      </w:r>
    </w:p>
    <w:p w14:paraId="332A78B4" w14:textId="2FA480B0" w:rsidR="00F57461" w:rsidRPr="003D59FB" w:rsidRDefault="00F57461" w:rsidP="00F57461">
      <w:pPr>
        <w:spacing w:line="360" w:lineRule="auto"/>
        <w:jc w:val="center"/>
        <w:rPr>
          <w:rFonts w:cs="Times New Roman"/>
          <w:sz w:val="28"/>
          <w:szCs w:val="28"/>
          <w:lang w:val="uk-UA"/>
        </w:rPr>
      </w:pPr>
      <w:r w:rsidRPr="003D59FB">
        <w:rPr>
          <w:rFonts w:cs="Times New Roman"/>
          <w:sz w:val="28"/>
          <w:szCs w:val="28"/>
          <w:lang w:val="uk-UA"/>
        </w:rPr>
        <w:t xml:space="preserve">Рис. 3.1. </w:t>
      </w:r>
      <w:r>
        <w:rPr>
          <w:rFonts w:cs="Times New Roman"/>
          <w:sz w:val="28"/>
          <w:szCs w:val="28"/>
          <w:lang w:val="uk-UA"/>
        </w:rPr>
        <w:t>М. Яремчук відгороджується квітами</w:t>
      </w:r>
    </w:p>
    <w:p w14:paraId="7F656F6C" w14:textId="77777777" w:rsidR="00F57461" w:rsidRPr="00CD645C" w:rsidRDefault="00F57461" w:rsidP="00F57461">
      <w:pPr>
        <w:pStyle w:val="ListParagraph"/>
        <w:spacing w:line="360" w:lineRule="auto"/>
        <w:ind w:left="0"/>
        <w:jc w:val="center"/>
        <w:rPr>
          <w:rFonts w:eastAsia="Times New Roman" w:cs="Times New Roman"/>
          <w:sz w:val="28"/>
          <w:szCs w:val="28"/>
          <w:lang w:val="uk-UA"/>
        </w:rPr>
      </w:pPr>
    </w:p>
    <w:p w14:paraId="717080DC" w14:textId="77777777" w:rsidR="00F57461" w:rsidRDefault="00F57461">
      <w:pPr>
        <w:pStyle w:val="ListParagraph"/>
        <w:numPr>
          <w:ilvl w:val="0"/>
          <w:numId w:val="49"/>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t>вона стискає губи та поправляє волосся, часто дивиться вбік та вниз</w:t>
      </w:r>
      <w:r>
        <w:rPr>
          <w:rFonts w:eastAsia="Times New Roman" w:cs="Times New Roman"/>
          <w:sz w:val="28"/>
          <w:szCs w:val="28"/>
          <w:lang w:val="uk-UA"/>
        </w:rPr>
        <w:t>;</w:t>
      </w:r>
      <w:r w:rsidRPr="00CD645C">
        <w:rPr>
          <w:rFonts w:eastAsia="Times New Roman" w:cs="Times New Roman"/>
          <w:sz w:val="28"/>
          <w:szCs w:val="28"/>
          <w:lang w:val="uk-UA"/>
        </w:rPr>
        <w:t xml:space="preserve"> </w:t>
      </w:r>
    </w:p>
    <w:p w14:paraId="040C773B" w14:textId="77777777" w:rsidR="00F57461" w:rsidRDefault="00F57461" w:rsidP="00F57461">
      <w:pPr>
        <w:pStyle w:val="ListParagraph"/>
        <w:spacing w:line="360" w:lineRule="auto"/>
        <w:ind w:left="0"/>
        <w:jc w:val="center"/>
        <w:rPr>
          <w:rFonts w:eastAsia="Times New Roman" w:cs="Times New Roman"/>
          <w:sz w:val="28"/>
          <w:szCs w:val="28"/>
          <w:lang w:val="uk-UA"/>
        </w:rPr>
      </w:pPr>
      <w:r w:rsidRPr="00BB2AD6">
        <w:rPr>
          <w:rFonts w:eastAsia="Times New Roman" w:cs="Times New Roman"/>
          <w:noProof/>
          <w:sz w:val="28"/>
          <w:szCs w:val="28"/>
          <w:lang w:val="uk-UA"/>
        </w:rPr>
        <w:drawing>
          <wp:inline distT="0" distB="0" distL="0" distR="0" wp14:anchorId="07B949AA" wp14:editId="6A4BAF89">
            <wp:extent cx="3873699" cy="3378374"/>
            <wp:effectExtent l="0" t="0" r="0" b="0"/>
            <wp:docPr id="60062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24247" name=""/>
                    <pic:cNvPicPr/>
                  </pic:nvPicPr>
                  <pic:blipFill>
                    <a:blip r:embed="rId10"/>
                    <a:stretch>
                      <a:fillRect/>
                    </a:stretch>
                  </pic:blipFill>
                  <pic:spPr>
                    <a:xfrm>
                      <a:off x="0" y="0"/>
                      <a:ext cx="3873699" cy="3378374"/>
                    </a:xfrm>
                    <a:prstGeom prst="rect">
                      <a:avLst/>
                    </a:prstGeom>
                  </pic:spPr>
                </pic:pic>
              </a:graphicData>
            </a:graphic>
          </wp:inline>
        </w:drawing>
      </w:r>
    </w:p>
    <w:p w14:paraId="6D46B6EC" w14:textId="06D9394C" w:rsidR="00F57461" w:rsidRPr="003D59FB" w:rsidRDefault="00F57461" w:rsidP="00F57461">
      <w:pPr>
        <w:spacing w:line="360" w:lineRule="auto"/>
        <w:jc w:val="center"/>
        <w:rPr>
          <w:rFonts w:cs="Times New Roman"/>
          <w:sz w:val="28"/>
          <w:szCs w:val="28"/>
          <w:lang w:val="uk-UA"/>
        </w:rPr>
      </w:pPr>
      <w:r w:rsidRPr="003D59FB">
        <w:rPr>
          <w:rFonts w:cs="Times New Roman"/>
          <w:sz w:val="28"/>
          <w:szCs w:val="28"/>
          <w:lang w:val="uk-UA"/>
        </w:rPr>
        <w:t>Рис. 3.</w:t>
      </w:r>
      <w:r w:rsidR="006A2D07">
        <w:rPr>
          <w:rFonts w:cs="Times New Roman"/>
          <w:sz w:val="28"/>
          <w:szCs w:val="28"/>
          <w:lang w:val="uk-UA"/>
        </w:rPr>
        <w:t>2</w:t>
      </w:r>
      <w:r w:rsidRPr="003D59FB">
        <w:rPr>
          <w:rFonts w:cs="Times New Roman"/>
          <w:sz w:val="28"/>
          <w:szCs w:val="28"/>
          <w:lang w:val="uk-UA"/>
        </w:rPr>
        <w:t xml:space="preserve">. </w:t>
      </w:r>
      <w:r>
        <w:rPr>
          <w:rFonts w:cs="Times New Roman"/>
          <w:sz w:val="28"/>
          <w:szCs w:val="28"/>
          <w:lang w:val="uk-UA"/>
        </w:rPr>
        <w:t>М. Яремчук дивиться вниз та поправляє волосся</w:t>
      </w:r>
    </w:p>
    <w:p w14:paraId="4CE4672E" w14:textId="77777777" w:rsidR="00F57461" w:rsidRPr="00CD645C" w:rsidRDefault="00F57461" w:rsidP="00F57461">
      <w:pPr>
        <w:pStyle w:val="ListParagraph"/>
        <w:spacing w:line="360" w:lineRule="auto"/>
        <w:ind w:left="0"/>
        <w:rPr>
          <w:rFonts w:eastAsia="Times New Roman" w:cs="Times New Roman"/>
          <w:sz w:val="28"/>
          <w:szCs w:val="28"/>
          <w:lang w:val="uk-UA"/>
        </w:rPr>
      </w:pPr>
    </w:p>
    <w:p w14:paraId="71573BD4" w14:textId="77777777" w:rsidR="00F57461" w:rsidRPr="00CD645C" w:rsidRDefault="00F57461">
      <w:pPr>
        <w:pStyle w:val="ListParagraph"/>
        <w:numPr>
          <w:ilvl w:val="0"/>
          <w:numId w:val="49"/>
        </w:numPr>
        <w:spacing w:line="360" w:lineRule="auto"/>
        <w:ind w:left="0" w:firstLine="567"/>
        <w:rPr>
          <w:rFonts w:eastAsia="Times New Roman" w:cs="Times New Roman"/>
          <w:sz w:val="28"/>
          <w:szCs w:val="28"/>
          <w:lang w:val="uk-UA"/>
        </w:rPr>
      </w:pPr>
      <w:r w:rsidRPr="00CD645C">
        <w:rPr>
          <w:rFonts w:eastAsia="Times New Roman" w:cs="Times New Roman"/>
          <w:sz w:val="28"/>
          <w:szCs w:val="28"/>
          <w:lang w:val="uk-UA"/>
        </w:rPr>
        <w:lastRenderedPageBreak/>
        <w:t xml:space="preserve">не вказує прямо на своє небажання відповідати </w:t>
      </w:r>
      <w:r>
        <w:rPr>
          <w:rFonts w:eastAsia="Times New Roman" w:cs="Times New Roman"/>
          <w:sz w:val="28"/>
          <w:szCs w:val="28"/>
          <w:lang w:val="uk-UA"/>
        </w:rPr>
        <w:t>й на те,</w:t>
      </w:r>
      <w:r w:rsidRPr="00CD645C">
        <w:rPr>
          <w:rFonts w:eastAsia="Times New Roman" w:cs="Times New Roman"/>
          <w:sz w:val="28"/>
          <w:szCs w:val="28"/>
          <w:lang w:val="uk-UA"/>
        </w:rPr>
        <w:t xml:space="preserve"> що їй не подобаються питання</w:t>
      </w:r>
      <w:r>
        <w:rPr>
          <w:rFonts w:eastAsia="Times New Roman" w:cs="Times New Roman"/>
          <w:sz w:val="28"/>
          <w:szCs w:val="28"/>
          <w:lang w:val="uk-UA"/>
        </w:rPr>
        <w:t>. Приклади уникнення прямих відповідей респонденткою:</w:t>
      </w:r>
    </w:p>
    <w:p w14:paraId="3A9F3857" w14:textId="77777777" w:rsidR="00F57461" w:rsidRDefault="00F57461" w:rsidP="00F57461">
      <w:pPr>
        <w:spacing w:line="360" w:lineRule="auto"/>
        <w:rPr>
          <w:rFonts w:eastAsia="Times New Roman" w:cs="Times New Roman"/>
          <w:i/>
          <w:iCs/>
          <w:sz w:val="28"/>
          <w:szCs w:val="28"/>
          <w:lang w:val="uk-UA"/>
        </w:rPr>
      </w:pPr>
      <w:r w:rsidRPr="00CD645C">
        <w:rPr>
          <w:rFonts w:eastAsia="Times New Roman" w:cs="Times New Roman"/>
          <w:sz w:val="28"/>
          <w:szCs w:val="28"/>
          <w:lang w:val="uk-UA"/>
        </w:rPr>
        <w:t xml:space="preserve">1) </w:t>
      </w:r>
      <w:r>
        <w:rPr>
          <w:rFonts w:eastAsia="Times New Roman" w:cs="Times New Roman"/>
          <w:sz w:val="28"/>
          <w:szCs w:val="28"/>
          <w:lang w:val="uk-UA"/>
        </w:rPr>
        <w:t>«</w:t>
      </w:r>
      <w:r w:rsidRPr="00CD645C">
        <w:rPr>
          <w:rFonts w:eastAsia="Times New Roman" w:cs="Times New Roman"/>
          <w:i/>
          <w:iCs/>
          <w:sz w:val="28"/>
          <w:szCs w:val="28"/>
          <w:lang w:val="uk-UA"/>
        </w:rPr>
        <w:t xml:space="preserve">І.: як познайомились з ренатом ахметовим </w:t>
      </w:r>
    </w:p>
    <w:p w14:paraId="0941330E" w14:textId="77777777" w:rsidR="00F57461" w:rsidRDefault="00F57461" w:rsidP="00F57461">
      <w:pPr>
        <w:spacing w:line="360" w:lineRule="auto"/>
        <w:rPr>
          <w:rFonts w:eastAsia="Times New Roman" w:cs="Times New Roman"/>
          <w:i/>
          <w:iCs/>
          <w:sz w:val="28"/>
          <w:szCs w:val="28"/>
          <w:lang w:val="uk-UA"/>
        </w:rPr>
      </w:pP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 xml:space="preserve">через (--) еее спільних знайомих </w:t>
      </w:r>
    </w:p>
    <w:p w14:paraId="25506493" w14:textId="77777777" w:rsidR="00F57461" w:rsidRDefault="00F57461" w:rsidP="00F57461">
      <w:pPr>
        <w:spacing w:line="360" w:lineRule="auto"/>
        <w:rPr>
          <w:rFonts w:eastAsia="Times New Roman" w:cs="Times New Roman"/>
          <w:i/>
          <w:iCs/>
          <w:sz w:val="28"/>
          <w:szCs w:val="28"/>
          <w:lang w:val="uk-UA"/>
        </w:rPr>
      </w:pPr>
      <w:r w:rsidRPr="00CD645C">
        <w:rPr>
          <w:rFonts w:eastAsia="Times New Roman" w:cs="Times New Roman"/>
          <w:i/>
          <w:iCs/>
          <w:sz w:val="28"/>
          <w:szCs w:val="28"/>
          <w:lang w:val="uk-UA"/>
        </w:rPr>
        <w:t>І.: а які в дев’ятнадцятирічної дівчини можуть бути спільні знайомі з українським олігархом?</w:t>
      </w:r>
    </w:p>
    <w:p w14:paraId="182F0FA1"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отакі</w:t>
      </w:r>
      <w:r>
        <w:rPr>
          <w:rFonts w:eastAsia="Times New Roman" w:cs="Times New Roman"/>
          <w:b/>
          <w:bCs/>
          <w:i/>
          <w:iCs/>
          <w:sz w:val="28"/>
          <w:szCs w:val="28"/>
          <w:lang w:val="uk-UA"/>
        </w:rPr>
        <w:t>»</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 </w:t>
      </w:r>
    </w:p>
    <w:p w14:paraId="60775E1D" w14:textId="77777777" w:rsidR="00F57461" w:rsidRDefault="00F57461" w:rsidP="00F57461">
      <w:pPr>
        <w:spacing w:line="360" w:lineRule="auto"/>
        <w:rPr>
          <w:rFonts w:eastAsia="Times New Roman" w:cs="Times New Roman"/>
          <w:i/>
          <w:iCs/>
          <w:sz w:val="28"/>
          <w:szCs w:val="28"/>
          <w:lang w:val="uk-UA"/>
        </w:rPr>
      </w:pPr>
      <w:r w:rsidRPr="00CD645C">
        <w:rPr>
          <w:rFonts w:eastAsia="Times New Roman" w:cs="Times New Roman"/>
          <w:sz w:val="28"/>
          <w:szCs w:val="28"/>
          <w:lang w:val="uk-UA"/>
        </w:rPr>
        <w:t xml:space="preserve">2) </w:t>
      </w:r>
      <w:r>
        <w:rPr>
          <w:rFonts w:eastAsia="Times New Roman" w:cs="Times New Roman"/>
          <w:sz w:val="28"/>
          <w:szCs w:val="28"/>
          <w:lang w:val="uk-UA"/>
        </w:rPr>
        <w:t>«</w:t>
      </w:r>
      <w:r w:rsidRPr="00CD645C">
        <w:rPr>
          <w:rFonts w:eastAsia="Times New Roman" w:cs="Times New Roman"/>
          <w:i/>
          <w:iCs/>
          <w:sz w:val="28"/>
          <w:szCs w:val="28"/>
          <w:lang w:val="uk-UA"/>
        </w:rPr>
        <w:t>І.: відчуваєш що ти можеш (-) отримати пропозицію про фінансову допомогу від українських олігархів?</w:t>
      </w:r>
    </w:p>
    <w:p w14:paraId="5E627B70"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нуу (-) грошові питання на сьогоднішній день що що в двадцять років вирішувати я не можу</w:t>
      </w:r>
      <w:r w:rsidRPr="00CD645C">
        <w:rPr>
          <w:rFonts w:eastAsia="Times New Roman" w:cs="Times New Roman"/>
          <w:i/>
          <w:iCs/>
          <w:sz w:val="28"/>
          <w:szCs w:val="28"/>
          <w:u w:val="single"/>
          <w:lang w:val="uk-UA"/>
        </w:rPr>
        <w:t xml:space="preserve"> </w:t>
      </w:r>
      <w:r w:rsidRPr="00CD645C">
        <w:rPr>
          <w:rFonts w:eastAsia="Times New Roman" w:cs="Times New Roman"/>
          <w:i/>
          <w:iCs/>
          <w:sz w:val="28"/>
          <w:szCs w:val="28"/>
          <w:lang w:val="uk-UA"/>
        </w:rPr>
        <w:t xml:space="preserve">(-) я можу боротися на конкурсі знати що я вистою і тому подібне (-) а от </w:t>
      </w:r>
      <w:r w:rsidRPr="00CD645C">
        <w:rPr>
          <w:rFonts w:eastAsia="Times New Roman" w:cs="Times New Roman"/>
          <w:b/>
          <w:bCs/>
          <w:i/>
          <w:iCs/>
          <w:sz w:val="28"/>
          <w:szCs w:val="28"/>
          <w:lang w:val="uk-UA"/>
        </w:rPr>
        <w:t>фінансові питання (-) вирішувати не хочу і не буду</w:t>
      </w:r>
      <w:r>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40 с – 2 хв 57 с). </w:t>
      </w:r>
    </w:p>
    <w:p w14:paraId="03267007" w14:textId="77777777" w:rsidR="00F57461" w:rsidRDefault="00F57461" w:rsidP="00F57461">
      <w:pPr>
        <w:spacing w:line="360" w:lineRule="auto"/>
        <w:rPr>
          <w:rFonts w:eastAsia="Times New Roman" w:cs="Times New Roman"/>
          <w:sz w:val="28"/>
          <w:szCs w:val="28"/>
          <w:lang w:val="uk-UA"/>
        </w:rPr>
      </w:pPr>
      <w:bookmarkStart w:id="86" w:name="_Hlk136252338"/>
      <w:r w:rsidRPr="00CD645C">
        <w:rPr>
          <w:rFonts w:eastAsia="Times New Roman" w:cs="Times New Roman"/>
          <w:sz w:val="28"/>
          <w:szCs w:val="28"/>
          <w:lang w:val="uk-UA"/>
        </w:rPr>
        <w:t>Генеральна інтенція К.</w:t>
      </w:r>
      <w:r>
        <w:rPr>
          <w:rFonts w:eastAsia="Times New Roman" w:cs="Times New Roman"/>
          <w:sz w:val="28"/>
          <w:szCs w:val="28"/>
          <w:lang w:val="uk-UA"/>
        </w:rPr>
        <w:t> </w:t>
      </w:r>
      <w:r w:rsidRPr="00CD645C">
        <w:rPr>
          <w:rFonts w:eastAsia="Times New Roman" w:cs="Times New Roman"/>
          <w:sz w:val="28"/>
          <w:szCs w:val="28"/>
          <w:lang w:val="uk-UA"/>
        </w:rPr>
        <w:t xml:space="preserve">Осадчої </w:t>
      </w:r>
      <w:r w:rsidRPr="00CD645C">
        <w:rPr>
          <w:rFonts w:eastAsia="Times New Roman" w:cs="Times New Roman"/>
          <w:b/>
          <w:sz w:val="28"/>
          <w:szCs w:val="28"/>
          <w:lang w:val="uk-UA"/>
        </w:rPr>
        <w:t>(</w:t>
      </w:r>
      <w:r w:rsidRPr="00CD645C">
        <w:rPr>
          <w:rFonts w:eastAsia="Times New Roman" w:cs="Times New Roman"/>
          <w:b/>
          <w:bCs/>
          <w:sz w:val="28"/>
          <w:szCs w:val="28"/>
          <w:lang w:val="uk-UA"/>
        </w:rPr>
        <w:t>І)</w:t>
      </w:r>
      <w:r w:rsidRPr="00CD645C">
        <w:rPr>
          <w:rFonts w:eastAsia="Times New Roman" w:cs="Times New Roman"/>
          <w:sz w:val="28"/>
          <w:szCs w:val="28"/>
          <w:lang w:val="uk-UA"/>
        </w:rPr>
        <w:t xml:space="preserve"> спрямована на вивідування матеріалу (можливо, сенсаційного) про потенційні стосунки </w:t>
      </w:r>
      <w:r>
        <w:rPr>
          <w:rFonts w:eastAsia="Times New Roman" w:cs="Times New Roman"/>
          <w:sz w:val="28"/>
          <w:szCs w:val="28"/>
          <w:lang w:val="uk-UA"/>
        </w:rPr>
        <w:t>респондентки</w:t>
      </w:r>
      <w:r w:rsidRPr="00CD645C">
        <w:rPr>
          <w:rFonts w:eastAsia="Times New Roman" w:cs="Times New Roman"/>
          <w:sz w:val="28"/>
          <w:szCs w:val="28"/>
          <w:lang w:val="uk-UA"/>
        </w:rPr>
        <w:t xml:space="preserve"> з українським олігархом та спонсорування її музичної кар’єри. Ілюстрацією цього є репліки</w:t>
      </w:r>
      <w:r>
        <w:rPr>
          <w:rFonts w:eastAsia="Times New Roman" w:cs="Times New Roman"/>
          <w:sz w:val="28"/>
          <w:szCs w:val="28"/>
          <w:lang w:val="uk-UA"/>
        </w:rPr>
        <w:t xml:space="preserve"> інтерв’юерки</w:t>
      </w:r>
      <w:r w:rsidRPr="00CD645C">
        <w:rPr>
          <w:rFonts w:eastAsia="Times New Roman" w:cs="Times New Roman"/>
          <w:sz w:val="28"/>
          <w:szCs w:val="28"/>
          <w:lang w:val="uk-UA"/>
        </w:rPr>
        <w:t xml:space="preserve">: </w:t>
      </w:r>
    </w:p>
    <w:p w14:paraId="74A46514" w14:textId="77777777" w:rsidR="00F57461" w:rsidRDefault="00F57461" w:rsidP="00F57461">
      <w:pPr>
        <w:spacing w:line="360" w:lineRule="auto"/>
        <w:rPr>
          <w:rFonts w:eastAsia="Times New Roman" w:cs="Times New Roman"/>
          <w:sz w:val="28"/>
          <w:szCs w:val="28"/>
          <w:lang w:val="uk-UA"/>
        </w:rPr>
      </w:pPr>
      <w:r>
        <w:rPr>
          <w:rFonts w:eastAsia="Times New Roman" w:cs="Times New Roman"/>
          <w:i/>
          <w:sz w:val="28"/>
          <w:szCs w:val="28"/>
          <w:lang w:val="uk-UA"/>
        </w:rPr>
        <w:t>«</w:t>
      </w:r>
      <w:r w:rsidRPr="00CD645C">
        <w:rPr>
          <w:rFonts w:eastAsia="Times New Roman" w:cs="Times New Roman"/>
          <w:i/>
          <w:sz w:val="28"/>
          <w:szCs w:val="28"/>
          <w:lang w:val="uk-UA"/>
        </w:rPr>
        <w:t xml:space="preserve">І.: чи </w:t>
      </w:r>
      <w:r w:rsidRPr="00CD645C">
        <w:rPr>
          <w:rFonts w:eastAsia="Times New Roman" w:cs="Times New Roman"/>
          <w:b/>
          <w:bCs/>
          <w:i/>
          <w:sz w:val="28"/>
          <w:szCs w:val="28"/>
          <w:lang w:val="uk-UA"/>
        </w:rPr>
        <w:t>знайдені вже гроші</w:t>
      </w:r>
      <w:r w:rsidRPr="00CD645C">
        <w:rPr>
          <w:rFonts w:eastAsia="Times New Roman" w:cs="Times New Roman"/>
          <w:i/>
          <w:sz w:val="28"/>
          <w:szCs w:val="28"/>
          <w:lang w:val="uk-UA"/>
        </w:rPr>
        <w:t xml:space="preserve"> (-) на участь в Євробаченні? тому що кажуть про те що це не менше ніж пів мільйона доларів (-) ти молода виконавиця в тебе немає чи можливо вже є і ми про це не знаємо? </w:t>
      </w:r>
      <w:r w:rsidRPr="00CD645C">
        <w:rPr>
          <w:rFonts w:eastAsia="Times New Roman" w:cs="Times New Roman"/>
          <w:b/>
          <w:bCs/>
          <w:i/>
          <w:sz w:val="28"/>
          <w:szCs w:val="28"/>
          <w:lang w:val="uk-UA"/>
        </w:rPr>
        <w:t>заможного бойфренда який</w:t>
      </w:r>
      <w:r w:rsidRPr="00CD645C">
        <w:rPr>
          <w:rFonts w:eastAsia="Times New Roman" w:cs="Times New Roman"/>
          <w:i/>
          <w:sz w:val="28"/>
          <w:szCs w:val="28"/>
          <w:lang w:val="uk-UA"/>
        </w:rPr>
        <w:t xml:space="preserve"> все це </w:t>
      </w:r>
      <w:r w:rsidRPr="00CD645C">
        <w:rPr>
          <w:rFonts w:eastAsia="Times New Roman" w:cs="Times New Roman"/>
          <w:b/>
          <w:bCs/>
          <w:i/>
          <w:sz w:val="28"/>
          <w:szCs w:val="28"/>
          <w:lang w:val="uk-UA"/>
        </w:rPr>
        <w:t>проспонсорує (-) де будеш шукати гроші</w:t>
      </w:r>
      <w:r w:rsidRPr="00CD645C">
        <w:rPr>
          <w:rFonts w:eastAsia="Times New Roman" w:cs="Times New Roman"/>
          <w:i/>
          <w:sz w:val="28"/>
          <w:szCs w:val="28"/>
          <w:lang w:val="uk-UA"/>
        </w:rPr>
        <w:t>?</w:t>
      </w:r>
      <w:r>
        <w:rPr>
          <w:rFonts w:eastAsia="Times New Roman" w:cs="Times New Roman"/>
          <w:i/>
          <w:sz w:val="28"/>
          <w:szCs w:val="28"/>
          <w:lang w:val="uk-UA"/>
        </w:rPr>
        <w:t>»</w:t>
      </w:r>
      <w:r w:rsidRPr="00CD645C">
        <w:rPr>
          <w:rFonts w:eastAsia="Times New Roman" w:cs="Times New Roman"/>
          <w:sz w:val="28"/>
          <w:szCs w:val="28"/>
          <w:lang w:val="uk-UA"/>
        </w:rPr>
        <w:t xml:space="preserve"> (</w:t>
      </w:r>
      <w:r w:rsidRPr="00CD645C">
        <w:rPr>
          <w:rFonts w:cs="Times New Roman"/>
          <w:sz w:val="28"/>
          <w:szCs w:val="28"/>
          <w:lang w:val="uk-UA"/>
        </w:rPr>
        <w:t>КО – МЯ;</w:t>
      </w:r>
      <w:r w:rsidRPr="00CD645C">
        <w:rPr>
          <w:rFonts w:eastAsia="Times New Roman" w:cs="Times New Roman"/>
          <w:sz w:val="28"/>
          <w:szCs w:val="28"/>
          <w:lang w:val="uk-UA"/>
        </w:rPr>
        <w:t xml:space="preserve"> 1 хв 47 с – 2 хв 6 с); </w:t>
      </w:r>
    </w:p>
    <w:p w14:paraId="61C6945F" w14:textId="77777777" w:rsidR="00F57461" w:rsidRDefault="00F57461" w:rsidP="00F57461">
      <w:pPr>
        <w:spacing w:line="360" w:lineRule="auto"/>
        <w:rPr>
          <w:rFonts w:eastAsia="Times New Roman" w:cs="Times New Roman"/>
          <w:sz w:val="28"/>
          <w:szCs w:val="28"/>
          <w:lang w:val="uk-UA"/>
        </w:rPr>
      </w:pPr>
      <w:r>
        <w:rPr>
          <w:rFonts w:eastAsia="Times New Roman" w:cs="Times New Roman"/>
          <w:i/>
          <w:sz w:val="28"/>
          <w:szCs w:val="28"/>
          <w:lang w:val="uk-UA"/>
        </w:rPr>
        <w:t>«</w:t>
      </w:r>
      <w:r w:rsidRPr="00CD645C">
        <w:rPr>
          <w:rFonts w:eastAsia="Times New Roman" w:cs="Times New Roman"/>
          <w:i/>
          <w:sz w:val="28"/>
          <w:szCs w:val="28"/>
          <w:lang w:val="uk-UA"/>
        </w:rPr>
        <w:t xml:space="preserve">І.: коли ти збиралася на Нову хвилю (-) свою </w:t>
      </w:r>
      <w:r w:rsidRPr="00CD645C">
        <w:rPr>
          <w:rFonts w:eastAsia="Times New Roman" w:cs="Times New Roman"/>
          <w:b/>
          <w:bCs/>
          <w:i/>
          <w:sz w:val="28"/>
          <w:szCs w:val="28"/>
          <w:lang w:val="uk-UA"/>
        </w:rPr>
        <w:t>допомогу запропонував ренат ахметов</w:t>
      </w:r>
      <w:r>
        <w:rPr>
          <w:rFonts w:eastAsia="Times New Roman" w:cs="Times New Roman"/>
          <w:b/>
          <w:bCs/>
          <w:i/>
          <w:sz w:val="28"/>
          <w:szCs w:val="28"/>
          <w:lang w:val="uk-UA"/>
        </w:rPr>
        <w:t>»</w:t>
      </w:r>
      <w:r w:rsidRPr="00CD645C">
        <w:rPr>
          <w:rFonts w:eastAsia="Times New Roman" w:cs="Times New Roman"/>
          <w:sz w:val="28"/>
          <w:szCs w:val="28"/>
          <w:lang w:val="uk-UA"/>
        </w:rPr>
        <w:t xml:space="preserve"> (</w:t>
      </w:r>
      <w:r w:rsidRPr="00CD645C">
        <w:rPr>
          <w:rFonts w:cs="Times New Roman"/>
          <w:sz w:val="28"/>
          <w:szCs w:val="28"/>
          <w:lang w:val="uk-UA"/>
        </w:rPr>
        <w:t>КО – МЯ;</w:t>
      </w:r>
      <w:r w:rsidRPr="00CD645C">
        <w:rPr>
          <w:rFonts w:eastAsia="Times New Roman" w:cs="Times New Roman"/>
          <w:sz w:val="28"/>
          <w:szCs w:val="28"/>
          <w:lang w:val="uk-UA"/>
        </w:rPr>
        <w:t xml:space="preserve"> 2 хв 10 с – 2 хв 18 с); </w:t>
      </w:r>
    </w:p>
    <w:p w14:paraId="1A36E4D8" w14:textId="77777777" w:rsidR="00F57461" w:rsidRPr="00AF3D3A" w:rsidRDefault="00F57461" w:rsidP="00F57461">
      <w:pPr>
        <w:spacing w:line="360" w:lineRule="auto"/>
        <w:rPr>
          <w:rFonts w:eastAsia="Times New Roman" w:cs="Times New Roman"/>
          <w:sz w:val="28"/>
          <w:szCs w:val="28"/>
          <w:lang w:val="uk-UA"/>
        </w:rPr>
      </w:pPr>
      <w:r>
        <w:rPr>
          <w:rFonts w:eastAsia="Times New Roman" w:cs="Times New Roman"/>
          <w:i/>
          <w:sz w:val="28"/>
          <w:szCs w:val="28"/>
          <w:lang w:val="uk-UA"/>
        </w:rPr>
        <w:t>«</w:t>
      </w:r>
      <w:r w:rsidRPr="00CD645C">
        <w:rPr>
          <w:rFonts w:eastAsia="Times New Roman" w:cs="Times New Roman"/>
          <w:i/>
          <w:sz w:val="28"/>
          <w:szCs w:val="28"/>
          <w:lang w:val="uk-UA"/>
        </w:rPr>
        <w:t xml:space="preserve">І.: відчуваєш що ти можеш (-) отримати </w:t>
      </w:r>
      <w:r w:rsidRPr="00CD645C">
        <w:rPr>
          <w:rFonts w:eastAsia="Times New Roman" w:cs="Times New Roman"/>
          <w:b/>
          <w:bCs/>
          <w:i/>
          <w:sz w:val="28"/>
          <w:szCs w:val="28"/>
          <w:lang w:val="uk-UA"/>
        </w:rPr>
        <w:t>пропозицію про фінансову</w:t>
      </w:r>
      <w:r w:rsidRPr="00CD645C">
        <w:rPr>
          <w:rFonts w:eastAsia="Times New Roman" w:cs="Times New Roman"/>
          <w:b/>
          <w:bCs/>
          <w:sz w:val="28"/>
          <w:szCs w:val="28"/>
          <w:lang w:val="uk-UA"/>
        </w:rPr>
        <w:t xml:space="preserve"> </w:t>
      </w:r>
      <w:r w:rsidRPr="00CD645C">
        <w:rPr>
          <w:rFonts w:eastAsia="Times New Roman" w:cs="Times New Roman"/>
          <w:b/>
          <w:bCs/>
          <w:i/>
          <w:sz w:val="28"/>
          <w:szCs w:val="28"/>
          <w:lang w:val="uk-UA"/>
        </w:rPr>
        <w:t>допомогу від українських олігархів?</w:t>
      </w:r>
      <w:r>
        <w:rPr>
          <w:rFonts w:eastAsia="Times New Roman" w:cs="Times New Roman"/>
          <w:b/>
          <w:bCs/>
          <w:i/>
          <w:sz w:val="28"/>
          <w:szCs w:val="28"/>
          <w:lang w:val="uk-UA"/>
        </w:rPr>
        <w:t>»</w:t>
      </w:r>
      <w:r w:rsidRPr="00CD645C">
        <w:rPr>
          <w:rFonts w:eastAsia="Times New Roman" w:cs="Times New Roman"/>
          <w:b/>
          <w:b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40 с – 2 хв 45 с). </w:t>
      </w:r>
    </w:p>
    <w:p w14:paraId="46F5EE43"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Комунікативна мета </w:t>
      </w:r>
      <w:r>
        <w:rPr>
          <w:rFonts w:eastAsia="Times New Roman" w:cs="Times New Roman"/>
          <w:bCs/>
          <w:sz w:val="28"/>
          <w:szCs w:val="28"/>
          <w:lang w:val="uk-UA"/>
        </w:rPr>
        <w:t>К. Осадчої</w:t>
      </w:r>
      <w:r w:rsidRPr="00CD645C">
        <w:rPr>
          <w:rFonts w:eastAsia="Times New Roman" w:cs="Times New Roman"/>
          <w:sz w:val="28"/>
          <w:szCs w:val="28"/>
          <w:lang w:val="uk-UA"/>
        </w:rPr>
        <w:t xml:space="preserve"> тісно пов’язана з генеральною інтенцією, сформулюємо її так: покликаючись на перемогу зірки </w:t>
      </w:r>
      <w:r>
        <w:rPr>
          <w:rFonts w:eastAsia="Times New Roman" w:cs="Times New Roman"/>
          <w:iCs/>
          <w:sz w:val="28"/>
          <w:szCs w:val="28"/>
          <w:lang w:val="uk-UA"/>
        </w:rPr>
        <w:t xml:space="preserve">в </w:t>
      </w:r>
      <w:r w:rsidRPr="00CD645C">
        <w:rPr>
          <w:rFonts w:eastAsia="Times New Roman" w:cs="Times New Roman"/>
          <w:iCs/>
          <w:sz w:val="28"/>
          <w:szCs w:val="28"/>
          <w:lang w:val="uk-UA"/>
        </w:rPr>
        <w:lastRenderedPageBreak/>
        <w:t>пісенно</w:t>
      </w:r>
      <w:r>
        <w:rPr>
          <w:rFonts w:eastAsia="Times New Roman" w:cs="Times New Roman"/>
          <w:iCs/>
          <w:sz w:val="28"/>
          <w:szCs w:val="28"/>
          <w:lang w:val="uk-UA"/>
        </w:rPr>
        <w:t>му</w:t>
      </w:r>
      <w:r w:rsidRPr="00CD645C">
        <w:rPr>
          <w:rFonts w:eastAsia="Times New Roman" w:cs="Times New Roman"/>
          <w:iCs/>
          <w:sz w:val="28"/>
          <w:szCs w:val="28"/>
          <w:lang w:val="uk-UA"/>
        </w:rPr>
        <w:t xml:space="preserve"> конкурсу «Євробачення 2014»</w:t>
      </w:r>
      <w:r w:rsidRPr="00CD645C">
        <w:rPr>
          <w:rFonts w:eastAsia="Times New Roman" w:cs="Times New Roman"/>
          <w:sz w:val="28"/>
          <w:szCs w:val="28"/>
          <w:lang w:val="uk-UA"/>
        </w:rPr>
        <w:t xml:space="preserve">, вивідати її думку про конкурентів на шоу, знайомство з олігархами та фінансову допомогу її кар’єрі. </w:t>
      </w:r>
    </w:p>
    <w:p w14:paraId="63C2583B" w14:textId="77777777" w:rsidR="00F57461" w:rsidRDefault="00F57461" w:rsidP="00F57461">
      <w:pPr>
        <w:spacing w:line="360" w:lineRule="auto"/>
        <w:rPr>
          <w:rFonts w:eastAsia="Times New Roman" w:cs="Times New Roman"/>
          <w:b/>
          <w:bCs/>
          <w:sz w:val="28"/>
          <w:szCs w:val="28"/>
          <w:lang w:val="uk-UA"/>
        </w:rPr>
      </w:pPr>
      <w:r w:rsidRPr="00CD645C">
        <w:rPr>
          <w:rFonts w:eastAsia="Times New Roman" w:cs="Times New Roman"/>
          <w:sz w:val="28"/>
          <w:szCs w:val="28"/>
          <w:lang w:val="uk-UA"/>
        </w:rPr>
        <w:t xml:space="preserve">У ході спілкування </w:t>
      </w:r>
      <w:r w:rsidRPr="00CD645C">
        <w:rPr>
          <w:rFonts w:eastAsia="Times New Roman" w:cs="Times New Roman"/>
          <w:bCs/>
          <w:sz w:val="28"/>
          <w:szCs w:val="28"/>
          <w:lang w:val="uk-UA"/>
        </w:rPr>
        <w:t>К.</w:t>
      </w:r>
      <w:r>
        <w:rPr>
          <w:rFonts w:eastAsia="Times New Roman" w:cs="Times New Roman"/>
          <w:bCs/>
          <w:sz w:val="28"/>
          <w:szCs w:val="28"/>
          <w:lang w:val="uk-UA"/>
        </w:rPr>
        <w:t> </w:t>
      </w:r>
      <w:r w:rsidRPr="00CD645C">
        <w:rPr>
          <w:rFonts w:eastAsia="Times New Roman" w:cs="Times New Roman"/>
          <w:bCs/>
          <w:sz w:val="28"/>
          <w:szCs w:val="28"/>
          <w:lang w:val="uk-UA"/>
        </w:rPr>
        <w:t>Осадча</w:t>
      </w:r>
      <w:r w:rsidRPr="00CD645C">
        <w:rPr>
          <w:rFonts w:eastAsia="Times New Roman" w:cs="Times New Roman"/>
          <w:b/>
          <w:bCs/>
          <w:sz w:val="28"/>
          <w:szCs w:val="28"/>
          <w:lang w:val="uk-UA"/>
        </w:rPr>
        <w:t xml:space="preserve"> (І)</w:t>
      </w:r>
      <w:r w:rsidRPr="00CD645C">
        <w:rPr>
          <w:rFonts w:eastAsia="Times New Roman" w:cs="Times New Roman"/>
          <w:sz w:val="28"/>
          <w:szCs w:val="28"/>
          <w:lang w:val="uk-UA"/>
        </w:rPr>
        <w:t xml:space="preserve"> не досягає поставленої мети через «спротив» </w:t>
      </w:r>
      <w:r w:rsidRPr="00CD645C">
        <w:rPr>
          <w:rFonts w:eastAsia="Times New Roman" w:cs="Times New Roman"/>
          <w:bCs/>
          <w:sz w:val="28"/>
          <w:szCs w:val="28"/>
          <w:lang w:val="uk-UA"/>
        </w:rPr>
        <w:t>М.</w:t>
      </w:r>
      <w:r>
        <w:rPr>
          <w:rFonts w:eastAsia="Times New Roman" w:cs="Times New Roman"/>
          <w:bCs/>
          <w:sz w:val="28"/>
          <w:szCs w:val="28"/>
          <w:lang w:val="uk-UA"/>
        </w:rPr>
        <w:t> </w:t>
      </w:r>
      <w:r w:rsidRPr="00CD645C">
        <w:rPr>
          <w:rFonts w:eastAsia="Times New Roman" w:cs="Times New Roman"/>
          <w:bCs/>
          <w:sz w:val="28"/>
          <w:szCs w:val="28"/>
          <w:lang w:val="uk-UA"/>
        </w:rPr>
        <w:t>Яремчук</w:t>
      </w:r>
      <w:r w:rsidRPr="00CD645C">
        <w:rPr>
          <w:rFonts w:eastAsia="Times New Roman" w:cs="Times New Roman"/>
          <w:b/>
          <w:bCs/>
          <w:sz w:val="28"/>
          <w:szCs w:val="28"/>
          <w:lang w:val="uk-UA"/>
        </w:rPr>
        <w:t xml:space="preserve"> (Р)</w:t>
      </w:r>
      <w:r w:rsidRPr="00CD645C">
        <w:rPr>
          <w:rFonts w:eastAsia="Times New Roman" w:cs="Times New Roman"/>
          <w:sz w:val="28"/>
          <w:szCs w:val="28"/>
          <w:lang w:val="uk-UA"/>
        </w:rPr>
        <w:t xml:space="preserve">, яка не відповідає прямо на питання </w:t>
      </w:r>
      <w:r w:rsidRPr="007D7A0B">
        <w:rPr>
          <w:rFonts w:eastAsia="Times New Roman" w:cs="Times New Roman"/>
          <w:sz w:val="28"/>
          <w:szCs w:val="28"/>
          <w:lang w:val="uk-UA"/>
        </w:rPr>
        <w:t>інтерв’юерки:</w:t>
      </w:r>
      <w:r w:rsidRPr="00CD645C">
        <w:rPr>
          <w:rFonts w:eastAsia="Times New Roman" w:cs="Times New Roman"/>
          <w:b/>
          <w:bCs/>
          <w:sz w:val="28"/>
          <w:szCs w:val="28"/>
          <w:lang w:val="uk-UA"/>
        </w:rPr>
        <w:t xml:space="preserve"> </w:t>
      </w:r>
    </w:p>
    <w:p w14:paraId="31BFABBF" w14:textId="77777777" w:rsidR="00F57461" w:rsidRDefault="00F57461" w:rsidP="00F57461">
      <w:pPr>
        <w:spacing w:line="360" w:lineRule="auto"/>
        <w:rPr>
          <w:rFonts w:eastAsia="Times New Roman" w:cs="Times New Roman"/>
          <w:i/>
          <w:iCs/>
          <w:sz w:val="28"/>
          <w:szCs w:val="28"/>
          <w:lang w:val="uk-UA"/>
        </w:rPr>
      </w:pPr>
      <w:r>
        <w:rPr>
          <w:rFonts w:eastAsia="Times New Roman" w:cs="Times New Roman"/>
          <w:i/>
          <w:iCs/>
          <w:sz w:val="28"/>
          <w:szCs w:val="28"/>
          <w:lang w:val="uk-UA"/>
        </w:rPr>
        <w:t>«</w:t>
      </w:r>
      <w:r w:rsidRPr="00CD645C">
        <w:rPr>
          <w:rFonts w:eastAsia="Times New Roman" w:cs="Times New Roman"/>
          <w:i/>
          <w:iCs/>
          <w:sz w:val="28"/>
          <w:szCs w:val="28"/>
          <w:lang w:val="uk-UA"/>
        </w:rPr>
        <w:t xml:space="preserve">І.: а які в дев’ятнадцятирічної дівчини можуть бути спільні знайомі з українським олігархом? </w:t>
      </w:r>
    </w:p>
    <w:p w14:paraId="212C8FD6"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отакі</w:t>
      </w:r>
      <w:r>
        <w:rPr>
          <w:rFonts w:eastAsia="Times New Roman" w:cs="Times New Roman"/>
          <w:b/>
          <w:bCs/>
          <w:i/>
          <w:iCs/>
          <w:sz w:val="28"/>
          <w:szCs w:val="28"/>
          <w:lang w:val="uk-UA"/>
        </w:rPr>
        <w:t>»</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 </w:t>
      </w:r>
    </w:p>
    <w:p w14:paraId="4596C93A" w14:textId="77777777" w:rsidR="00F57461" w:rsidRPr="007D7A0B" w:rsidRDefault="00F57461" w:rsidP="00F57461">
      <w:pPr>
        <w:spacing w:line="360" w:lineRule="auto"/>
        <w:rPr>
          <w:rFonts w:eastAsia="Times New Roman" w:cs="Times New Roman"/>
          <w:i/>
          <w:iCs/>
          <w:sz w:val="28"/>
          <w:szCs w:val="28"/>
          <w:lang w:val="uk-UA"/>
        </w:rPr>
      </w:pPr>
      <w:r w:rsidRPr="00CD645C">
        <w:rPr>
          <w:rFonts w:eastAsia="Times New Roman" w:cs="Times New Roman"/>
          <w:sz w:val="28"/>
          <w:szCs w:val="28"/>
          <w:lang w:val="uk-UA"/>
        </w:rPr>
        <w:t xml:space="preserve">Переходи між тактичними ходами були вдалими, однак </w:t>
      </w:r>
      <w:r w:rsidRPr="00CD645C">
        <w:rPr>
          <w:rFonts w:eastAsia="Times New Roman" w:cs="Times New Roman"/>
          <w:bCs/>
          <w:sz w:val="28"/>
          <w:szCs w:val="28"/>
          <w:lang w:val="uk-UA"/>
        </w:rPr>
        <w:t>К.</w:t>
      </w:r>
      <w:r>
        <w:rPr>
          <w:rFonts w:eastAsia="Times New Roman" w:cs="Times New Roman"/>
          <w:bCs/>
          <w:sz w:val="28"/>
          <w:szCs w:val="28"/>
          <w:lang w:val="uk-UA"/>
        </w:rPr>
        <w:t> </w:t>
      </w:r>
      <w:r w:rsidRPr="00CD645C">
        <w:rPr>
          <w:rFonts w:eastAsia="Times New Roman" w:cs="Times New Roman"/>
          <w:bCs/>
          <w:sz w:val="28"/>
          <w:szCs w:val="28"/>
          <w:lang w:val="uk-UA"/>
        </w:rPr>
        <w:t>Осадча</w:t>
      </w:r>
      <w:r w:rsidRPr="00CD645C">
        <w:rPr>
          <w:rFonts w:eastAsia="Times New Roman" w:cs="Times New Roman"/>
          <w:sz w:val="28"/>
          <w:szCs w:val="28"/>
          <w:lang w:val="uk-UA"/>
        </w:rPr>
        <w:t xml:space="preserve"> зазнала комунікативної невдачі у зв’язку з комунікативною метою </w:t>
      </w:r>
      <w:r>
        <w:rPr>
          <w:rFonts w:eastAsia="Times New Roman" w:cs="Times New Roman"/>
          <w:sz w:val="28"/>
          <w:szCs w:val="28"/>
          <w:lang w:val="uk-UA"/>
        </w:rPr>
        <w:t>респондентки</w:t>
      </w:r>
      <w:r w:rsidRPr="00CD645C">
        <w:rPr>
          <w:rFonts w:eastAsia="Times New Roman" w:cs="Times New Roman"/>
          <w:sz w:val="28"/>
          <w:szCs w:val="28"/>
          <w:lang w:val="uk-UA"/>
        </w:rPr>
        <w:t>.</w:t>
      </w:r>
    </w:p>
    <w:p w14:paraId="44B290A9"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Генеральна інтенція </w:t>
      </w:r>
      <w:r w:rsidRPr="00CD645C">
        <w:rPr>
          <w:rFonts w:eastAsia="Times New Roman" w:cs="Times New Roman"/>
          <w:bCs/>
          <w:sz w:val="28"/>
          <w:szCs w:val="28"/>
          <w:lang w:val="uk-UA"/>
        </w:rPr>
        <w:t>М.</w:t>
      </w:r>
      <w:r>
        <w:rPr>
          <w:rFonts w:eastAsia="Times New Roman" w:cs="Times New Roman"/>
          <w:bCs/>
          <w:sz w:val="28"/>
          <w:szCs w:val="28"/>
          <w:lang w:val="uk-UA"/>
        </w:rPr>
        <w:t> </w:t>
      </w:r>
      <w:r w:rsidRPr="00CD645C">
        <w:rPr>
          <w:rFonts w:eastAsia="Times New Roman" w:cs="Times New Roman"/>
          <w:bCs/>
          <w:sz w:val="28"/>
          <w:szCs w:val="28"/>
          <w:lang w:val="uk-UA"/>
        </w:rPr>
        <w:t>Яремчук</w:t>
      </w:r>
      <w:r w:rsidRPr="00CD645C">
        <w:rPr>
          <w:rFonts w:eastAsia="Times New Roman" w:cs="Times New Roman"/>
          <w:b/>
          <w:bCs/>
          <w:sz w:val="28"/>
          <w:szCs w:val="28"/>
          <w:lang w:val="uk-UA"/>
        </w:rPr>
        <w:t xml:space="preserve"> (Р)</w:t>
      </w:r>
      <w:r w:rsidRPr="00CD645C">
        <w:rPr>
          <w:rFonts w:eastAsia="Times New Roman" w:cs="Times New Roman"/>
          <w:sz w:val="28"/>
          <w:szCs w:val="28"/>
          <w:lang w:val="uk-UA"/>
        </w:rPr>
        <w:t xml:space="preserve"> скерована на загальну (без деталей) розповідь про своє життя, почуття, знайомства, враження від шоу та учасників. Комунікативну мету </w:t>
      </w:r>
      <w:r>
        <w:rPr>
          <w:rFonts w:eastAsia="Times New Roman" w:cs="Times New Roman"/>
          <w:sz w:val="28"/>
          <w:szCs w:val="28"/>
          <w:lang w:val="uk-UA"/>
        </w:rPr>
        <w:t>респондентки</w:t>
      </w:r>
      <w:r w:rsidRPr="00CD645C">
        <w:rPr>
          <w:rFonts w:eastAsia="Times New Roman" w:cs="Times New Roman"/>
          <w:sz w:val="28"/>
          <w:szCs w:val="28"/>
          <w:lang w:val="uk-UA"/>
        </w:rPr>
        <w:t xml:space="preserve"> можна сформулювати так: </w:t>
      </w:r>
    </w:p>
    <w:p w14:paraId="11646E07" w14:textId="77777777" w:rsidR="00F57461" w:rsidRDefault="00F57461">
      <w:pPr>
        <w:pStyle w:val="ListParagraph"/>
        <w:numPr>
          <w:ilvl w:val="0"/>
          <w:numId w:val="49"/>
        </w:numPr>
        <w:spacing w:line="360" w:lineRule="auto"/>
        <w:ind w:left="0" w:firstLine="567"/>
        <w:rPr>
          <w:rFonts w:eastAsia="Times New Roman" w:cs="Times New Roman"/>
          <w:sz w:val="28"/>
          <w:szCs w:val="28"/>
          <w:lang w:val="uk-UA"/>
        </w:rPr>
      </w:pPr>
      <w:r w:rsidRPr="007D7A0B">
        <w:rPr>
          <w:rFonts w:eastAsia="Times New Roman" w:cs="Times New Roman"/>
          <w:sz w:val="28"/>
          <w:szCs w:val="28"/>
          <w:lang w:val="uk-UA"/>
        </w:rPr>
        <w:t>якомога менше говорити про спонсорування кар’єри</w:t>
      </w:r>
      <w:r>
        <w:rPr>
          <w:rFonts w:eastAsia="Times New Roman" w:cs="Times New Roman"/>
          <w:sz w:val="28"/>
          <w:szCs w:val="28"/>
          <w:lang w:val="uk-UA"/>
        </w:rPr>
        <w:t>: «</w:t>
      </w:r>
      <w:r w:rsidRPr="007D7A0B">
        <w:rPr>
          <w:rFonts w:eastAsia="Times New Roman" w:cs="Times New Roman"/>
          <w:i/>
          <w:iCs/>
          <w:sz w:val="28"/>
          <w:szCs w:val="28"/>
          <w:lang w:val="uk-UA"/>
        </w:rPr>
        <w:t>ну на даний момент я не знаю чесно</w:t>
      </w:r>
      <w:r>
        <w:rPr>
          <w:rFonts w:eastAsia="Times New Roman" w:cs="Times New Roman"/>
          <w:i/>
          <w:iCs/>
          <w:sz w:val="28"/>
          <w:szCs w:val="28"/>
          <w:lang w:val="uk-UA"/>
        </w:rPr>
        <w:t>»</w:t>
      </w:r>
      <w:r w:rsidRPr="007D7A0B">
        <w:rPr>
          <w:rFonts w:eastAsia="Times New Roman" w:cs="Times New Roman"/>
          <w:i/>
          <w:iCs/>
          <w:sz w:val="28"/>
          <w:szCs w:val="28"/>
          <w:lang w:val="uk-UA"/>
        </w:rPr>
        <w:t xml:space="preserve"> </w:t>
      </w:r>
      <w:r w:rsidRPr="007D7A0B">
        <w:rPr>
          <w:rFonts w:eastAsia="Times New Roman" w:cs="Times New Roman"/>
          <w:sz w:val="28"/>
          <w:szCs w:val="28"/>
          <w:lang w:val="uk-UA"/>
        </w:rPr>
        <w:t>(</w:t>
      </w:r>
      <w:r w:rsidRPr="007D7A0B">
        <w:rPr>
          <w:rFonts w:cs="Times New Roman"/>
          <w:sz w:val="28"/>
          <w:szCs w:val="28"/>
          <w:lang w:val="uk-UA"/>
        </w:rPr>
        <w:t>КО – МЯ;</w:t>
      </w:r>
      <w:r w:rsidRPr="007D7A0B">
        <w:rPr>
          <w:rFonts w:eastAsia="Times New Roman" w:cs="Times New Roman"/>
          <w:sz w:val="28"/>
          <w:szCs w:val="28"/>
          <w:lang w:val="uk-UA"/>
        </w:rPr>
        <w:t xml:space="preserve"> 1 хв 47 с – 2 хв 10 с)</w:t>
      </w:r>
      <w:r>
        <w:rPr>
          <w:rFonts w:eastAsia="Times New Roman" w:cs="Times New Roman"/>
          <w:sz w:val="28"/>
          <w:szCs w:val="28"/>
          <w:lang w:val="uk-UA"/>
        </w:rPr>
        <w:t>);</w:t>
      </w:r>
    </w:p>
    <w:p w14:paraId="54DDB2B9" w14:textId="77777777" w:rsidR="00F57461" w:rsidRDefault="00F57461">
      <w:pPr>
        <w:pStyle w:val="ListParagraph"/>
        <w:numPr>
          <w:ilvl w:val="0"/>
          <w:numId w:val="49"/>
        </w:numPr>
        <w:spacing w:line="360" w:lineRule="auto"/>
        <w:ind w:left="0" w:firstLine="567"/>
        <w:rPr>
          <w:rFonts w:eastAsia="Times New Roman" w:cs="Times New Roman"/>
          <w:sz w:val="28"/>
          <w:szCs w:val="28"/>
          <w:lang w:val="uk-UA"/>
        </w:rPr>
      </w:pPr>
      <w:r>
        <w:rPr>
          <w:rFonts w:eastAsia="Times New Roman" w:cs="Times New Roman"/>
          <w:sz w:val="28"/>
          <w:szCs w:val="28"/>
          <w:lang w:val="uk-UA"/>
        </w:rPr>
        <w:t xml:space="preserve">не говорити </w:t>
      </w:r>
      <w:r w:rsidRPr="007D7A0B">
        <w:rPr>
          <w:rFonts w:eastAsia="Times New Roman" w:cs="Times New Roman"/>
          <w:sz w:val="28"/>
          <w:szCs w:val="28"/>
          <w:lang w:val="uk-UA"/>
        </w:rPr>
        <w:t>про свої знайомства з впливовими людьми та їхній вплив на власне творче життя</w:t>
      </w:r>
      <w:r>
        <w:rPr>
          <w:rFonts w:eastAsia="Times New Roman" w:cs="Times New Roman"/>
          <w:i/>
          <w:iCs/>
          <w:sz w:val="28"/>
          <w:szCs w:val="28"/>
          <w:lang w:val="uk-UA"/>
        </w:rPr>
        <w:t>: «</w:t>
      </w:r>
      <w:r w:rsidRPr="007D7A0B">
        <w:rPr>
          <w:rFonts w:eastAsia="Times New Roman" w:cs="Times New Roman"/>
          <w:b/>
          <w:bCs/>
          <w:i/>
          <w:iCs/>
          <w:sz w:val="28"/>
          <w:szCs w:val="28"/>
          <w:lang w:val="uk-UA"/>
        </w:rPr>
        <w:t>Катінька (-) ти знаєш який світ жорстокий</w:t>
      </w:r>
      <w:r w:rsidRPr="007D7A0B">
        <w:rPr>
          <w:rFonts w:eastAsia="Times New Roman" w:cs="Times New Roman"/>
          <w:i/>
          <w:iCs/>
          <w:sz w:val="28"/>
          <w:szCs w:val="28"/>
          <w:u w:val="single"/>
          <w:lang w:val="uk-UA"/>
        </w:rPr>
        <w:t xml:space="preserve"> </w:t>
      </w:r>
      <w:r w:rsidRPr="007D7A0B">
        <w:rPr>
          <w:rFonts w:eastAsia="Times New Roman" w:cs="Times New Roman"/>
          <w:i/>
          <w:iCs/>
          <w:sz w:val="28"/>
          <w:szCs w:val="28"/>
          <w:lang w:val="uk-UA"/>
        </w:rPr>
        <w:t xml:space="preserve">(-) невже ти думаєш що пройшло вісімнадцять років з часу коли тато помер і </w:t>
      </w:r>
      <w:r w:rsidRPr="007D7A0B">
        <w:rPr>
          <w:rFonts w:eastAsia="Times New Roman" w:cs="Times New Roman"/>
          <w:b/>
          <w:bCs/>
          <w:i/>
          <w:iCs/>
          <w:sz w:val="28"/>
          <w:szCs w:val="28"/>
          <w:lang w:val="uk-UA"/>
        </w:rPr>
        <w:t>тут з’явилися якісь друзі (-) які хочуть допомогти і вкладають в мене великі гроші?</w:t>
      </w:r>
      <w:r>
        <w:rPr>
          <w:rFonts w:eastAsia="Times New Roman" w:cs="Times New Roman"/>
          <w:b/>
          <w:bCs/>
          <w:i/>
          <w:iCs/>
          <w:sz w:val="28"/>
          <w:szCs w:val="28"/>
          <w:lang w:val="uk-UA"/>
        </w:rPr>
        <w:t>»</w:t>
      </w:r>
      <w:r w:rsidRPr="007D7A0B">
        <w:rPr>
          <w:rFonts w:eastAsia="Times New Roman" w:cs="Times New Roman"/>
          <w:i/>
          <w:iCs/>
          <w:sz w:val="28"/>
          <w:szCs w:val="28"/>
          <w:lang w:val="uk-UA"/>
        </w:rPr>
        <w:t xml:space="preserve"> </w:t>
      </w:r>
      <w:r w:rsidRPr="007D7A0B">
        <w:rPr>
          <w:rFonts w:eastAsia="Times New Roman" w:cs="Times New Roman"/>
          <w:sz w:val="28"/>
          <w:szCs w:val="28"/>
          <w:lang w:val="uk-UA"/>
        </w:rPr>
        <w:t>(</w:t>
      </w:r>
      <w:r w:rsidRPr="007D7A0B">
        <w:rPr>
          <w:rFonts w:cs="Times New Roman"/>
          <w:sz w:val="28"/>
          <w:szCs w:val="28"/>
          <w:lang w:val="uk-UA"/>
        </w:rPr>
        <w:t>КО – МЯ;</w:t>
      </w:r>
      <w:r w:rsidRPr="007D7A0B">
        <w:rPr>
          <w:rFonts w:eastAsia="Times New Roman" w:cs="Times New Roman"/>
          <w:sz w:val="28"/>
          <w:szCs w:val="28"/>
          <w:lang w:val="uk-UA"/>
        </w:rPr>
        <w:t xml:space="preserve"> 3 хв 18 с – 3 хв 41 с)</w:t>
      </w:r>
      <w:r>
        <w:rPr>
          <w:rFonts w:eastAsia="Times New Roman" w:cs="Times New Roman"/>
          <w:sz w:val="28"/>
          <w:szCs w:val="28"/>
          <w:lang w:val="uk-UA"/>
        </w:rPr>
        <w:t>);</w:t>
      </w:r>
      <w:r w:rsidRPr="007D7A0B">
        <w:rPr>
          <w:rFonts w:eastAsia="Times New Roman" w:cs="Times New Roman"/>
          <w:sz w:val="28"/>
          <w:szCs w:val="28"/>
          <w:lang w:val="uk-UA"/>
        </w:rPr>
        <w:t xml:space="preserve"> </w:t>
      </w:r>
    </w:p>
    <w:p w14:paraId="581E352D" w14:textId="77777777" w:rsidR="00F57461" w:rsidRPr="007D7A0B" w:rsidRDefault="00F57461">
      <w:pPr>
        <w:pStyle w:val="ListParagraph"/>
        <w:numPr>
          <w:ilvl w:val="0"/>
          <w:numId w:val="49"/>
        </w:numPr>
        <w:spacing w:line="360" w:lineRule="auto"/>
        <w:ind w:left="0" w:firstLine="567"/>
        <w:rPr>
          <w:rFonts w:eastAsia="Times New Roman" w:cs="Times New Roman"/>
          <w:sz w:val="28"/>
          <w:szCs w:val="28"/>
          <w:lang w:val="uk-UA"/>
        </w:rPr>
      </w:pPr>
      <w:r w:rsidRPr="007D7A0B">
        <w:rPr>
          <w:rFonts w:eastAsia="Times New Roman" w:cs="Times New Roman"/>
          <w:sz w:val="28"/>
          <w:szCs w:val="28"/>
          <w:lang w:val="uk-UA"/>
        </w:rPr>
        <w:t>без деталей поділитись своїми враженнями від учасників</w:t>
      </w:r>
      <w:r>
        <w:rPr>
          <w:rFonts w:eastAsia="Times New Roman" w:cs="Times New Roman"/>
          <w:sz w:val="28"/>
          <w:szCs w:val="28"/>
          <w:lang w:val="uk-UA"/>
        </w:rPr>
        <w:t xml:space="preserve">: </w:t>
      </w:r>
      <w:r>
        <w:rPr>
          <w:rFonts w:eastAsia="Times New Roman" w:cs="Times New Roman"/>
          <w:i/>
          <w:iCs/>
          <w:sz w:val="28"/>
          <w:szCs w:val="28"/>
          <w:lang w:val="uk-UA"/>
        </w:rPr>
        <w:t>«</w:t>
      </w:r>
      <w:r w:rsidRPr="007D7A0B">
        <w:rPr>
          <w:rFonts w:eastAsia="Times New Roman" w:cs="Times New Roman"/>
          <w:b/>
          <w:bCs/>
          <w:i/>
          <w:iCs/>
          <w:sz w:val="28"/>
          <w:szCs w:val="28"/>
          <w:lang w:val="uk-UA"/>
        </w:rPr>
        <w:t>я прослухала ее (-) робила звичайно аналіз своїх конкурентів і мені сподобалося багато (-) не те щоби багато (-) но трійко так точно</w:t>
      </w:r>
      <w:r w:rsidRPr="007D7A0B">
        <w:rPr>
          <w:rFonts w:eastAsia="Times New Roman" w:cs="Times New Roman"/>
          <w:i/>
          <w:iCs/>
          <w:sz w:val="28"/>
          <w:szCs w:val="28"/>
          <w:lang w:val="uk-UA"/>
        </w:rPr>
        <w:t xml:space="preserve"> і (-) мені здавалося (-) що </w:t>
      </w:r>
      <w:r w:rsidRPr="007D7A0B">
        <w:rPr>
          <w:rFonts w:eastAsia="Times New Roman" w:cs="Times New Roman"/>
          <w:b/>
          <w:bCs/>
          <w:i/>
          <w:iCs/>
          <w:sz w:val="28"/>
          <w:szCs w:val="28"/>
          <w:lang w:val="uk-UA"/>
        </w:rPr>
        <w:t>може вистрілити якась пісня інакшого складу</w:t>
      </w:r>
      <w:r w:rsidRPr="007D7A0B">
        <w:rPr>
          <w:rFonts w:eastAsia="Times New Roman" w:cs="Times New Roman"/>
          <w:i/>
          <w:iCs/>
          <w:sz w:val="28"/>
          <w:szCs w:val="28"/>
          <w:lang w:val="uk-UA"/>
        </w:rPr>
        <w:t xml:space="preserve"> не така</w:t>
      </w:r>
      <w:r>
        <w:rPr>
          <w:rFonts w:eastAsia="Times New Roman" w:cs="Times New Roman"/>
          <w:i/>
          <w:iCs/>
          <w:sz w:val="28"/>
          <w:szCs w:val="28"/>
          <w:lang w:val="uk-UA"/>
        </w:rPr>
        <w:t>»</w:t>
      </w:r>
      <w:r w:rsidRPr="007D7A0B">
        <w:rPr>
          <w:rFonts w:eastAsia="Times New Roman" w:cs="Times New Roman"/>
          <w:i/>
          <w:iCs/>
          <w:sz w:val="28"/>
          <w:szCs w:val="28"/>
          <w:lang w:val="uk-UA"/>
        </w:rPr>
        <w:t xml:space="preserve"> </w:t>
      </w:r>
      <w:r w:rsidRPr="007D7A0B">
        <w:rPr>
          <w:rFonts w:eastAsia="Times New Roman" w:cs="Times New Roman"/>
          <w:sz w:val="28"/>
          <w:szCs w:val="28"/>
          <w:lang w:val="uk-UA"/>
        </w:rPr>
        <w:t>(</w:t>
      </w:r>
      <w:r w:rsidRPr="007D7A0B">
        <w:rPr>
          <w:rFonts w:cs="Times New Roman"/>
          <w:sz w:val="28"/>
          <w:szCs w:val="28"/>
          <w:lang w:val="uk-UA"/>
        </w:rPr>
        <w:t>КО – МЯ;</w:t>
      </w:r>
      <w:r w:rsidRPr="007D7A0B">
        <w:rPr>
          <w:rFonts w:eastAsia="Times New Roman" w:cs="Times New Roman"/>
          <w:sz w:val="28"/>
          <w:szCs w:val="28"/>
          <w:lang w:val="uk-UA"/>
        </w:rPr>
        <w:t xml:space="preserve"> 0 хв 28 с – 0 хв 55 с)).</w:t>
      </w:r>
    </w:p>
    <w:p w14:paraId="19EAF49D" w14:textId="77777777" w:rsidR="00F57461" w:rsidRPr="00CD645C" w:rsidRDefault="00F57461" w:rsidP="00F57461">
      <w:pPr>
        <w:spacing w:line="360" w:lineRule="auto"/>
        <w:rPr>
          <w:rFonts w:eastAsia="Times New Roman" w:cs="Times New Roman"/>
          <w:sz w:val="28"/>
          <w:szCs w:val="28"/>
        </w:rPr>
      </w:pPr>
      <w:r w:rsidRPr="00CD645C">
        <w:rPr>
          <w:rFonts w:eastAsia="Times New Roman" w:cs="Times New Roman"/>
          <w:bCs/>
          <w:sz w:val="28"/>
          <w:szCs w:val="28"/>
          <w:lang w:val="uk-UA"/>
        </w:rPr>
        <w:t>М.</w:t>
      </w:r>
      <w:r>
        <w:rPr>
          <w:rFonts w:eastAsia="Times New Roman" w:cs="Times New Roman"/>
          <w:bCs/>
          <w:sz w:val="28"/>
          <w:szCs w:val="28"/>
          <w:lang w:val="uk-UA"/>
        </w:rPr>
        <w:t> </w:t>
      </w:r>
      <w:r w:rsidRPr="00CD645C">
        <w:rPr>
          <w:rFonts w:eastAsia="Times New Roman" w:cs="Times New Roman"/>
          <w:bCs/>
          <w:sz w:val="28"/>
          <w:szCs w:val="28"/>
          <w:lang w:val="uk-UA"/>
        </w:rPr>
        <w:t>Яремчук</w:t>
      </w:r>
      <w:r w:rsidRPr="00CD645C">
        <w:rPr>
          <w:rFonts w:eastAsia="Times New Roman" w:cs="Times New Roman"/>
          <w:b/>
          <w:bCs/>
          <w:sz w:val="28"/>
          <w:szCs w:val="28"/>
          <w:lang w:val="uk-UA"/>
        </w:rPr>
        <w:t xml:space="preserve"> (Р)</w:t>
      </w:r>
      <w:r w:rsidRPr="00CD645C">
        <w:rPr>
          <w:rFonts w:eastAsia="Times New Roman" w:cs="Times New Roman"/>
          <w:sz w:val="28"/>
          <w:szCs w:val="28"/>
          <w:lang w:val="uk-UA"/>
        </w:rPr>
        <w:t xml:space="preserve"> відповідає декілька разів </w:t>
      </w:r>
      <w:r w:rsidRPr="00CD645C">
        <w:rPr>
          <w:rFonts w:eastAsia="Times New Roman" w:cs="Times New Roman"/>
          <w:bCs/>
          <w:sz w:val="28"/>
          <w:szCs w:val="28"/>
          <w:lang w:val="uk-UA"/>
        </w:rPr>
        <w:t>інтерв’ю</w:t>
      </w:r>
      <w:r>
        <w:rPr>
          <w:rFonts w:eastAsia="Times New Roman" w:cs="Times New Roman"/>
          <w:bCs/>
          <w:sz w:val="28"/>
          <w:szCs w:val="28"/>
          <w:lang w:val="uk-UA"/>
        </w:rPr>
        <w:t>е</w:t>
      </w:r>
      <w:r w:rsidRPr="00CD645C">
        <w:rPr>
          <w:rFonts w:eastAsia="Times New Roman" w:cs="Times New Roman"/>
          <w:bCs/>
          <w:sz w:val="28"/>
          <w:szCs w:val="28"/>
          <w:lang w:val="uk-UA"/>
        </w:rPr>
        <w:t>р</w:t>
      </w:r>
      <w:r>
        <w:rPr>
          <w:rFonts w:eastAsia="Times New Roman" w:cs="Times New Roman"/>
          <w:bCs/>
          <w:sz w:val="28"/>
          <w:szCs w:val="28"/>
          <w:lang w:val="uk-UA"/>
        </w:rPr>
        <w:t>ці</w:t>
      </w:r>
      <w:r w:rsidRPr="00CD645C">
        <w:rPr>
          <w:rFonts w:eastAsia="Times New Roman" w:cs="Times New Roman"/>
          <w:sz w:val="28"/>
          <w:szCs w:val="28"/>
          <w:lang w:val="uk-UA"/>
        </w:rPr>
        <w:t xml:space="preserve"> виразами, </w:t>
      </w:r>
      <w:r w:rsidRPr="00CD645C">
        <w:rPr>
          <w:rFonts w:eastAsia="Times New Roman" w:cs="Times New Roman"/>
          <w:sz w:val="28"/>
          <w:szCs w:val="28"/>
        </w:rPr>
        <w:t>які є носіями різного типу прагматичних значень, наприклад:</w:t>
      </w:r>
    </w:p>
    <w:p w14:paraId="65B6E8C6" w14:textId="76148A17" w:rsidR="00F57461" w:rsidRPr="00CD645C" w:rsidRDefault="00F57461">
      <w:pPr>
        <w:pStyle w:val="ListParagraph"/>
        <w:numPr>
          <w:ilvl w:val="0"/>
          <w:numId w:val="50"/>
        </w:numPr>
        <w:spacing w:line="360" w:lineRule="auto"/>
        <w:ind w:left="0" w:firstLine="567"/>
        <w:rPr>
          <w:rFonts w:eastAsia="Times New Roman" w:cs="Times New Roman"/>
          <w:sz w:val="28"/>
          <w:szCs w:val="28"/>
          <w:lang w:val="uk-UA"/>
        </w:rPr>
      </w:pPr>
      <w:r w:rsidRPr="00CD645C">
        <w:rPr>
          <w:rFonts w:eastAsia="Times New Roman" w:cs="Times New Roman"/>
          <w:i/>
          <w:iCs/>
          <w:sz w:val="28"/>
          <w:szCs w:val="28"/>
          <w:lang w:val="uk-UA"/>
        </w:rPr>
        <w:t xml:space="preserve">І.: чи знайдені вже гроші (-) на участь в Євробаченні? … де будеш шукати гроші? – Р.: ну </w:t>
      </w:r>
      <w:r w:rsidRPr="00CD645C">
        <w:rPr>
          <w:rFonts w:eastAsia="Times New Roman" w:cs="Times New Roman"/>
          <w:b/>
          <w:bCs/>
          <w:i/>
          <w:iCs/>
          <w:sz w:val="28"/>
          <w:szCs w:val="28"/>
          <w:lang w:val="uk-UA"/>
        </w:rPr>
        <w:t>на даний момент я не знаю</w:t>
      </w:r>
      <w:r w:rsidRPr="00CD645C">
        <w:rPr>
          <w:rFonts w:eastAsia="Times New Roman" w:cs="Times New Roman"/>
          <w:i/>
          <w:iCs/>
          <w:sz w:val="28"/>
          <w:szCs w:val="28"/>
          <w:u w:val="single"/>
          <w:lang w:val="uk-UA"/>
        </w:rPr>
        <w:t xml:space="preserve"> </w:t>
      </w:r>
      <w:r w:rsidRPr="00CD645C">
        <w:rPr>
          <w:rFonts w:eastAsia="Times New Roman" w:cs="Times New Roman"/>
          <w:i/>
          <w:iCs/>
          <w:sz w:val="28"/>
          <w:szCs w:val="28"/>
          <w:lang w:val="uk-UA"/>
        </w:rPr>
        <w:t xml:space="preserve">(-) чесно </w:t>
      </w:r>
      <w:r w:rsidRPr="00CD645C">
        <w:rPr>
          <w:rFonts w:eastAsia="Times New Roman" w:cs="Times New Roman"/>
          <w:sz w:val="28"/>
          <w:szCs w:val="28"/>
          <w:lang w:val="uk-UA"/>
        </w:rPr>
        <w:t>(</w:t>
      </w:r>
      <w:r w:rsidRPr="00CD645C">
        <w:rPr>
          <w:rFonts w:cs="Times New Roman"/>
          <w:sz w:val="28"/>
          <w:szCs w:val="28"/>
          <w:lang w:val="uk-UA"/>
        </w:rPr>
        <w:t xml:space="preserve">КО – </w:t>
      </w:r>
      <w:r w:rsidRPr="00CD645C">
        <w:rPr>
          <w:rFonts w:cs="Times New Roman"/>
          <w:sz w:val="28"/>
          <w:szCs w:val="28"/>
          <w:lang w:val="uk-UA"/>
        </w:rPr>
        <w:lastRenderedPageBreak/>
        <w:t>МЯ;</w:t>
      </w:r>
      <w:r w:rsidRPr="00CD645C">
        <w:rPr>
          <w:rFonts w:eastAsia="Times New Roman" w:cs="Times New Roman"/>
          <w:sz w:val="28"/>
          <w:szCs w:val="28"/>
          <w:lang w:val="uk-UA"/>
        </w:rPr>
        <w:t xml:space="preserve"> 1 хв 47 с – 2 хв 10 с). Можемо розшифрувати як «цього я тобі не скажу, тобі не варто знати, глядачам це може не сподобатись».</w:t>
      </w:r>
    </w:p>
    <w:p w14:paraId="350CE78C" w14:textId="77777777" w:rsidR="00F57461" w:rsidRPr="00CD645C" w:rsidRDefault="00F57461">
      <w:pPr>
        <w:pStyle w:val="ListParagraph"/>
        <w:numPr>
          <w:ilvl w:val="0"/>
          <w:numId w:val="50"/>
        </w:numPr>
        <w:spacing w:line="360" w:lineRule="auto"/>
        <w:ind w:left="0" w:firstLine="567"/>
        <w:rPr>
          <w:rFonts w:eastAsia="Times New Roman" w:cs="Times New Roman"/>
          <w:sz w:val="28"/>
          <w:szCs w:val="28"/>
          <w:lang w:val="uk-UA"/>
        </w:rPr>
      </w:pPr>
      <w:r w:rsidRPr="00CD645C">
        <w:rPr>
          <w:rFonts w:eastAsia="Times New Roman" w:cs="Times New Roman"/>
          <w:i/>
          <w:iCs/>
          <w:sz w:val="28"/>
          <w:szCs w:val="28"/>
          <w:lang w:val="uk-UA"/>
        </w:rPr>
        <w:t>І.: а які в дев’ятнадцятирічної дівчини можуть бути спільні знайомі з українським олігархом?</w:t>
      </w:r>
      <w:r>
        <w:rPr>
          <w:rFonts w:eastAsia="Times New Roman" w:cs="Times New Roman"/>
          <w:i/>
          <w:iCs/>
          <w:sz w:val="28"/>
          <w:szCs w:val="28"/>
          <w:lang w:val="uk-UA"/>
        </w:rPr>
        <w:t xml:space="preserve"> </w:t>
      </w:r>
      <w:r w:rsidRPr="00CD645C">
        <w:rPr>
          <w:rFonts w:eastAsia="Times New Roman" w:cs="Times New Roman"/>
          <w:i/>
          <w:iCs/>
          <w:sz w:val="28"/>
          <w:szCs w:val="28"/>
          <w:lang w:val="uk-UA"/>
        </w:rPr>
        <w:t xml:space="preserve">– Р.: </w:t>
      </w:r>
      <w:r w:rsidRPr="00CD645C">
        <w:rPr>
          <w:rFonts w:eastAsia="Times New Roman" w:cs="Times New Roman"/>
          <w:b/>
          <w:bCs/>
          <w:i/>
          <w:iCs/>
          <w:sz w:val="28"/>
          <w:szCs w:val="28"/>
          <w:lang w:val="uk-UA"/>
        </w:rPr>
        <w:t>отакі</w:t>
      </w:r>
      <w:r w:rsidRPr="00CD645C">
        <w:rPr>
          <w:rFonts w:eastAsia="Times New Roman" w:cs="Times New Roman"/>
          <w:i/>
          <w:iCs/>
          <w:sz w:val="28"/>
          <w:szCs w:val="28"/>
          <w:lang w:val="uk-UA"/>
        </w:rPr>
        <w:t xml:space="preserve"> ((переводить погляд знизу на інтерв’юера, посміхається, закусує нижню губу))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 Відповідь має імпліцитний смисл «я не знаю, що можна відповісти на твоє питання; ти застала мене зненацька».</w:t>
      </w:r>
    </w:p>
    <w:p w14:paraId="4B1BA3C0" w14:textId="0D0282CE" w:rsidR="00F57461" w:rsidRPr="00CD645C" w:rsidRDefault="00F57461">
      <w:pPr>
        <w:pStyle w:val="ListParagraph"/>
        <w:numPr>
          <w:ilvl w:val="0"/>
          <w:numId w:val="50"/>
        </w:numPr>
        <w:spacing w:line="360" w:lineRule="auto"/>
        <w:ind w:left="0" w:firstLine="567"/>
        <w:rPr>
          <w:rFonts w:eastAsia="Times New Roman" w:cs="Times New Roman"/>
          <w:sz w:val="28"/>
          <w:szCs w:val="28"/>
          <w:lang w:val="uk-UA"/>
        </w:rPr>
      </w:pP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Катінька</w:t>
      </w:r>
      <w:r w:rsidRPr="00CD645C">
        <w:rPr>
          <w:rFonts w:eastAsia="Times New Roman" w:cs="Times New Roman"/>
          <w:i/>
          <w:iCs/>
          <w:sz w:val="28"/>
          <w:szCs w:val="28"/>
          <w:lang w:val="uk-UA"/>
        </w:rPr>
        <w:t xml:space="preserve"> (-) ти знаєш який світ жорстокий (-) </w:t>
      </w:r>
      <w:r w:rsidRPr="00CD645C">
        <w:rPr>
          <w:rFonts w:eastAsia="Times New Roman" w:cs="Times New Roman"/>
          <w:b/>
          <w:bCs/>
          <w:i/>
          <w:iCs/>
          <w:sz w:val="28"/>
          <w:szCs w:val="28"/>
          <w:lang w:val="uk-UA"/>
        </w:rPr>
        <w:t>невже ти думаєш</w:t>
      </w:r>
      <w:r w:rsidRPr="00CD645C">
        <w:rPr>
          <w:rFonts w:eastAsia="Times New Roman" w:cs="Times New Roman"/>
          <w:i/>
          <w:iCs/>
          <w:sz w:val="28"/>
          <w:szCs w:val="28"/>
          <w:lang w:val="uk-UA"/>
        </w:rPr>
        <w:t xml:space="preserve"> що пройшло вісімнадцять років з часу коли тато помер і тут </w:t>
      </w:r>
      <w:r w:rsidRPr="00CD645C">
        <w:rPr>
          <w:rFonts w:eastAsia="Times New Roman" w:cs="Times New Roman"/>
          <w:b/>
          <w:bCs/>
          <w:i/>
          <w:iCs/>
          <w:sz w:val="28"/>
          <w:szCs w:val="28"/>
          <w:lang w:val="uk-UA"/>
        </w:rPr>
        <w:t>з’явилися якісь друзі (-) які хочуть допомогти і вкладають в мене великі гроші? … не знаю про що ти</w:t>
      </w:r>
      <w:r w:rsidRPr="00CD645C">
        <w:rPr>
          <w:rFonts w:eastAsia="Times New Roman" w:cs="Times New Roman"/>
          <w:i/>
          <w:iCs/>
          <w:sz w:val="28"/>
          <w:szCs w:val="28"/>
          <w:lang w:val="uk-UA"/>
        </w:rPr>
        <w:t xml:space="preserve"> Катя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3 хв 18 с – 3 хв 41 с)</w:t>
      </w:r>
      <w:r w:rsidRPr="00CD645C">
        <w:rPr>
          <w:rFonts w:eastAsia="Times New Roman" w:cs="Times New Roman"/>
          <w:i/>
          <w:iCs/>
          <w:sz w:val="28"/>
          <w:szCs w:val="28"/>
          <w:lang w:val="uk-UA"/>
        </w:rPr>
        <w:t>.</w:t>
      </w:r>
      <w:r w:rsidRPr="00CD645C">
        <w:rPr>
          <w:rFonts w:eastAsia="Times New Roman" w:cs="Times New Roman"/>
          <w:iCs/>
          <w:sz w:val="28"/>
          <w:szCs w:val="28"/>
          <w:lang w:val="uk-UA"/>
        </w:rPr>
        <w:t xml:space="preserve"> Р</w:t>
      </w:r>
      <w:r w:rsidRPr="00CD645C">
        <w:rPr>
          <w:rFonts w:eastAsia="Times New Roman" w:cs="Times New Roman"/>
          <w:sz w:val="28"/>
          <w:szCs w:val="28"/>
          <w:lang w:val="uk-UA"/>
        </w:rPr>
        <w:t>озшифруємо як «Ти сумніваєшся у моїх талантах і самостійності? Я щойно виграла національний відбір; навіть, якщо це правда, я не скажу тобі».</w:t>
      </w:r>
      <w:r>
        <w:rPr>
          <w:rFonts w:eastAsia="Times New Roman" w:cs="Times New Roman"/>
          <w:sz w:val="28"/>
          <w:szCs w:val="28"/>
          <w:lang w:val="uk-UA"/>
        </w:rPr>
        <w:t xml:space="preserve"> На</w:t>
      </w:r>
      <w:r w:rsidRPr="00AF3D3A">
        <w:rPr>
          <w:rFonts w:eastAsia="Times New Roman" w:cs="Times New Roman"/>
          <w:sz w:val="28"/>
          <w:szCs w:val="28"/>
          <w:lang w:val="uk-UA"/>
        </w:rPr>
        <w:t xml:space="preserve"> її обличчі було помітно невдоволення словами </w:t>
      </w:r>
      <w:r>
        <w:rPr>
          <w:rFonts w:eastAsia="Times New Roman" w:cs="Times New Roman"/>
          <w:sz w:val="28"/>
          <w:szCs w:val="28"/>
          <w:lang w:val="uk-UA"/>
        </w:rPr>
        <w:t>інтерв’юерки</w:t>
      </w:r>
      <w:r w:rsidRPr="00AF3D3A">
        <w:rPr>
          <w:rFonts w:eastAsia="Times New Roman" w:cs="Times New Roman"/>
          <w:sz w:val="28"/>
          <w:szCs w:val="28"/>
          <w:lang w:val="uk-UA"/>
        </w:rPr>
        <w:t xml:space="preserve"> щодо малого сценічного досвіду</w:t>
      </w:r>
      <w:r>
        <w:rPr>
          <w:rFonts w:eastAsia="Times New Roman" w:cs="Times New Roman"/>
          <w:sz w:val="28"/>
          <w:szCs w:val="28"/>
          <w:lang w:val="uk-UA"/>
        </w:rPr>
        <w:t>.</w:t>
      </w:r>
    </w:p>
    <w:p w14:paraId="7E65D7EF" w14:textId="77777777" w:rsidR="00F57461" w:rsidRPr="00AF3D3A" w:rsidRDefault="00F57461" w:rsidP="00F57461">
      <w:pPr>
        <w:spacing w:line="360" w:lineRule="auto"/>
        <w:jc w:val="center"/>
        <w:rPr>
          <w:rFonts w:eastAsia="Times New Roman" w:cs="Times New Roman"/>
          <w:sz w:val="28"/>
          <w:szCs w:val="28"/>
          <w:lang w:val="uk-UA"/>
        </w:rPr>
      </w:pPr>
      <w:bookmarkStart w:id="87" w:name="_Hlk142762037"/>
      <w:bookmarkStart w:id="88" w:name="_Hlk152510257"/>
      <w:bookmarkEnd w:id="86"/>
      <w:r w:rsidRPr="00BB2AD6">
        <w:rPr>
          <w:rFonts w:eastAsia="Times New Roman" w:cs="Times New Roman"/>
          <w:noProof/>
          <w:sz w:val="28"/>
          <w:szCs w:val="28"/>
          <w:lang w:val="uk-UA"/>
        </w:rPr>
        <w:drawing>
          <wp:inline distT="0" distB="0" distL="0" distR="0" wp14:anchorId="7499FE1F" wp14:editId="52B6E5EB">
            <wp:extent cx="5556536" cy="3340272"/>
            <wp:effectExtent l="0" t="0" r="6350" b="0"/>
            <wp:docPr id="1876255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55878" name=""/>
                    <pic:cNvPicPr/>
                  </pic:nvPicPr>
                  <pic:blipFill>
                    <a:blip r:embed="rId11"/>
                    <a:stretch>
                      <a:fillRect/>
                    </a:stretch>
                  </pic:blipFill>
                  <pic:spPr>
                    <a:xfrm>
                      <a:off x="0" y="0"/>
                      <a:ext cx="5556536" cy="3340272"/>
                    </a:xfrm>
                    <a:prstGeom prst="rect">
                      <a:avLst/>
                    </a:prstGeom>
                  </pic:spPr>
                </pic:pic>
              </a:graphicData>
            </a:graphic>
          </wp:inline>
        </w:drawing>
      </w:r>
    </w:p>
    <w:p w14:paraId="2419EE34" w14:textId="290B8009" w:rsidR="00F57461" w:rsidRDefault="00F57461" w:rsidP="00F57461">
      <w:pPr>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3</w:t>
      </w:r>
      <w:r w:rsidRPr="00AF3D3A">
        <w:rPr>
          <w:rFonts w:eastAsia="Times New Roman" w:cs="Times New Roman"/>
          <w:sz w:val="28"/>
          <w:szCs w:val="28"/>
          <w:lang w:val="uk-UA"/>
        </w:rPr>
        <w:t>.</w:t>
      </w:r>
      <w:r>
        <w:rPr>
          <w:rFonts w:eastAsia="Times New Roman" w:cs="Times New Roman"/>
          <w:sz w:val="28"/>
          <w:szCs w:val="28"/>
          <w:lang w:val="uk-UA"/>
        </w:rPr>
        <w:t xml:space="preserve"> М. Яремчук не вдоволена припущеннями К. Осадчої</w:t>
      </w:r>
    </w:p>
    <w:p w14:paraId="11D3F678" w14:textId="77777777" w:rsidR="00F57461" w:rsidRDefault="00F57461" w:rsidP="00F57461">
      <w:pPr>
        <w:spacing w:line="360" w:lineRule="auto"/>
        <w:jc w:val="center"/>
        <w:rPr>
          <w:rFonts w:eastAsia="Times New Roman" w:cs="Times New Roman"/>
          <w:sz w:val="28"/>
          <w:szCs w:val="28"/>
          <w:lang w:val="uk-UA"/>
        </w:rPr>
      </w:pPr>
    </w:p>
    <w:p w14:paraId="0BA30834"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lastRenderedPageBreak/>
        <w:t xml:space="preserve">Варто зауважити, що </w:t>
      </w:r>
      <w:r>
        <w:rPr>
          <w:rFonts w:eastAsia="Times New Roman" w:cs="Times New Roman"/>
          <w:sz w:val="28"/>
          <w:szCs w:val="28"/>
          <w:lang w:val="uk-UA"/>
        </w:rPr>
        <w:t>М. Яремчук під час комунікації</w:t>
      </w:r>
      <w:r w:rsidRPr="00CD645C">
        <w:rPr>
          <w:rFonts w:eastAsia="Times New Roman" w:cs="Times New Roman"/>
          <w:sz w:val="28"/>
          <w:szCs w:val="28"/>
          <w:lang w:val="uk-UA"/>
        </w:rPr>
        <w:t xml:space="preserve"> поруш</w:t>
      </w:r>
      <w:r>
        <w:rPr>
          <w:rFonts w:eastAsia="Times New Roman" w:cs="Times New Roman"/>
          <w:sz w:val="28"/>
          <w:szCs w:val="28"/>
          <w:lang w:val="uk-UA"/>
        </w:rPr>
        <w:t>ила</w:t>
      </w:r>
      <w:r w:rsidRPr="00CD645C">
        <w:rPr>
          <w:rFonts w:eastAsia="Times New Roman" w:cs="Times New Roman"/>
          <w:sz w:val="28"/>
          <w:szCs w:val="28"/>
          <w:lang w:val="uk-UA"/>
        </w:rPr>
        <w:t xml:space="preserve"> принципи етикетності та кооперації: </w:t>
      </w:r>
      <w:bookmarkEnd w:id="87"/>
    </w:p>
    <w:bookmarkEnd w:id="88"/>
    <w:p w14:paraId="087E659F" w14:textId="77777777" w:rsidR="00F57461" w:rsidRPr="00CD645C" w:rsidRDefault="00F57461">
      <w:pPr>
        <w:pStyle w:val="ListParagraph"/>
        <w:numPr>
          <w:ilvl w:val="0"/>
          <w:numId w:val="51"/>
        </w:numPr>
        <w:spacing w:line="360" w:lineRule="auto"/>
        <w:ind w:left="0" w:firstLine="567"/>
        <w:rPr>
          <w:rFonts w:eastAsia="Times New Roman" w:cs="Times New Roman"/>
          <w:sz w:val="28"/>
          <w:szCs w:val="28"/>
        </w:rPr>
      </w:pPr>
      <w:r w:rsidRPr="00CD645C">
        <w:rPr>
          <w:rFonts w:eastAsia="Times New Roman" w:cs="Times New Roman"/>
          <w:sz w:val="28"/>
          <w:szCs w:val="28"/>
        </w:rPr>
        <w:t xml:space="preserve">максими </w:t>
      </w:r>
      <w:r w:rsidRPr="00CD645C">
        <w:rPr>
          <w:rFonts w:eastAsia="Times New Roman" w:cs="Times New Roman"/>
          <w:sz w:val="28"/>
          <w:szCs w:val="28"/>
          <w:lang w:val="uk-UA"/>
        </w:rPr>
        <w:t xml:space="preserve">повноти інформації: </w:t>
      </w:r>
      <w:r w:rsidRPr="00CD645C">
        <w:rPr>
          <w:rFonts w:eastAsia="Times New Roman" w:cs="Times New Roman"/>
          <w:i/>
          <w:iCs/>
          <w:sz w:val="28"/>
          <w:szCs w:val="28"/>
          <w:lang w:val="uk-UA"/>
        </w:rPr>
        <w:t xml:space="preserve">Р.: через (--) еее </w:t>
      </w:r>
      <w:r w:rsidRPr="00CD645C">
        <w:rPr>
          <w:rFonts w:eastAsia="Times New Roman" w:cs="Times New Roman"/>
          <w:b/>
          <w:bCs/>
          <w:i/>
          <w:iCs/>
          <w:sz w:val="28"/>
          <w:szCs w:val="28"/>
          <w:lang w:val="uk-UA"/>
        </w:rPr>
        <w:t>спільних знайомих</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w:t>
      </w:r>
      <w:r w:rsidRPr="00CD645C">
        <w:rPr>
          <w:rFonts w:eastAsia="Times New Roman" w:cs="Times New Roman"/>
          <w:i/>
          <w:iCs/>
          <w:sz w:val="28"/>
          <w:szCs w:val="28"/>
          <w:lang w:val="uk-UA"/>
        </w:rPr>
        <w:t xml:space="preserve">; Р.: </w:t>
      </w:r>
      <w:r w:rsidRPr="00CD645C">
        <w:rPr>
          <w:rFonts w:eastAsia="Times New Roman" w:cs="Times New Roman"/>
          <w:b/>
          <w:bCs/>
          <w:i/>
          <w:iCs/>
          <w:sz w:val="28"/>
          <w:szCs w:val="28"/>
          <w:lang w:val="uk-UA"/>
        </w:rPr>
        <w:t>отакі</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 Висловлюється нечітко, кількість сказаної інформації замала; </w:t>
      </w:r>
    </w:p>
    <w:p w14:paraId="740D371C" w14:textId="77777777" w:rsidR="00F57461" w:rsidRPr="00CD645C" w:rsidRDefault="00F57461">
      <w:pPr>
        <w:pStyle w:val="ListParagraph"/>
        <w:numPr>
          <w:ilvl w:val="0"/>
          <w:numId w:val="51"/>
        </w:numPr>
        <w:spacing w:line="360" w:lineRule="auto"/>
        <w:ind w:left="0" w:firstLine="567"/>
        <w:rPr>
          <w:rFonts w:eastAsia="Times New Roman" w:cs="Times New Roman"/>
          <w:sz w:val="28"/>
          <w:szCs w:val="28"/>
        </w:rPr>
      </w:pPr>
      <w:r w:rsidRPr="00CD645C">
        <w:rPr>
          <w:rFonts w:eastAsia="Times New Roman" w:cs="Times New Roman"/>
          <w:sz w:val="28"/>
          <w:szCs w:val="28"/>
          <w:lang w:val="uk-UA"/>
        </w:rPr>
        <w:t xml:space="preserve">максими релевантності: </w:t>
      </w:r>
      <w:r w:rsidRPr="00CD645C">
        <w:rPr>
          <w:rFonts w:eastAsia="Times New Roman" w:cs="Times New Roman"/>
          <w:i/>
          <w:iCs/>
          <w:sz w:val="28"/>
          <w:szCs w:val="28"/>
          <w:lang w:val="uk-UA"/>
        </w:rPr>
        <w:t xml:space="preserve">Р.: нуу (-) </w:t>
      </w:r>
      <w:r w:rsidRPr="00CD645C">
        <w:rPr>
          <w:rFonts w:eastAsia="Times New Roman" w:cs="Times New Roman"/>
          <w:b/>
          <w:bCs/>
          <w:i/>
          <w:iCs/>
          <w:sz w:val="28"/>
          <w:szCs w:val="28"/>
          <w:lang w:val="uk-UA"/>
        </w:rPr>
        <w:t>грошові питання на сьогоднішній день що що в двадцять років вирішувати я не можу</w:t>
      </w:r>
      <w:r w:rsidRPr="00CD645C">
        <w:rPr>
          <w:rFonts w:eastAsia="Times New Roman" w:cs="Times New Roman"/>
          <w:i/>
          <w:iCs/>
          <w:sz w:val="28"/>
          <w:szCs w:val="28"/>
          <w:u w:val="single"/>
          <w:lang w:val="uk-UA"/>
        </w:rPr>
        <w:t xml:space="preserve"> </w:t>
      </w:r>
      <w:r w:rsidRPr="00CD645C">
        <w:rPr>
          <w:rFonts w:eastAsia="Times New Roman" w:cs="Times New Roman"/>
          <w:i/>
          <w:iCs/>
          <w:sz w:val="28"/>
          <w:szCs w:val="28"/>
          <w:lang w:val="uk-UA"/>
        </w:rPr>
        <w:t xml:space="preserve">(-) я </w:t>
      </w:r>
      <w:r w:rsidRPr="00CD645C">
        <w:rPr>
          <w:rFonts w:eastAsia="Times New Roman" w:cs="Times New Roman"/>
          <w:b/>
          <w:bCs/>
          <w:i/>
          <w:iCs/>
          <w:sz w:val="28"/>
          <w:szCs w:val="28"/>
          <w:lang w:val="uk-UA"/>
        </w:rPr>
        <w:t>можу боротися на конкурсі знати що я вистою</w:t>
      </w:r>
      <w:r w:rsidRPr="00CD645C">
        <w:rPr>
          <w:rFonts w:eastAsia="Times New Roman" w:cs="Times New Roman"/>
          <w:i/>
          <w:iCs/>
          <w:sz w:val="28"/>
          <w:szCs w:val="28"/>
          <w:lang w:val="uk-UA"/>
        </w:rPr>
        <w:t xml:space="preserve"> і тому подібне (-) а от фінансові питання (-) вирішувати не хочу і не буду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45 с – 2 хв 57 с). Відхиляється від теми</w:t>
      </w:r>
      <w:r>
        <w:rPr>
          <w:rFonts w:eastAsia="Times New Roman" w:cs="Times New Roman"/>
          <w:sz w:val="28"/>
          <w:szCs w:val="28"/>
          <w:lang w:val="uk-UA"/>
        </w:rPr>
        <w:t>, уникає питання</w:t>
      </w:r>
      <w:r w:rsidRPr="00CD645C">
        <w:rPr>
          <w:rFonts w:eastAsia="Times New Roman" w:cs="Times New Roman"/>
          <w:sz w:val="28"/>
          <w:szCs w:val="28"/>
          <w:lang w:val="uk-UA"/>
        </w:rPr>
        <w:t xml:space="preserve">; </w:t>
      </w:r>
    </w:p>
    <w:p w14:paraId="3A082FC6" w14:textId="77777777" w:rsidR="00F57461" w:rsidRPr="00CD645C" w:rsidRDefault="00F57461">
      <w:pPr>
        <w:pStyle w:val="ListParagraph"/>
        <w:numPr>
          <w:ilvl w:val="0"/>
          <w:numId w:val="51"/>
        </w:numPr>
        <w:spacing w:line="360" w:lineRule="auto"/>
        <w:ind w:left="0" w:firstLine="567"/>
        <w:rPr>
          <w:rFonts w:eastAsia="Times New Roman" w:cs="Times New Roman"/>
          <w:sz w:val="28"/>
          <w:szCs w:val="28"/>
        </w:rPr>
      </w:pPr>
      <w:r w:rsidRPr="00CD645C">
        <w:rPr>
          <w:rFonts w:eastAsia="Times New Roman" w:cs="Times New Roman"/>
          <w:sz w:val="28"/>
          <w:szCs w:val="28"/>
          <w:lang w:val="uk-UA"/>
        </w:rPr>
        <w:t xml:space="preserve">максими манери: </w:t>
      </w:r>
      <w:r w:rsidRPr="00CD645C">
        <w:rPr>
          <w:rFonts w:eastAsia="Times New Roman" w:cs="Times New Roman"/>
          <w:i/>
          <w:iCs/>
          <w:sz w:val="28"/>
          <w:szCs w:val="28"/>
          <w:lang w:val="uk-UA"/>
        </w:rPr>
        <w:t xml:space="preserve">Р.: через (--) еее </w:t>
      </w:r>
      <w:r w:rsidRPr="00CD645C">
        <w:rPr>
          <w:rFonts w:eastAsia="Times New Roman" w:cs="Times New Roman"/>
          <w:b/>
          <w:bCs/>
          <w:i/>
          <w:iCs/>
          <w:sz w:val="28"/>
          <w:szCs w:val="28"/>
          <w:lang w:val="uk-UA"/>
        </w:rPr>
        <w:t>спільних знайомих</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w:t>
      </w:r>
      <w:r w:rsidRPr="00CD645C">
        <w:rPr>
          <w:rFonts w:eastAsia="Times New Roman" w:cs="Times New Roman"/>
          <w:i/>
          <w:iCs/>
          <w:sz w:val="28"/>
          <w:szCs w:val="28"/>
          <w:lang w:val="uk-UA"/>
        </w:rPr>
        <w:t xml:space="preserve">; Р.: </w:t>
      </w:r>
      <w:r w:rsidRPr="00CD645C">
        <w:rPr>
          <w:rFonts w:eastAsia="Times New Roman" w:cs="Times New Roman"/>
          <w:b/>
          <w:bCs/>
          <w:i/>
          <w:iCs/>
          <w:sz w:val="28"/>
          <w:szCs w:val="28"/>
          <w:lang w:val="uk-UA"/>
        </w:rPr>
        <w:t>отакі</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21 с – 2 хв 40 с). Відповідає нечітко, неоднозначно, імпліцитний смисл; </w:t>
      </w:r>
    </w:p>
    <w:p w14:paraId="671D897B" w14:textId="77777777" w:rsidR="00F57461" w:rsidRPr="00143598" w:rsidRDefault="00F57461">
      <w:pPr>
        <w:pStyle w:val="ListParagraph"/>
        <w:numPr>
          <w:ilvl w:val="0"/>
          <w:numId w:val="51"/>
        </w:numPr>
        <w:spacing w:line="360" w:lineRule="auto"/>
        <w:ind w:left="0" w:firstLine="567"/>
        <w:rPr>
          <w:rFonts w:eastAsia="Times New Roman" w:cs="Times New Roman"/>
          <w:sz w:val="28"/>
          <w:szCs w:val="28"/>
        </w:rPr>
      </w:pPr>
      <w:r w:rsidRPr="00CD645C">
        <w:rPr>
          <w:rFonts w:eastAsia="Times New Roman" w:cs="Times New Roman"/>
          <w:sz w:val="28"/>
          <w:szCs w:val="28"/>
          <w:lang w:val="uk-UA"/>
        </w:rPr>
        <w:t xml:space="preserve">максими згоди: </w:t>
      </w:r>
      <w:r w:rsidRPr="00CD645C">
        <w:rPr>
          <w:rFonts w:eastAsia="Times New Roman" w:cs="Times New Roman"/>
          <w:i/>
          <w:iCs/>
          <w:sz w:val="28"/>
          <w:szCs w:val="28"/>
          <w:lang w:val="uk-UA"/>
        </w:rPr>
        <w:t xml:space="preserve">Р.: </w:t>
      </w:r>
      <w:r w:rsidRPr="00CD645C">
        <w:rPr>
          <w:rFonts w:eastAsia="Times New Roman" w:cs="Times New Roman"/>
          <w:b/>
          <w:bCs/>
          <w:i/>
          <w:iCs/>
          <w:sz w:val="28"/>
          <w:szCs w:val="28"/>
          <w:lang w:val="uk-UA"/>
        </w:rPr>
        <w:t xml:space="preserve">Катінька </w:t>
      </w:r>
      <w:r w:rsidRPr="00CD645C">
        <w:rPr>
          <w:rFonts w:eastAsia="Times New Roman" w:cs="Times New Roman"/>
          <w:i/>
          <w:iCs/>
          <w:sz w:val="28"/>
          <w:szCs w:val="28"/>
          <w:lang w:val="uk-UA"/>
        </w:rPr>
        <w:t xml:space="preserve">… невже ти думаєш що пройшло вісімнадцять років з часу коли тато помер і </w:t>
      </w:r>
      <w:r w:rsidRPr="00CD645C">
        <w:rPr>
          <w:rFonts w:eastAsia="Times New Roman" w:cs="Times New Roman"/>
          <w:b/>
          <w:bCs/>
          <w:i/>
          <w:iCs/>
          <w:sz w:val="28"/>
          <w:szCs w:val="28"/>
          <w:lang w:val="uk-UA"/>
        </w:rPr>
        <w:t>тут з’явилися якісь друзі</w:t>
      </w:r>
      <w:r w:rsidRPr="00CD645C">
        <w:rPr>
          <w:rFonts w:eastAsia="Times New Roman" w:cs="Times New Roman"/>
          <w:i/>
          <w:iCs/>
          <w:sz w:val="28"/>
          <w:szCs w:val="28"/>
          <w:lang w:val="uk-UA"/>
        </w:rPr>
        <w:t xml:space="preserve"> (-) які хочуть допомогти і вкладають в мене великі гроші? … </w:t>
      </w:r>
      <w:r w:rsidRPr="00CD645C">
        <w:rPr>
          <w:rFonts w:eastAsia="Times New Roman" w:cs="Times New Roman"/>
          <w:b/>
          <w:bCs/>
          <w:i/>
          <w:iCs/>
          <w:sz w:val="28"/>
          <w:szCs w:val="28"/>
          <w:lang w:val="uk-UA"/>
        </w:rPr>
        <w:t>не знаю про що ти Катя</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3 хв 18 с – 3 хв 41 с). Не погоджується з </w:t>
      </w:r>
      <w:r>
        <w:rPr>
          <w:rFonts w:eastAsia="Times New Roman" w:cs="Times New Roman"/>
          <w:bCs/>
          <w:sz w:val="28"/>
          <w:szCs w:val="28"/>
          <w:lang w:val="uk-UA"/>
        </w:rPr>
        <w:t>інтерв’юеркою</w:t>
      </w:r>
      <w:r w:rsidRPr="00CD645C">
        <w:rPr>
          <w:rFonts w:eastAsia="Times New Roman" w:cs="Times New Roman"/>
          <w:sz w:val="28"/>
          <w:szCs w:val="28"/>
          <w:lang w:val="uk-UA"/>
        </w:rPr>
        <w:t>, саркастично заперечує.</w:t>
      </w:r>
    </w:p>
    <w:p w14:paraId="7330299E" w14:textId="7F0F7BCD" w:rsidR="00F57461" w:rsidRPr="00CD645C" w:rsidRDefault="00F57461" w:rsidP="00F57461">
      <w:pPr>
        <w:pStyle w:val="ListParagraph"/>
        <w:spacing w:line="360" w:lineRule="auto"/>
        <w:ind w:left="0"/>
        <w:rPr>
          <w:rFonts w:eastAsia="Times New Roman" w:cs="Times New Roman"/>
          <w:sz w:val="28"/>
          <w:szCs w:val="28"/>
        </w:rPr>
      </w:pPr>
      <w:r>
        <w:rPr>
          <w:rFonts w:eastAsia="Times New Roman" w:cs="Times New Roman"/>
          <w:sz w:val="28"/>
          <w:szCs w:val="28"/>
          <w:lang w:val="uk-UA"/>
        </w:rPr>
        <w:t>Проілюструємо порушення К. Осадчою</w:t>
      </w:r>
      <w:r w:rsidRPr="00143598">
        <w:rPr>
          <w:rFonts w:eastAsia="Times New Roman" w:cs="Times New Roman"/>
          <w:sz w:val="28"/>
          <w:szCs w:val="28"/>
        </w:rPr>
        <w:t xml:space="preserve"> </w:t>
      </w:r>
      <w:r>
        <w:rPr>
          <w:rFonts w:eastAsia="Times New Roman" w:cs="Times New Roman"/>
          <w:sz w:val="28"/>
          <w:szCs w:val="28"/>
          <w:lang w:val="uk-UA"/>
        </w:rPr>
        <w:t>низки максим</w:t>
      </w:r>
      <w:r w:rsidRPr="00143598">
        <w:rPr>
          <w:rFonts w:eastAsia="Times New Roman" w:cs="Times New Roman"/>
          <w:sz w:val="28"/>
          <w:szCs w:val="28"/>
        </w:rPr>
        <w:t xml:space="preserve"> етикетності та кооперації</w:t>
      </w:r>
      <w:r>
        <w:rPr>
          <w:rFonts w:eastAsia="Times New Roman" w:cs="Times New Roman"/>
          <w:sz w:val="28"/>
          <w:szCs w:val="28"/>
          <w:lang w:val="uk-UA"/>
        </w:rPr>
        <w:t xml:space="preserve"> </w:t>
      </w:r>
      <w:r w:rsidRPr="00143598">
        <w:rPr>
          <w:rFonts w:eastAsia="Times New Roman" w:cs="Times New Roman"/>
          <w:sz w:val="28"/>
          <w:szCs w:val="28"/>
        </w:rPr>
        <w:t xml:space="preserve">під час </w:t>
      </w:r>
      <w:r>
        <w:rPr>
          <w:rFonts w:eastAsia="Times New Roman" w:cs="Times New Roman"/>
          <w:sz w:val="28"/>
          <w:szCs w:val="28"/>
          <w:lang w:val="uk-UA"/>
        </w:rPr>
        <w:t>інтерв’ю</w:t>
      </w:r>
      <w:r w:rsidRPr="00143598">
        <w:rPr>
          <w:rFonts w:eastAsia="Times New Roman" w:cs="Times New Roman"/>
          <w:sz w:val="28"/>
          <w:szCs w:val="28"/>
        </w:rPr>
        <w:t>:</w:t>
      </w:r>
    </w:p>
    <w:p w14:paraId="19B98EDB" w14:textId="77777777" w:rsidR="00F57461" w:rsidRPr="00143598" w:rsidRDefault="00F57461">
      <w:pPr>
        <w:pStyle w:val="ListParagraph"/>
        <w:numPr>
          <w:ilvl w:val="0"/>
          <w:numId w:val="52"/>
        </w:numPr>
        <w:spacing w:line="360" w:lineRule="auto"/>
        <w:ind w:left="0" w:firstLine="567"/>
        <w:rPr>
          <w:rFonts w:eastAsia="Times New Roman" w:cs="Times New Roman"/>
          <w:sz w:val="28"/>
          <w:szCs w:val="28"/>
        </w:rPr>
      </w:pPr>
      <w:r w:rsidRPr="00CD645C">
        <w:rPr>
          <w:rFonts w:eastAsia="Times New Roman" w:cs="Times New Roman"/>
          <w:sz w:val="28"/>
          <w:szCs w:val="28"/>
          <w:lang w:val="uk-UA"/>
        </w:rPr>
        <w:t>максими інформативності</w:t>
      </w:r>
      <w:r>
        <w:rPr>
          <w:rFonts w:eastAsia="Times New Roman" w:cs="Times New Roman"/>
          <w:sz w:val="28"/>
          <w:szCs w:val="28"/>
          <w:lang w:val="uk-UA"/>
        </w:rPr>
        <w:t xml:space="preserve"> – її висловлення надінформативне:</w:t>
      </w:r>
    </w:p>
    <w:p w14:paraId="7EAA3628" w14:textId="77777777" w:rsidR="00F57461" w:rsidRPr="00CD645C" w:rsidRDefault="00F57461" w:rsidP="00F57461">
      <w:pPr>
        <w:pStyle w:val="ListParagraph"/>
        <w:spacing w:line="360" w:lineRule="auto"/>
        <w:ind w:left="0"/>
        <w:rPr>
          <w:rFonts w:eastAsia="Times New Roman" w:cs="Times New Roman"/>
          <w:sz w:val="28"/>
          <w:szCs w:val="28"/>
        </w:rPr>
      </w:pPr>
      <w:r>
        <w:rPr>
          <w:rFonts w:eastAsia="Times New Roman" w:cs="Times New Roman"/>
          <w:sz w:val="28"/>
          <w:szCs w:val="28"/>
          <w:lang w:val="uk-UA"/>
        </w:rPr>
        <w:t>«</w:t>
      </w:r>
      <w:r w:rsidRPr="00CD645C">
        <w:rPr>
          <w:rFonts w:eastAsia="Times New Roman" w:cs="Times New Roman"/>
          <w:i/>
          <w:iCs/>
          <w:sz w:val="28"/>
          <w:szCs w:val="28"/>
          <w:lang w:val="uk-UA"/>
        </w:rPr>
        <w:t xml:space="preserve">І.: Євробачення це не тільки </w:t>
      </w:r>
      <w:r w:rsidRPr="00CD645C">
        <w:rPr>
          <w:rFonts w:eastAsia="Times New Roman" w:cs="Times New Roman"/>
          <w:b/>
          <w:bCs/>
          <w:i/>
          <w:iCs/>
          <w:sz w:val="28"/>
          <w:szCs w:val="28"/>
          <w:lang w:val="uk-UA"/>
        </w:rPr>
        <w:t xml:space="preserve">конкурс пісень </w:t>
      </w:r>
      <w:r w:rsidRPr="00CD645C">
        <w:rPr>
          <w:rFonts w:eastAsia="Times New Roman" w:cs="Times New Roman"/>
          <w:i/>
          <w:iCs/>
          <w:sz w:val="28"/>
          <w:szCs w:val="28"/>
          <w:lang w:val="uk-UA"/>
        </w:rPr>
        <w:t xml:space="preserve">(-) це </w:t>
      </w:r>
      <w:r w:rsidRPr="00CD645C">
        <w:rPr>
          <w:rFonts w:eastAsia="Times New Roman" w:cs="Times New Roman"/>
          <w:b/>
          <w:bCs/>
          <w:i/>
          <w:iCs/>
          <w:sz w:val="28"/>
          <w:szCs w:val="28"/>
          <w:lang w:val="uk-UA"/>
        </w:rPr>
        <w:t xml:space="preserve">конкурс ще й моральної стійкості </w:t>
      </w:r>
      <w:r w:rsidRPr="00CD645C">
        <w:rPr>
          <w:rFonts w:eastAsia="Times New Roman" w:cs="Times New Roman"/>
          <w:i/>
          <w:iCs/>
          <w:sz w:val="28"/>
          <w:szCs w:val="28"/>
          <w:lang w:val="uk-UA"/>
        </w:rPr>
        <w:t xml:space="preserve">(-) </w:t>
      </w:r>
      <w:r w:rsidRPr="00CD645C">
        <w:rPr>
          <w:rFonts w:eastAsia="Times New Roman" w:cs="Times New Roman"/>
          <w:b/>
          <w:bCs/>
          <w:i/>
          <w:iCs/>
          <w:sz w:val="28"/>
          <w:szCs w:val="28"/>
          <w:lang w:val="uk-UA"/>
        </w:rPr>
        <w:t>Андрій Данилко приміром каже про те що потрібно мати велику витривалість тому що те що відбувається за лаштунками і той моральний тиск який є може витримати тільки людина з дуже великим досвідом і сценічним у тому числі</w:t>
      </w:r>
      <w:r w:rsidRPr="00CD645C">
        <w:rPr>
          <w:rFonts w:eastAsia="Times New Roman" w:cs="Times New Roman"/>
          <w:i/>
          <w:iCs/>
          <w:sz w:val="28"/>
          <w:szCs w:val="28"/>
          <w:lang w:val="uk-UA"/>
        </w:rPr>
        <w:t xml:space="preserve"> (-) </w:t>
      </w:r>
      <w:r w:rsidRPr="00CD645C">
        <w:rPr>
          <w:rFonts w:eastAsia="Times New Roman" w:cs="Times New Roman"/>
          <w:b/>
          <w:bCs/>
          <w:i/>
          <w:iCs/>
          <w:sz w:val="28"/>
          <w:szCs w:val="28"/>
          <w:lang w:val="uk-UA"/>
        </w:rPr>
        <w:t>ти</w:t>
      </w:r>
      <w:r w:rsidRPr="00CD645C">
        <w:rPr>
          <w:rFonts w:eastAsia="Times New Roman" w:cs="Times New Roman"/>
          <w:i/>
          <w:iCs/>
          <w:sz w:val="28"/>
          <w:szCs w:val="28"/>
          <w:lang w:val="uk-UA"/>
        </w:rPr>
        <w:t xml:space="preserve"> якщо я не помиляюся </w:t>
      </w:r>
      <w:r w:rsidRPr="00CD645C">
        <w:rPr>
          <w:rFonts w:eastAsia="Times New Roman" w:cs="Times New Roman"/>
          <w:b/>
          <w:bCs/>
          <w:i/>
          <w:iCs/>
          <w:sz w:val="28"/>
          <w:szCs w:val="28"/>
          <w:lang w:val="uk-UA"/>
        </w:rPr>
        <w:t>наймолодша учасниця від України</w:t>
      </w:r>
      <w:r w:rsidRPr="00CD645C">
        <w:rPr>
          <w:rFonts w:eastAsia="Times New Roman" w:cs="Times New Roman"/>
          <w:i/>
          <w:iCs/>
          <w:sz w:val="28"/>
          <w:szCs w:val="28"/>
          <w:lang w:val="uk-UA"/>
        </w:rPr>
        <w:t xml:space="preserve"> за всю історію тобі зараз (-) двадцять</w:t>
      </w:r>
      <w:r>
        <w:rPr>
          <w:rFonts w:eastAsia="Times New Roman" w:cs="Times New Roman"/>
          <w:i/>
          <w:iCs/>
          <w:sz w:val="28"/>
          <w:szCs w:val="28"/>
          <w:lang w:val="uk-UA"/>
        </w:rPr>
        <w:t>»</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0 хв 55 с – 1 хв 22 с)</w:t>
      </w:r>
      <w:r>
        <w:rPr>
          <w:rFonts w:eastAsia="Times New Roman" w:cs="Times New Roman"/>
          <w:sz w:val="28"/>
          <w:szCs w:val="28"/>
          <w:lang w:val="uk-UA"/>
        </w:rPr>
        <w:t>;</w:t>
      </w:r>
    </w:p>
    <w:p w14:paraId="62EC8B20" w14:textId="77777777" w:rsidR="00F57461" w:rsidRPr="00CD645C" w:rsidRDefault="00F57461">
      <w:pPr>
        <w:pStyle w:val="ListParagraph"/>
        <w:numPr>
          <w:ilvl w:val="0"/>
          <w:numId w:val="52"/>
        </w:numPr>
        <w:spacing w:line="360" w:lineRule="auto"/>
        <w:ind w:left="0" w:firstLine="567"/>
        <w:rPr>
          <w:rFonts w:eastAsia="Times New Roman" w:cs="Times New Roman"/>
          <w:sz w:val="28"/>
          <w:szCs w:val="28"/>
        </w:rPr>
      </w:pPr>
      <w:r w:rsidRPr="00CD645C">
        <w:rPr>
          <w:rFonts w:eastAsia="Times New Roman" w:cs="Times New Roman"/>
          <w:sz w:val="28"/>
          <w:szCs w:val="28"/>
          <w:lang w:val="uk-UA"/>
        </w:rPr>
        <w:lastRenderedPageBreak/>
        <w:t xml:space="preserve">максими тактовності: </w:t>
      </w:r>
      <w:r>
        <w:rPr>
          <w:rFonts w:eastAsia="Times New Roman" w:cs="Times New Roman"/>
          <w:sz w:val="28"/>
          <w:szCs w:val="28"/>
          <w:lang w:val="uk-UA"/>
        </w:rPr>
        <w:t>«</w:t>
      </w:r>
      <w:r w:rsidRPr="00CD645C">
        <w:rPr>
          <w:rFonts w:eastAsia="Times New Roman" w:cs="Times New Roman"/>
          <w:i/>
          <w:iCs/>
          <w:sz w:val="28"/>
          <w:szCs w:val="28"/>
          <w:lang w:val="uk-UA"/>
        </w:rPr>
        <w:t xml:space="preserve">І.: відчуваєш що ти можеш (-) отримати </w:t>
      </w:r>
      <w:r w:rsidRPr="00CD645C">
        <w:rPr>
          <w:rFonts w:eastAsia="Times New Roman" w:cs="Times New Roman"/>
          <w:b/>
          <w:bCs/>
          <w:i/>
          <w:iCs/>
          <w:sz w:val="28"/>
          <w:szCs w:val="28"/>
          <w:lang w:val="uk-UA"/>
        </w:rPr>
        <w:t>пропозицію про фінансову допомогу від українських олігархів</w:t>
      </w:r>
      <w:r w:rsidRPr="00CD645C">
        <w:rPr>
          <w:rFonts w:eastAsia="Times New Roman" w:cs="Times New Roman"/>
          <w:i/>
          <w:iCs/>
          <w:sz w:val="28"/>
          <w:szCs w:val="28"/>
          <w:lang w:val="uk-UA"/>
        </w:rPr>
        <w:t>?</w:t>
      </w:r>
      <w:r>
        <w:rPr>
          <w:rFonts w:eastAsia="Times New Roman" w:cs="Times New Roman"/>
          <w:i/>
          <w:iCs/>
          <w:sz w:val="28"/>
          <w:szCs w:val="28"/>
          <w:lang w:val="uk-UA"/>
        </w:rPr>
        <w:t>»</w:t>
      </w:r>
      <w:r w:rsidRPr="00CD645C">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2 хв 40 с – 2 хв 45 с). </w:t>
      </w:r>
      <w:r w:rsidRPr="00143598">
        <w:rPr>
          <w:rFonts w:eastAsia="Times New Roman" w:cs="Times New Roman"/>
          <w:sz w:val="28"/>
          <w:szCs w:val="28"/>
          <w:lang w:val="uk-UA"/>
        </w:rPr>
        <w:t>Катерина Осадча</w:t>
      </w:r>
      <w:r w:rsidRPr="00CD645C">
        <w:rPr>
          <w:rFonts w:eastAsia="Times New Roman" w:cs="Times New Roman"/>
          <w:sz w:val="28"/>
          <w:szCs w:val="28"/>
          <w:lang w:val="uk-UA"/>
        </w:rPr>
        <w:t xml:space="preserve"> </w:t>
      </w:r>
      <w:r>
        <w:rPr>
          <w:rFonts w:eastAsia="Times New Roman" w:cs="Times New Roman"/>
          <w:sz w:val="28"/>
          <w:szCs w:val="28"/>
          <w:lang w:val="uk-UA"/>
        </w:rPr>
        <w:t>л</w:t>
      </w:r>
      <w:r w:rsidRPr="00CD645C">
        <w:rPr>
          <w:rFonts w:eastAsia="Times New Roman" w:cs="Times New Roman"/>
          <w:sz w:val="28"/>
          <w:szCs w:val="28"/>
          <w:lang w:val="uk-UA"/>
        </w:rPr>
        <w:t xml:space="preserve">ише частково враховує бажання </w:t>
      </w:r>
      <w:r w:rsidRPr="00143598">
        <w:rPr>
          <w:rFonts w:eastAsia="Times New Roman" w:cs="Times New Roman"/>
          <w:sz w:val="28"/>
          <w:szCs w:val="28"/>
          <w:lang w:val="uk-UA"/>
        </w:rPr>
        <w:t>респондентки</w:t>
      </w:r>
      <w:r w:rsidRPr="00CD645C">
        <w:rPr>
          <w:rFonts w:eastAsia="Times New Roman" w:cs="Times New Roman"/>
          <w:sz w:val="28"/>
          <w:szCs w:val="28"/>
          <w:lang w:val="uk-UA"/>
        </w:rPr>
        <w:t xml:space="preserve"> говорити, не уникає неприємних тем (гроші, особисте життя); </w:t>
      </w:r>
    </w:p>
    <w:p w14:paraId="27A2285D" w14:textId="77777777" w:rsidR="00F57461" w:rsidRPr="00143598" w:rsidRDefault="00F57461">
      <w:pPr>
        <w:pStyle w:val="ListParagraph"/>
        <w:numPr>
          <w:ilvl w:val="0"/>
          <w:numId w:val="52"/>
        </w:numPr>
        <w:spacing w:line="360" w:lineRule="auto"/>
        <w:ind w:left="0" w:firstLine="567"/>
        <w:rPr>
          <w:rFonts w:eastAsia="Times New Roman" w:cs="Times New Roman"/>
          <w:sz w:val="28"/>
          <w:szCs w:val="28"/>
        </w:rPr>
      </w:pPr>
      <w:r w:rsidRPr="00CD645C">
        <w:rPr>
          <w:rFonts w:eastAsia="Times New Roman" w:cs="Times New Roman"/>
          <w:sz w:val="28"/>
          <w:szCs w:val="28"/>
          <w:lang w:val="uk-UA"/>
        </w:rPr>
        <w:t>максими великодушності</w:t>
      </w:r>
      <w:r>
        <w:rPr>
          <w:rFonts w:eastAsia="Times New Roman" w:cs="Times New Roman"/>
          <w:sz w:val="28"/>
          <w:szCs w:val="28"/>
          <w:lang w:val="uk-UA"/>
        </w:rPr>
        <w:t>, вдаючи друга респондентки й обтяжуючи її питаннями особистого характеру:</w:t>
      </w:r>
      <w:r w:rsidRPr="00CD645C">
        <w:rPr>
          <w:rFonts w:eastAsia="Times New Roman" w:cs="Times New Roman"/>
          <w:sz w:val="28"/>
          <w:szCs w:val="28"/>
          <w:lang w:val="uk-UA"/>
        </w:rPr>
        <w:t xml:space="preserve"> </w:t>
      </w:r>
    </w:p>
    <w:p w14:paraId="12F3342E" w14:textId="77777777" w:rsidR="00F57461" w:rsidRPr="00CD645C" w:rsidRDefault="00F57461" w:rsidP="00F57461">
      <w:pPr>
        <w:pStyle w:val="ListParagraph"/>
        <w:spacing w:line="360" w:lineRule="auto"/>
        <w:ind w:left="0"/>
        <w:rPr>
          <w:rFonts w:eastAsia="Times New Roman" w:cs="Times New Roman"/>
          <w:sz w:val="28"/>
          <w:szCs w:val="28"/>
        </w:rPr>
      </w:pPr>
      <w:r>
        <w:rPr>
          <w:rFonts w:eastAsia="Times New Roman" w:cs="Times New Roman"/>
          <w:i/>
          <w:iCs/>
          <w:sz w:val="28"/>
          <w:szCs w:val="28"/>
          <w:lang w:val="uk-UA"/>
        </w:rPr>
        <w:t>«</w:t>
      </w:r>
      <w:r w:rsidRPr="00CD645C">
        <w:rPr>
          <w:rFonts w:eastAsia="Times New Roman" w:cs="Times New Roman"/>
          <w:i/>
          <w:iCs/>
          <w:sz w:val="28"/>
          <w:szCs w:val="28"/>
          <w:lang w:val="uk-UA"/>
        </w:rPr>
        <w:t xml:space="preserve">І.: чи </w:t>
      </w:r>
      <w:r w:rsidRPr="00CD645C">
        <w:rPr>
          <w:rFonts w:eastAsia="Times New Roman" w:cs="Times New Roman"/>
          <w:b/>
          <w:bCs/>
          <w:i/>
          <w:iCs/>
          <w:sz w:val="28"/>
          <w:szCs w:val="28"/>
          <w:lang w:val="uk-UA"/>
        </w:rPr>
        <w:t>знайдені вже гроші</w:t>
      </w:r>
      <w:r w:rsidRPr="00CD645C">
        <w:rPr>
          <w:rFonts w:eastAsia="Times New Roman" w:cs="Times New Roman"/>
          <w:i/>
          <w:iCs/>
          <w:sz w:val="28"/>
          <w:szCs w:val="28"/>
          <w:lang w:val="uk-UA"/>
        </w:rPr>
        <w:t xml:space="preserve"> (-) на участь в Євробаченні? тому що кажуть про те що це не менше ніж пів мільйона доларів (-) </w:t>
      </w:r>
      <w:r w:rsidRPr="00CD645C">
        <w:rPr>
          <w:rFonts w:eastAsia="Times New Roman" w:cs="Times New Roman"/>
          <w:b/>
          <w:bCs/>
          <w:i/>
          <w:iCs/>
          <w:sz w:val="28"/>
          <w:szCs w:val="28"/>
          <w:lang w:val="uk-UA"/>
        </w:rPr>
        <w:t>ти молода виконавиця</w:t>
      </w:r>
      <w:r w:rsidRPr="00CD645C">
        <w:rPr>
          <w:rFonts w:eastAsia="Times New Roman" w:cs="Times New Roman"/>
          <w:i/>
          <w:iCs/>
          <w:sz w:val="28"/>
          <w:szCs w:val="28"/>
          <w:lang w:val="uk-UA"/>
        </w:rPr>
        <w:t xml:space="preserve"> в тебе немає чи можливо вже є і ми про це не знаємо? </w:t>
      </w:r>
      <w:r w:rsidRPr="00CD645C">
        <w:rPr>
          <w:rFonts w:eastAsia="Times New Roman" w:cs="Times New Roman"/>
          <w:b/>
          <w:bCs/>
          <w:i/>
          <w:iCs/>
          <w:sz w:val="28"/>
          <w:szCs w:val="28"/>
          <w:lang w:val="uk-UA"/>
        </w:rPr>
        <w:t>заможного бойфренда</w:t>
      </w:r>
      <w:r w:rsidRPr="00CD645C">
        <w:rPr>
          <w:rFonts w:eastAsia="Times New Roman" w:cs="Times New Roman"/>
          <w:i/>
          <w:iCs/>
          <w:sz w:val="28"/>
          <w:szCs w:val="28"/>
          <w:lang w:val="uk-UA"/>
        </w:rPr>
        <w:t xml:space="preserve"> який все це проспонсорує (-) де будеш шукати гроші?</w:t>
      </w:r>
      <w:r>
        <w:rPr>
          <w:rFonts w:eastAsia="Times New Roman" w:cs="Times New Roman"/>
          <w:i/>
          <w:iCs/>
          <w:sz w:val="28"/>
          <w:szCs w:val="28"/>
          <w:lang w:val="uk-UA"/>
        </w:rPr>
        <w:t xml:space="preserve">» </w:t>
      </w:r>
      <w:r w:rsidRPr="00CD645C">
        <w:rPr>
          <w:rFonts w:eastAsia="Times New Roman" w:cs="Times New Roman"/>
          <w:sz w:val="28"/>
          <w:szCs w:val="28"/>
          <w:lang w:val="uk-UA"/>
        </w:rPr>
        <w:t>(</w:t>
      </w:r>
      <w:r w:rsidRPr="00CD645C">
        <w:rPr>
          <w:rFonts w:cs="Times New Roman"/>
          <w:sz w:val="28"/>
          <w:szCs w:val="28"/>
          <w:lang w:val="uk-UA"/>
        </w:rPr>
        <w:t>КО – МЯ;</w:t>
      </w:r>
      <w:r w:rsidRPr="00CD645C">
        <w:rPr>
          <w:rFonts w:eastAsia="Times New Roman" w:cs="Times New Roman"/>
          <w:sz w:val="28"/>
          <w:szCs w:val="28"/>
          <w:lang w:val="uk-UA"/>
        </w:rPr>
        <w:t xml:space="preserve"> 1 хв 47 с – 2 хв 6 с).</w:t>
      </w:r>
      <w:r>
        <w:rPr>
          <w:rFonts w:eastAsia="Times New Roman" w:cs="Times New Roman"/>
          <w:sz w:val="28"/>
          <w:szCs w:val="28"/>
          <w:lang w:val="uk-UA"/>
        </w:rPr>
        <w:t xml:space="preserve"> Вербальні засоби підсилювались невербальними (</w:t>
      </w:r>
      <w:r w:rsidRPr="00AF3D3A">
        <w:rPr>
          <w:rFonts w:eastAsia="Times New Roman" w:cs="Times New Roman"/>
          <w:sz w:val="28"/>
          <w:szCs w:val="28"/>
          <w:lang w:val="uk-UA"/>
        </w:rPr>
        <w:t>нахиляється до респондента декілька разів, розширює очі, посміхається</w:t>
      </w:r>
      <w:r>
        <w:rPr>
          <w:rFonts w:eastAsia="Times New Roman" w:cs="Times New Roman"/>
          <w:sz w:val="28"/>
          <w:szCs w:val="28"/>
          <w:lang w:val="uk-UA"/>
        </w:rPr>
        <w:t>).</w:t>
      </w:r>
    </w:p>
    <w:p w14:paraId="17258BA0" w14:textId="77777777" w:rsidR="00F57461" w:rsidRDefault="00F57461" w:rsidP="00F57461">
      <w:pPr>
        <w:spacing w:line="360" w:lineRule="auto"/>
        <w:jc w:val="center"/>
        <w:rPr>
          <w:rFonts w:eastAsia="Times New Roman" w:cs="Times New Roman"/>
          <w:sz w:val="28"/>
          <w:szCs w:val="28"/>
          <w:lang w:val="uk-UA"/>
        </w:rPr>
      </w:pPr>
      <w:bookmarkStart w:id="89" w:name="_Hlk143094519"/>
      <w:r w:rsidRPr="00BB2AD6">
        <w:rPr>
          <w:rFonts w:eastAsia="Times New Roman" w:cs="Times New Roman"/>
          <w:noProof/>
          <w:sz w:val="28"/>
          <w:szCs w:val="28"/>
          <w:lang w:val="uk-UA"/>
        </w:rPr>
        <w:drawing>
          <wp:inline distT="0" distB="0" distL="0" distR="0" wp14:anchorId="4D9F4F8C" wp14:editId="73BB8C44">
            <wp:extent cx="5188217" cy="3416476"/>
            <wp:effectExtent l="0" t="0" r="0" b="0"/>
            <wp:docPr id="1781989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89995" name=""/>
                    <pic:cNvPicPr/>
                  </pic:nvPicPr>
                  <pic:blipFill>
                    <a:blip r:embed="rId12"/>
                    <a:stretch>
                      <a:fillRect/>
                    </a:stretch>
                  </pic:blipFill>
                  <pic:spPr>
                    <a:xfrm>
                      <a:off x="0" y="0"/>
                      <a:ext cx="5188217" cy="3416476"/>
                    </a:xfrm>
                    <a:prstGeom prst="rect">
                      <a:avLst/>
                    </a:prstGeom>
                  </pic:spPr>
                </pic:pic>
              </a:graphicData>
            </a:graphic>
          </wp:inline>
        </w:drawing>
      </w:r>
    </w:p>
    <w:p w14:paraId="166A3479" w14:textId="465CDC41" w:rsidR="00F57461" w:rsidRDefault="00F57461" w:rsidP="00F57461">
      <w:pPr>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4</w:t>
      </w:r>
      <w:r w:rsidRPr="00AF3D3A">
        <w:rPr>
          <w:rFonts w:eastAsia="Times New Roman" w:cs="Times New Roman"/>
          <w:sz w:val="28"/>
          <w:szCs w:val="28"/>
          <w:lang w:val="uk-UA"/>
        </w:rPr>
        <w:t>.</w:t>
      </w:r>
      <w:r>
        <w:rPr>
          <w:rFonts w:eastAsia="Times New Roman" w:cs="Times New Roman"/>
          <w:sz w:val="28"/>
          <w:szCs w:val="28"/>
          <w:lang w:val="uk-UA"/>
        </w:rPr>
        <w:t xml:space="preserve"> К. Осадча у ролі «друга»</w:t>
      </w:r>
    </w:p>
    <w:p w14:paraId="036BB40B" w14:textId="77777777" w:rsidR="00F57461" w:rsidRDefault="00F57461" w:rsidP="00F57461">
      <w:pPr>
        <w:spacing w:line="360" w:lineRule="auto"/>
        <w:rPr>
          <w:rFonts w:eastAsia="Times New Roman" w:cs="Times New Roman"/>
          <w:sz w:val="28"/>
          <w:szCs w:val="28"/>
          <w:lang w:val="uk-UA"/>
        </w:rPr>
      </w:pPr>
    </w:p>
    <w:p w14:paraId="55E6B24E"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Отже, аналізоване відеоінтерв’ю можемо визначити як формально кооперативне, але за суттю частково конфліктне з девіаціями. </w:t>
      </w:r>
      <w:r>
        <w:rPr>
          <w:rFonts w:eastAsia="Times New Roman" w:cs="Times New Roman"/>
          <w:sz w:val="28"/>
          <w:szCs w:val="28"/>
          <w:lang w:val="uk-UA"/>
        </w:rPr>
        <w:t>К. Осадча</w:t>
      </w:r>
      <w:r w:rsidRPr="00CD645C">
        <w:rPr>
          <w:rFonts w:eastAsia="Times New Roman" w:cs="Times New Roman"/>
          <w:sz w:val="28"/>
          <w:szCs w:val="28"/>
          <w:lang w:val="uk-UA"/>
        </w:rPr>
        <w:t xml:space="preserve"> </w:t>
      </w:r>
      <w:r w:rsidRPr="00CD645C">
        <w:rPr>
          <w:rFonts w:eastAsia="Times New Roman" w:cs="Times New Roman"/>
          <w:sz w:val="28"/>
          <w:szCs w:val="28"/>
          <w:lang w:val="uk-UA"/>
        </w:rPr>
        <w:lastRenderedPageBreak/>
        <w:t>зазна</w:t>
      </w:r>
      <w:r>
        <w:rPr>
          <w:rFonts w:eastAsia="Times New Roman" w:cs="Times New Roman"/>
          <w:sz w:val="28"/>
          <w:szCs w:val="28"/>
          <w:lang w:val="uk-UA"/>
        </w:rPr>
        <w:t>ла</w:t>
      </w:r>
      <w:r w:rsidRPr="00CD645C">
        <w:rPr>
          <w:rFonts w:eastAsia="Times New Roman" w:cs="Times New Roman"/>
          <w:sz w:val="28"/>
          <w:szCs w:val="28"/>
          <w:lang w:val="uk-UA"/>
        </w:rPr>
        <w:t xml:space="preserve"> комунікативної невдачі (не досягнув комунікативної мети) через низку причин: </w:t>
      </w:r>
    </w:p>
    <w:p w14:paraId="0E534FE7"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1) порушення максим інформативності, тактовності та великодушності; </w:t>
      </w:r>
    </w:p>
    <w:p w14:paraId="2D2D042C" w14:textId="77777777" w:rsidR="00F57461"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2) вербальні та невербальні засоби вдавання друга для респондента (надмірність); </w:t>
      </w:r>
    </w:p>
    <w:p w14:paraId="3305C8C1" w14:textId="77777777" w:rsidR="00F57461" w:rsidRPr="00CD645C" w:rsidRDefault="00F57461" w:rsidP="00F57461">
      <w:pPr>
        <w:spacing w:line="360" w:lineRule="auto"/>
        <w:rPr>
          <w:rFonts w:eastAsia="Times New Roman" w:cs="Times New Roman"/>
          <w:sz w:val="28"/>
          <w:szCs w:val="28"/>
          <w:lang w:val="uk-UA"/>
        </w:rPr>
      </w:pPr>
      <w:r w:rsidRPr="00CD645C">
        <w:rPr>
          <w:rFonts w:eastAsia="Times New Roman" w:cs="Times New Roman"/>
          <w:sz w:val="28"/>
          <w:szCs w:val="28"/>
          <w:lang w:val="uk-UA"/>
        </w:rPr>
        <w:t xml:space="preserve">3) чітку комунікативну мету </w:t>
      </w:r>
      <w:r>
        <w:rPr>
          <w:rFonts w:eastAsia="Times New Roman" w:cs="Times New Roman"/>
          <w:sz w:val="28"/>
          <w:szCs w:val="28"/>
          <w:lang w:val="uk-UA"/>
        </w:rPr>
        <w:t>М. Яремчук</w:t>
      </w:r>
      <w:r w:rsidRPr="00CD645C">
        <w:rPr>
          <w:rFonts w:eastAsia="Times New Roman" w:cs="Times New Roman"/>
          <w:sz w:val="28"/>
          <w:szCs w:val="28"/>
          <w:lang w:val="uk-UA"/>
        </w:rPr>
        <w:t xml:space="preserve"> </w:t>
      </w:r>
      <w:r>
        <w:rPr>
          <w:rFonts w:eastAsia="Times New Roman" w:cs="Times New Roman"/>
          <w:sz w:val="28"/>
          <w:szCs w:val="28"/>
          <w:lang w:val="uk-UA"/>
        </w:rPr>
        <w:t xml:space="preserve">– </w:t>
      </w:r>
      <w:r w:rsidRPr="00CD645C">
        <w:rPr>
          <w:rFonts w:eastAsia="Times New Roman" w:cs="Times New Roman"/>
          <w:sz w:val="28"/>
          <w:szCs w:val="28"/>
          <w:lang w:val="uk-UA"/>
        </w:rPr>
        <w:t>не розповідати про своє особисте життя, знайомства тощо.</w:t>
      </w:r>
    </w:p>
    <w:bookmarkEnd w:id="89"/>
    <w:p w14:paraId="35635F97" w14:textId="77777777" w:rsidR="00F57461" w:rsidRPr="00525E3A" w:rsidRDefault="00F57461" w:rsidP="00F57461">
      <w:pPr>
        <w:spacing w:line="360" w:lineRule="auto"/>
        <w:ind w:firstLine="0"/>
        <w:rPr>
          <w:rFonts w:eastAsia="Times New Roman" w:cs="Times New Roman"/>
          <w:sz w:val="28"/>
          <w:szCs w:val="28"/>
          <w:lang w:val="uk-UA"/>
        </w:rPr>
      </w:pPr>
    </w:p>
    <w:p w14:paraId="11D7C7AA" w14:textId="3C0571A4" w:rsidR="00556A07" w:rsidRPr="00DD7321" w:rsidRDefault="00556A07" w:rsidP="00556A07">
      <w:pPr>
        <w:pStyle w:val="Heading1"/>
        <w:spacing w:before="0" w:after="0" w:line="360" w:lineRule="auto"/>
        <w:rPr>
          <w:rFonts w:eastAsia="Times New Roman" w:cs="Times New Roman"/>
          <w:b/>
          <w:sz w:val="28"/>
          <w:szCs w:val="28"/>
        </w:rPr>
      </w:pPr>
      <w:bookmarkStart w:id="90" w:name="_Toc148740740"/>
      <w:bookmarkStart w:id="91" w:name="_Toc149656543"/>
      <w:bookmarkStart w:id="92" w:name="_Toc152427355"/>
      <w:bookmarkStart w:id="93" w:name="_Hlk143171852"/>
      <w:bookmarkStart w:id="94" w:name="_Toc153304364"/>
      <w:r w:rsidRPr="00DD7321">
        <w:rPr>
          <w:rFonts w:eastAsia="Times New Roman" w:cs="Times New Roman"/>
          <w:b/>
          <w:sz w:val="28"/>
          <w:szCs w:val="28"/>
          <w:lang w:val="uk-UA"/>
        </w:rPr>
        <w:t>3.</w:t>
      </w:r>
      <w:r w:rsidR="006A2D07">
        <w:rPr>
          <w:rFonts w:eastAsia="Times New Roman" w:cs="Times New Roman"/>
          <w:b/>
          <w:sz w:val="28"/>
          <w:szCs w:val="28"/>
          <w:lang w:val="uk-UA"/>
        </w:rPr>
        <w:t>1</w:t>
      </w:r>
      <w:r w:rsidRPr="00DD7321">
        <w:rPr>
          <w:rFonts w:eastAsia="Times New Roman" w:cs="Times New Roman"/>
          <w:b/>
          <w:sz w:val="28"/>
          <w:szCs w:val="28"/>
        </w:rPr>
        <w:t>.</w:t>
      </w:r>
      <w:r w:rsidRPr="00DD7321">
        <w:rPr>
          <w:rFonts w:eastAsia="Times New Roman" w:cs="Times New Roman"/>
          <w:b/>
          <w:sz w:val="28"/>
          <w:szCs w:val="28"/>
          <w:lang w:val="uk-UA"/>
        </w:rPr>
        <w:t>2. Неуспішне інтерв’ю К</w:t>
      </w:r>
      <w:r>
        <w:rPr>
          <w:rFonts w:eastAsia="Times New Roman" w:cs="Times New Roman"/>
          <w:b/>
          <w:sz w:val="28"/>
          <w:szCs w:val="28"/>
          <w:lang w:val="uk-UA"/>
        </w:rPr>
        <w:t>. </w:t>
      </w:r>
      <w:r w:rsidRPr="00DD7321">
        <w:rPr>
          <w:rFonts w:eastAsia="Times New Roman" w:cs="Times New Roman"/>
          <w:b/>
          <w:sz w:val="28"/>
          <w:szCs w:val="28"/>
          <w:lang w:val="uk-UA"/>
        </w:rPr>
        <w:t xml:space="preserve">Осадчої </w:t>
      </w:r>
      <w:r>
        <w:rPr>
          <w:rFonts w:eastAsia="Times New Roman" w:cs="Times New Roman"/>
          <w:b/>
          <w:sz w:val="28"/>
          <w:szCs w:val="28"/>
          <w:lang w:val="uk-UA"/>
        </w:rPr>
        <w:t xml:space="preserve">з </w:t>
      </w:r>
      <w:r w:rsidRPr="00DD7321">
        <w:rPr>
          <w:rFonts w:eastAsia="Times New Roman" w:cs="Times New Roman"/>
          <w:b/>
          <w:sz w:val="28"/>
          <w:szCs w:val="28"/>
          <w:lang w:val="uk-UA"/>
        </w:rPr>
        <w:t>О</w:t>
      </w:r>
      <w:r>
        <w:rPr>
          <w:rFonts w:eastAsia="Times New Roman" w:cs="Times New Roman"/>
          <w:b/>
          <w:sz w:val="28"/>
          <w:szCs w:val="28"/>
          <w:lang w:val="uk-UA"/>
        </w:rPr>
        <w:t>. </w:t>
      </w:r>
      <w:r w:rsidRPr="00DD7321">
        <w:rPr>
          <w:rFonts w:eastAsia="Times New Roman" w:cs="Times New Roman"/>
          <w:b/>
          <w:sz w:val="28"/>
          <w:szCs w:val="28"/>
          <w:lang w:val="uk-UA"/>
        </w:rPr>
        <w:t>Винник</w:t>
      </w:r>
      <w:bookmarkEnd w:id="90"/>
      <w:bookmarkEnd w:id="91"/>
      <w:r>
        <w:rPr>
          <w:rFonts w:eastAsia="Times New Roman" w:cs="Times New Roman"/>
          <w:b/>
          <w:sz w:val="28"/>
          <w:szCs w:val="28"/>
          <w:lang w:val="uk-UA"/>
        </w:rPr>
        <w:t>ом</w:t>
      </w:r>
      <w:bookmarkEnd w:id="92"/>
      <w:bookmarkEnd w:id="94"/>
    </w:p>
    <w:bookmarkEnd w:id="93"/>
    <w:p w14:paraId="72656A6A" w14:textId="77777777" w:rsidR="00F57461" w:rsidRDefault="00F57461" w:rsidP="00F57461">
      <w:pPr>
        <w:spacing w:line="360" w:lineRule="auto"/>
        <w:rPr>
          <w:rFonts w:eastAsia="Times New Roman" w:cs="Times New Roman"/>
          <w:iCs/>
          <w:sz w:val="28"/>
          <w:szCs w:val="28"/>
          <w:lang w:val="uk-UA"/>
        </w:rPr>
      </w:pPr>
      <w:r w:rsidRPr="00DD7321">
        <w:rPr>
          <w:rFonts w:eastAsia="Times New Roman" w:cs="Times New Roman"/>
          <w:iCs/>
          <w:sz w:val="28"/>
          <w:szCs w:val="28"/>
          <w:lang w:val="uk-UA"/>
        </w:rPr>
        <w:t>Катерина</w:t>
      </w:r>
      <w:r>
        <w:rPr>
          <w:rFonts w:eastAsia="Times New Roman" w:cs="Times New Roman"/>
          <w:iCs/>
          <w:sz w:val="28"/>
          <w:szCs w:val="28"/>
          <w:lang w:val="uk-UA"/>
        </w:rPr>
        <w:t> </w:t>
      </w:r>
      <w:r w:rsidRPr="00DD7321">
        <w:rPr>
          <w:rFonts w:eastAsia="Times New Roman" w:cs="Times New Roman"/>
          <w:iCs/>
          <w:sz w:val="28"/>
          <w:szCs w:val="28"/>
          <w:lang w:val="uk-UA"/>
        </w:rPr>
        <w:t xml:space="preserve">Осадча </w:t>
      </w:r>
      <w:r w:rsidRPr="00CD645C">
        <w:rPr>
          <w:rFonts w:eastAsia="Times New Roman" w:cs="Times New Roman"/>
          <w:iCs/>
          <w:sz w:val="28"/>
          <w:szCs w:val="28"/>
          <w:lang w:val="uk-UA"/>
        </w:rPr>
        <w:t>(</w:t>
      </w:r>
      <w:r w:rsidRPr="00CD645C">
        <w:rPr>
          <w:rFonts w:eastAsia="Times New Roman" w:cs="Times New Roman"/>
          <w:i/>
          <w:iCs/>
          <w:sz w:val="28"/>
          <w:szCs w:val="28"/>
        </w:rPr>
        <w:t>далі</w:t>
      </w:r>
      <w:r w:rsidRPr="00CD645C">
        <w:rPr>
          <w:rFonts w:eastAsia="Times New Roman" w:cs="Times New Roman"/>
          <w:i/>
          <w:iCs/>
          <w:sz w:val="28"/>
          <w:szCs w:val="28"/>
          <w:lang w:val="uk-UA"/>
        </w:rPr>
        <w:t xml:space="preserve"> –</w:t>
      </w:r>
      <w:r w:rsidRPr="00CD645C">
        <w:rPr>
          <w:rFonts w:eastAsia="Times New Roman" w:cs="Times New Roman"/>
          <w:i/>
          <w:iCs/>
          <w:sz w:val="28"/>
          <w:szCs w:val="28"/>
        </w:rPr>
        <w:t xml:space="preserve"> </w:t>
      </w:r>
      <w:r w:rsidRPr="00CD645C">
        <w:rPr>
          <w:rFonts w:eastAsia="Times New Roman" w:cs="Times New Roman"/>
          <w:b/>
          <w:bCs/>
          <w:sz w:val="28"/>
          <w:szCs w:val="28"/>
          <w:lang w:val="uk-UA"/>
        </w:rPr>
        <w:t>І</w:t>
      </w:r>
      <w:r w:rsidRPr="00CD645C">
        <w:rPr>
          <w:rFonts w:eastAsia="Times New Roman" w:cs="Times New Roman"/>
          <w:iCs/>
          <w:sz w:val="28"/>
          <w:szCs w:val="28"/>
          <w:lang w:val="uk-UA"/>
        </w:rPr>
        <w:t>)</w:t>
      </w:r>
      <w:r w:rsidRPr="00DD7321">
        <w:rPr>
          <w:rFonts w:eastAsia="Times New Roman" w:cs="Times New Roman"/>
          <w:iCs/>
          <w:sz w:val="28"/>
          <w:szCs w:val="28"/>
          <w:lang w:val="uk-UA"/>
        </w:rPr>
        <w:t xml:space="preserve"> у 2016 році взяла інтерв’ю в </w:t>
      </w:r>
      <w:r>
        <w:rPr>
          <w:rFonts w:eastAsia="Times New Roman" w:cs="Times New Roman"/>
          <w:iCs/>
          <w:sz w:val="28"/>
          <w:szCs w:val="28"/>
          <w:lang w:val="uk-UA"/>
        </w:rPr>
        <w:t xml:space="preserve">українського співака </w:t>
      </w:r>
      <w:r w:rsidRPr="00DD7321">
        <w:rPr>
          <w:rFonts w:eastAsia="Times New Roman" w:cs="Times New Roman"/>
          <w:iCs/>
          <w:sz w:val="28"/>
          <w:szCs w:val="28"/>
          <w:lang w:val="uk-UA"/>
        </w:rPr>
        <w:t>Олега</w:t>
      </w:r>
      <w:r>
        <w:rPr>
          <w:rFonts w:eastAsia="Times New Roman" w:cs="Times New Roman"/>
          <w:iCs/>
          <w:sz w:val="28"/>
          <w:szCs w:val="28"/>
          <w:lang w:val="uk-UA"/>
        </w:rPr>
        <w:t> </w:t>
      </w:r>
      <w:r w:rsidRPr="00DD7321">
        <w:rPr>
          <w:rFonts w:eastAsia="Times New Roman" w:cs="Times New Roman"/>
          <w:iCs/>
          <w:sz w:val="28"/>
          <w:szCs w:val="28"/>
          <w:lang w:val="uk-UA"/>
        </w:rPr>
        <w:t xml:space="preserve">Винника </w:t>
      </w:r>
      <w:r w:rsidRPr="00CD645C">
        <w:rPr>
          <w:rFonts w:eastAsia="Times New Roman" w:cs="Times New Roman"/>
          <w:iCs/>
          <w:sz w:val="28"/>
          <w:szCs w:val="28"/>
          <w:lang w:val="uk-UA"/>
        </w:rPr>
        <w:t>(</w:t>
      </w:r>
      <w:r w:rsidRPr="00CD645C">
        <w:rPr>
          <w:rFonts w:eastAsia="Times New Roman" w:cs="Times New Roman"/>
          <w:i/>
          <w:iCs/>
          <w:sz w:val="28"/>
          <w:szCs w:val="28"/>
        </w:rPr>
        <w:t>далі</w:t>
      </w:r>
      <w:r w:rsidRPr="00CD645C">
        <w:rPr>
          <w:rFonts w:eastAsia="Times New Roman" w:cs="Times New Roman"/>
          <w:i/>
          <w:iCs/>
          <w:sz w:val="28"/>
          <w:szCs w:val="28"/>
          <w:lang w:val="uk-UA"/>
        </w:rPr>
        <w:t xml:space="preserve"> –</w:t>
      </w:r>
      <w:r w:rsidRPr="00CD645C">
        <w:rPr>
          <w:rFonts w:eastAsia="Times New Roman" w:cs="Times New Roman"/>
          <w:i/>
          <w:iCs/>
          <w:sz w:val="28"/>
          <w:szCs w:val="28"/>
        </w:rPr>
        <w:t xml:space="preserve"> </w:t>
      </w:r>
      <w:r>
        <w:rPr>
          <w:rFonts w:eastAsia="Times New Roman" w:cs="Times New Roman"/>
          <w:b/>
          <w:bCs/>
          <w:sz w:val="28"/>
          <w:szCs w:val="28"/>
          <w:lang w:val="uk-UA"/>
        </w:rPr>
        <w:t>Р</w:t>
      </w:r>
      <w:r w:rsidRPr="00CD645C">
        <w:rPr>
          <w:rFonts w:eastAsia="Times New Roman" w:cs="Times New Roman"/>
          <w:iCs/>
          <w:sz w:val="28"/>
          <w:szCs w:val="28"/>
          <w:lang w:val="uk-UA"/>
        </w:rPr>
        <w:t>)</w:t>
      </w:r>
      <w:r w:rsidRPr="00DD7321">
        <w:rPr>
          <w:rFonts w:eastAsia="Times New Roman" w:cs="Times New Roman"/>
          <w:iCs/>
          <w:sz w:val="28"/>
          <w:szCs w:val="28"/>
          <w:lang w:val="uk-UA"/>
        </w:rPr>
        <w:t xml:space="preserve">. Відеоінтерв’ю під назвою </w:t>
      </w:r>
      <w:r w:rsidRPr="007A4793">
        <w:rPr>
          <w:rFonts w:eastAsia="Times New Roman" w:cs="Times New Roman"/>
          <w:i/>
          <w:sz w:val="28"/>
          <w:szCs w:val="28"/>
          <w:lang w:val="uk-UA"/>
        </w:rPr>
        <w:t>«Олегу Виннику прихильниці роблять непристойні пропозиції»</w:t>
      </w:r>
      <w:r w:rsidRPr="00DD7321">
        <w:rPr>
          <w:rFonts w:eastAsia="Times New Roman" w:cs="Times New Roman"/>
          <w:iCs/>
          <w:sz w:val="28"/>
          <w:szCs w:val="28"/>
          <w:lang w:val="uk-UA"/>
        </w:rPr>
        <w:t xml:space="preserve"> розміщене на офіційному українському каналі – Телеканал 1+1 в </w:t>
      </w:r>
      <w:r w:rsidRPr="007A4793">
        <w:rPr>
          <w:rFonts w:eastAsia="Times New Roman" w:cs="Times New Roman"/>
          <w:i/>
          <w:sz w:val="28"/>
          <w:szCs w:val="28"/>
          <w:lang w:val="uk-UA"/>
        </w:rPr>
        <w:t>YouTube</w:t>
      </w:r>
      <w:r w:rsidRPr="00DD7321">
        <w:rPr>
          <w:rFonts w:eastAsia="Times New Roman" w:cs="Times New Roman"/>
          <w:iCs/>
          <w:sz w:val="28"/>
          <w:szCs w:val="28"/>
          <w:lang w:val="uk-UA"/>
        </w:rPr>
        <w:t>. Кількість переглядів: 115 тисяч.</w:t>
      </w:r>
    </w:p>
    <w:p w14:paraId="37B064B6"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Основні параметри відеоінтервʼю:</w:t>
      </w:r>
    </w:p>
    <w:p w14:paraId="05146BDE"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каналом комунікації – </w:t>
      </w:r>
      <w:r w:rsidRPr="00CD645C">
        <w:rPr>
          <w:rFonts w:eastAsia="Times New Roman" w:cs="Times New Roman"/>
          <w:i/>
          <w:sz w:val="28"/>
          <w:szCs w:val="28"/>
          <w:lang w:val="uk-UA"/>
        </w:rPr>
        <w:t>розміщене на платформі YouTube;</w:t>
      </w:r>
    </w:p>
    <w:p w14:paraId="7B7ADDA4" w14:textId="77777777" w:rsidR="00F57461" w:rsidRPr="00CD645C" w:rsidRDefault="00F57461" w:rsidP="00F57461">
      <w:pPr>
        <w:spacing w:line="360" w:lineRule="auto"/>
        <w:rPr>
          <w:rFonts w:eastAsia="Times New Roman" w:cs="Times New Roman"/>
          <w:i/>
          <w:sz w:val="28"/>
          <w:szCs w:val="28"/>
          <w:lang w:val="uk-UA"/>
        </w:rPr>
      </w:pPr>
      <w:r w:rsidRPr="00CD645C">
        <w:rPr>
          <w:rFonts w:eastAsia="Times New Roman" w:cs="Times New Roman"/>
          <w:iCs/>
          <w:sz w:val="28"/>
          <w:szCs w:val="28"/>
          <w:lang w:val="uk-UA"/>
        </w:rPr>
        <w:t xml:space="preserve">– за обсягом – </w:t>
      </w:r>
      <w:r w:rsidRPr="00CD645C">
        <w:rPr>
          <w:rFonts w:eastAsia="Times New Roman" w:cs="Times New Roman"/>
          <w:i/>
          <w:sz w:val="28"/>
          <w:szCs w:val="28"/>
          <w:lang w:val="uk-UA"/>
        </w:rPr>
        <w:t>суцільне;</w:t>
      </w:r>
    </w:p>
    <w:p w14:paraId="3395CD0C"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типом мовлення – </w:t>
      </w:r>
      <w:r w:rsidRPr="00CD645C">
        <w:rPr>
          <w:rFonts w:eastAsia="Times New Roman" w:cs="Times New Roman"/>
          <w:i/>
          <w:sz w:val="28"/>
          <w:szCs w:val="28"/>
          <w:lang w:val="uk-UA"/>
        </w:rPr>
        <w:t>діалогічне;</w:t>
      </w:r>
    </w:p>
    <w:p w14:paraId="14E81190"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тематичним аспектом – </w:t>
      </w:r>
      <w:r w:rsidRPr="00CD645C">
        <w:rPr>
          <w:rFonts w:eastAsia="Times New Roman" w:cs="Times New Roman"/>
          <w:i/>
          <w:sz w:val="28"/>
          <w:szCs w:val="28"/>
          <w:lang w:val="uk-UA"/>
        </w:rPr>
        <w:t>зіркове</w:t>
      </w:r>
      <w:r w:rsidRPr="00CD645C">
        <w:rPr>
          <w:rFonts w:eastAsia="Times New Roman" w:cs="Times New Roman"/>
          <w:iCs/>
          <w:sz w:val="28"/>
          <w:szCs w:val="28"/>
          <w:lang w:val="uk-UA"/>
        </w:rPr>
        <w:t xml:space="preserve">; </w:t>
      </w:r>
    </w:p>
    <w:p w14:paraId="25F690BD"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w:t>
      </w:r>
      <w:r w:rsidRPr="00CD645C">
        <w:rPr>
          <w:rFonts w:eastAsia="Times New Roman" w:cs="Times New Roman"/>
          <w:sz w:val="28"/>
          <w:szCs w:val="28"/>
          <w:lang w:val="uk-UA"/>
        </w:rPr>
        <w:t xml:space="preserve">видом – </w:t>
      </w:r>
      <w:r w:rsidRPr="00CD645C">
        <w:rPr>
          <w:rFonts w:eastAsia="Times New Roman" w:cs="Times New Roman"/>
          <w:i/>
          <w:iCs/>
          <w:sz w:val="28"/>
          <w:szCs w:val="28"/>
          <w:lang w:val="uk-UA"/>
        </w:rPr>
        <w:t>інтерв’ю-анкета</w:t>
      </w:r>
      <w:r w:rsidRPr="00CD645C">
        <w:rPr>
          <w:rFonts w:eastAsia="Times New Roman" w:cs="Times New Roman"/>
          <w:sz w:val="28"/>
          <w:szCs w:val="28"/>
          <w:lang w:val="uk-UA"/>
        </w:rPr>
        <w:t xml:space="preserve"> (журналіст лише ставить питання і майже не висловлює свою думку)</w:t>
      </w:r>
    </w:p>
    <w:p w14:paraId="7F1B6AD0" w14:textId="77777777" w:rsidR="00F57461" w:rsidRDefault="00F57461" w:rsidP="00F57461">
      <w:pPr>
        <w:spacing w:line="360" w:lineRule="auto"/>
        <w:rPr>
          <w:rFonts w:eastAsia="Times New Roman" w:cs="Times New Roman"/>
          <w:iCs/>
          <w:sz w:val="28"/>
          <w:szCs w:val="28"/>
          <w:lang w:val="uk-UA"/>
        </w:rPr>
      </w:pPr>
      <w:r w:rsidRPr="00CD645C">
        <w:rPr>
          <w:rFonts w:eastAsia="Times New Roman" w:cs="Times New Roman"/>
          <w:sz w:val="28"/>
          <w:szCs w:val="28"/>
          <w:lang w:val="uk-UA"/>
        </w:rPr>
        <w:t xml:space="preserve">– за взаємодією комунікантів – </w:t>
      </w:r>
      <w:r w:rsidRPr="00CD645C">
        <w:rPr>
          <w:rFonts w:eastAsia="Times New Roman" w:cs="Times New Roman"/>
          <w:i/>
          <w:iCs/>
          <w:sz w:val="28"/>
          <w:szCs w:val="28"/>
          <w:lang w:val="uk-UA"/>
        </w:rPr>
        <w:t>м’яке</w:t>
      </w:r>
      <w:r w:rsidRPr="00CD645C">
        <w:rPr>
          <w:rFonts w:eastAsia="Times New Roman" w:cs="Times New Roman"/>
          <w:sz w:val="28"/>
          <w:szCs w:val="28"/>
          <w:lang w:val="uk-UA"/>
        </w:rPr>
        <w:t xml:space="preserve"> (атмосфера інтерв’ю є дружньою).</w:t>
      </w:r>
    </w:p>
    <w:p w14:paraId="59DDAAB1"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Місце комунікації – за лаштунками, час – після концерту (припускаємо, що вечір). Вважаємо, що місце та час вплинули на перебіг комунікації: О.</w:t>
      </w:r>
      <w:r>
        <w:rPr>
          <w:rFonts w:eastAsia="Times New Roman" w:cs="Times New Roman"/>
          <w:sz w:val="28"/>
          <w:szCs w:val="28"/>
          <w:lang w:val="uk-UA"/>
        </w:rPr>
        <w:t> </w:t>
      </w:r>
      <w:r w:rsidRPr="00DD7321">
        <w:rPr>
          <w:rFonts w:eastAsia="Times New Roman" w:cs="Times New Roman"/>
          <w:sz w:val="28"/>
          <w:szCs w:val="28"/>
          <w:lang w:val="uk-UA"/>
        </w:rPr>
        <w:t xml:space="preserve">Винник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не вийшов зі сценічного образу; можливо, за лаштунками були присутні інші люди, що вплинуло на поведінку респондента. Провідний канал комунікації – звуковий. Спілкування – безпосереднє, «обличчям до обличчя». Супровідними є засоби візуального каналу – жести, міміка, рухи тіла, вираз обличчя.</w:t>
      </w:r>
      <w:r>
        <w:rPr>
          <w:rFonts w:eastAsia="Times New Roman" w:cs="Times New Roman"/>
          <w:sz w:val="28"/>
          <w:szCs w:val="28"/>
          <w:lang w:val="uk-UA"/>
        </w:rPr>
        <w:t xml:space="preserve"> </w:t>
      </w:r>
    </w:p>
    <w:p w14:paraId="27EA2F54" w14:textId="77777777" w:rsidR="00F57461" w:rsidRDefault="00F57461" w:rsidP="00F57461">
      <w:pPr>
        <w:spacing w:line="360" w:lineRule="auto"/>
        <w:rPr>
          <w:rFonts w:eastAsia="Times New Roman" w:cs="Times New Roman"/>
          <w:iCs/>
          <w:sz w:val="28"/>
          <w:szCs w:val="28"/>
          <w:lang w:val="uk-UA"/>
        </w:rPr>
      </w:pPr>
      <w:r w:rsidRPr="00DD7321">
        <w:rPr>
          <w:rFonts w:eastAsia="Times New Roman" w:cs="Times New Roman"/>
          <w:iCs/>
          <w:sz w:val="28"/>
          <w:szCs w:val="28"/>
          <w:lang w:val="uk-UA"/>
        </w:rPr>
        <w:lastRenderedPageBreak/>
        <w:t xml:space="preserve">Фізичний шум – </w:t>
      </w:r>
      <w:r>
        <w:rPr>
          <w:rFonts w:eastAsia="Times New Roman" w:cs="Times New Roman"/>
          <w:iCs/>
          <w:sz w:val="28"/>
          <w:szCs w:val="28"/>
          <w:lang w:val="uk-UA"/>
        </w:rPr>
        <w:t>наявний.</w:t>
      </w:r>
      <w:r w:rsidRPr="00DD7321">
        <w:rPr>
          <w:rFonts w:eastAsia="Times New Roman" w:cs="Times New Roman"/>
          <w:iCs/>
          <w:sz w:val="28"/>
          <w:szCs w:val="28"/>
          <w:lang w:val="uk-UA"/>
        </w:rPr>
        <w:t xml:space="preserve"> </w:t>
      </w:r>
      <w:bookmarkStart w:id="95" w:name="_Hlk143097295"/>
      <w:r w:rsidRPr="00DD7321">
        <w:rPr>
          <w:rFonts w:eastAsia="Times New Roman" w:cs="Times New Roman"/>
          <w:iCs/>
          <w:sz w:val="28"/>
          <w:szCs w:val="28"/>
          <w:lang w:val="uk-UA"/>
        </w:rPr>
        <w:t>Психологічний – К.</w:t>
      </w:r>
      <w:r>
        <w:rPr>
          <w:rFonts w:eastAsia="Times New Roman" w:cs="Times New Roman"/>
          <w:iCs/>
          <w:sz w:val="28"/>
          <w:szCs w:val="28"/>
          <w:lang w:val="uk-UA"/>
        </w:rPr>
        <w:t> </w:t>
      </w:r>
      <w:r w:rsidRPr="00DD7321">
        <w:rPr>
          <w:rFonts w:eastAsia="Times New Roman" w:cs="Times New Roman"/>
          <w:iCs/>
          <w:sz w:val="28"/>
          <w:szCs w:val="28"/>
          <w:lang w:val="uk-UA"/>
        </w:rPr>
        <w:t xml:space="preserve">Осадча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роздратована поведінкою респондента, намагається приховати свій стан; О.</w:t>
      </w:r>
      <w:r>
        <w:rPr>
          <w:rFonts w:eastAsia="Times New Roman" w:cs="Times New Roman"/>
          <w:iCs/>
          <w:sz w:val="28"/>
          <w:szCs w:val="28"/>
          <w:lang w:val="uk-UA"/>
        </w:rPr>
        <w:t> </w:t>
      </w:r>
      <w:r w:rsidRPr="00DD7321">
        <w:rPr>
          <w:rFonts w:eastAsia="Times New Roman" w:cs="Times New Roman"/>
          <w:iCs/>
          <w:sz w:val="28"/>
          <w:szCs w:val="28"/>
          <w:lang w:val="uk-UA"/>
        </w:rPr>
        <w:t xml:space="preserve">Винник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поводиться самозакохано та не бажає «зняти маску». </w:t>
      </w:r>
    </w:p>
    <w:p w14:paraId="5E2679FD" w14:textId="77777777" w:rsidR="00F57461" w:rsidRDefault="00F57461" w:rsidP="00F57461">
      <w:pPr>
        <w:spacing w:line="360" w:lineRule="auto"/>
        <w:rPr>
          <w:rFonts w:eastAsia="Times New Roman" w:cs="Times New Roman"/>
          <w:iCs/>
          <w:sz w:val="28"/>
          <w:szCs w:val="28"/>
          <w:lang w:val="uk-UA"/>
        </w:rPr>
      </w:pPr>
      <w:r w:rsidRPr="00DD7321">
        <w:rPr>
          <w:rFonts w:eastAsia="Times New Roman" w:cs="Times New Roman"/>
          <w:iCs/>
          <w:sz w:val="28"/>
          <w:szCs w:val="28"/>
          <w:lang w:val="uk-UA"/>
        </w:rPr>
        <w:t xml:space="preserve">Зворотний зв’язок не завжди підтримується, оскільки </w:t>
      </w:r>
      <w:r>
        <w:rPr>
          <w:rFonts w:eastAsia="Times New Roman" w:cs="Times New Roman"/>
          <w:iCs/>
          <w:sz w:val="28"/>
          <w:szCs w:val="28"/>
          <w:lang w:val="uk-UA"/>
        </w:rPr>
        <w:t>респондент</w:t>
      </w:r>
      <w:r w:rsidRPr="00DD7321">
        <w:rPr>
          <w:rFonts w:eastAsia="Times New Roman" w:cs="Times New Roman"/>
          <w:iCs/>
          <w:sz w:val="28"/>
          <w:szCs w:val="28"/>
          <w:lang w:val="uk-UA"/>
        </w:rPr>
        <w:t xml:space="preserve"> не має бажання бути відвертим та серйозним з інтерв’юером</w:t>
      </w:r>
      <w:bookmarkEnd w:id="95"/>
      <w:r w:rsidRPr="00DD7321">
        <w:rPr>
          <w:rFonts w:eastAsia="Times New Roman" w:cs="Times New Roman"/>
          <w:iCs/>
          <w:sz w:val="28"/>
          <w:szCs w:val="28"/>
          <w:lang w:val="uk-UA"/>
        </w:rPr>
        <w:t xml:space="preserve">. Ілюстрацією цього є фрагмент: </w:t>
      </w:r>
    </w:p>
    <w:p w14:paraId="0522BBE6" w14:textId="77777777" w:rsidR="00F57461" w:rsidRDefault="00F57461" w:rsidP="00F57461">
      <w:pPr>
        <w:spacing w:line="360" w:lineRule="auto"/>
        <w:rPr>
          <w:rFonts w:eastAsia="Times New Roman" w:cs="Times New Roman"/>
          <w:i/>
          <w:sz w:val="28"/>
          <w:szCs w:val="28"/>
          <w:lang w:val="uk-UA"/>
        </w:rPr>
      </w:pPr>
      <w:r>
        <w:rPr>
          <w:rFonts w:eastAsia="Times New Roman" w:cs="Times New Roman"/>
          <w:iCs/>
          <w:sz w:val="28"/>
          <w:szCs w:val="28"/>
          <w:lang w:val="uk-UA"/>
        </w:rPr>
        <w:t>«</w:t>
      </w:r>
      <w:r w:rsidRPr="00DD7321">
        <w:rPr>
          <w:rFonts w:eastAsia="Times New Roman" w:cs="Times New Roman"/>
          <w:i/>
          <w:sz w:val="28"/>
          <w:szCs w:val="28"/>
          <w:lang w:val="uk-UA"/>
        </w:rPr>
        <w:t xml:space="preserve">І.: </w:t>
      </w:r>
      <w:r w:rsidRPr="00DD7321">
        <w:rPr>
          <w:rFonts w:eastAsia="Times New Roman" w:cs="Times New Roman"/>
          <w:b/>
          <w:bCs/>
          <w:i/>
          <w:sz w:val="28"/>
          <w:szCs w:val="28"/>
          <w:lang w:val="uk-UA"/>
        </w:rPr>
        <w:t>які були найдорожчі подарунки</w:t>
      </w:r>
      <w:r w:rsidRPr="00DD7321">
        <w:rPr>
          <w:rFonts w:eastAsia="Times New Roman" w:cs="Times New Roman"/>
          <w:i/>
          <w:sz w:val="28"/>
          <w:szCs w:val="28"/>
          <w:lang w:val="uk-UA"/>
        </w:rPr>
        <w:t xml:space="preserve"> (-) ось так в глядацькому залі чи за лаштунками (-) від жінок (-) від прихильниць?</w:t>
      </w:r>
    </w:p>
    <w:p w14:paraId="208F29FE" w14:textId="77777777" w:rsidR="00F57461" w:rsidRDefault="00F57461" w:rsidP="00F57461">
      <w:pPr>
        <w:spacing w:line="360" w:lineRule="auto"/>
        <w:rPr>
          <w:rFonts w:eastAsia="Times New Roman" w:cs="Times New Roman"/>
          <w:iCs/>
          <w:sz w:val="28"/>
          <w:szCs w:val="28"/>
          <w:lang w:val="uk-UA"/>
        </w:rPr>
      </w:pPr>
      <w:r w:rsidRPr="00DD7321">
        <w:rPr>
          <w:rFonts w:eastAsia="Times New Roman" w:cs="Times New Roman"/>
          <w:i/>
          <w:sz w:val="28"/>
          <w:szCs w:val="28"/>
          <w:lang w:val="uk-UA"/>
        </w:rPr>
        <w:t xml:space="preserve">Р.: </w:t>
      </w:r>
      <w:r w:rsidRPr="00DD7321">
        <w:rPr>
          <w:rFonts w:eastAsia="Times New Roman" w:cs="Times New Roman"/>
          <w:b/>
          <w:bCs/>
          <w:i/>
          <w:sz w:val="28"/>
          <w:szCs w:val="28"/>
          <w:lang w:val="uk-UA"/>
        </w:rPr>
        <w:t>любов (-) Катя (-) любов</w:t>
      </w:r>
      <w:r w:rsidRPr="00DD7321">
        <w:rPr>
          <w:rFonts w:eastAsia="Times New Roman" w:cs="Times New Roman"/>
          <w:i/>
          <w:sz w:val="28"/>
          <w:szCs w:val="28"/>
          <w:lang w:val="uk-UA"/>
        </w:rPr>
        <w:t xml:space="preserve"> (-) любов (-) </w:t>
      </w:r>
      <w:r w:rsidRPr="00DD7321">
        <w:rPr>
          <w:rFonts w:eastAsia="Times New Roman" w:cs="Times New Roman"/>
          <w:b/>
          <w:bCs/>
          <w:i/>
          <w:sz w:val="28"/>
          <w:szCs w:val="28"/>
          <w:lang w:val="uk-UA"/>
        </w:rPr>
        <w:t>[аха-ха-ха]</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 1 хв 23 с - 1 хв 31 с</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w:t>
      </w:r>
    </w:p>
    <w:p w14:paraId="2F4ABB08"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Спілкування К.</w:t>
      </w:r>
      <w:r>
        <w:rPr>
          <w:rFonts w:eastAsia="Times New Roman" w:cs="Times New Roman"/>
          <w:sz w:val="28"/>
          <w:szCs w:val="28"/>
          <w:lang w:val="uk-UA"/>
        </w:rPr>
        <w:t> </w:t>
      </w:r>
      <w:r w:rsidRPr="00DD7321">
        <w:rPr>
          <w:rFonts w:eastAsia="Times New Roman" w:cs="Times New Roman"/>
          <w:sz w:val="28"/>
          <w:szCs w:val="28"/>
          <w:lang w:val="uk-UA"/>
        </w:rPr>
        <w:t xml:space="preserve">Осадчої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та О.</w:t>
      </w:r>
      <w:r>
        <w:rPr>
          <w:rFonts w:eastAsia="Times New Roman" w:cs="Times New Roman"/>
          <w:sz w:val="28"/>
          <w:szCs w:val="28"/>
          <w:lang w:val="uk-UA"/>
        </w:rPr>
        <w:t> </w:t>
      </w:r>
      <w:r w:rsidRPr="00DD7321">
        <w:rPr>
          <w:rFonts w:eastAsia="Times New Roman" w:cs="Times New Roman"/>
          <w:sz w:val="28"/>
          <w:szCs w:val="28"/>
          <w:lang w:val="uk-UA"/>
        </w:rPr>
        <w:t xml:space="preserve">Винника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охарактеризуємо як формально кооперативне, але конфліктне за суттю.</w:t>
      </w:r>
    </w:p>
    <w:p w14:paraId="60F5FFDD"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 xml:space="preserve">Осадча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ставить</w:t>
      </w:r>
      <w:r>
        <w:rPr>
          <w:rFonts w:eastAsia="Times New Roman" w:cs="Times New Roman"/>
          <w:sz w:val="28"/>
          <w:szCs w:val="28"/>
          <w:lang w:val="uk-UA"/>
        </w:rPr>
        <w:t xml:space="preserve"> заздалегідь</w:t>
      </w:r>
      <w:r w:rsidRPr="00DD7321">
        <w:rPr>
          <w:rFonts w:eastAsia="Times New Roman" w:cs="Times New Roman"/>
          <w:sz w:val="28"/>
          <w:szCs w:val="28"/>
          <w:lang w:val="uk-UA"/>
        </w:rPr>
        <w:t xml:space="preserve"> підготовлені питання, які відповідають ситуації (виступ респондента </w:t>
      </w:r>
      <w:r w:rsidRPr="00A03939">
        <w:rPr>
          <w:rFonts w:eastAsia="Times New Roman" w:cs="Times New Roman"/>
          <w:sz w:val="28"/>
          <w:szCs w:val="28"/>
          <w:lang w:val="uk-UA"/>
        </w:rPr>
        <w:t>відбувся</w:t>
      </w:r>
      <w:r>
        <w:rPr>
          <w:rFonts w:eastAsia="Times New Roman" w:cs="Times New Roman"/>
          <w:sz w:val="28"/>
          <w:szCs w:val="28"/>
          <w:lang w:val="uk-UA"/>
        </w:rPr>
        <w:t xml:space="preserve"> </w:t>
      </w:r>
      <w:r w:rsidRPr="00DD7321">
        <w:rPr>
          <w:rFonts w:eastAsia="Times New Roman" w:cs="Times New Roman"/>
          <w:sz w:val="28"/>
          <w:szCs w:val="28"/>
          <w:lang w:val="uk-UA"/>
        </w:rPr>
        <w:t xml:space="preserve">8 березня): </w:t>
      </w:r>
    </w:p>
    <w:p w14:paraId="5865B8F2" w14:textId="77777777" w:rsidR="00F57461" w:rsidRPr="00DD7321" w:rsidRDefault="00F57461">
      <w:pPr>
        <w:pStyle w:val="ListParagraph"/>
        <w:numPr>
          <w:ilvl w:val="0"/>
          <w:numId w:val="53"/>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про секрет жіночої прихильності: </w:t>
      </w:r>
      <w:r w:rsidRPr="00DD7321">
        <w:rPr>
          <w:rFonts w:eastAsia="Times New Roman" w:cs="Times New Roman"/>
          <w:i/>
          <w:iCs/>
          <w:sz w:val="28"/>
          <w:szCs w:val="28"/>
          <w:lang w:val="uk-UA"/>
        </w:rPr>
        <w:t>І.: судячи з усього (-) жінки вас дуже люблять…</w:t>
      </w:r>
      <w:r w:rsidRPr="00B9057F">
        <w:rPr>
          <w:rFonts w:eastAsia="Times New Roman" w:cs="Times New Roman"/>
          <w:b/>
          <w:bCs/>
          <w:i/>
          <w:iCs/>
          <w:sz w:val="28"/>
          <w:szCs w:val="28"/>
          <w:lang w:val="uk-UA"/>
        </w:rPr>
        <w:t>у чому секрет (-) такої жіночої (-) прихильності</w:t>
      </w:r>
      <w:r w:rsidRPr="00DD7321">
        <w:rPr>
          <w:rFonts w:eastAsia="Times New Roman" w:cs="Times New Roman"/>
          <w:i/>
          <w:iCs/>
          <w:sz w:val="28"/>
          <w:szCs w:val="28"/>
          <w:lang w:val="uk-UA"/>
        </w:rPr>
        <w:t xml:space="preserve"> до вас?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0 хв 36 с – 0 хв 50 с);</w:t>
      </w:r>
    </w:p>
    <w:p w14:paraId="5174F8D3" w14:textId="77777777" w:rsidR="00F57461" w:rsidRPr="00DD7321" w:rsidRDefault="00F57461">
      <w:pPr>
        <w:pStyle w:val="ListParagraph"/>
        <w:numPr>
          <w:ilvl w:val="0"/>
          <w:numId w:val="53"/>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про велику кількість квітів від шанувальниць: </w:t>
      </w:r>
      <w:r w:rsidRPr="00DD7321">
        <w:rPr>
          <w:rFonts w:eastAsia="Times New Roman" w:cs="Times New Roman"/>
          <w:i/>
          <w:iCs/>
          <w:sz w:val="28"/>
          <w:szCs w:val="28"/>
          <w:lang w:val="uk-UA"/>
        </w:rPr>
        <w:t xml:space="preserve">І.: </w:t>
      </w:r>
      <w:r w:rsidRPr="00B9057F">
        <w:rPr>
          <w:rFonts w:eastAsia="Times New Roman" w:cs="Times New Roman"/>
          <w:b/>
          <w:bCs/>
          <w:i/>
          <w:iCs/>
          <w:sz w:val="28"/>
          <w:szCs w:val="28"/>
          <w:lang w:val="uk-UA"/>
        </w:rPr>
        <w:t>яку максимальну кількість квітів дарували вам</w:t>
      </w:r>
      <w:r w:rsidRPr="00DD7321">
        <w:rPr>
          <w:rFonts w:eastAsia="Times New Roman" w:cs="Times New Roman"/>
          <w:i/>
          <w:iCs/>
          <w:sz w:val="28"/>
          <w:szCs w:val="28"/>
          <w:lang w:val="uk-UA"/>
        </w:rPr>
        <w:t xml:space="preserve"> прихильниці під час концертів?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0 хв 54 с – 0 хв 58 с);</w:t>
      </w:r>
    </w:p>
    <w:p w14:paraId="0F7A997C" w14:textId="77777777" w:rsidR="00F57461" w:rsidRPr="00DD7321" w:rsidRDefault="00F57461">
      <w:pPr>
        <w:pStyle w:val="ListParagraph"/>
        <w:numPr>
          <w:ilvl w:val="0"/>
          <w:numId w:val="53"/>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про подарунки від прихильниць: </w:t>
      </w:r>
      <w:r w:rsidRPr="00DD7321">
        <w:rPr>
          <w:rFonts w:eastAsia="Times New Roman" w:cs="Times New Roman"/>
          <w:i/>
          <w:iCs/>
          <w:sz w:val="28"/>
          <w:szCs w:val="28"/>
          <w:lang w:val="uk-UA"/>
        </w:rPr>
        <w:t xml:space="preserve">І.: </w:t>
      </w:r>
      <w:r w:rsidRPr="00B9057F">
        <w:rPr>
          <w:rFonts w:eastAsia="Times New Roman" w:cs="Times New Roman"/>
          <w:b/>
          <w:bCs/>
          <w:i/>
          <w:iCs/>
          <w:sz w:val="28"/>
          <w:szCs w:val="28"/>
          <w:lang w:val="uk-UA"/>
        </w:rPr>
        <w:t>які були найдорожчі подарунки</w:t>
      </w:r>
      <w:r w:rsidRPr="00DD7321">
        <w:rPr>
          <w:rFonts w:eastAsia="Times New Roman" w:cs="Times New Roman"/>
          <w:i/>
          <w:iCs/>
          <w:sz w:val="28"/>
          <w:szCs w:val="28"/>
          <w:lang w:val="uk-UA"/>
        </w:rPr>
        <w:t xml:space="preserve"> (-) ось так в глядацькому залі чи за лаштунками (-) від жінок (-) </w:t>
      </w:r>
      <w:r w:rsidRPr="00B9057F">
        <w:rPr>
          <w:rFonts w:eastAsia="Times New Roman" w:cs="Times New Roman"/>
          <w:b/>
          <w:bCs/>
          <w:i/>
          <w:iCs/>
          <w:sz w:val="28"/>
          <w:szCs w:val="28"/>
          <w:lang w:val="uk-UA"/>
        </w:rPr>
        <w:t>від прихильниць</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23 с – 1 хв 29 с);</w:t>
      </w:r>
    </w:p>
    <w:p w14:paraId="6D5EF3EC" w14:textId="77777777" w:rsidR="00F57461" w:rsidRPr="00DD7321" w:rsidRDefault="00F57461">
      <w:pPr>
        <w:pStyle w:val="ListParagraph"/>
        <w:numPr>
          <w:ilvl w:val="0"/>
          <w:numId w:val="53"/>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про його кохання: </w:t>
      </w:r>
      <w:r w:rsidRPr="00DD7321">
        <w:rPr>
          <w:rFonts w:eastAsia="Times New Roman" w:cs="Times New Roman"/>
          <w:i/>
          <w:iCs/>
          <w:sz w:val="28"/>
          <w:szCs w:val="28"/>
          <w:lang w:val="uk-UA"/>
        </w:rPr>
        <w:t xml:space="preserve">І.: </w:t>
      </w:r>
      <w:r w:rsidRPr="00B9057F">
        <w:rPr>
          <w:rFonts w:eastAsia="Times New Roman" w:cs="Times New Roman"/>
          <w:b/>
          <w:bCs/>
          <w:i/>
          <w:iCs/>
          <w:sz w:val="28"/>
          <w:szCs w:val="28"/>
          <w:lang w:val="uk-UA"/>
        </w:rPr>
        <w:t xml:space="preserve">ми знаємо що в вас є кохана </w:t>
      </w:r>
      <w:r w:rsidRPr="00DD7321">
        <w:rPr>
          <w:rFonts w:eastAsia="Times New Roman" w:cs="Times New Roman"/>
          <w:i/>
          <w:iCs/>
          <w:sz w:val="28"/>
          <w:szCs w:val="28"/>
          <w:lang w:val="uk-UA"/>
        </w:rPr>
        <w:t xml:space="preserve">(-) вона майже дружина </w:t>
      </w:r>
      <w:r w:rsidRPr="00B9057F">
        <w:rPr>
          <w:rFonts w:eastAsia="Times New Roman" w:cs="Times New Roman"/>
          <w:b/>
          <w:bCs/>
          <w:i/>
          <w:iCs/>
          <w:sz w:val="28"/>
          <w:szCs w:val="28"/>
          <w:lang w:val="uk-UA"/>
        </w:rPr>
        <w:t>вона не ревнує до всіх цих жінок</w:t>
      </w:r>
      <w:r w:rsidRPr="00DD7321">
        <w:rPr>
          <w:rFonts w:eastAsia="Times New Roman" w:cs="Times New Roman"/>
          <w:i/>
          <w:iCs/>
          <w:sz w:val="28"/>
          <w:szCs w:val="28"/>
          <w:lang w:val="uk-UA"/>
        </w:rPr>
        <w:t xml:space="preserve"> (-) що завалюють квітами на концертах?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59 с – 2 хв 6 с).</w:t>
      </w:r>
    </w:p>
    <w:p w14:paraId="6EC0A8AE"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Ми помітили, що К.</w:t>
      </w:r>
      <w:r>
        <w:rPr>
          <w:rFonts w:eastAsia="Times New Roman" w:cs="Times New Roman"/>
          <w:sz w:val="28"/>
          <w:szCs w:val="28"/>
          <w:lang w:val="uk-UA"/>
        </w:rPr>
        <w:t> </w:t>
      </w:r>
      <w:r w:rsidRPr="00DD7321">
        <w:rPr>
          <w:rFonts w:eastAsia="Times New Roman" w:cs="Times New Roman"/>
          <w:sz w:val="28"/>
          <w:szCs w:val="28"/>
          <w:lang w:val="uk-UA"/>
        </w:rPr>
        <w:t xml:space="preserve">Осадчій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не подобається поведінка О.</w:t>
      </w:r>
      <w:r>
        <w:rPr>
          <w:rFonts w:eastAsia="Times New Roman" w:cs="Times New Roman"/>
          <w:sz w:val="28"/>
          <w:szCs w:val="28"/>
          <w:lang w:val="uk-UA"/>
        </w:rPr>
        <w:t> </w:t>
      </w:r>
      <w:r w:rsidRPr="00DD7321">
        <w:rPr>
          <w:rFonts w:eastAsia="Times New Roman" w:cs="Times New Roman"/>
          <w:sz w:val="28"/>
          <w:szCs w:val="28"/>
          <w:lang w:val="uk-UA"/>
        </w:rPr>
        <w:t xml:space="preserve">Винника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w:t>
      </w:r>
      <w:r>
        <w:rPr>
          <w:rFonts w:eastAsia="Times New Roman" w:cs="Times New Roman"/>
          <w:sz w:val="28"/>
          <w:szCs w:val="28"/>
          <w:lang w:val="uk-UA"/>
        </w:rPr>
        <w:t>Наприклад, інтерв’юерка відводить погляд та кривить губи, коли чує відповідь респондента й бачить його поведінку</w:t>
      </w:r>
      <w:r w:rsidRPr="00DD7321">
        <w:rPr>
          <w:rFonts w:eastAsia="Times New Roman" w:cs="Times New Roman"/>
          <w:sz w:val="28"/>
          <w:szCs w:val="28"/>
          <w:lang w:val="uk-UA"/>
        </w:rPr>
        <w:t xml:space="preserve">: </w:t>
      </w:r>
    </w:p>
    <w:p w14:paraId="70141677" w14:textId="77777777" w:rsidR="00F57461" w:rsidRDefault="00F57461" w:rsidP="00F57461">
      <w:pPr>
        <w:spacing w:line="360" w:lineRule="auto"/>
        <w:rPr>
          <w:rFonts w:eastAsia="Times New Roman" w:cs="Times New Roman"/>
          <w:i/>
          <w:iCs/>
          <w:sz w:val="28"/>
          <w:szCs w:val="28"/>
          <w:lang w:val="uk-UA"/>
        </w:rPr>
      </w:pPr>
      <w:r>
        <w:rPr>
          <w:rFonts w:eastAsia="Times New Roman" w:cs="Times New Roman"/>
          <w:i/>
          <w:iCs/>
          <w:sz w:val="28"/>
          <w:szCs w:val="28"/>
          <w:lang w:val="uk-UA"/>
        </w:rPr>
        <w:lastRenderedPageBreak/>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подивіться мені в очі (-) там все написано аха-ха-ха</w:t>
      </w:r>
      <w:r w:rsidRPr="00DD7321">
        <w:rPr>
          <w:rFonts w:eastAsia="Times New Roman" w:cs="Times New Roman"/>
          <w:i/>
          <w:iCs/>
          <w:sz w:val="28"/>
          <w:szCs w:val="28"/>
          <w:lang w:val="uk-UA"/>
        </w:rPr>
        <w:t xml:space="preserve"> ((дивиться в камеру, на інтерв’юера, а потім вбік, примружується, регоче))</w:t>
      </w:r>
    </w:p>
    <w:p w14:paraId="4DAECBCA"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i/>
          <w:iCs/>
          <w:sz w:val="28"/>
          <w:szCs w:val="28"/>
          <w:lang w:val="uk-UA"/>
        </w:rPr>
        <w:t>І.: ((</w:t>
      </w:r>
      <w:r w:rsidRPr="00DD7321">
        <w:rPr>
          <w:rFonts w:eastAsia="Times New Roman" w:cs="Times New Roman"/>
          <w:b/>
          <w:bCs/>
          <w:i/>
          <w:iCs/>
          <w:sz w:val="28"/>
          <w:szCs w:val="28"/>
          <w:lang w:val="uk-UA"/>
        </w:rPr>
        <w:t>дивиться вбік, скривила губи, легко посміхнулас</w:t>
      </w:r>
      <w:r w:rsidRPr="00DD7321">
        <w:rPr>
          <w:rFonts w:eastAsia="Times New Roman" w:cs="Times New Roman"/>
          <w:i/>
          <w:iCs/>
          <w:sz w:val="28"/>
          <w:szCs w:val="28"/>
          <w:lang w:val="uk-UA"/>
        </w:rPr>
        <w:t>ь))</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xml:space="preserve">; 0 хв 50 с – 0 хв 58 с). </w:t>
      </w:r>
    </w:p>
    <w:p w14:paraId="45CCE843" w14:textId="77777777" w:rsidR="00F57461" w:rsidRDefault="00F57461" w:rsidP="00F57461">
      <w:pPr>
        <w:spacing w:line="360" w:lineRule="auto"/>
        <w:jc w:val="center"/>
        <w:rPr>
          <w:rFonts w:eastAsia="Times New Roman" w:cs="Times New Roman"/>
          <w:sz w:val="28"/>
          <w:szCs w:val="28"/>
          <w:lang w:val="uk-UA"/>
        </w:rPr>
      </w:pPr>
      <w:r w:rsidRPr="00852A45">
        <w:rPr>
          <w:rFonts w:eastAsia="Times New Roman" w:cs="Times New Roman"/>
          <w:noProof/>
          <w:sz w:val="28"/>
          <w:szCs w:val="28"/>
          <w:lang w:val="uk-UA"/>
        </w:rPr>
        <w:drawing>
          <wp:inline distT="0" distB="0" distL="0" distR="0" wp14:anchorId="02A67609" wp14:editId="470ADCF5">
            <wp:extent cx="5423179" cy="3937202"/>
            <wp:effectExtent l="0" t="0" r="6350" b="6350"/>
            <wp:docPr id="1624534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34637" name=""/>
                    <pic:cNvPicPr/>
                  </pic:nvPicPr>
                  <pic:blipFill>
                    <a:blip r:embed="rId13"/>
                    <a:stretch>
                      <a:fillRect/>
                    </a:stretch>
                  </pic:blipFill>
                  <pic:spPr>
                    <a:xfrm>
                      <a:off x="0" y="0"/>
                      <a:ext cx="5423179" cy="3937202"/>
                    </a:xfrm>
                    <a:prstGeom prst="rect">
                      <a:avLst/>
                    </a:prstGeom>
                  </pic:spPr>
                </pic:pic>
              </a:graphicData>
            </a:graphic>
          </wp:inline>
        </w:drawing>
      </w:r>
    </w:p>
    <w:p w14:paraId="60F7310C" w14:textId="6B24AE02" w:rsidR="00F57461" w:rsidRDefault="00F57461" w:rsidP="00F57461">
      <w:pPr>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5</w:t>
      </w:r>
      <w:r w:rsidRPr="00AF3D3A">
        <w:rPr>
          <w:rFonts w:eastAsia="Times New Roman" w:cs="Times New Roman"/>
          <w:sz w:val="28"/>
          <w:szCs w:val="28"/>
          <w:lang w:val="uk-UA"/>
        </w:rPr>
        <w:t>.</w:t>
      </w:r>
      <w:r>
        <w:rPr>
          <w:rFonts w:eastAsia="Times New Roman" w:cs="Times New Roman"/>
          <w:sz w:val="28"/>
          <w:szCs w:val="28"/>
          <w:lang w:val="uk-UA"/>
        </w:rPr>
        <w:t xml:space="preserve"> К. Осадчій не подобається комунікативна поведінка респондента</w:t>
      </w:r>
    </w:p>
    <w:p w14:paraId="062189FB" w14:textId="77777777" w:rsidR="00F57461" w:rsidRDefault="00F57461" w:rsidP="00F57461">
      <w:pPr>
        <w:spacing w:line="360" w:lineRule="auto"/>
        <w:jc w:val="center"/>
        <w:rPr>
          <w:rFonts w:eastAsia="Times New Roman" w:cs="Times New Roman"/>
          <w:sz w:val="28"/>
          <w:szCs w:val="28"/>
          <w:lang w:val="uk-UA"/>
        </w:rPr>
      </w:pPr>
    </w:p>
    <w:p w14:paraId="4FB715E2"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 xml:space="preserve">Осадча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змушена стримувати </w:t>
      </w:r>
      <w:r>
        <w:rPr>
          <w:rFonts w:eastAsia="Times New Roman" w:cs="Times New Roman"/>
          <w:sz w:val="28"/>
          <w:szCs w:val="28"/>
          <w:lang w:val="uk-UA"/>
        </w:rPr>
        <w:t>свої негативні емоції</w:t>
      </w:r>
      <w:r w:rsidRPr="00DD7321">
        <w:rPr>
          <w:rFonts w:eastAsia="Times New Roman" w:cs="Times New Roman"/>
          <w:sz w:val="28"/>
          <w:szCs w:val="28"/>
          <w:lang w:val="uk-UA"/>
        </w:rPr>
        <w:t xml:space="preserve"> та </w:t>
      </w:r>
      <w:r w:rsidRPr="00B9057F">
        <w:rPr>
          <w:rFonts w:eastAsia="Times New Roman" w:cs="Times New Roman"/>
          <w:sz w:val="28"/>
          <w:szCs w:val="28"/>
          <w:lang w:val="uk-UA"/>
        </w:rPr>
        <w:t>вдавати друга</w:t>
      </w:r>
      <w:r>
        <w:rPr>
          <w:rFonts w:eastAsia="Times New Roman" w:cs="Times New Roman"/>
          <w:sz w:val="28"/>
          <w:szCs w:val="28"/>
          <w:lang w:val="uk-UA"/>
        </w:rPr>
        <w:t xml:space="preserve"> для респондента</w:t>
      </w:r>
      <w:r w:rsidRPr="00DD7321">
        <w:rPr>
          <w:rFonts w:eastAsia="Times New Roman" w:cs="Times New Roman"/>
          <w:sz w:val="28"/>
          <w:szCs w:val="28"/>
          <w:lang w:val="uk-UA"/>
        </w:rPr>
        <w:t>,</w:t>
      </w:r>
      <w:r>
        <w:rPr>
          <w:rFonts w:eastAsia="Times New Roman" w:cs="Times New Roman"/>
          <w:sz w:val="28"/>
          <w:szCs w:val="28"/>
          <w:lang w:val="uk-UA"/>
        </w:rPr>
        <w:t xml:space="preserve"> </w:t>
      </w:r>
      <w:r w:rsidRPr="00DD7321">
        <w:rPr>
          <w:rFonts w:eastAsia="Times New Roman" w:cs="Times New Roman"/>
          <w:sz w:val="28"/>
          <w:szCs w:val="28"/>
          <w:lang w:val="uk-UA"/>
        </w:rPr>
        <w:t xml:space="preserve">щоб отримати відповіді на питання: </w:t>
      </w:r>
    </w:p>
    <w:p w14:paraId="3DCF65AE" w14:textId="77777777" w:rsidR="00F57461" w:rsidRDefault="00F57461" w:rsidP="00F57461">
      <w:pPr>
        <w:spacing w:line="360" w:lineRule="auto"/>
        <w:rPr>
          <w:rFonts w:eastAsia="Times New Roman" w:cs="Times New Roman"/>
          <w:i/>
          <w:iCs/>
          <w:sz w:val="28"/>
          <w:szCs w:val="28"/>
          <w:lang w:val="uk-UA"/>
        </w:rPr>
      </w:pPr>
      <w:r w:rsidRPr="00DD7321">
        <w:rPr>
          <w:rFonts w:eastAsia="Times New Roman" w:cs="Times New Roman"/>
          <w:i/>
          <w:iCs/>
          <w:sz w:val="28"/>
          <w:szCs w:val="28"/>
          <w:lang w:val="uk-UA"/>
        </w:rPr>
        <w:t>І.: [ну та матеріальне] ((нахилилась до респондента, змахнула рукою затисненою в кулак, посміхнулась))</w:t>
      </w:r>
    </w:p>
    <w:p w14:paraId="587C913C"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i/>
          <w:iCs/>
          <w:sz w:val="28"/>
          <w:szCs w:val="28"/>
          <w:lang w:val="uk-UA"/>
        </w:rPr>
        <w:t xml:space="preserve">Р.: якщо з цього боку взяти що це дорогий подарунок так (-) в мене і неоднократно були подарунки…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31 с – 1 хв 47 с).</w:t>
      </w:r>
    </w:p>
    <w:p w14:paraId="3DDCA082"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Респондент грає роль «бажаного чоловіка» та не прагне бути чесним ні з інтерв’юер</w:t>
      </w:r>
      <w:r>
        <w:rPr>
          <w:rFonts w:eastAsia="Times New Roman" w:cs="Times New Roman"/>
          <w:sz w:val="28"/>
          <w:szCs w:val="28"/>
          <w:lang w:val="uk-UA"/>
        </w:rPr>
        <w:t>кою</w:t>
      </w:r>
      <w:r w:rsidRPr="00DD7321">
        <w:rPr>
          <w:rFonts w:eastAsia="Times New Roman" w:cs="Times New Roman"/>
          <w:sz w:val="28"/>
          <w:szCs w:val="28"/>
          <w:lang w:val="uk-UA"/>
        </w:rPr>
        <w:t>, ні з а</w:t>
      </w:r>
      <w:r>
        <w:rPr>
          <w:rFonts w:eastAsia="Times New Roman" w:cs="Times New Roman"/>
          <w:sz w:val="28"/>
          <w:szCs w:val="28"/>
          <w:lang w:val="uk-UA"/>
        </w:rPr>
        <w:t>в</w:t>
      </w:r>
      <w:r w:rsidRPr="00DD7321">
        <w:rPr>
          <w:rFonts w:eastAsia="Times New Roman" w:cs="Times New Roman"/>
          <w:sz w:val="28"/>
          <w:szCs w:val="28"/>
          <w:lang w:val="uk-UA"/>
        </w:rPr>
        <w:t xml:space="preserve">диторією. Прикладом є </w:t>
      </w:r>
      <w:r>
        <w:rPr>
          <w:rFonts w:eastAsia="Times New Roman" w:cs="Times New Roman"/>
          <w:sz w:val="28"/>
          <w:szCs w:val="28"/>
          <w:lang w:val="uk-UA"/>
        </w:rPr>
        <w:t xml:space="preserve">такі </w:t>
      </w:r>
      <w:r w:rsidRPr="00DD7321">
        <w:rPr>
          <w:rFonts w:eastAsia="Times New Roman" w:cs="Times New Roman"/>
          <w:sz w:val="28"/>
          <w:szCs w:val="28"/>
          <w:lang w:val="uk-UA"/>
        </w:rPr>
        <w:t xml:space="preserve">репліки: </w:t>
      </w:r>
    </w:p>
    <w:p w14:paraId="540682C7" w14:textId="77777777" w:rsidR="00F57461" w:rsidRDefault="00F57461" w:rsidP="00F57461">
      <w:pPr>
        <w:spacing w:line="360" w:lineRule="auto"/>
        <w:rPr>
          <w:rFonts w:eastAsia="Times New Roman" w:cs="Times New Roman"/>
          <w:sz w:val="28"/>
          <w:szCs w:val="28"/>
          <w:lang w:val="uk-UA"/>
        </w:rPr>
      </w:pPr>
      <w:r>
        <w:rPr>
          <w:rFonts w:eastAsia="Times New Roman" w:cs="Times New Roman"/>
          <w:i/>
          <w:iCs/>
          <w:sz w:val="28"/>
          <w:szCs w:val="28"/>
          <w:lang w:val="uk-UA"/>
        </w:rPr>
        <w:lastRenderedPageBreak/>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подивіться мені в очі (-) там все написано</w:t>
      </w:r>
      <w:r w:rsidRPr="00DD7321">
        <w:rPr>
          <w:rFonts w:eastAsia="Times New Roman" w:cs="Times New Roman"/>
          <w:i/>
          <w:iCs/>
          <w:sz w:val="28"/>
          <w:szCs w:val="28"/>
          <w:lang w:val="uk-UA"/>
        </w:rPr>
        <w:t xml:space="preserve"> аха-ха-ха ((</w:t>
      </w:r>
      <w:r w:rsidRPr="00DD7321">
        <w:rPr>
          <w:rFonts w:eastAsia="Times New Roman" w:cs="Times New Roman"/>
          <w:b/>
          <w:bCs/>
          <w:i/>
          <w:iCs/>
          <w:sz w:val="28"/>
          <w:szCs w:val="28"/>
          <w:lang w:val="uk-UA"/>
        </w:rPr>
        <w:t>дивиться в камеру</w:t>
      </w:r>
      <w:r w:rsidRPr="00DD7321">
        <w:rPr>
          <w:rFonts w:eastAsia="Times New Roman" w:cs="Times New Roman"/>
          <w:i/>
          <w:iCs/>
          <w:sz w:val="28"/>
          <w:szCs w:val="28"/>
          <w:lang w:val="uk-UA"/>
        </w:rPr>
        <w:t>, на інтерв’юера, а потім вбік, примружується, регоче))</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xml:space="preserve">; 0 хв 50 с – 0 хв 54 с); </w:t>
      </w:r>
    </w:p>
    <w:p w14:paraId="18D3E72F" w14:textId="77777777" w:rsidR="00F57461" w:rsidRPr="00B9057F" w:rsidRDefault="00F57461" w:rsidP="00F57461">
      <w:pPr>
        <w:spacing w:line="360" w:lineRule="auto"/>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рєбьоночка просілі</w:t>
      </w:r>
      <w:r w:rsidRPr="00DD7321">
        <w:rPr>
          <w:rFonts w:eastAsia="Times New Roman" w:cs="Times New Roman"/>
          <w:i/>
          <w:iCs/>
          <w:sz w:val="28"/>
          <w:szCs w:val="28"/>
          <w:lang w:val="uk-UA"/>
        </w:rPr>
        <w:t xml:space="preserve"> да (-) бєе </w:t>
      </w:r>
      <w:r w:rsidRPr="00DD7321">
        <w:rPr>
          <w:rFonts w:eastAsia="Times New Roman" w:cs="Times New Roman"/>
          <w:b/>
          <w:bCs/>
          <w:i/>
          <w:iCs/>
          <w:sz w:val="28"/>
          <w:szCs w:val="28"/>
          <w:lang w:val="uk-UA"/>
        </w:rPr>
        <w:t>без гонорару</w:t>
      </w:r>
      <w:r w:rsidRPr="00DD7321">
        <w:rPr>
          <w:rFonts w:eastAsia="Times New Roman" w:cs="Times New Roman"/>
          <w:i/>
          <w:iCs/>
          <w:sz w:val="28"/>
          <w:szCs w:val="28"/>
          <w:lang w:val="uk-UA"/>
        </w:rPr>
        <w:t xml:space="preserve"> поки що (-) навіть кричали неоднократно </w:t>
      </w:r>
      <w:r w:rsidRPr="00DD7321">
        <w:rPr>
          <w:rFonts w:eastAsia="Times New Roman" w:cs="Times New Roman"/>
          <w:b/>
          <w:bCs/>
          <w:i/>
          <w:iCs/>
          <w:sz w:val="28"/>
          <w:szCs w:val="28"/>
          <w:lang w:val="uk-UA"/>
        </w:rPr>
        <w:t>кричали шо (--) хочу від тебе я</w:t>
      </w:r>
      <w:r w:rsidRPr="00DD7321">
        <w:rPr>
          <w:rFonts w:eastAsia="Times New Roman" w:cs="Times New Roman"/>
          <w:i/>
          <w:iCs/>
          <w:sz w:val="28"/>
          <w:szCs w:val="28"/>
          <w:lang w:val="uk-UA"/>
        </w:rPr>
        <w:t xml:space="preserve"> (--) та ((дивиться вниз, руки складені в замок перед собою, киває, говорить повільно, облизав губи, стиснув губи, нахмурений))</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13 с – 1 хв 23 с).</w:t>
      </w:r>
      <w:r>
        <w:rPr>
          <w:rFonts w:eastAsia="Times New Roman" w:cs="Times New Roman"/>
          <w:sz w:val="28"/>
          <w:szCs w:val="28"/>
          <w:lang w:val="uk-UA"/>
        </w:rPr>
        <w:t xml:space="preserve"> </w:t>
      </w:r>
    </w:p>
    <w:p w14:paraId="1458B637"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Генеральна інтенція К.</w:t>
      </w:r>
      <w:r>
        <w:rPr>
          <w:rFonts w:eastAsia="Times New Roman" w:cs="Times New Roman"/>
          <w:sz w:val="28"/>
          <w:szCs w:val="28"/>
          <w:lang w:val="uk-UA"/>
        </w:rPr>
        <w:t> </w:t>
      </w:r>
      <w:r w:rsidRPr="00DD7321">
        <w:rPr>
          <w:rFonts w:eastAsia="Times New Roman" w:cs="Times New Roman"/>
          <w:sz w:val="28"/>
          <w:szCs w:val="28"/>
          <w:lang w:val="uk-UA"/>
        </w:rPr>
        <w:t xml:space="preserve">Осадчої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скерована на вивідування сенсаційного матеріалу про особисте життя та взаємодію з прихильницями О.</w:t>
      </w:r>
      <w:r>
        <w:rPr>
          <w:rFonts w:eastAsia="Times New Roman" w:cs="Times New Roman"/>
          <w:sz w:val="28"/>
          <w:szCs w:val="28"/>
          <w:lang w:val="uk-UA"/>
        </w:rPr>
        <w:t> </w:t>
      </w:r>
      <w:r w:rsidRPr="00DD7321">
        <w:rPr>
          <w:rFonts w:eastAsia="Times New Roman" w:cs="Times New Roman"/>
          <w:sz w:val="28"/>
          <w:szCs w:val="28"/>
          <w:lang w:val="uk-UA"/>
        </w:rPr>
        <w:t xml:space="preserve">Винника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w:t>
      </w:r>
      <w:r w:rsidRPr="00DD7321">
        <w:rPr>
          <w:rFonts w:eastAsia="Times New Roman" w:cs="Times New Roman"/>
          <w:sz w:val="28"/>
          <w:szCs w:val="28"/>
        </w:rPr>
        <w:t xml:space="preserve">Комунікативна мета </w:t>
      </w:r>
      <w:r>
        <w:rPr>
          <w:rFonts w:eastAsia="Times New Roman" w:cs="Times New Roman"/>
          <w:sz w:val="28"/>
          <w:szCs w:val="28"/>
          <w:lang w:val="uk-UA"/>
        </w:rPr>
        <w:t>інтерв’юерки</w:t>
      </w:r>
      <w:r w:rsidRPr="00DD7321">
        <w:rPr>
          <w:rFonts w:eastAsia="Times New Roman" w:cs="Times New Roman"/>
          <w:sz w:val="28"/>
          <w:szCs w:val="28"/>
        </w:rPr>
        <w:t xml:space="preserve"> пов’язана з генеральною інтенцією</w:t>
      </w:r>
      <w:r w:rsidRPr="00DD7321">
        <w:rPr>
          <w:rFonts w:eastAsia="Times New Roman" w:cs="Times New Roman"/>
          <w:sz w:val="28"/>
          <w:szCs w:val="28"/>
          <w:lang w:val="uk-UA"/>
        </w:rPr>
        <w:t xml:space="preserve">, можемо </w:t>
      </w:r>
      <w:r w:rsidRPr="00DD7321">
        <w:rPr>
          <w:rFonts w:eastAsia="Times New Roman" w:cs="Times New Roman"/>
          <w:sz w:val="28"/>
          <w:szCs w:val="28"/>
        </w:rPr>
        <w:t xml:space="preserve">сформулювати </w:t>
      </w:r>
      <w:r w:rsidRPr="00DD7321">
        <w:rPr>
          <w:rFonts w:eastAsia="Times New Roman" w:cs="Times New Roman"/>
          <w:sz w:val="28"/>
          <w:szCs w:val="28"/>
          <w:lang w:val="uk-UA"/>
        </w:rPr>
        <w:t xml:space="preserve">її </w:t>
      </w:r>
      <w:r w:rsidRPr="00DD7321">
        <w:rPr>
          <w:rFonts w:eastAsia="Times New Roman" w:cs="Times New Roman"/>
          <w:sz w:val="28"/>
          <w:szCs w:val="28"/>
        </w:rPr>
        <w:t xml:space="preserve">так: </w:t>
      </w:r>
      <w:r w:rsidRPr="00DD7321">
        <w:rPr>
          <w:rFonts w:eastAsia="Times New Roman" w:cs="Times New Roman"/>
          <w:sz w:val="28"/>
          <w:szCs w:val="28"/>
          <w:lang w:val="uk-UA"/>
        </w:rPr>
        <w:t xml:space="preserve">отримати відповіді на пікантні запитання про взаємодію респондента з </w:t>
      </w:r>
      <w:r w:rsidRPr="006630A7">
        <w:rPr>
          <w:rFonts w:eastAsia="Times New Roman" w:cs="Times New Roman"/>
          <w:sz w:val="28"/>
          <w:szCs w:val="28"/>
          <w:lang w:val="uk-UA"/>
        </w:rPr>
        <w:t>його фанатками</w:t>
      </w:r>
      <w:r w:rsidRPr="00DD7321">
        <w:rPr>
          <w:rFonts w:eastAsia="Times New Roman" w:cs="Times New Roman"/>
          <w:sz w:val="28"/>
          <w:szCs w:val="28"/>
          <w:lang w:val="uk-UA"/>
        </w:rPr>
        <w:t xml:space="preserve"> та коханою людиною. Основна </w:t>
      </w:r>
      <w:r>
        <w:rPr>
          <w:rFonts w:eastAsia="Times New Roman" w:cs="Times New Roman"/>
          <w:sz w:val="28"/>
          <w:szCs w:val="28"/>
          <w:lang w:val="uk-UA"/>
        </w:rPr>
        <w:t>тактика</w:t>
      </w:r>
      <w:r w:rsidRPr="00DD7321">
        <w:rPr>
          <w:rFonts w:eastAsia="Times New Roman" w:cs="Times New Roman"/>
          <w:sz w:val="28"/>
          <w:szCs w:val="28"/>
          <w:lang w:val="uk-UA"/>
        </w:rPr>
        <w:t xml:space="preserve"> – пряме випитування тем «табу» (особисте життя, приватні подарунки тощо). Переходи між питаннями плавні, тактичні ходи вдалі, </w:t>
      </w:r>
      <w:r w:rsidRPr="006630A7">
        <w:rPr>
          <w:rFonts w:eastAsia="Times New Roman" w:cs="Times New Roman"/>
          <w:sz w:val="28"/>
          <w:szCs w:val="28"/>
          <w:lang w:val="uk-UA"/>
        </w:rPr>
        <w:t>однак у процесі спілкування К. Осадча</w:t>
      </w:r>
      <w:r w:rsidRPr="006630A7">
        <w:rPr>
          <w:rFonts w:eastAsia="Times New Roman" w:cs="Times New Roman"/>
          <w:b/>
          <w:bCs/>
          <w:sz w:val="28"/>
          <w:szCs w:val="28"/>
          <w:lang w:val="uk-UA"/>
        </w:rPr>
        <w:t xml:space="preserve"> (І)</w:t>
      </w:r>
      <w:r w:rsidRPr="006630A7">
        <w:rPr>
          <w:rFonts w:eastAsia="Times New Roman" w:cs="Times New Roman"/>
          <w:sz w:val="28"/>
          <w:szCs w:val="28"/>
          <w:lang w:val="uk-UA"/>
        </w:rPr>
        <w:t xml:space="preserve"> не досягає поставленої мети через незбігання її цілей і цілей респондента.</w:t>
      </w:r>
    </w:p>
    <w:p w14:paraId="2A53220A"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Генеральна інтенція О.</w:t>
      </w:r>
      <w:r>
        <w:rPr>
          <w:rFonts w:eastAsia="Times New Roman" w:cs="Times New Roman"/>
          <w:sz w:val="28"/>
          <w:szCs w:val="28"/>
          <w:lang w:val="uk-UA"/>
        </w:rPr>
        <w:t> </w:t>
      </w:r>
      <w:r w:rsidRPr="00DD7321">
        <w:rPr>
          <w:rFonts w:eastAsia="Times New Roman" w:cs="Times New Roman"/>
          <w:sz w:val="28"/>
          <w:szCs w:val="28"/>
          <w:lang w:val="uk-UA"/>
        </w:rPr>
        <w:t xml:space="preserve">Винника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спрямована на приховування деталей особистого життя</w:t>
      </w:r>
      <w:r>
        <w:rPr>
          <w:rFonts w:eastAsia="Times New Roman" w:cs="Times New Roman"/>
          <w:sz w:val="28"/>
          <w:szCs w:val="28"/>
          <w:lang w:val="uk-UA"/>
        </w:rPr>
        <w:t xml:space="preserve">, свою взаємодію з фанатками, </w:t>
      </w:r>
      <w:r w:rsidRPr="0017690B">
        <w:rPr>
          <w:rFonts w:eastAsia="Times New Roman" w:cs="Times New Roman"/>
          <w:sz w:val="28"/>
          <w:szCs w:val="28"/>
          <w:lang w:val="uk-UA"/>
        </w:rPr>
        <w:t>з огляду на що він розповідає лише загальновідомі факти</w:t>
      </w:r>
      <w:r>
        <w:rPr>
          <w:rFonts w:eastAsia="Times New Roman" w:cs="Times New Roman"/>
          <w:sz w:val="28"/>
          <w:szCs w:val="28"/>
          <w:lang w:val="uk-UA"/>
        </w:rPr>
        <w:t xml:space="preserve">. </w:t>
      </w:r>
      <w:r w:rsidRPr="00DD7321">
        <w:rPr>
          <w:rFonts w:eastAsia="Times New Roman" w:cs="Times New Roman"/>
          <w:sz w:val="28"/>
          <w:szCs w:val="28"/>
          <w:lang w:val="uk-UA"/>
        </w:rPr>
        <w:t xml:space="preserve">Комунікативна мета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w:t>
      </w:r>
    </w:p>
    <w:p w14:paraId="524DAD1A" w14:textId="77777777" w:rsidR="00F57461" w:rsidRPr="0017690B" w:rsidRDefault="00F57461">
      <w:pPr>
        <w:pStyle w:val="ListParagraph"/>
        <w:numPr>
          <w:ilvl w:val="0"/>
          <w:numId w:val="54"/>
        </w:numPr>
        <w:spacing w:line="360" w:lineRule="auto"/>
        <w:ind w:left="0" w:firstLine="567"/>
        <w:rPr>
          <w:rFonts w:eastAsia="Times New Roman" w:cs="Times New Roman"/>
          <w:i/>
          <w:iCs/>
          <w:sz w:val="28"/>
          <w:szCs w:val="28"/>
          <w:lang w:val="uk-UA"/>
        </w:rPr>
      </w:pPr>
      <w:r w:rsidRPr="00DD7321">
        <w:rPr>
          <w:rFonts w:eastAsia="Times New Roman" w:cs="Times New Roman"/>
          <w:sz w:val="28"/>
          <w:szCs w:val="28"/>
          <w:lang w:val="uk-UA"/>
        </w:rPr>
        <w:t xml:space="preserve">«не знімати маску», підтримувати образ «впевненого в собі чоловіка» та «найбажанішого співака». Прикладом </w:t>
      </w:r>
      <w:r w:rsidRPr="0017690B">
        <w:rPr>
          <w:rFonts w:eastAsia="Times New Roman" w:cs="Times New Roman"/>
          <w:sz w:val="28"/>
          <w:szCs w:val="28"/>
          <w:lang w:val="uk-UA"/>
        </w:rPr>
        <w:t>є такі його</w:t>
      </w:r>
      <w:r>
        <w:rPr>
          <w:rFonts w:eastAsia="Times New Roman" w:cs="Times New Roman"/>
          <w:sz w:val="28"/>
          <w:szCs w:val="28"/>
          <w:lang w:val="uk-UA"/>
        </w:rPr>
        <w:t xml:space="preserve"> </w:t>
      </w:r>
      <w:r w:rsidRPr="00DD7321">
        <w:rPr>
          <w:rFonts w:eastAsia="Times New Roman" w:cs="Times New Roman"/>
          <w:sz w:val="28"/>
          <w:szCs w:val="28"/>
          <w:lang w:val="uk-UA"/>
        </w:rPr>
        <w:t xml:space="preserve">репліки: </w:t>
      </w:r>
    </w:p>
    <w:p w14:paraId="08F6A5A0" w14:textId="77777777"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подивіться мені в очі</w:t>
      </w:r>
      <w:r w:rsidRPr="00DD7321">
        <w:rPr>
          <w:rFonts w:eastAsia="Times New Roman" w:cs="Times New Roman"/>
          <w:i/>
          <w:iCs/>
          <w:sz w:val="28"/>
          <w:szCs w:val="28"/>
          <w:lang w:val="uk-UA"/>
        </w:rPr>
        <w:t xml:space="preserve"> (-) там все написано аха-ха-ха ((дивиться в камеру, на інтерв’юера, а потім вбік, примружується, регоче))</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xml:space="preserve">; 0 хв 50 с – 0 хв 54 с); </w:t>
      </w:r>
    </w:p>
    <w:p w14:paraId="793CA32B" w14:textId="77777777" w:rsidR="00F57461" w:rsidRPr="00DD7321" w:rsidRDefault="00F57461" w:rsidP="00F57461">
      <w:pPr>
        <w:pStyle w:val="ListParagraph"/>
        <w:spacing w:line="360" w:lineRule="auto"/>
        <w:ind w:left="0"/>
        <w:rPr>
          <w:rFonts w:eastAsia="Times New Roman" w:cs="Times New Roman"/>
          <w:i/>
          <w:iCs/>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рєбьоночка просілі да (-) бєе без гонорару</w:t>
      </w:r>
      <w:r w:rsidRPr="00DD7321">
        <w:rPr>
          <w:rFonts w:eastAsia="Times New Roman" w:cs="Times New Roman"/>
          <w:i/>
          <w:iCs/>
          <w:sz w:val="28"/>
          <w:szCs w:val="28"/>
          <w:lang w:val="uk-UA"/>
        </w:rPr>
        <w:t xml:space="preserve"> поки що (-) навіть кричали неоднократно кричали шо (--) хочу від тебе я (--) та</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13 с – 1 хв 23 с)</w:t>
      </w:r>
      <w:r>
        <w:rPr>
          <w:rFonts w:eastAsia="Times New Roman" w:cs="Times New Roman"/>
          <w:i/>
          <w:iCs/>
          <w:sz w:val="28"/>
          <w:szCs w:val="28"/>
          <w:lang w:val="uk-UA"/>
        </w:rPr>
        <w:t>.</w:t>
      </w:r>
    </w:p>
    <w:p w14:paraId="264CA3BB" w14:textId="77777777" w:rsidR="00F57461" w:rsidRDefault="00F57461">
      <w:pPr>
        <w:pStyle w:val="ListParagraph"/>
        <w:numPr>
          <w:ilvl w:val="0"/>
          <w:numId w:val="54"/>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заінтригувати </w:t>
      </w:r>
      <w:r w:rsidRPr="0017690B">
        <w:rPr>
          <w:rFonts w:eastAsia="Times New Roman" w:cs="Times New Roman"/>
          <w:sz w:val="28"/>
          <w:szCs w:val="28"/>
          <w:lang w:val="uk-UA"/>
        </w:rPr>
        <w:t>інтервʼюерку та потенційних</w:t>
      </w:r>
      <w:r>
        <w:rPr>
          <w:rFonts w:eastAsia="Times New Roman" w:cs="Times New Roman"/>
          <w:sz w:val="28"/>
          <w:szCs w:val="28"/>
          <w:lang w:val="uk-UA"/>
        </w:rPr>
        <w:t xml:space="preserve"> </w:t>
      </w:r>
      <w:r w:rsidRPr="00DD7321">
        <w:rPr>
          <w:rFonts w:eastAsia="Times New Roman" w:cs="Times New Roman"/>
          <w:sz w:val="28"/>
          <w:szCs w:val="28"/>
          <w:lang w:val="uk-UA"/>
        </w:rPr>
        <w:t xml:space="preserve">глядачів «двома словами» про свою кохану людину: </w:t>
      </w:r>
    </w:p>
    <w:p w14:paraId="65320131" w14:textId="77777777" w:rsidR="00F57461" w:rsidRPr="00DD732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sz w:val="28"/>
          <w:szCs w:val="28"/>
          <w:lang w:val="uk-UA"/>
        </w:rPr>
        <w:lastRenderedPageBreak/>
        <w:t>«</w:t>
      </w:r>
      <w:r w:rsidRPr="00DD7321">
        <w:rPr>
          <w:rFonts w:eastAsia="Times New Roman" w:cs="Times New Roman"/>
          <w:i/>
          <w:iCs/>
          <w:sz w:val="28"/>
          <w:szCs w:val="28"/>
          <w:lang w:val="uk-UA"/>
        </w:rPr>
        <w:t xml:space="preserve">Р.: вона (-) скажімо так знаходить в цьому руслі правильне (-) правильне рішення (-) я взагалі людина гаряча і можу шось якесь (-) якісь речі (-) сіємінутна здєлать через то я </w:t>
      </w:r>
      <w:r w:rsidRPr="00DD7321">
        <w:rPr>
          <w:rFonts w:eastAsia="Times New Roman" w:cs="Times New Roman"/>
          <w:b/>
          <w:bCs/>
          <w:i/>
          <w:iCs/>
          <w:sz w:val="28"/>
          <w:szCs w:val="28"/>
          <w:lang w:val="uk-UA"/>
        </w:rPr>
        <w:t>бажаю всім чоловікам абсолютно всім мати таку вірну людину (-) таку вірну подругу (-) як</w:t>
      </w:r>
      <w:r>
        <w:rPr>
          <w:rFonts w:eastAsia="Times New Roman" w:cs="Times New Roman"/>
          <w:b/>
          <w:bCs/>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2 хв 6 с – 2 хв 25 с)</w:t>
      </w:r>
      <w:r>
        <w:rPr>
          <w:rFonts w:eastAsia="Times New Roman" w:cs="Times New Roman"/>
          <w:sz w:val="28"/>
          <w:szCs w:val="28"/>
          <w:lang w:val="uk-UA"/>
        </w:rPr>
        <w:t>.</w:t>
      </w:r>
    </w:p>
    <w:p w14:paraId="4A64A0D9" w14:textId="77777777" w:rsidR="00F57461" w:rsidRDefault="00F57461">
      <w:pPr>
        <w:pStyle w:val="ListParagraph"/>
        <w:numPr>
          <w:ilvl w:val="0"/>
          <w:numId w:val="54"/>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не відкривати </w:t>
      </w:r>
      <w:r w:rsidRPr="00801B3C">
        <w:rPr>
          <w:rFonts w:eastAsia="Times New Roman" w:cs="Times New Roman"/>
          <w:sz w:val="28"/>
          <w:szCs w:val="28"/>
          <w:lang w:val="uk-UA"/>
        </w:rPr>
        <w:t>деталей</w:t>
      </w:r>
      <w:r w:rsidRPr="00DD7321">
        <w:rPr>
          <w:rFonts w:eastAsia="Times New Roman" w:cs="Times New Roman"/>
          <w:sz w:val="28"/>
          <w:szCs w:val="28"/>
          <w:lang w:val="uk-UA"/>
        </w:rPr>
        <w:t xml:space="preserve"> свого особистого життя, але «розкрити» душу: </w:t>
      </w:r>
    </w:p>
    <w:p w14:paraId="117B7BD4" w14:textId="77777777" w:rsidR="00F57461" w:rsidRPr="00DD732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sz w:val="28"/>
          <w:szCs w:val="28"/>
          <w:lang w:val="uk-UA"/>
        </w:rPr>
        <w:t>«</w:t>
      </w:r>
      <w:r w:rsidRPr="00DD7321">
        <w:rPr>
          <w:rFonts w:eastAsia="Times New Roman" w:cs="Times New Roman"/>
          <w:i/>
          <w:iCs/>
          <w:sz w:val="28"/>
          <w:szCs w:val="28"/>
          <w:lang w:val="uk-UA"/>
        </w:rPr>
        <w:t xml:space="preserve">Р.: ((підіймає вказівний палець, дивиться на інтерв’юера)) Катюш не тим шо ні-ні-ні абсолютно (--) не так (--) ((дивиться вбік, відхиляється назад, складає руки в замок, регоче)) </w:t>
      </w:r>
      <w:r w:rsidRPr="00DD7321">
        <w:rPr>
          <w:rFonts w:eastAsia="Times New Roman" w:cs="Times New Roman"/>
          <w:b/>
          <w:bCs/>
          <w:i/>
          <w:iCs/>
          <w:sz w:val="28"/>
          <w:szCs w:val="28"/>
          <w:lang w:val="uk-UA"/>
        </w:rPr>
        <w:t>але я просто така людина для мене важливо (-) важливо відносини людські (-) емм а не покупки</w:t>
      </w:r>
      <w:r>
        <w:rPr>
          <w:rFonts w:eastAsia="Times New Roman" w:cs="Times New Roman"/>
          <w:b/>
          <w:bCs/>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49 с – 1 хв 59 с).</w:t>
      </w:r>
    </w:p>
    <w:p w14:paraId="494A2312"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iCs/>
          <w:sz w:val="28"/>
          <w:szCs w:val="28"/>
        </w:rPr>
        <w:t xml:space="preserve">Своєю комунікативною поведінкою </w:t>
      </w:r>
      <w:r w:rsidRPr="00DD7321">
        <w:rPr>
          <w:rFonts w:eastAsia="Times New Roman" w:cs="Times New Roman"/>
          <w:iCs/>
          <w:sz w:val="28"/>
          <w:szCs w:val="28"/>
          <w:lang w:val="uk-UA"/>
        </w:rPr>
        <w:t>О.</w:t>
      </w:r>
      <w:r>
        <w:rPr>
          <w:rFonts w:eastAsia="Times New Roman" w:cs="Times New Roman"/>
          <w:iCs/>
          <w:sz w:val="28"/>
          <w:szCs w:val="28"/>
          <w:lang w:val="uk-UA"/>
        </w:rPr>
        <w:t> </w:t>
      </w:r>
      <w:r w:rsidRPr="00DD7321">
        <w:rPr>
          <w:rFonts w:eastAsia="Times New Roman" w:cs="Times New Roman"/>
          <w:iCs/>
          <w:sz w:val="28"/>
          <w:szCs w:val="28"/>
          <w:lang w:val="uk-UA"/>
        </w:rPr>
        <w:t xml:space="preserve">Винник </w:t>
      </w:r>
      <w:r w:rsidRPr="00DD7321">
        <w:rPr>
          <w:rFonts w:eastAsia="Times New Roman" w:cs="Times New Roman"/>
          <w:b/>
          <w:bCs/>
          <w:iCs/>
          <w:sz w:val="28"/>
          <w:szCs w:val="28"/>
          <w:lang w:val="uk-UA"/>
        </w:rPr>
        <w:t>(</w:t>
      </w:r>
      <w:r w:rsidRPr="00DD7321">
        <w:rPr>
          <w:rFonts w:eastAsia="Times New Roman" w:cs="Times New Roman"/>
          <w:b/>
          <w:bCs/>
          <w:iCs/>
          <w:sz w:val="28"/>
          <w:szCs w:val="28"/>
        </w:rPr>
        <w:t>Р</w:t>
      </w:r>
      <w:r w:rsidRPr="00DD7321">
        <w:rPr>
          <w:rFonts w:eastAsia="Times New Roman" w:cs="Times New Roman"/>
          <w:b/>
          <w:bCs/>
          <w:iCs/>
          <w:sz w:val="28"/>
          <w:szCs w:val="28"/>
          <w:lang w:val="uk-UA"/>
        </w:rPr>
        <w:t>)</w:t>
      </w:r>
      <w:r w:rsidRPr="00DD7321">
        <w:rPr>
          <w:rFonts w:eastAsia="Times New Roman" w:cs="Times New Roman"/>
          <w:iCs/>
          <w:sz w:val="28"/>
          <w:szCs w:val="28"/>
        </w:rPr>
        <w:t xml:space="preserve"> досягає поставленої мети</w:t>
      </w:r>
      <w:r w:rsidRPr="00DD7321">
        <w:rPr>
          <w:rFonts w:eastAsia="Times New Roman" w:cs="Times New Roman"/>
          <w:iCs/>
          <w:sz w:val="28"/>
          <w:szCs w:val="28"/>
          <w:lang w:val="uk-UA"/>
        </w:rPr>
        <w:t xml:space="preserve">, </w:t>
      </w:r>
      <w:r>
        <w:rPr>
          <w:rFonts w:eastAsia="Times New Roman" w:cs="Times New Roman"/>
          <w:iCs/>
          <w:sz w:val="28"/>
          <w:szCs w:val="28"/>
          <w:lang w:val="uk-UA"/>
        </w:rPr>
        <w:t>що вплинуло на неуспішність інтеракції</w:t>
      </w:r>
      <w:r w:rsidRPr="00DD7321">
        <w:rPr>
          <w:rFonts w:eastAsia="Times New Roman" w:cs="Times New Roman"/>
          <w:iCs/>
          <w:sz w:val="28"/>
          <w:szCs w:val="28"/>
          <w:lang w:val="uk-UA"/>
        </w:rPr>
        <w:t xml:space="preserve"> </w:t>
      </w:r>
      <w:r w:rsidRPr="00801B3C">
        <w:rPr>
          <w:rFonts w:eastAsia="Times New Roman" w:cs="Times New Roman"/>
          <w:iCs/>
          <w:sz w:val="28"/>
          <w:szCs w:val="28"/>
          <w:lang w:val="uk-UA"/>
        </w:rPr>
        <w:t>К. Осадчої та співака.</w:t>
      </w:r>
    </w:p>
    <w:p w14:paraId="3C304613"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Протягом всієї комунікації респондент використовував вирази, наповнені прагматичним змістом (К.</w:t>
      </w:r>
      <w:r>
        <w:rPr>
          <w:rFonts w:eastAsia="Times New Roman" w:cs="Times New Roman"/>
          <w:sz w:val="28"/>
          <w:szCs w:val="28"/>
          <w:lang w:val="uk-UA"/>
        </w:rPr>
        <w:t> </w:t>
      </w:r>
      <w:r w:rsidRPr="00DD7321">
        <w:rPr>
          <w:rFonts w:eastAsia="Times New Roman" w:cs="Times New Roman"/>
          <w:sz w:val="28"/>
          <w:szCs w:val="28"/>
          <w:lang w:val="uk-UA"/>
        </w:rPr>
        <w:t>Осадча, на нашу думку, правильно інтерпретувала їх, що видно по невербальних засобах):</w:t>
      </w:r>
    </w:p>
    <w:p w14:paraId="22FD2D42"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1) </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подивіться мені в очі (-) там все написано</w:t>
      </w:r>
      <w:r w:rsidRPr="00DD7321">
        <w:rPr>
          <w:rFonts w:eastAsia="Times New Roman" w:cs="Times New Roman"/>
          <w:i/>
          <w:iCs/>
          <w:sz w:val="28"/>
          <w:szCs w:val="28"/>
          <w:lang w:val="uk-UA"/>
        </w:rPr>
        <w:t xml:space="preserve"> аха-ха-ха ((дивиться в камеру, на інтерв’юера, а потім вбік, примружується, регоче))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0 хв 50 с – 0 хв 58 с). Репліка має імпліцитний смисл «я неперевершений, я найбажаніший чоловік в Україні, жінки готові на все заради мене».</w:t>
      </w:r>
    </w:p>
    <w:p w14:paraId="65BDF519"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2) </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любов (-) Катя (-) любов (-) любов</w:t>
      </w:r>
      <w:r w:rsidRPr="00DD7321">
        <w:rPr>
          <w:rFonts w:eastAsia="Times New Roman" w:cs="Times New Roman"/>
          <w:i/>
          <w:iCs/>
          <w:sz w:val="28"/>
          <w:szCs w:val="28"/>
          <w:lang w:val="uk-UA"/>
        </w:rPr>
        <w:t xml:space="preserve"> (-) [аха-ха-ха]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29 с – 1 хв 31 с). Інтерпретуємо як «я тобі не скажу, я не сприймаю тебе та твої питання всерйоз, я актор».</w:t>
      </w:r>
    </w:p>
    <w:p w14:paraId="43709BCB" w14:textId="77777777" w:rsidR="00F57461" w:rsidRPr="00DD7321" w:rsidRDefault="00F57461" w:rsidP="00F57461">
      <w:pPr>
        <w:spacing w:line="360" w:lineRule="auto"/>
        <w:rPr>
          <w:rFonts w:eastAsia="Times New Roman" w:cs="Times New Roman"/>
          <w:sz w:val="28"/>
          <w:szCs w:val="28"/>
          <w:lang w:val="uk-UA"/>
        </w:rPr>
      </w:pPr>
      <w:r>
        <w:rPr>
          <w:rFonts w:eastAsia="Times New Roman" w:cs="Times New Roman"/>
          <w:sz w:val="28"/>
          <w:szCs w:val="28"/>
          <w:lang w:val="uk-UA"/>
        </w:rPr>
        <w:t>3</w:t>
      </w:r>
      <w:r w:rsidRPr="00DD7321">
        <w:rPr>
          <w:rFonts w:eastAsia="Times New Roman" w:cs="Times New Roman"/>
          <w:sz w:val="28"/>
          <w:szCs w:val="28"/>
          <w:lang w:val="uk-UA"/>
        </w:rPr>
        <w:t xml:space="preserve">) </w:t>
      </w:r>
      <w:r w:rsidRPr="00DD7321">
        <w:rPr>
          <w:rFonts w:eastAsia="Times New Roman" w:cs="Times New Roman"/>
          <w:i/>
          <w:iCs/>
          <w:sz w:val="28"/>
          <w:szCs w:val="28"/>
          <w:lang w:val="uk-UA"/>
        </w:rPr>
        <w:t xml:space="preserve">Р.: вона (-) скажімо так </w:t>
      </w:r>
      <w:r w:rsidRPr="00DD7321">
        <w:rPr>
          <w:rFonts w:eastAsia="Times New Roman" w:cs="Times New Roman"/>
          <w:b/>
          <w:bCs/>
          <w:i/>
          <w:iCs/>
          <w:sz w:val="28"/>
          <w:szCs w:val="28"/>
          <w:lang w:val="uk-UA"/>
        </w:rPr>
        <w:t>знаходить в цьому руслі</w:t>
      </w:r>
      <w:r w:rsidRPr="00DD7321">
        <w:rPr>
          <w:rFonts w:eastAsia="Times New Roman" w:cs="Times New Roman"/>
          <w:i/>
          <w:iCs/>
          <w:sz w:val="28"/>
          <w:szCs w:val="28"/>
          <w:lang w:val="uk-UA"/>
        </w:rPr>
        <w:t xml:space="preserve"> правильне (-) </w:t>
      </w:r>
      <w:r w:rsidRPr="00DD7321">
        <w:rPr>
          <w:rFonts w:eastAsia="Times New Roman" w:cs="Times New Roman"/>
          <w:b/>
          <w:bCs/>
          <w:i/>
          <w:iCs/>
          <w:sz w:val="28"/>
          <w:szCs w:val="28"/>
          <w:lang w:val="uk-UA"/>
        </w:rPr>
        <w:t>правильне рішення</w:t>
      </w:r>
      <w:r w:rsidRPr="00DD7321">
        <w:rPr>
          <w:rFonts w:eastAsia="Times New Roman" w:cs="Times New Roman"/>
          <w:i/>
          <w:iCs/>
          <w:sz w:val="28"/>
          <w:szCs w:val="28"/>
          <w:lang w:val="uk-UA"/>
        </w:rPr>
        <w:t xml:space="preserve"> (-) </w:t>
      </w:r>
      <w:r w:rsidRPr="00DD7321">
        <w:rPr>
          <w:rFonts w:eastAsia="Times New Roman" w:cs="Times New Roman"/>
          <w:b/>
          <w:bCs/>
          <w:i/>
          <w:iCs/>
          <w:sz w:val="28"/>
          <w:szCs w:val="28"/>
          <w:lang w:val="uk-UA"/>
        </w:rPr>
        <w:t>я взагалі людина гаряча і можу шось якесь (-) якісь речі (-) сіємінутна здєлать</w:t>
      </w:r>
      <w:r w:rsidRPr="00DD7321">
        <w:rPr>
          <w:rFonts w:eastAsia="Times New Roman" w:cs="Times New Roman"/>
          <w:i/>
          <w:iCs/>
          <w:sz w:val="28"/>
          <w:szCs w:val="28"/>
          <w:lang w:val="uk-UA"/>
        </w:rPr>
        <w:t xml:space="preserve"> через то я бажаю всім чоловікам абсолютно всім </w:t>
      </w:r>
      <w:r w:rsidRPr="00DD7321">
        <w:rPr>
          <w:rFonts w:eastAsia="Times New Roman" w:cs="Times New Roman"/>
          <w:b/>
          <w:bCs/>
          <w:i/>
          <w:iCs/>
          <w:sz w:val="28"/>
          <w:szCs w:val="28"/>
          <w:lang w:val="uk-UA"/>
        </w:rPr>
        <w:t>мати таку вірну людину (-) таку вірну подругу (-) як</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2 хв 6 с – 2 хв 25 с)</w:t>
      </w:r>
      <w:r w:rsidRPr="00DD7321">
        <w:rPr>
          <w:rFonts w:eastAsia="Times New Roman" w:cs="Times New Roman"/>
          <w:i/>
          <w:iCs/>
          <w:sz w:val="28"/>
          <w:szCs w:val="28"/>
          <w:lang w:val="uk-UA"/>
        </w:rPr>
        <w:t>.</w:t>
      </w:r>
      <w:r w:rsidRPr="00DD7321">
        <w:rPr>
          <w:rFonts w:eastAsia="Times New Roman" w:cs="Times New Roman"/>
          <w:sz w:val="28"/>
          <w:szCs w:val="28"/>
          <w:lang w:val="uk-UA"/>
        </w:rPr>
        <w:t xml:space="preserve"> Припускаємо, що слова мають імпліцитний смисл «вона ревнує, але я не скажу цього на камеру; думайте, що у мене є ідеальна жінка, </w:t>
      </w:r>
      <w:r w:rsidRPr="00DD7321">
        <w:rPr>
          <w:rFonts w:eastAsia="Times New Roman" w:cs="Times New Roman"/>
          <w:sz w:val="28"/>
          <w:szCs w:val="28"/>
          <w:lang w:val="uk-UA"/>
        </w:rPr>
        <w:lastRenderedPageBreak/>
        <w:t>яка дозволяє та пробачає мені все; побажаю всім мати таку ж людину поруч аби відвернути увагу від себе».</w:t>
      </w:r>
    </w:p>
    <w:p w14:paraId="5215A12C"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Причиною неуспішності даного інтерв’ю</w:t>
      </w:r>
      <w:r>
        <w:rPr>
          <w:rFonts w:eastAsia="Times New Roman" w:cs="Times New Roman"/>
          <w:sz w:val="28"/>
          <w:szCs w:val="28"/>
          <w:lang w:val="uk-UA"/>
        </w:rPr>
        <w:t xml:space="preserve"> </w:t>
      </w:r>
      <w:r w:rsidRPr="00801B3C">
        <w:rPr>
          <w:rFonts w:eastAsia="Times New Roman" w:cs="Times New Roman"/>
          <w:sz w:val="28"/>
          <w:szCs w:val="28"/>
          <w:lang w:val="uk-UA"/>
        </w:rPr>
        <w:t>вважаємо</w:t>
      </w:r>
      <w:r w:rsidRPr="00DD7321">
        <w:rPr>
          <w:rFonts w:eastAsia="Times New Roman" w:cs="Times New Roman"/>
          <w:sz w:val="28"/>
          <w:szCs w:val="28"/>
          <w:lang w:val="uk-UA"/>
        </w:rPr>
        <w:t xml:space="preserve"> порушення респондентом (О.</w:t>
      </w:r>
      <w:r>
        <w:rPr>
          <w:rFonts w:eastAsia="Times New Roman" w:cs="Times New Roman"/>
          <w:sz w:val="28"/>
          <w:szCs w:val="28"/>
          <w:lang w:val="uk-UA"/>
        </w:rPr>
        <w:t> </w:t>
      </w:r>
      <w:r w:rsidRPr="00DD7321">
        <w:rPr>
          <w:rFonts w:eastAsia="Times New Roman" w:cs="Times New Roman"/>
          <w:sz w:val="28"/>
          <w:szCs w:val="28"/>
          <w:lang w:val="uk-UA"/>
        </w:rPr>
        <w:t>Винником) принципів кооперації та етикетності (максим):</w:t>
      </w:r>
    </w:p>
    <w:p w14:paraId="22D4FA70" w14:textId="77777777" w:rsidR="00F57461" w:rsidRPr="00801B3C" w:rsidRDefault="00F57461">
      <w:pPr>
        <w:numPr>
          <w:ilvl w:val="0"/>
          <w:numId w:val="55"/>
        </w:numPr>
        <w:spacing w:line="360" w:lineRule="auto"/>
        <w:ind w:left="0" w:firstLine="567"/>
        <w:contextualSpacing/>
        <w:rPr>
          <w:rFonts w:eastAsia="Times New Roman" w:cs="Times New Roman"/>
          <w:sz w:val="28"/>
          <w:szCs w:val="28"/>
          <w:lang w:val="uk-UA"/>
        </w:rPr>
      </w:pPr>
      <w:bookmarkStart w:id="96" w:name="_Hlk143096876"/>
      <w:r w:rsidRPr="00801B3C">
        <w:rPr>
          <w:rFonts w:eastAsia="Times New Roman" w:cs="Times New Roman"/>
          <w:sz w:val="28"/>
          <w:szCs w:val="28"/>
          <w:lang w:val="uk-UA"/>
        </w:rPr>
        <w:t xml:space="preserve">повноти інформації, оскільки кількість сказаної інформації про відпрацювання подарунків є завелика: </w:t>
      </w:r>
    </w:p>
    <w:p w14:paraId="5F987247" w14:textId="77777777" w:rsidR="00F57461" w:rsidRPr="00801B3C" w:rsidRDefault="00F57461" w:rsidP="00F57461">
      <w:pPr>
        <w:spacing w:line="360" w:lineRule="auto"/>
        <w:contextualSpacing/>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якщо з цього боку взяти що це дорогий подарунок так (-) в мене і неоднократно були подарунки ікони (-) навіть з Афона золото срібло (-) мерседесів не було і я така людина взагалі шо </w:t>
      </w:r>
      <w:r w:rsidRPr="00DD7321">
        <w:rPr>
          <w:rFonts w:eastAsia="Times New Roman" w:cs="Times New Roman"/>
          <w:b/>
          <w:bCs/>
          <w:i/>
          <w:iCs/>
          <w:sz w:val="28"/>
          <w:szCs w:val="28"/>
          <w:lang w:val="uk-UA"/>
        </w:rPr>
        <w:t>якшо би був би мерседес то я би від нього за нього відпрацьовував</w:t>
      </w:r>
      <w:r>
        <w:rPr>
          <w:rFonts w:eastAsia="Times New Roman" w:cs="Times New Roman"/>
          <w:b/>
          <w:bCs/>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32 с – 1 хв 47 с);</w:t>
      </w:r>
    </w:p>
    <w:p w14:paraId="7664F497" w14:textId="77777777" w:rsidR="00F57461" w:rsidRPr="00801B3C" w:rsidRDefault="00F57461">
      <w:pPr>
        <w:numPr>
          <w:ilvl w:val="0"/>
          <w:numId w:val="55"/>
        </w:numPr>
        <w:spacing w:line="360" w:lineRule="auto"/>
        <w:ind w:left="0" w:firstLine="567"/>
        <w:contextualSpacing/>
        <w:rPr>
          <w:rFonts w:eastAsia="Times New Roman" w:cs="Times New Roman"/>
          <w:sz w:val="28"/>
          <w:szCs w:val="28"/>
          <w:lang w:val="uk-UA"/>
        </w:rPr>
      </w:pPr>
      <w:r w:rsidRPr="00DD7321">
        <w:rPr>
          <w:rFonts w:eastAsia="Times New Roman" w:cs="Times New Roman"/>
          <w:sz w:val="28"/>
          <w:szCs w:val="28"/>
          <w:lang w:val="uk-UA"/>
        </w:rPr>
        <w:t>манери</w:t>
      </w:r>
      <w:r>
        <w:rPr>
          <w:rFonts w:eastAsia="Times New Roman" w:cs="Times New Roman"/>
          <w:sz w:val="28"/>
          <w:szCs w:val="28"/>
          <w:lang w:val="uk-UA"/>
        </w:rPr>
        <w:t>.</w:t>
      </w:r>
      <w:r w:rsidRPr="00DD7321">
        <w:rPr>
          <w:rFonts w:eastAsia="Times New Roman" w:cs="Times New Roman"/>
          <w:sz w:val="28"/>
          <w:szCs w:val="28"/>
          <w:lang w:val="uk-UA"/>
        </w:rPr>
        <w:t xml:space="preserve"> О.</w:t>
      </w:r>
      <w:r>
        <w:rPr>
          <w:rFonts w:eastAsia="Times New Roman" w:cs="Times New Roman"/>
          <w:sz w:val="28"/>
          <w:szCs w:val="28"/>
          <w:lang w:val="uk-UA"/>
        </w:rPr>
        <w:t> </w:t>
      </w:r>
      <w:r w:rsidRPr="00DD7321">
        <w:rPr>
          <w:rFonts w:eastAsia="Times New Roman" w:cs="Times New Roman"/>
          <w:sz w:val="28"/>
          <w:szCs w:val="28"/>
          <w:lang w:val="uk-UA"/>
        </w:rPr>
        <w:t>Винник висловлюється нечітко, присутній імпліцитний смисл, неоднозначність виразів</w:t>
      </w:r>
      <w:r>
        <w:rPr>
          <w:rFonts w:eastAsia="Times New Roman" w:cs="Times New Roman"/>
          <w:sz w:val="28"/>
          <w:szCs w:val="28"/>
          <w:lang w:val="uk-UA"/>
        </w:rPr>
        <w:t>:</w:t>
      </w:r>
      <w:r w:rsidRPr="00DD7321">
        <w:rPr>
          <w:rFonts w:eastAsia="Times New Roman" w:cs="Times New Roman"/>
          <w:i/>
          <w:iCs/>
          <w:sz w:val="28"/>
          <w:szCs w:val="28"/>
          <w:lang w:val="uk-UA"/>
        </w:rPr>
        <w:t xml:space="preserve"> </w:t>
      </w:r>
    </w:p>
    <w:p w14:paraId="1A084D27" w14:textId="77777777" w:rsidR="00F57461" w:rsidRDefault="00F57461" w:rsidP="00F57461">
      <w:pPr>
        <w:spacing w:line="360" w:lineRule="auto"/>
        <w:contextualSpacing/>
        <w:rPr>
          <w:rFonts w:eastAsia="Times New Roman" w:cs="Times New Roman"/>
          <w:i/>
          <w:iCs/>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любов (-) Катя</w:t>
      </w:r>
      <w:r w:rsidRPr="00DD7321">
        <w:rPr>
          <w:rFonts w:eastAsia="Times New Roman" w:cs="Times New Roman"/>
          <w:i/>
          <w:iCs/>
          <w:sz w:val="28"/>
          <w:szCs w:val="28"/>
          <w:lang w:val="uk-UA"/>
        </w:rPr>
        <w:t xml:space="preserve"> (-) любов (-) любов (-) </w:t>
      </w:r>
      <w:r w:rsidRPr="00DD7321">
        <w:rPr>
          <w:rFonts w:eastAsia="Times New Roman" w:cs="Times New Roman"/>
          <w:b/>
          <w:bCs/>
          <w:i/>
          <w:iCs/>
          <w:sz w:val="28"/>
          <w:szCs w:val="28"/>
          <w:lang w:val="uk-UA"/>
        </w:rPr>
        <w:t>[аха-ха-ха]</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29 с – 1 хв 31 с)</w:t>
      </w:r>
      <w:r w:rsidRPr="00DD7321">
        <w:rPr>
          <w:rFonts w:eastAsia="Times New Roman" w:cs="Times New Roman"/>
          <w:i/>
          <w:iCs/>
          <w:sz w:val="28"/>
          <w:szCs w:val="28"/>
          <w:lang w:val="uk-UA"/>
        </w:rPr>
        <w:t>;</w:t>
      </w:r>
    </w:p>
    <w:p w14:paraId="4B84943A" w14:textId="77777777" w:rsidR="00F57461" w:rsidRPr="00DD7321" w:rsidRDefault="00F57461" w:rsidP="00F57461">
      <w:pPr>
        <w:spacing w:line="360" w:lineRule="auto"/>
        <w:contextualSpacing/>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вона</w:t>
      </w:r>
      <w:r w:rsidRPr="00DD7321">
        <w:rPr>
          <w:rFonts w:eastAsia="Times New Roman" w:cs="Times New Roman"/>
          <w:i/>
          <w:iCs/>
          <w:sz w:val="28"/>
          <w:szCs w:val="28"/>
          <w:lang w:val="uk-UA"/>
        </w:rPr>
        <w:t xml:space="preserve"> (-) скажімо так </w:t>
      </w:r>
      <w:r w:rsidRPr="00DD7321">
        <w:rPr>
          <w:rFonts w:eastAsia="Times New Roman" w:cs="Times New Roman"/>
          <w:b/>
          <w:bCs/>
          <w:i/>
          <w:iCs/>
          <w:sz w:val="28"/>
          <w:szCs w:val="28"/>
          <w:lang w:val="uk-UA"/>
        </w:rPr>
        <w:t>знаходить в цьому руслі правильне</w:t>
      </w:r>
      <w:r w:rsidRPr="00DD7321">
        <w:rPr>
          <w:rFonts w:eastAsia="Times New Roman" w:cs="Times New Roman"/>
          <w:i/>
          <w:iCs/>
          <w:sz w:val="28"/>
          <w:szCs w:val="28"/>
          <w:lang w:val="uk-UA"/>
        </w:rPr>
        <w:t xml:space="preserve"> (-) правильне </w:t>
      </w:r>
      <w:r w:rsidRPr="00DD7321">
        <w:rPr>
          <w:rFonts w:eastAsia="Times New Roman" w:cs="Times New Roman"/>
          <w:b/>
          <w:bCs/>
          <w:i/>
          <w:iCs/>
          <w:sz w:val="28"/>
          <w:szCs w:val="28"/>
          <w:lang w:val="uk-UA"/>
        </w:rPr>
        <w:t xml:space="preserve">рішення </w:t>
      </w:r>
      <w:r w:rsidRPr="00DD7321">
        <w:rPr>
          <w:rFonts w:eastAsia="Times New Roman" w:cs="Times New Roman"/>
          <w:i/>
          <w:iCs/>
          <w:sz w:val="28"/>
          <w:szCs w:val="28"/>
          <w:lang w:val="uk-UA"/>
        </w:rPr>
        <w:t xml:space="preserve">(-) я взагалі людина гаряча і можу шось якесь (-) </w:t>
      </w:r>
      <w:r w:rsidRPr="00DD7321">
        <w:rPr>
          <w:rFonts w:eastAsia="Times New Roman" w:cs="Times New Roman"/>
          <w:b/>
          <w:bCs/>
          <w:i/>
          <w:iCs/>
          <w:sz w:val="28"/>
          <w:szCs w:val="28"/>
          <w:lang w:val="uk-UA"/>
        </w:rPr>
        <w:t>якісь речі (-) сіємінутна здєлать</w:t>
      </w:r>
      <w:r w:rsidRPr="00DD7321">
        <w:rPr>
          <w:rFonts w:eastAsia="Times New Roman" w:cs="Times New Roman"/>
          <w:i/>
          <w:iCs/>
          <w:sz w:val="28"/>
          <w:szCs w:val="28"/>
          <w:lang w:val="uk-UA"/>
        </w:rPr>
        <w:t xml:space="preserve"> через то я бажаю всім чоловікам абсолютно всім мати таку </w:t>
      </w:r>
      <w:r w:rsidRPr="00DD7321">
        <w:rPr>
          <w:rFonts w:eastAsia="Times New Roman" w:cs="Times New Roman"/>
          <w:b/>
          <w:bCs/>
          <w:i/>
          <w:iCs/>
          <w:sz w:val="28"/>
          <w:szCs w:val="28"/>
          <w:lang w:val="uk-UA"/>
        </w:rPr>
        <w:t>вірну людину (-) таку вірну подругу (-) як</w:t>
      </w:r>
      <w:r>
        <w:rPr>
          <w:rFonts w:eastAsia="Times New Roman" w:cs="Times New Roman"/>
          <w:b/>
          <w:bCs/>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2 хв 6 с – 2 хв 25 с);</w:t>
      </w:r>
    </w:p>
    <w:p w14:paraId="383764B7" w14:textId="77777777" w:rsidR="00F57461" w:rsidRPr="005E18F6" w:rsidRDefault="00F57461">
      <w:pPr>
        <w:numPr>
          <w:ilvl w:val="0"/>
          <w:numId w:val="55"/>
        </w:numPr>
        <w:spacing w:line="360" w:lineRule="auto"/>
        <w:ind w:left="0" w:firstLine="567"/>
        <w:contextualSpacing/>
        <w:rPr>
          <w:rFonts w:eastAsia="Times New Roman" w:cs="Times New Roman"/>
          <w:sz w:val="28"/>
          <w:szCs w:val="28"/>
          <w:lang w:val="uk-UA"/>
        </w:rPr>
      </w:pPr>
      <w:r w:rsidRPr="00DD7321">
        <w:rPr>
          <w:rFonts w:eastAsia="Times New Roman" w:cs="Times New Roman"/>
          <w:sz w:val="28"/>
          <w:szCs w:val="28"/>
          <w:lang w:val="uk-UA"/>
        </w:rPr>
        <w:t>релевантності</w:t>
      </w:r>
      <w:r>
        <w:rPr>
          <w:rFonts w:eastAsia="Times New Roman" w:cs="Times New Roman"/>
          <w:sz w:val="28"/>
          <w:szCs w:val="28"/>
          <w:lang w:val="uk-UA"/>
        </w:rPr>
        <w:t>. Наприклад, респондент</w:t>
      </w:r>
      <w:r w:rsidRPr="00DD7321">
        <w:rPr>
          <w:rFonts w:eastAsia="Times New Roman" w:cs="Times New Roman"/>
          <w:sz w:val="28"/>
          <w:szCs w:val="28"/>
          <w:lang w:val="uk-UA"/>
        </w:rPr>
        <w:t xml:space="preserve"> </w:t>
      </w:r>
      <w:bookmarkEnd w:id="96"/>
      <w:r w:rsidRPr="00DD7321">
        <w:rPr>
          <w:rFonts w:eastAsia="Times New Roman" w:cs="Times New Roman"/>
          <w:sz w:val="28"/>
          <w:szCs w:val="28"/>
          <w:lang w:val="uk-UA"/>
        </w:rPr>
        <w:t>намагається ухилитись від теми, говорить не по суті</w:t>
      </w:r>
      <w:r>
        <w:rPr>
          <w:rFonts w:eastAsia="Times New Roman" w:cs="Times New Roman"/>
          <w:sz w:val="28"/>
          <w:szCs w:val="28"/>
          <w:lang w:val="uk-UA"/>
        </w:rPr>
        <w:t>:</w:t>
      </w:r>
      <w:r w:rsidRPr="00DD7321">
        <w:rPr>
          <w:rFonts w:eastAsia="Times New Roman" w:cs="Times New Roman"/>
          <w:i/>
          <w:iCs/>
          <w:sz w:val="28"/>
          <w:szCs w:val="28"/>
          <w:lang w:val="uk-UA"/>
        </w:rPr>
        <w:t xml:space="preserve"> </w:t>
      </w:r>
    </w:p>
    <w:p w14:paraId="401F8CAF" w14:textId="77777777" w:rsidR="00F57461" w:rsidRDefault="00F57461" w:rsidP="00F57461">
      <w:pPr>
        <w:spacing w:line="360" w:lineRule="auto"/>
        <w:contextualSpacing/>
        <w:rPr>
          <w:rFonts w:eastAsia="Times New Roman" w:cs="Times New Roman"/>
          <w:i/>
          <w:iCs/>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І.: які були найдорожчі подарунки (-) ось так в глядацькому залі чи за лаштунками (-) від жінок (-) від прихильниць?</w:t>
      </w:r>
    </w:p>
    <w:p w14:paraId="1564E500" w14:textId="77777777" w:rsidR="00F57461" w:rsidRPr="00DD7321" w:rsidRDefault="00F57461" w:rsidP="00F57461">
      <w:pPr>
        <w:spacing w:line="360" w:lineRule="auto"/>
        <w:contextualSpacing/>
        <w:rPr>
          <w:rFonts w:eastAsia="Times New Roman" w:cs="Times New Roman"/>
          <w:sz w:val="28"/>
          <w:szCs w:val="28"/>
          <w:lang w:val="uk-UA"/>
        </w:rPr>
      </w:pPr>
      <w:r w:rsidRPr="00DD7321">
        <w:rPr>
          <w:rFonts w:eastAsia="Times New Roman" w:cs="Times New Roman"/>
          <w:i/>
          <w:iCs/>
          <w:sz w:val="28"/>
          <w:szCs w:val="28"/>
          <w:lang w:val="uk-UA"/>
        </w:rPr>
        <w:t xml:space="preserve">Р.: </w:t>
      </w:r>
      <w:r w:rsidRPr="005E18F6">
        <w:rPr>
          <w:rFonts w:eastAsia="Times New Roman" w:cs="Times New Roman"/>
          <w:b/>
          <w:bCs/>
          <w:i/>
          <w:iCs/>
          <w:sz w:val="28"/>
          <w:szCs w:val="28"/>
          <w:lang w:val="uk-UA"/>
        </w:rPr>
        <w:t>любов (-) Катя (-) любов</w:t>
      </w:r>
      <w:r w:rsidRPr="00DD7321">
        <w:rPr>
          <w:rFonts w:eastAsia="Times New Roman" w:cs="Times New Roman"/>
          <w:i/>
          <w:iCs/>
          <w:sz w:val="28"/>
          <w:szCs w:val="28"/>
          <w:lang w:val="uk-UA"/>
        </w:rPr>
        <w:t xml:space="preserve"> (-) любов (-) [аха-ха-ха]</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29 с – 1 хв 31 с)</w:t>
      </w:r>
      <w:r>
        <w:rPr>
          <w:rFonts w:eastAsia="Times New Roman" w:cs="Times New Roman"/>
          <w:sz w:val="28"/>
          <w:szCs w:val="28"/>
          <w:lang w:val="uk-UA"/>
        </w:rPr>
        <w:t>;</w:t>
      </w:r>
    </w:p>
    <w:p w14:paraId="5AB1F928" w14:textId="77777777" w:rsidR="00F57461" w:rsidRDefault="00F57461">
      <w:pPr>
        <w:numPr>
          <w:ilvl w:val="0"/>
          <w:numId w:val="55"/>
        </w:numPr>
        <w:tabs>
          <w:tab w:val="left" w:pos="1134"/>
        </w:tabs>
        <w:spacing w:line="360" w:lineRule="auto"/>
        <w:ind w:left="0" w:firstLine="567"/>
        <w:contextualSpacing/>
        <w:rPr>
          <w:rFonts w:eastAsia="Times New Roman" w:cs="Times New Roman"/>
          <w:sz w:val="28"/>
          <w:szCs w:val="28"/>
          <w:lang w:val="uk-UA"/>
        </w:rPr>
      </w:pPr>
      <w:r w:rsidRPr="00DD7321">
        <w:rPr>
          <w:rFonts w:eastAsia="Times New Roman" w:cs="Times New Roman"/>
          <w:sz w:val="28"/>
          <w:szCs w:val="28"/>
          <w:lang w:val="uk-UA"/>
        </w:rPr>
        <w:t>скромності</w:t>
      </w:r>
      <w:r>
        <w:rPr>
          <w:rFonts w:eastAsia="Times New Roman" w:cs="Times New Roman"/>
          <w:sz w:val="28"/>
          <w:szCs w:val="28"/>
          <w:lang w:val="uk-UA"/>
        </w:rPr>
        <w:t>. Прикладом є репліки</w:t>
      </w:r>
      <w:r w:rsidRPr="00DD7321">
        <w:rPr>
          <w:rFonts w:eastAsia="Times New Roman" w:cs="Times New Roman"/>
          <w:sz w:val="28"/>
          <w:szCs w:val="28"/>
          <w:lang w:val="uk-UA"/>
        </w:rPr>
        <w:t xml:space="preserve">: </w:t>
      </w:r>
    </w:p>
    <w:p w14:paraId="78B04A4C" w14:textId="100D6E1F" w:rsidR="00F57461" w:rsidRDefault="00F57461" w:rsidP="00F57461">
      <w:pPr>
        <w:tabs>
          <w:tab w:val="left" w:pos="1134"/>
        </w:tabs>
        <w:spacing w:line="360" w:lineRule="auto"/>
        <w:contextualSpacing/>
        <w:rPr>
          <w:rFonts w:eastAsia="Times New Roman" w:cs="Times New Roman"/>
          <w:i/>
          <w:iCs/>
          <w:sz w:val="28"/>
          <w:szCs w:val="28"/>
          <w:lang w:val="uk-UA"/>
        </w:rPr>
      </w:pPr>
      <w:r w:rsidRPr="00DD7321">
        <w:rPr>
          <w:rFonts w:eastAsia="Times New Roman" w:cs="Times New Roman"/>
          <w:i/>
          <w:iCs/>
          <w:sz w:val="28"/>
          <w:szCs w:val="28"/>
          <w:lang w:val="uk-UA"/>
        </w:rPr>
        <w:t xml:space="preserve">Р.: </w:t>
      </w:r>
      <w:r w:rsidRPr="00DD7321">
        <w:rPr>
          <w:rFonts w:eastAsia="Times New Roman" w:cs="Times New Roman"/>
          <w:b/>
          <w:bCs/>
          <w:i/>
          <w:iCs/>
          <w:sz w:val="28"/>
          <w:szCs w:val="28"/>
          <w:lang w:val="uk-UA"/>
        </w:rPr>
        <w:t>подивіться мені в очі (-) там все написано аха-ха-ха</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0 хв 50 с – 0 хв 54 с)</w:t>
      </w:r>
      <w:r w:rsidRPr="00DD7321">
        <w:rPr>
          <w:rFonts w:eastAsia="Times New Roman" w:cs="Times New Roman"/>
          <w:i/>
          <w:iCs/>
          <w:sz w:val="28"/>
          <w:szCs w:val="28"/>
          <w:lang w:val="uk-UA"/>
        </w:rPr>
        <w:t xml:space="preserve">; </w:t>
      </w:r>
    </w:p>
    <w:p w14:paraId="1E1F2C7D" w14:textId="77777777" w:rsidR="00F57461" w:rsidRDefault="00F57461" w:rsidP="00F57461">
      <w:pPr>
        <w:tabs>
          <w:tab w:val="left" w:pos="1134"/>
        </w:tabs>
        <w:spacing w:line="360" w:lineRule="auto"/>
        <w:contextualSpacing/>
        <w:rPr>
          <w:rFonts w:eastAsia="Times New Roman" w:cs="Times New Roman"/>
          <w:i/>
          <w:iCs/>
          <w:sz w:val="28"/>
          <w:szCs w:val="28"/>
          <w:lang w:val="uk-UA"/>
        </w:rPr>
      </w:pPr>
      <w:r w:rsidRPr="00DD7321">
        <w:rPr>
          <w:rFonts w:eastAsia="Times New Roman" w:cs="Times New Roman"/>
          <w:i/>
          <w:iCs/>
          <w:sz w:val="28"/>
          <w:szCs w:val="28"/>
          <w:lang w:val="uk-UA"/>
        </w:rPr>
        <w:lastRenderedPageBreak/>
        <w:t xml:space="preserve">Р.: </w:t>
      </w:r>
      <w:r w:rsidRPr="00DD7321">
        <w:rPr>
          <w:rFonts w:eastAsia="Times New Roman" w:cs="Times New Roman"/>
          <w:b/>
          <w:bCs/>
          <w:i/>
          <w:iCs/>
          <w:sz w:val="28"/>
          <w:szCs w:val="28"/>
          <w:lang w:val="uk-UA"/>
        </w:rPr>
        <w:t>рєбьоночка просілі</w:t>
      </w:r>
      <w:r w:rsidRPr="00DD7321">
        <w:rPr>
          <w:rFonts w:eastAsia="Times New Roman" w:cs="Times New Roman"/>
          <w:i/>
          <w:iCs/>
          <w:sz w:val="28"/>
          <w:szCs w:val="28"/>
          <w:lang w:val="uk-UA"/>
        </w:rPr>
        <w:t xml:space="preserve"> да (-) бєе без гонорару поки що (-) навіть </w:t>
      </w:r>
      <w:r w:rsidRPr="00DD7321">
        <w:rPr>
          <w:rFonts w:eastAsia="Times New Roman" w:cs="Times New Roman"/>
          <w:b/>
          <w:bCs/>
          <w:i/>
          <w:iCs/>
          <w:sz w:val="28"/>
          <w:szCs w:val="28"/>
          <w:lang w:val="uk-UA"/>
        </w:rPr>
        <w:t>кричали</w:t>
      </w:r>
      <w:r w:rsidRPr="00DD7321">
        <w:rPr>
          <w:rFonts w:eastAsia="Times New Roman" w:cs="Times New Roman"/>
          <w:i/>
          <w:iCs/>
          <w:sz w:val="28"/>
          <w:szCs w:val="28"/>
          <w:lang w:val="uk-UA"/>
        </w:rPr>
        <w:t xml:space="preserve"> неоднократно кричали шо (--) </w:t>
      </w:r>
      <w:r w:rsidRPr="00DD7321">
        <w:rPr>
          <w:rFonts w:eastAsia="Times New Roman" w:cs="Times New Roman"/>
          <w:b/>
          <w:bCs/>
          <w:i/>
          <w:iCs/>
          <w:sz w:val="28"/>
          <w:szCs w:val="28"/>
          <w:lang w:val="uk-UA"/>
        </w:rPr>
        <w:t>хочу від тебе я</w:t>
      </w:r>
      <w:r w:rsidRPr="00DD7321">
        <w:rPr>
          <w:rFonts w:eastAsia="Times New Roman" w:cs="Times New Roman"/>
          <w:i/>
          <w:iCs/>
          <w:sz w:val="28"/>
          <w:szCs w:val="28"/>
          <w:lang w:val="uk-UA"/>
        </w:rPr>
        <w:t xml:space="preserve"> (--) та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13 с – 1 хв 23 с)</w:t>
      </w:r>
      <w:r w:rsidRPr="00DD7321">
        <w:rPr>
          <w:rFonts w:eastAsia="Times New Roman" w:cs="Times New Roman"/>
          <w:i/>
          <w:iCs/>
          <w:sz w:val="28"/>
          <w:szCs w:val="28"/>
          <w:lang w:val="uk-UA"/>
        </w:rPr>
        <w:t xml:space="preserve">; </w:t>
      </w:r>
    </w:p>
    <w:p w14:paraId="2CFA7A06" w14:textId="77777777" w:rsidR="00F57461" w:rsidRDefault="00F57461" w:rsidP="00F57461">
      <w:pPr>
        <w:tabs>
          <w:tab w:val="left" w:pos="1134"/>
        </w:tabs>
        <w:spacing w:line="360" w:lineRule="auto"/>
        <w:contextualSpacing/>
        <w:rPr>
          <w:rFonts w:eastAsia="Times New Roman" w:cs="Times New Roman"/>
          <w:sz w:val="28"/>
          <w:szCs w:val="28"/>
          <w:lang w:val="uk-UA"/>
        </w:rPr>
      </w:pPr>
      <w:r w:rsidRPr="00DD7321">
        <w:rPr>
          <w:rFonts w:eastAsia="Times New Roman" w:cs="Times New Roman"/>
          <w:i/>
          <w:iCs/>
          <w:sz w:val="28"/>
          <w:szCs w:val="28"/>
          <w:lang w:val="uk-UA"/>
        </w:rPr>
        <w:t xml:space="preserve">Р.: … але я просто така людина </w:t>
      </w:r>
      <w:r w:rsidRPr="00DD7321">
        <w:rPr>
          <w:rFonts w:eastAsia="Times New Roman" w:cs="Times New Roman"/>
          <w:b/>
          <w:bCs/>
          <w:i/>
          <w:iCs/>
          <w:sz w:val="28"/>
          <w:szCs w:val="28"/>
          <w:lang w:val="uk-UA"/>
        </w:rPr>
        <w:t xml:space="preserve">для мене важливо (-) важливо відносини людські </w:t>
      </w:r>
      <w:r w:rsidRPr="00DD7321">
        <w:rPr>
          <w:rFonts w:eastAsia="Times New Roman" w:cs="Times New Roman"/>
          <w:i/>
          <w:iCs/>
          <w:sz w:val="28"/>
          <w:szCs w:val="28"/>
          <w:lang w:val="uk-UA"/>
        </w:rPr>
        <w:t xml:space="preserve">(-) емм а не покупки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1 хв 49 с – 1 хв 59 с).</w:t>
      </w:r>
    </w:p>
    <w:p w14:paraId="2027FE04" w14:textId="77777777" w:rsidR="00F57461" w:rsidRPr="00DD7321" w:rsidRDefault="00F57461" w:rsidP="00F57461">
      <w:pPr>
        <w:tabs>
          <w:tab w:val="left" w:pos="1134"/>
        </w:tabs>
        <w:spacing w:line="360" w:lineRule="auto"/>
        <w:contextualSpacing/>
        <w:rPr>
          <w:rFonts w:eastAsia="Times New Roman" w:cs="Times New Roman"/>
          <w:sz w:val="28"/>
          <w:szCs w:val="28"/>
          <w:lang w:val="uk-UA"/>
        </w:rPr>
      </w:pPr>
      <w:r w:rsidRPr="00DD7321">
        <w:rPr>
          <w:rFonts w:eastAsia="Times New Roman" w:cs="Times New Roman"/>
          <w:sz w:val="28"/>
          <w:szCs w:val="28"/>
          <w:lang w:val="uk-UA"/>
        </w:rPr>
        <w:t>О.</w:t>
      </w:r>
      <w:r>
        <w:rPr>
          <w:rFonts w:eastAsia="Times New Roman" w:cs="Times New Roman"/>
          <w:sz w:val="28"/>
          <w:szCs w:val="28"/>
          <w:lang w:val="uk-UA"/>
        </w:rPr>
        <w:t> </w:t>
      </w:r>
      <w:r w:rsidRPr="00DD7321">
        <w:rPr>
          <w:rFonts w:eastAsia="Times New Roman" w:cs="Times New Roman"/>
          <w:sz w:val="28"/>
          <w:szCs w:val="28"/>
          <w:lang w:val="uk-UA"/>
        </w:rPr>
        <w:t xml:space="preserve">Винник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повністю ігнорує максиму скромності. Свідченням цього є те, що він протягом всього інтерв’ю хвалить себе та підтримує ідеальний самоімідж (поводиться так, наче він найкращий, божество). </w:t>
      </w:r>
      <w:r>
        <w:rPr>
          <w:rFonts w:eastAsia="Times New Roman" w:cs="Times New Roman"/>
          <w:sz w:val="28"/>
          <w:szCs w:val="28"/>
          <w:lang w:val="uk-UA"/>
        </w:rPr>
        <w:t xml:space="preserve">Роль, яку грає респондент, заважає </w:t>
      </w: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 xml:space="preserve">Осадчій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сприймати </w:t>
      </w:r>
      <w:r>
        <w:rPr>
          <w:rFonts w:eastAsia="Times New Roman" w:cs="Times New Roman"/>
          <w:sz w:val="28"/>
          <w:szCs w:val="28"/>
          <w:lang w:val="uk-UA"/>
        </w:rPr>
        <w:t xml:space="preserve">всерйоз </w:t>
      </w:r>
      <w:r w:rsidRPr="00DD7321">
        <w:rPr>
          <w:rFonts w:eastAsia="Times New Roman" w:cs="Times New Roman"/>
          <w:sz w:val="28"/>
          <w:szCs w:val="28"/>
          <w:lang w:val="uk-UA"/>
        </w:rPr>
        <w:t xml:space="preserve">його слова </w:t>
      </w:r>
      <w:r>
        <w:rPr>
          <w:rFonts w:eastAsia="Times New Roman" w:cs="Times New Roman"/>
          <w:sz w:val="28"/>
          <w:szCs w:val="28"/>
          <w:lang w:val="uk-UA"/>
        </w:rPr>
        <w:t>та</w:t>
      </w:r>
      <w:r w:rsidRPr="00DD7321">
        <w:rPr>
          <w:rFonts w:eastAsia="Times New Roman" w:cs="Times New Roman"/>
          <w:sz w:val="28"/>
          <w:szCs w:val="28"/>
          <w:lang w:val="uk-UA"/>
        </w:rPr>
        <w:t xml:space="preserve"> ставити серйозні питання, а деколи й дратує (</w:t>
      </w:r>
      <w:r w:rsidRPr="00DD7321">
        <w:rPr>
          <w:rFonts w:eastAsia="Times New Roman" w:cs="Times New Roman"/>
          <w:i/>
          <w:iCs/>
          <w:sz w:val="28"/>
          <w:szCs w:val="28"/>
          <w:lang w:val="uk-UA"/>
        </w:rPr>
        <w:t xml:space="preserve">І.: ((дивиться вбік, скривила губи, легко посміхнулась))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0 хв 54 с – 0 хв 58 с)</w:t>
      </w:r>
      <w:r>
        <w:rPr>
          <w:rFonts w:eastAsia="Times New Roman" w:cs="Times New Roman"/>
          <w:sz w:val="28"/>
          <w:szCs w:val="28"/>
          <w:lang w:val="uk-UA"/>
        </w:rPr>
        <w:t>)</w:t>
      </w:r>
      <w:r w:rsidRPr="00DD7321">
        <w:rPr>
          <w:rFonts w:eastAsia="Times New Roman" w:cs="Times New Roman"/>
          <w:sz w:val="28"/>
          <w:szCs w:val="28"/>
          <w:lang w:val="uk-UA"/>
        </w:rPr>
        <w:t>.</w:t>
      </w:r>
    </w:p>
    <w:p w14:paraId="39489E05" w14:textId="77777777" w:rsidR="00F57461" w:rsidRDefault="00F57461" w:rsidP="00F57461">
      <w:pPr>
        <w:tabs>
          <w:tab w:val="left" w:pos="1134"/>
        </w:tabs>
        <w:spacing w:line="360" w:lineRule="auto"/>
        <w:contextualSpacing/>
        <w:rPr>
          <w:rFonts w:eastAsia="Times New Roman" w:cs="Times New Roman"/>
          <w:sz w:val="28"/>
          <w:szCs w:val="28"/>
          <w:lang w:val="uk-UA"/>
        </w:rPr>
      </w:pP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 xml:space="preserve">Осадча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порушує максим</w:t>
      </w:r>
      <w:r>
        <w:rPr>
          <w:rFonts w:eastAsia="Times New Roman" w:cs="Times New Roman"/>
          <w:sz w:val="28"/>
          <w:szCs w:val="28"/>
          <w:lang w:val="uk-UA"/>
        </w:rPr>
        <w:t>у</w:t>
      </w:r>
      <w:r w:rsidRPr="00DD7321">
        <w:rPr>
          <w:rFonts w:eastAsia="Times New Roman" w:cs="Times New Roman"/>
          <w:sz w:val="28"/>
          <w:szCs w:val="28"/>
          <w:lang w:val="uk-UA"/>
        </w:rPr>
        <w:t xml:space="preserve"> тактовності</w:t>
      </w:r>
      <w:r>
        <w:rPr>
          <w:rFonts w:eastAsia="Times New Roman" w:cs="Times New Roman"/>
          <w:sz w:val="28"/>
          <w:szCs w:val="28"/>
          <w:lang w:val="uk-UA"/>
        </w:rPr>
        <w:t xml:space="preserve">, коли </w:t>
      </w:r>
      <w:r w:rsidRPr="00DD7321">
        <w:rPr>
          <w:rFonts w:eastAsia="Times New Roman" w:cs="Times New Roman"/>
          <w:sz w:val="28"/>
          <w:szCs w:val="28"/>
          <w:lang w:val="uk-UA"/>
        </w:rPr>
        <w:t xml:space="preserve">намагається вивідати сенсаційний матеріал про особисте життя респондента: </w:t>
      </w:r>
    </w:p>
    <w:p w14:paraId="31E2F2FE" w14:textId="77777777" w:rsidR="00F57461" w:rsidRDefault="00F57461" w:rsidP="00F57461">
      <w:pPr>
        <w:tabs>
          <w:tab w:val="left" w:pos="1134"/>
        </w:tabs>
        <w:spacing w:line="360" w:lineRule="auto"/>
        <w:contextualSpacing/>
        <w:rPr>
          <w:rFonts w:eastAsia="Times New Roman" w:cs="Times New Roman"/>
          <w:sz w:val="28"/>
          <w:szCs w:val="28"/>
          <w:lang w:val="uk-UA"/>
        </w:rPr>
      </w:pPr>
      <w:r>
        <w:rPr>
          <w:rFonts w:eastAsia="Times New Roman" w:cs="Times New Roman"/>
          <w:sz w:val="28"/>
          <w:szCs w:val="28"/>
          <w:lang w:val="uk-UA"/>
        </w:rPr>
        <w:t>«</w:t>
      </w:r>
      <w:r w:rsidRPr="00DD7321">
        <w:rPr>
          <w:rFonts w:eastAsia="Times New Roman" w:cs="Times New Roman"/>
          <w:i/>
          <w:iCs/>
          <w:sz w:val="28"/>
          <w:szCs w:val="28"/>
          <w:lang w:val="uk-UA"/>
        </w:rPr>
        <w:t xml:space="preserve">І.: </w:t>
      </w:r>
      <w:r w:rsidRPr="00DD7321">
        <w:rPr>
          <w:rFonts w:eastAsia="Times New Roman" w:cs="Times New Roman"/>
          <w:b/>
          <w:bCs/>
          <w:i/>
          <w:iCs/>
          <w:sz w:val="28"/>
          <w:szCs w:val="28"/>
          <w:lang w:val="uk-UA"/>
        </w:rPr>
        <w:t>ми знаємо що в вас є кохана</w:t>
      </w:r>
      <w:r w:rsidRPr="00DD7321">
        <w:rPr>
          <w:rFonts w:eastAsia="Times New Roman" w:cs="Times New Roman"/>
          <w:i/>
          <w:iCs/>
          <w:sz w:val="28"/>
          <w:szCs w:val="28"/>
          <w:lang w:val="uk-UA"/>
        </w:rPr>
        <w:t xml:space="preserve"> (-) вона майже дружина </w:t>
      </w:r>
      <w:r w:rsidRPr="00DD7321">
        <w:rPr>
          <w:rFonts w:eastAsia="Times New Roman" w:cs="Times New Roman"/>
          <w:b/>
          <w:bCs/>
          <w:i/>
          <w:iCs/>
          <w:sz w:val="28"/>
          <w:szCs w:val="28"/>
          <w:lang w:val="uk-UA"/>
        </w:rPr>
        <w:t>вона не ревнує</w:t>
      </w:r>
      <w:r w:rsidRPr="00DD7321">
        <w:rPr>
          <w:rFonts w:eastAsia="Times New Roman" w:cs="Times New Roman"/>
          <w:i/>
          <w:iCs/>
          <w:sz w:val="28"/>
          <w:szCs w:val="28"/>
          <w:lang w:val="uk-UA"/>
        </w:rPr>
        <w:t xml:space="preserve"> до всіх цих жінок (-) що завалюють квітами на концертах?</w:t>
      </w:r>
      <w:r>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xml:space="preserve">; 1 хв 59 с – 2 хв 6 с). </w:t>
      </w:r>
    </w:p>
    <w:p w14:paraId="6A90D78F" w14:textId="77777777" w:rsidR="00F57461" w:rsidRDefault="00F57461" w:rsidP="00F57461">
      <w:pPr>
        <w:tabs>
          <w:tab w:val="left" w:pos="1134"/>
        </w:tabs>
        <w:spacing w:line="360" w:lineRule="auto"/>
        <w:contextualSpacing/>
        <w:rPr>
          <w:rFonts w:eastAsia="Times New Roman" w:cs="Times New Roman"/>
          <w:sz w:val="28"/>
          <w:szCs w:val="28"/>
          <w:lang w:val="uk-UA"/>
        </w:rPr>
      </w:pPr>
      <w:r w:rsidRPr="00DD7321">
        <w:rPr>
          <w:rFonts w:eastAsia="Times New Roman" w:cs="Times New Roman"/>
          <w:sz w:val="28"/>
          <w:szCs w:val="28"/>
          <w:lang w:val="uk-UA"/>
        </w:rPr>
        <w:t>Інтерв’юер</w:t>
      </w:r>
      <w:r>
        <w:rPr>
          <w:rFonts w:eastAsia="Times New Roman" w:cs="Times New Roman"/>
          <w:sz w:val="28"/>
          <w:szCs w:val="28"/>
          <w:lang w:val="uk-UA"/>
        </w:rPr>
        <w:t>ка</w:t>
      </w:r>
      <w:r w:rsidRPr="00DD7321">
        <w:rPr>
          <w:rFonts w:eastAsia="Times New Roman" w:cs="Times New Roman"/>
          <w:sz w:val="28"/>
          <w:szCs w:val="28"/>
          <w:lang w:val="uk-UA"/>
        </w:rPr>
        <w:t xml:space="preserve"> майже відкрито не схвалює комунікативну поведінку </w:t>
      </w:r>
      <w:r w:rsidRPr="005E18F6">
        <w:rPr>
          <w:rFonts w:eastAsia="Times New Roman" w:cs="Times New Roman"/>
          <w:sz w:val="28"/>
          <w:szCs w:val="28"/>
          <w:lang w:val="uk-UA"/>
        </w:rPr>
        <w:t>респондента</w:t>
      </w:r>
      <w:r>
        <w:rPr>
          <w:rFonts w:eastAsia="Times New Roman" w:cs="Times New Roman"/>
          <w:sz w:val="28"/>
          <w:szCs w:val="28"/>
          <w:lang w:val="uk-UA"/>
        </w:rPr>
        <w:t>, тобто порушує максиму схвалення</w:t>
      </w:r>
      <w:r w:rsidRPr="00DD7321">
        <w:rPr>
          <w:rFonts w:eastAsia="Times New Roman" w:cs="Times New Roman"/>
          <w:sz w:val="28"/>
          <w:szCs w:val="28"/>
          <w:lang w:val="uk-UA"/>
        </w:rPr>
        <w:t xml:space="preserve">: </w:t>
      </w:r>
    </w:p>
    <w:p w14:paraId="51AA6842" w14:textId="77777777" w:rsidR="00F57461" w:rsidRDefault="00F57461" w:rsidP="00F57461">
      <w:pPr>
        <w:tabs>
          <w:tab w:val="left" w:pos="1134"/>
        </w:tabs>
        <w:spacing w:line="360" w:lineRule="auto"/>
        <w:contextualSpacing/>
        <w:rPr>
          <w:rFonts w:eastAsia="Times New Roman" w:cs="Times New Roman"/>
          <w:i/>
          <w:iCs/>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Р.: …мерседесів не було і я така людина взагалі шо якшо би був би мерседес то я би від нього за нього відпрацьовував</w:t>
      </w:r>
    </w:p>
    <w:p w14:paraId="116E879E" w14:textId="77777777" w:rsidR="00F57461" w:rsidRPr="00DD7321" w:rsidRDefault="00F57461" w:rsidP="00F57461">
      <w:pPr>
        <w:tabs>
          <w:tab w:val="left" w:pos="1134"/>
        </w:tabs>
        <w:spacing w:line="360" w:lineRule="auto"/>
        <w:contextualSpacing/>
        <w:rPr>
          <w:rFonts w:eastAsia="Times New Roman" w:cs="Times New Roman"/>
          <w:sz w:val="28"/>
          <w:szCs w:val="28"/>
          <w:lang w:val="uk-UA"/>
        </w:rPr>
      </w:pPr>
      <w:r w:rsidRPr="00DD7321">
        <w:rPr>
          <w:rFonts w:eastAsia="Times New Roman" w:cs="Times New Roman"/>
          <w:i/>
          <w:iCs/>
          <w:sz w:val="28"/>
          <w:szCs w:val="28"/>
          <w:lang w:val="uk-UA"/>
        </w:rPr>
        <w:t xml:space="preserve">І.: </w:t>
      </w:r>
      <w:r w:rsidRPr="005E18F6">
        <w:rPr>
          <w:rFonts w:eastAsia="Times New Roman" w:cs="Times New Roman"/>
          <w:b/>
          <w:bCs/>
          <w:i/>
          <w:iCs/>
          <w:sz w:val="28"/>
          <w:szCs w:val="28"/>
          <w:lang w:val="uk-UA"/>
        </w:rPr>
        <w:t>цікаво як</w:t>
      </w:r>
      <w:r>
        <w:rPr>
          <w:rFonts w:eastAsia="Times New Roman" w:cs="Times New Roman"/>
          <w:b/>
          <w:bCs/>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КО – ОВ</w:t>
      </w:r>
      <w:r w:rsidRPr="00DD7321">
        <w:rPr>
          <w:rFonts w:eastAsia="Times New Roman" w:cs="Times New Roman"/>
          <w:sz w:val="28"/>
          <w:szCs w:val="28"/>
          <w:lang w:val="uk-UA"/>
        </w:rPr>
        <w:t xml:space="preserve">; 1 хв 32 с – 1 хв 47 с). </w:t>
      </w:r>
    </w:p>
    <w:p w14:paraId="5855717E"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Невербальні засоби доповнили комунікацію та дали змогу нам краще розшифрувати інтерв’ю. Ми помітили, що О.</w:t>
      </w:r>
      <w:r>
        <w:rPr>
          <w:rFonts w:eastAsia="Times New Roman" w:cs="Times New Roman"/>
          <w:sz w:val="28"/>
          <w:szCs w:val="28"/>
          <w:lang w:val="uk-UA"/>
        </w:rPr>
        <w:t> </w:t>
      </w:r>
      <w:r w:rsidRPr="00DD7321">
        <w:rPr>
          <w:rFonts w:eastAsia="Times New Roman" w:cs="Times New Roman"/>
          <w:sz w:val="28"/>
          <w:szCs w:val="28"/>
          <w:lang w:val="uk-UA"/>
        </w:rPr>
        <w:t xml:space="preserve">Винник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поводився дуже самовпевнено, однак його рухи та міміка вказували на хвилювання та невпевненість (дивиться вниз</w:t>
      </w:r>
      <w:r>
        <w:rPr>
          <w:rFonts w:eastAsia="Times New Roman" w:cs="Times New Roman"/>
          <w:sz w:val="28"/>
          <w:szCs w:val="28"/>
          <w:lang w:val="uk-UA"/>
        </w:rPr>
        <w:t>,</w:t>
      </w:r>
      <w:r w:rsidRPr="00DD7321">
        <w:rPr>
          <w:rFonts w:eastAsia="Times New Roman" w:cs="Times New Roman"/>
          <w:sz w:val="28"/>
          <w:szCs w:val="28"/>
          <w:lang w:val="uk-UA"/>
        </w:rPr>
        <w:t xml:space="preserve"> </w:t>
      </w:r>
      <w:r>
        <w:rPr>
          <w:rFonts w:eastAsia="Times New Roman" w:cs="Times New Roman"/>
          <w:sz w:val="28"/>
          <w:szCs w:val="28"/>
          <w:lang w:val="uk-UA"/>
        </w:rPr>
        <w:t xml:space="preserve">вправо, вліво, </w:t>
      </w:r>
      <w:r w:rsidRPr="00DD7321">
        <w:rPr>
          <w:rFonts w:eastAsia="Times New Roman" w:cs="Times New Roman"/>
          <w:sz w:val="28"/>
          <w:szCs w:val="28"/>
          <w:lang w:val="uk-UA"/>
        </w:rPr>
        <w:t xml:space="preserve">рухає замки на кишенях </w:t>
      </w:r>
      <w:r w:rsidRPr="005E18F6">
        <w:rPr>
          <w:rFonts w:eastAsia="Times New Roman" w:cs="Times New Roman"/>
          <w:sz w:val="28"/>
          <w:szCs w:val="28"/>
          <w:lang w:val="uk-UA"/>
        </w:rPr>
        <w:t>своєї</w:t>
      </w:r>
      <w:r>
        <w:rPr>
          <w:rFonts w:eastAsia="Times New Roman" w:cs="Times New Roman"/>
          <w:sz w:val="28"/>
          <w:szCs w:val="28"/>
          <w:lang w:val="uk-UA"/>
        </w:rPr>
        <w:t xml:space="preserve"> </w:t>
      </w:r>
      <w:r w:rsidRPr="00DD7321">
        <w:rPr>
          <w:rFonts w:eastAsia="Times New Roman" w:cs="Times New Roman"/>
          <w:sz w:val="28"/>
          <w:szCs w:val="28"/>
          <w:lang w:val="uk-UA"/>
        </w:rPr>
        <w:t xml:space="preserve">куртки, складає руки одна на одну перед собою, говорить повільно, облизав губи, поправляє куртку, </w:t>
      </w:r>
      <w:r w:rsidRPr="00A15F3D">
        <w:rPr>
          <w:rFonts w:eastAsia="Times New Roman" w:cs="Times New Roman"/>
          <w:sz w:val="28"/>
          <w:szCs w:val="28"/>
          <w:lang w:val="uk-UA"/>
        </w:rPr>
        <w:t>його очі «бігають»,</w:t>
      </w:r>
      <w:r>
        <w:rPr>
          <w:rFonts w:eastAsia="Times New Roman" w:cs="Times New Roman"/>
          <w:sz w:val="28"/>
          <w:szCs w:val="28"/>
          <w:lang w:val="uk-UA"/>
        </w:rPr>
        <w:t xml:space="preserve"> </w:t>
      </w:r>
      <w:r w:rsidRPr="00DD7321">
        <w:rPr>
          <w:rFonts w:eastAsia="Times New Roman" w:cs="Times New Roman"/>
          <w:sz w:val="28"/>
          <w:szCs w:val="28"/>
          <w:lang w:val="uk-UA"/>
        </w:rPr>
        <w:t xml:space="preserve">плечі нахилені вниз та вперед тощо). </w:t>
      </w:r>
    </w:p>
    <w:p w14:paraId="60EFD859" w14:textId="77777777" w:rsidR="00F57461" w:rsidRDefault="00F57461" w:rsidP="00F57461">
      <w:pPr>
        <w:tabs>
          <w:tab w:val="left" w:pos="1276"/>
        </w:tabs>
        <w:spacing w:line="360" w:lineRule="auto"/>
        <w:jc w:val="center"/>
        <w:rPr>
          <w:rFonts w:eastAsia="Times New Roman" w:cs="Times New Roman"/>
          <w:sz w:val="28"/>
          <w:szCs w:val="28"/>
          <w:lang w:val="uk-UA"/>
        </w:rPr>
      </w:pPr>
      <w:r w:rsidRPr="00852A45">
        <w:rPr>
          <w:rFonts w:eastAsia="Times New Roman" w:cs="Times New Roman"/>
          <w:noProof/>
          <w:sz w:val="28"/>
          <w:szCs w:val="28"/>
          <w:lang w:val="uk-UA"/>
        </w:rPr>
        <w:lastRenderedPageBreak/>
        <w:drawing>
          <wp:inline distT="0" distB="0" distL="0" distR="0" wp14:anchorId="06CB8ADC" wp14:editId="499ADAF6">
            <wp:extent cx="3435527" cy="3276768"/>
            <wp:effectExtent l="0" t="0" r="0" b="0"/>
            <wp:docPr id="64068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80855" name=""/>
                    <pic:cNvPicPr/>
                  </pic:nvPicPr>
                  <pic:blipFill>
                    <a:blip r:embed="rId14"/>
                    <a:stretch>
                      <a:fillRect/>
                    </a:stretch>
                  </pic:blipFill>
                  <pic:spPr>
                    <a:xfrm>
                      <a:off x="0" y="0"/>
                      <a:ext cx="3435527" cy="3276768"/>
                    </a:xfrm>
                    <a:prstGeom prst="rect">
                      <a:avLst/>
                    </a:prstGeom>
                  </pic:spPr>
                </pic:pic>
              </a:graphicData>
            </a:graphic>
          </wp:inline>
        </w:drawing>
      </w:r>
    </w:p>
    <w:p w14:paraId="6C4BA58C" w14:textId="02DCCD85" w:rsidR="00F57461" w:rsidRDefault="00F57461" w:rsidP="00F57461">
      <w:pPr>
        <w:tabs>
          <w:tab w:val="left" w:pos="1276"/>
        </w:tabs>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6</w:t>
      </w:r>
      <w:r w:rsidRPr="00AF3D3A">
        <w:rPr>
          <w:rFonts w:eastAsia="Times New Roman" w:cs="Times New Roman"/>
          <w:sz w:val="28"/>
          <w:szCs w:val="28"/>
          <w:lang w:val="uk-UA"/>
        </w:rPr>
        <w:t>.</w:t>
      </w:r>
      <w:r>
        <w:rPr>
          <w:rFonts w:eastAsia="Times New Roman" w:cs="Times New Roman"/>
          <w:sz w:val="28"/>
          <w:szCs w:val="28"/>
          <w:lang w:val="uk-UA"/>
        </w:rPr>
        <w:t xml:space="preserve"> О. Винник хвилюється</w:t>
      </w:r>
    </w:p>
    <w:p w14:paraId="2D1AD62F" w14:textId="77777777" w:rsidR="00F57461" w:rsidRDefault="00F57461" w:rsidP="00F57461">
      <w:pPr>
        <w:tabs>
          <w:tab w:val="left" w:pos="1276"/>
        </w:tabs>
        <w:spacing w:line="360" w:lineRule="auto"/>
        <w:jc w:val="center"/>
        <w:rPr>
          <w:rFonts w:eastAsia="Times New Roman" w:cs="Times New Roman"/>
          <w:sz w:val="28"/>
          <w:szCs w:val="28"/>
          <w:lang w:val="uk-UA"/>
        </w:rPr>
      </w:pPr>
    </w:p>
    <w:p w14:paraId="79979952"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 xml:space="preserve">Осадча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не приховувала емоції щодо свого незадоволення відповідями та поведінкою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(дивиться вбік, скривила губи, легко посміхнулась, відхил</w:t>
      </w:r>
      <w:r>
        <w:rPr>
          <w:rFonts w:eastAsia="Times New Roman" w:cs="Times New Roman"/>
          <w:sz w:val="28"/>
          <w:szCs w:val="28"/>
          <w:lang w:val="uk-UA"/>
        </w:rPr>
        <w:t>илась</w:t>
      </w:r>
      <w:r w:rsidRPr="00DD7321">
        <w:rPr>
          <w:rFonts w:eastAsia="Times New Roman" w:cs="Times New Roman"/>
          <w:sz w:val="28"/>
          <w:szCs w:val="28"/>
          <w:lang w:val="uk-UA"/>
        </w:rPr>
        <w:t xml:space="preserve">). </w:t>
      </w:r>
    </w:p>
    <w:p w14:paraId="47E1CD3C" w14:textId="77777777" w:rsidR="00F57461" w:rsidRDefault="00F57461" w:rsidP="00F57461">
      <w:pPr>
        <w:tabs>
          <w:tab w:val="left" w:pos="1276"/>
        </w:tabs>
        <w:spacing w:line="360" w:lineRule="auto"/>
        <w:jc w:val="center"/>
        <w:rPr>
          <w:rFonts w:eastAsia="Times New Roman" w:cs="Times New Roman"/>
          <w:sz w:val="28"/>
          <w:szCs w:val="28"/>
          <w:lang w:val="uk-UA"/>
        </w:rPr>
      </w:pPr>
      <w:r w:rsidRPr="00852A45">
        <w:rPr>
          <w:rFonts w:eastAsia="Times New Roman" w:cs="Times New Roman"/>
          <w:noProof/>
          <w:sz w:val="28"/>
          <w:szCs w:val="28"/>
          <w:lang w:val="uk-UA"/>
        </w:rPr>
        <w:drawing>
          <wp:inline distT="0" distB="0" distL="0" distR="0" wp14:anchorId="54CEDC51" wp14:editId="1EE6FE2C">
            <wp:extent cx="5562886" cy="3835597"/>
            <wp:effectExtent l="0" t="0" r="0" b="0"/>
            <wp:docPr id="992572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72728" name=""/>
                    <pic:cNvPicPr/>
                  </pic:nvPicPr>
                  <pic:blipFill>
                    <a:blip r:embed="rId15"/>
                    <a:stretch>
                      <a:fillRect/>
                    </a:stretch>
                  </pic:blipFill>
                  <pic:spPr>
                    <a:xfrm>
                      <a:off x="0" y="0"/>
                      <a:ext cx="5562886" cy="3835597"/>
                    </a:xfrm>
                    <a:prstGeom prst="rect">
                      <a:avLst/>
                    </a:prstGeom>
                  </pic:spPr>
                </pic:pic>
              </a:graphicData>
            </a:graphic>
          </wp:inline>
        </w:drawing>
      </w:r>
    </w:p>
    <w:p w14:paraId="3C8B46BF" w14:textId="3DB8CD86" w:rsidR="00F57461" w:rsidRDefault="00F57461" w:rsidP="00F57461">
      <w:pPr>
        <w:tabs>
          <w:tab w:val="left" w:pos="1276"/>
        </w:tabs>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7</w:t>
      </w:r>
      <w:r w:rsidRPr="00AF3D3A">
        <w:rPr>
          <w:rFonts w:eastAsia="Times New Roman" w:cs="Times New Roman"/>
          <w:sz w:val="28"/>
          <w:szCs w:val="28"/>
          <w:lang w:val="uk-UA"/>
        </w:rPr>
        <w:t>.</w:t>
      </w:r>
      <w:r>
        <w:rPr>
          <w:rFonts w:eastAsia="Times New Roman" w:cs="Times New Roman"/>
          <w:sz w:val="28"/>
          <w:szCs w:val="28"/>
          <w:lang w:val="uk-UA"/>
        </w:rPr>
        <w:t xml:space="preserve"> К. Осадча насміхається з поведінки респондента</w:t>
      </w:r>
    </w:p>
    <w:p w14:paraId="4625DFF5" w14:textId="77777777" w:rsidR="00F57461" w:rsidRDefault="00F57461" w:rsidP="00F57461">
      <w:pPr>
        <w:tabs>
          <w:tab w:val="left" w:pos="1276"/>
        </w:tabs>
        <w:spacing w:line="360" w:lineRule="auto"/>
        <w:jc w:val="center"/>
        <w:rPr>
          <w:rFonts w:eastAsia="Times New Roman" w:cs="Times New Roman"/>
          <w:sz w:val="28"/>
          <w:szCs w:val="28"/>
          <w:lang w:val="uk-UA"/>
        </w:rPr>
      </w:pPr>
    </w:p>
    <w:p w14:paraId="360D9A4A"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Отже, інтеракція К.</w:t>
      </w:r>
      <w:r>
        <w:rPr>
          <w:rFonts w:eastAsia="Times New Roman" w:cs="Times New Roman"/>
          <w:sz w:val="28"/>
          <w:szCs w:val="28"/>
          <w:lang w:val="uk-UA"/>
        </w:rPr>
        <w:t> </w:t>
      </w:r>
      <w:r w:rsidRPr="00DD7321">
        <w:rPr>
          <w:rFonts w:eastAsia="Times New Roman" w:cs="Times New Roman"/>
          <w:sz w:val="28"/>
          <w:szCs w:val="28"/>
          <w:lang w:val="uk-UA"/>
        </w:rPr>
        <w:t>Осадчої</w:t>
      </w:r>
      <w:r w:rsidRPr="00DD7321">
        <w:rPr>
          <w:rFonts w:eastAsia="Times New Roman" w:cs="Times New Roman"/>
          <w:b/>
          <w:bCs/>
          <w:sz w:val="28"/>
          <w:szCs w:val="28"/>
          <w:lang w:val="uk-UA"/>
        </w:rPr>
        <w:t xml:space="preserve"> (І) </w:t>
      </w:r>
      <w:r>
        <w:rPr>
          <w:rFonts w:eastAsia="Times New Roman" w:cs="Times New Roman"/>
          <w:sz w:val="28"/>
          <w:szCs w:val="28"/>
          <w:lang w:val="uk-UA"/>
        </w:rPr>
        <w:t>з</w:t>
      </w:r>
      <w:r w:rsidRPr="00DD7321">
        <w:rPr>
          <w:rFonts w:eastAsia="Times New Roman" w:cs="Times New Roman"/>
          <w:sz w:val="28"/>
          <w:szCs w:val="28"/>
          <w:lang w:val="uk-UA"/>
        </w:rPr>
        <w:t xml:space="preserve"> О.</w:t>
      </w:r>
      <w:r>
        <w:rPr>
          <w:rFonts w:eastAsia="Times New Roman" w:cs="Times New Roman"/>
          <w:sz w:val="28"/>
          <w:szCs w:val="28"/>
          <w:lang w:val="uk-UA"/>
        </w:rPr>
        <w:t> </w:t>
      </w:r>
      <w:r w:rsidRPr="00DD7321">
        <w:rPr>
          <w:rFonts w:eastAsia="Times New Roman" w:cs="Times New Roman"/>
          <w:sz w:val="28"/>
          <w:szCs w:val="28"/>
          <w:lang w:val="uk-UA"/>
        </w:rPr>
        <w:t>Винник</w:t>
      </w:r>
      <w:r>
        <w:rPr>
          <w:rFonts w:eastAsia="Times New Roman" w:cs="Times New Roman"/>
          <w:sz w:val="28"/>
          <w:szCs w:val="28"/>
          <w:lang w:val="uk-UA"/>
        </w:rPr>
        <w:t>ом</w:t>
      </w:r>
      <w:r w:rsidRPr="00DD7321">
        <w:rPr>
          <w:rFonts w:eastAsia="Times New Roman" w:cs="Times New Roman"/>
          <w:b/>
          <w:bCs/>
          <w:sz w:val="28"/>
          <w:szCs w:val="28"/>
          <w:lang w:val="uk-UA"/>
        </w:rPr>
        <w:t xml:space="preserve"> (Р)</w:t>
      </w:r>
      <w:r w:rsidRPr="00DD7321">
        <w:rPr>
          <w:rFonts w:eastAsia="Times New Roman" w:cs="Times New Roman"/>
          <w:sz w:val="28"/>
          <w:szCs w:val="28"/>
          <w:lang w:val="uk-UA"/>
        </w:rPr>
        <w:t xml:space="preserve"> є неуспішною з декількох причин: </w:t>
      </w:r>
    </w:p>
    <w:p w14:paraId="42E4CC05"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 xml:space="preserve">1) </w:t>
      </w:r>
      <w:r>
        <w:rPr>
          <w:rFonts w:eastAsia="Times New Roman" w:cs="Times New Roman"/>
          <w:sz w:val="28"/>
          <w:szCs w:val="28"/>
          <w:lang w:val="uk-UA"/>
        </w:rPr>
        <w:t>комунікативні цілі К. Осадчої та О. Винника не збігалися</w:t>
      </w:r>
      <w:r w:rsidRPr="00DD7321">
        <w:rPr>
          <w:rFonts w:eastAsia="Times New Roman" w:cs="Times New Roman"/>
          <w:sz w:val="28"/>
          <w:szCs w:val="28"/>
          <w:lang w:val="uk-UA"/>
        </w:rPr>
        <w:t xml:space="preserve">; </w:t>
      </w:r>
    </w:p>
    <w:p w14:paraId="5E73AC10"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 xml:space="preserve">2) порушення </w:t>
      </w:r>
      <w:r>
        <w:rPr>
          <w:rFonts w:eastAsia="Times New Roman" w:cs="Times New Roman"/>
          <w:sz w:val="28"/>
          <w:szCs w:val="28"/>
          <w:lang w:val="uk-UA"/>
        </w:rPr>
        <w:t>респондентом</w:t>
      </w:r>
      <w:r w:rsidRPr="00DD7321">
        <w:rPr>
          <w:rFonts w:eastAsia="Times New Roman" w:cs="Times New Roman"/>
          <w:sz w:val="28"/>
          <w:szCs w:val="28"/>
          <w:lang w:val="uk-UA"/>
        </w:rPr>
        <w:t xml:space="preserve"> максим повноти інформації, манери, релевантності та скромності; </w:t>
      </w:r>
    </w:p>
    <w:p w14:paraId="169CD042"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 xml:space="preserve">3) порушення </w:t>
      </w:r>
      <w:r>
        <w:rPr>
          <w:rFonts w:eastAsia="Times New Roman" w:cs="Times New Roman"/>
          <w:sz w:val="28"/>
          <w:szCs w:val="28"/>
          <w:lang w:val="uk-UA"/>
        </w:rPr>
        <w:t>інтерв’юеркою</w:t>
      </w:r>
      <w:r w:rsidRPr="00DD7321">
        <w:rPr>
          <w:rFonts w:eastAsia="Times New Roman" w:cs="Times New Roman"/>
          <w:sz w:val="28"/>
          <w:szCs w:val="28"/>
          <w:lang w:val="uk-UA"/>
        </w:rPr>
        <w:t xml:space="preserve"> максим тактовності та схвалення; </w:t>
      </w:r>
    </w:p>
    <w:p w14:paraId="18EE43C7"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 xml:space="preserve">4) психологічний шум – </w:t>
      </w:r>
      <w:r w:rsidRPr="001F04AE">
        <w:rPr>
          <w:rFonts w:eastAsia="Times New Roman" w:cs="Times New Roman"/>
          <w:sz w:val="28"/>
          <w:szCs w:val="28"/>
          <w:lang w:val="uk-UA"/>
        </w:rPr>
        <w:t xml:space="preserve">К. Осадча роздратована поведінкою респондента; О. Винник </w:t>
      </w:r>
      <w:r w:rsidRPr="00DD7321">
        <w:rPr>
          <w:rFonts w:eastAsia="Times New Roman" w:cs="Times New Roman"/>
          <w:sz w:val="28"/>
          <w:szCs w:val="28"/>
          <w:lang w:val="uk-UA"/>
        </w:rPr>
        <w:t xml:space="preserve">– поводиться самозакохано та не бажає зняти маску; </w:t>
      </w:r>
    </w:p>
    <w:p w14:paraId="07AAEDEE"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5) зворотний зв’язок не завжди підтримується</w:t>
      </w:r>
      <w:r>
        <w:rPr>
          <w:rFonts w:eastAsia="Times New Roman" w:cs="Times New Roman"/>
          <w:sz w:val="28"/>
          <w:szCs w:val="28"/>
          <w:lang w:val="uk-UA"/>
        </w:rPr>
        <w:t>, оскільки респондент</w:t>
      </w:r>
      <w:r w:rsidRPr="00DD7321">
        <w:rPr>
          <w:rFonts w:eastAsia="Times New Roman" w:cs="Times New Roman"/>
          <w:sz w:val="28"/>
          <w:szCs w:val="28"/>
          <w:lang w:val="uk-UA"/>
        </w:rPr>
        <w:t xml:space="preserve"> не має бажання бути відвертим та серйозним з </w:t>
      </w:r>
      <w:r>
        <w:rPr>
          <w:rFonts w:eastAsia="Times New Roman" w:cs="Times New Roman"/>
          <w:sz w:val="28"/>
          <w:szCs w:val="28"/>
          <w:lang w:val="uk-UA"/>
        </w:rPr>
        <w:t xml:space="preserve">інтерв’юеркою, а вона </w:t>
      </w:r>
      <w:r w:rsidRPr="00DD7321">
        <w:rPr>
          <w:rFonts w:eastAsia="Times New Roman" w:cs="Times New Roman"/>
          <w:sz w:val="28"/>
          <w:szCs w:val="28"/>
          <w:lang w:val="uk-UA"/>
        </w:rPr>
        <w:t xml:space="preserve">ігнорує </w:t>
      </w:r>
      <w:r>
        <w:rPr>
          <w:rFonts w:eastAsia="Times New Roman" w:cs="Times New Roman"/>
          <w:sz w:val="28"/>
          <w:szCs w:val="28"/>
          <w:lang w:val="uk-UA"/>
        </w:rPr>
        <w:t xml:space="preserve">його </w:t>
      </w:r>
      <w:r w:rsidRPr="00DD7321">
        <w:rPr>
          <w:rFonts w:eastAsia="Times New Roman" w:cs="Times New Roman"/>
          <w:sz w:val="28"/>
          <w:szCs w:val="28"/>
          <w:lang w:val="uk-UA"/>
        </w:rPr>
        <w:t>небажання</w:t>
      </w:r>
      <w:r w:rsidRPr="00DD7321">
        <w:rPr>
          <w:rFonts w:eastAsia="Times New Roman" w:cs="Times New Roman"/>
          <w:b/>
          <w:bCs/>
          <w:sz w:val="28"/>
          <w:szCs w:val="28"/>
          <w:lang w:val="uk-UA"/>
        </w:rPr>
        <w:t xml:space="preserve"> </w:t>
      </w:r>
      <w:r w:rsidRPr="00DD7321">
        <w:rPr>
          <w:rFonts w:eastAsia="Times New Roman" w:cs="Times New Roman"/>
          <w:sz w:val="28"/>
          <w:szCs w:val="28"/>
          <w:lang w:val="uk-UA"/>
        </w:rPr>
        <w:t xml:space="preserve">говорити); </w:t>
      </w:r>
    </w:p>
    <w:p w14:paraId="4376859F" w14:textId="77777777" w:rsidR="00F5746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 xml:space="preserve">6) несхвалення </w:t>
      </w:r>
      <w:r w:rsidRPr="001F04AE">
        <w:rPr>
          <w:rFonts w:eastAsia="Times New Roman" w:cs="Times New Roman"/>
          <w:sz w:val="28"/>
          <w:szCs w:val="28"/>
          <w:lang w:val="uk-UA"/>
        </w:rPr>
        <w:t>К. Осадчою</w:t>
      </w:r>
      <w:r w:rsidRPr="00DD7321">
        <w:rPr>
          <w:rFonts w:eastAsia="Times New Roman" w:cs="Times New Roman"/>
          <w:sz w:val="28"/>
          <w:szCs w:val="28"/>
          <w:lang w:val="uk-UA"/>
        </w:rPr>
        <w:t xml:space="preserve"> невербальної поведінки</w:t>
      </w:r>
      <w:r>
        <w:rPr>
          <w:rFonts w:eastAsia="Times New Roman" w:cs="Times New Roman"/>
          <w:sz w:val="28"/>
          <w:szCs w:val="28"/>
          <w:lang w:val="uk-UA"/>
        </w:rPr>
        <w:t xml:space="preserve"> </w:t>
      </w:r>
      <w:r w:rsidRPr="001F04AE">
        <w:rPr>
          <w:rFonts w:eastAsia="Times New Roman" w:cs="Times New Roman"/>
          <w:sz w:val="28"/>
          <w:szCs w:val="28"/>
          <w:lang w:val="uk-UA"/>
        </w:rPr>
        <w:t>співака</w:t>
      </w:r>
      <w:r w:rsidRPr="00DD7321">
        <w:rPr>
          <w:rFonts w:eastAsia="Times New Roman" w:cs="Times New Roman"/>
          <w:sz w:val="28"/>
          <w:szCs w:val="28"/>
          <w:lang w:val="uk-UA"/>
        </w:rPr>
        <w:t xml:space="preserve">. </w:t>
      </w:r>
    </w:p>
    <w:p w14:paraId="34F10D83" w14:textId="77777777" w:rsidR="00F57461" w:rsidRPr="00DD7321" w:rsidRDefault="00F57461" w:rsidP="00F57461">
      <w:pPr>
        <w:tabs>
          <w:tab w:val="left" w:pos="1276"/>
        </w:tabs>
        <w:spacing w:line="360" w:lineRule="auto"/>
        <w:rPr>
          <w:rFonts w:eastAsia="Times New Roman" w:cs="Times New Roman"/>
          <w:sz w:val="28"/>
          <w:szCs w:val="28"/>
          <w:lang w:val="uk-UA"/>
        </w:rPr>
      </w:pPr>
      <w:r w:rsidRPr="00DD7321">
        <w:rPr>
          <w:rFonts w:eastAsia="Times New Roman" w:cs="Times New Roman"/>
          <w:sz w:val="28"/>
          <w:szCs w:val="28"/>
          <w:lang w:val="uk-UA"/>
        </w:rPr>
        <w:t>Проаналізоване відеоінтерв’ю визначаємо як конфліктне за суттю (формально кооперативне).</w:t>
      </w:r>
    </w:p>
    <w:p w14:paraId="324133DC" w14:textId="77777777" w:rsidR="00F57461" w:rsidRDefault="00F57461" w:rsidP="00F57461">
      <w:pPr>
        <w:tabs>
          <w:tab w:val="left" w:pos="1276"/>
        </w:tabs>
        <w:spacing w:line="360" w:lineRule="auto"/>
        <w:ind w:firstLine="0"/>
        <w:rPr>
          <w:rFonts w:eastAsia="Times New Roman"/>
          <w:sz w:val="28"/>
          <w:szCs w:val="28"/>
          <w:lang w:val="uk-UA"/>
        </w:rPr>
      </w:pPr>
    </w:p>
    <w:p w14:paraId="029E4D2F" w14:textId="79DB2970" w:rsidR="00556A07" w:rsidRPr="00DD7321" w:rsidRDefault="00556A07" w:rsidP="00556A07">
      <w:pPr>
        <w:pStyle w:val="Heading1"/>
        <w:spacing w:before="0" w:after="0" w:line="360" w:lineRule="auto"/>
        <w:rPr>
          <w:rFonts w:eastAsia="Times New Roman" w:cs="Times New Roman"/>
          <w:b/>
          <w:sz w:val="28"/>
          <w:szCs w:val="28"/>
        </w:rPr>
      </w:pPr>
      <w:bookmarkStart w:id="97" w:name="_Toc148740741"/>
      <w:bookmarkStart w:id="98" w:name="_Toc149656544"/>
      <w:bookmarkStart w:id="99" w:name="_Toc152427356"/>
      <w:bookmarkStart w:id="100" w:name="_Toc153304365"/>
      <w:r w:rsidRPr="00DD7321">
        <w:rPr>
          <w:rFonts w:eastAsia="Times New Roman" w:cs="Times New Roman"/>
          <w:b/>
          <w:sz w:val="28"/>
          <w:szCs w:val="28"/>
          <w:lang w:val="uk-UA"/>
        </w:rPr>
        <w:t>3.</w:t>
      </w:r>
      <w:r w:rsidR="006A2D07">
        <w:rPr>
          <w:rFonts w:eastAsia="Times New Roman" w:cs="Times New Roman"/>
          <w:b/>
          <w:sz w:val="28"/>
          <w:szCs w:val="28"/>
          <w:lang w:val="uk-UA"/>
        </w:rPr>
        <w:t>1</w:t>
      </w:r>
      <w:r w:rsidRPr="00DD7321">
        <w:rPr>
          <w:rFonts w:eastAsia="Times New Roman" w:cs="Times New Roman"/>
          <w:b/>
          <w:sz w:val="28"/>
          <w:szCs w:val="28"/>
        </w:rPr>
        <w:t>.</w:t>
      </w:r>
      <w:r w:rsidRPr="00DD7321">
        <w:rPr>
          <w:rFonts w:eastAsia="Times New Roman" w:cs="Times New Roman"/>
          <w:b/>
          <w:sz w:val="28"/>
          <w:szCs w:val="28"/>
          <w:lang w:val="uk-UA"/>
        </w:rPr>
        <w:t>3. Відеоінтерв’ю Р</w:t>
      </w:r>
      <w:r>
        <w:rPr>
          <w:rFonts w:eastAsia="Times New Roman" w:cs="Times New Roman"/>
          <w:b/>
          <w:sz w:val="28"/>
          <w:szCs w:val="28"/>
          <w:lang w:val="uk-UA"/>
        </w:rPr>
        <w:t>. </w:t>
      </w:r>
      <w:r w:rsidRPr="00DD7321">
        <w:rPr>
          <w:rFonts w:eastAsia="Times New Roman" w:cs="Times New Roman"/>
          <w:b/>
          <w:sz w:val="28"/>
          <w:szCs w:val="28"/>
          <w:lang w:val="uk-UA"/>
        </w:rPr>
        <w:t>Кравця з С</w:t>
      </w:r>
      <w:r>
        <w:rPr>
          <w:rFonts w:eastAsia="Times New Roman" w:cs="Times New Roman"/>
          <w:b/>
          <w:sz w:val="28"/>
          <w:szCs w:val="28"/>
          <w:lang w:val="uk-UA"/>
        </w:rPr>
        <w:t>. </w:t>
      </w:r>
      <w:r w:rsidRPr="00DD7321">
        <w:rPr>
          <w:rFonts w:eastAsia="Times New Roman" w:cs="Times New Roman"/>
          <w:b/>
          <w:sz w:val="28"/>
          <w:szCs w:val="28"/>
          <w:lang w:val="uk-UA"/>
        </w:rPr>
        <w:t>Жаданом</w:t>
      </w:r>
      <w:bookmarkEnd w:id="97"/>
      <w:bookmarkEnd w:id="98"/>
      <w:r w:rsidRPr="00DD7321">
        <w:rPr>
          <w:rFonts w:eastAsia="Times New Roman" w:cs="Times New Roman"/>
          <w:b/>
          <w:sz w:val="28"/>
          <w:szCs w:val="28"/>
          <w:lang w:val="uk-UA"/>
        </w:rPr>
        <w:t>: неуспішність інтеракції</w:t>
      </w:r>
      <w:bookmarkEnd w:id="99"/>
      <w:bookmarkEnd w:id="100"/>
    </w:p>
    <w:p w14:paraId="19578F95" w14:textId="77777777" w:rsidR="00F57461" w:rsidRDefault="00F57461" w:rsidP="00F57461">
      <w:pPr>
        <w:spacing w:line="360" w:lineRule="auto"/>
        <w:rPr>
          <w:rFonts w:eastAsia="Times New Roman" w:cs="Times New Roman"/>
          <w:iCs/>
          <w:sz w:val="28"/>
          <w:szCs w:val="28"/>
          <w:lang w:val="uk-UA"/>
        </w:rPr>
      </w:pPr>
      <w:r>
        <w:rPr>
          <w:rFonts w:eastAsia="Times New Roman" w:cs="Times New Roman"/>
          <w:iCs/>
          <w:sz w:val="28"/>
          <w:szCs w:val="28"/>
          <w:lang w:val="uk-UA"/>
        </w:rPr>
        <w:t>Ж</w:t>
      </w:r>
      <w:r w:rsidRPr="00DD7321">
        <w:rPr>
          <w:rFonts w:eastAsia="Times New Roman" w:cs="Times New Roman"/>
          <w:iCs/>
          <w:sz w:val="28"/>
          <w:szCs w:val="28"/>
          <w:lang w:val="uk-UA"/>
        </w:rPr>
        <w:t xml:space="preserve">урналіст </w:t>
      </w:r>
      <w:r w:rsidRPr="008B0C46">
        <w:rPr>
          <w:rFonts w:eastAsia="Times New Roman" w:cs="Times New Roman"/>
          <w:i/>
          <w:sz w:val="28"/>
          <w:szCs w:val="28"/>
          <w:lang w:val="uk-UA"/>
        </w:rPr>
        <w:t>Української Правди</w:t>
      </w:r>
      <w:r w:rsidRPr="00DD7321">
        <w:rPr>
          <w:rFonts w:eastAsia="Times New Roman" w:cs="Times New Roman"/>
          <w:iCs/>
          <w:sz w:val="28"/>
          <w:szCs w:val="28"/>
          <w:lang w:val="uk-UA"/>
        </w:rPr>
        <w:t xml:space="preserve"> Роман</w:t>
      </w:r>
      <w:r>
        <w:rPr>
          <w:rFonts w:eastAsia="Times New Roman" w:cs="Times New Roman"/>
          <w:iCs/>
          <w:sz w:val="28"/>
          <w:szCs w:val="28"/>
          <w:lang w:val="uk-UA"/>
        </w:rPr>
        <w:t> </w:t>
      </w:r>
      <w:r w:rsidRPr="00DD7321">
        <w:rPr>
          <w:rFonts w:eastAsia="Times New Roman" w:cs="Times New Roman"/>
          <w:iCs/>
          <w:sz w:val="28"/>
          <w:szCs w:val="28"/>
          <w:lang w:val="uk-UA"/>
        </w:rPr>
        <w:t>Кравець (</w:t>
      </w:r>
      <w:r w:rsidRPr="00DD7321">
        <w:rPr>
          <w:rFonts w:eastAsia="Times New Roman" w:cs="Times New Roman"/>
          <w:i/>
          <w:iCs/>
          <w:sz w:val="28"/>
          <w:szCs w:val="28"/>
          <w:lang w:val="uk-UA"/>
        </w:rPr>
        <w:t>далі</w:t>
      </w:r>
      <w:r>
        <w:rPr>
          <w:rFonts w:eastAsia="Times New Roman" w:cs="Times New Roman"/>
          <w:i/>
          <w:iCs/>
          <w:sz w:val="28"/>
          <w:szCs w:val="28"/>
          <w:lang w:val="uk-UA"/>
        </w:rPr>
        <w:t xml:space="preserve"> –</w:t>
      </w:r>
      <w:r w:rsidRPr="00DD7321">
        <w:rPr>
          <w:rFonts w:eastAsia="Times New Roman" w:cs="Times New Roman"/>
          <w:i/>
          <w:iCs/>
          <w:sz w:val="28"/>
          <w:szCs w:val="28"/>
          <w:lang w:val="uk-UA"/>
        </w:rPr>
        <w:t xml:space="preserve"> </w:t>
      </w:r>
      <w:r w:rsidRPr="00DD7321">
        <w:rPr>
          <w:rFonts w:eastAsia="Times New Roman" w:cs="Times New Roman"/>
          <w:b/>
          <w:bCs/>
          <w:sz w:val="28"/>
          <w:szCs w:val="28"/>
          <w:lang w:val="uk-UA"/>
        </w:rPr>
        <w:t>І</w:t>
      </w:r>
      <w:r w:rsidRPr="00DD7321">
        <w:rPr>
          <w:rFonts w:eastAsia="Times New Roman" w:cs="Times New Roman"/>
          <w:iCs/>
          <w:sz w:val="28"/>
          <w:szCs w:val="28"/>
          <w:lang w:val="uk-UA"/>
        </w:rPr>
        <w:t xml:space="preserve">) у 2019 році взяв інтерв’ю в </w:t>
      </w:r>
      <w:r>
        <w:rPr>
          <w:rFonts w:eastAsia="Times New Roman" w:cs="Times New Roman"/>
          <w:iCs/>
          <w:sz w:val="28"/>
          <w:szCs w:val="28"/>
          <w:lang w:val="uk-UA"/>
        </w:rPr>
        <w:t xml:space="preserve">українського письменника </w:t>
      </w:r>
      <w:r w:rsidRPr="00DD7321">
        <w:rPr>
          <w:rFonts w:eastAsia="Times New Roman" w:cs="Times New Roman"/>
          <w:iCs/>
          <w:sz w:val="28"/>
          <w:szCs w:val="28"/>
          <w:lang w:val="uk-UA"/>
        </w:rPr>
        <w:t>С</w:t>
      </w:r>
      <w:r>
        <w:rPr>
          <w:rFonts w:eastAsia="Times New Roman" w:cs="Times New Roman"/>
          <w:iCs/>
          <w:sz w:val="28"/>
          <w:szCs w:val="28"/>
          <w:lang w:val="uk-UA"/>
        </w:rPr>
        <w:t>ергія </w:t>
      </w:r>
      <w:r w:rsidRPr="00DD7321">
        <w:rPr>
          <w:rFonts w:eastAsia="Times New Roman" w:cs="Times New Roman"/>
          <w:iCs/>
          <w:sz w:val="28"/>
          <w:szCs w:val="28"/>
          <w:lang w:val="uk-UA"/>
        </w:rPr>
        <w:t xml:space="preserve">Жадана </w:t>
      </w:r>
      <w:r>
        <w:rPr>
          <w:rFonts w:eastAsia="Times New Roman" w:cs="Times New Roman"/>
          <w:iCs/>
          <w:sz w:val="28"/>
          <w:szCs w:val="28"/>
          <w:lang w:val="uk-UA"/>
        </w:rPr>
        <w:t>(</w:t>
      </w:r>
      <w:r w:rsidRPr="00DD7321">
        <w:rPr>
          <w:rFonts w:eastAsia="Times New Roman" w:cs="Times New Roman"/>
          <w:i/>
          <w:iCs/>
          <w:sz w:val="28"/>
          <w:szCs w:val="28"/>
          <w:lang w:val="uk-UA"/>
        </w:rPr>
        <w:t xml:space="preserve">далі </w:t>
      </w:r>
      <w:r>
        <w:rPr>
          <w:rFonts w:eastAsia="Times New Roman" w:cs="Times New Roman"/>
          <w:i/>
          <w:iCs/>
          <w:sz w:val="28"/>
          <w:szCs w:val="28"/>
          <w:lang w:val="uk-UA"/>
        </w:rPr>
        <w:t xml:space="preserve">– </w:t>
      </w:r>
      <w:r w:rsidRPr="00DD7321">
        <w:rPr>
          <w:rFonts w:eastAsia="Times New Roman" w:cs="Times New Roman"/>
          <w:b/>
          <w:bCs/>
          <w:sz w:val="28"/>
          <w:szCs w:val="28"/>
          <w:lang w:val="uk-UA"/>
        </w:rPr>
        <w:t>Р</w:t>
      </w:r>
      <w:r w:rsidRPr="00DD7321">
        <w:rPr>
          <w:rFonts w:eastAsia="Times New Roman" w:cs="Times New Roman"/>
          <w:iCs/>
          <w:sz w:val="28"/>
          <w:szCs w:val="28"/>
          <w:lang w:val="uk-UA"/>
        </w:rPr>
        <w:t xml:space="preserve">). Відеоінтерв’ю під назвою </w:t>
      </w:r>
      <w:r w:rsidRPr="008B0C46">
        <w:rPr>
          <w:rFonts w:eastAsia="Times New Roman" w:cs="Times New Roman"/>
          <w:i/>
          <w:sz w:val="28"/>
          <w:szCs w:val="28"/>
          <w:lang w:val="uk-UA"/>
        </w:rPr>
        <w:t>«Жадан – про Зеленського, бабло, алкоголь і літературу»</w:t>
      </w:r>
      <w:r w:rsidRPr="00DD7321">
        <w:rPr>
          <w:rFonts w:eastAsia="Times New Roman" w:cs="Times New Roman"/>
          <w:iCs/>
          <w:sz w:val="28"/>
          <w:szCs w:val="28"/>
          <w:lang w:val="uk-UA"/>
        </w:rPr>
        <w:t xml:space="preserve"> розміщене на офіційному українському каналі – Українська правда в </w:t>
      </w:r>
      <w:r w:rsidRPr="008B0C46">
        <w:rPr>
          <w:rFonts w:eastAsia="Times New Roman" w:cs="Times New Roman"/>
          <w:i/>
          <w:sz w:val="28"/>
          <w:szCs w:val="28"/>
          <w:lang w:val="uk-UA"/>
        </w:rPr>
        <w:t>YouTube</w:t>
      </w:r>
      <w:r w:rsidRPr="00DD7321">
        <w:rPr>
          <w:rFonts w:eastAsia="Times New Roman" w:cs="Times New Roman"/>
          <w:iCs/>
          <w:sz w:val="28"/>
          <w:szCs w:val="28"/>
          <w:lang w:val="uk-UA"/>
        </w:rPr>
        <w:t>. Кількість переглядів: 190 тисяч.</w:t>
      </w:r>
    </w:p>
    <w:p w14:paraId="4F2C0385"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Основні параметри відеоінтервʼю:</w:t>
      </w:r>
    </w:p>
    <w:p w14:paraId="668FEE97"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каналом комунікації – </w:t>
      </w:r>
      <w:r w:rsidRPr="00CD645C">
        <w:rPr>
          <w:rFonts w:eastAsia="Times New Roman" w:cs="Times New Roman"/>
          <w:i/>
          <w:sz w:val="28"/>
          <w:szCs w:val="28"/>
          <w:lang w:val="uk-UA"/>
        </w:rPr>
        <w:t>розміщене на платформі YouTube;</w:t>
      </w:r>
    </w:p>
    <w:p w14:paraId="3AC0F890" w14:textId="77777777" w:rsidR="00F57461" w:rsidRPr="00CD645C" w:rsidRDefault="00F57461" w:rsidP="00F57461">
      <w:pPr>
        <w:spacing w:line="360" w:lineRule="auto"/>
        <w:rPr>
          <w:rFonts w:eastAsia="Times New Roman" w:cs="Times New Roman"/>
          <w:i/>
          <w:sz w:val="28"/>
          <w:szCs w:val="28"/>
          <w:lang w:val="uk-UA"/>
        </w:rPr>
      </w:pPr>
      <w:r w:rsidRPr="00CD645C">
        <w:rPr>
          <w:rFonts w:eastAsia="Times New Roman" w:cs="Times New Roman"/>
          <w:iCs/>
          <w:sz w:val="28"/>
          <w:szCs w:val="28"/>
          <w:lang w:val="uk-UA"/>
        </w:rPr>
        <w:t xml:space="preserve">– за обсягом – </w:t>
      </w:r>
      <w:r w:rsidRPr="00CD645C">
        <w:rPr>
          <w:rFonts w:eastAsia="Times New Roman" w:cs="Times New Roman"/>
          <w:i/>
          <w:sz w:val="28"/>
          <w:szCs w:val="28"/>
          <w:lang w:val="uk-UA"/>
        </w:rPr>
        <w:t>суцільне;</w:t>
      </w:r>
    </w:p>
    <w:p w14:paraId="180C80C2"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типом мовлення – </w:t>
      </w:r>
      <w:r w:rsidRPr="00CD645C">
        <w:rPr>
          <w:rFonts w:eastAsia="Times New Roman" w:cs="Times New Roman"/>
          <w:i/>
          <w:sz w:val="28"/>
          <w:szCs w:val="28"/>
          <w:lang w:val="uk-UA"/>
        </w:rPr>
        <w:t>діалогічне;</w:t>
      </w:r>
    </w:p>
    <w:p w14:paraId="32B46127"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t xml:space="preserve">– за тематичним аспектом – </w:t>
      </w:r>
      <w:r w:rsidRPr="00CD645C">
        <w:rPr>
          <w:rFonts w:eastAsia="Times New Roman" w:cs="Times New Roman"/>
          <w:i/>
          <w:sz w:val="28"/>
          <w:szCs w:val="28"/>
          <w:lang w:val="uk-UA"/>
        </w:rPr>
        <w:t>з</w:t>
      </w:r>
      <w:r>
        <w:rPr>
          <w:rFonts w:eastAsia="Times New Roman" w:cs="Times New Roman"/>
          <w:i/>
          <w:sz w:val="28"/>
          <w:szCs w:val="28"/>
          <w:lang w:val="uk-UA"/>
        </w:rPr>
        <w:t>мішане</w:t>
      </w:r>
      <w:r w:rsidRPr="00CD645C">
        <w:rPr>
          <w:rFonts w:eastAsia="Times New Roman" w:cs="Times New Roman"/>
          <w:iCs/>
          <w:sz w:val="28"/>
          <w:szCs w:val="28"/>
          <w:lang w:val="uk-UA"/>
        </w:rPr>
        <w:t xml:space="preserve">; </w:t>
      </w:r>
    </w:p>
    <w:p w14:paraId="4CFFE45E" w14:textId="77777777" w:rsidR="00F57461" w:rsidRPr="00CD645C" w:rsidRDefault="00F57461" w:rsidP="00F57461">
      <w:pPr>
        <w:spacing w:line="360" w:lineRule="auto"/>
        <w:rPr>
          <w:rFonts w:eastAsia="Times New Roman" w:cs="Times New Roman"/>
          <w:iCs/>
          <w:sz w:val="28"/>
          <w:szCs w:val="28"/>
          <w:lang w:val="uk-UA"/>
        </w:rPr>
      </w:pPr>
      <w:r w:rsidRPr="00CD645C">
        <w:rPr>
          <w:rFonts w:eastAsia="Times New Roman" w:cs="Times New Roman"/>
          <w:iCs/>
          <w:sz w:val="28"/>
          <w:szCs w:val="28"/>
          <w:lang w:val="uk-UA"/>
        </w:rPr>
        <w:lastRenderedPageBreak/>
        <w:t xml:space="preserve">– за </w:t>
      </w:r>
      <w:r w:rsidRPr="00CD645C">
        <w:rPr>
          <w:rFonts w:eastAsia="Times New Roman" w:cs="Times New Roman"/>
          <w:sz w:val="28"/>
          <w:szCs w:val="28"/>
          <w:lang w:val="uk-UA"/>
        </w:rPr>
        <w:t xml:space="preserve">видом – </w:t>
      </w:r>
      <w:r w:rsidRPr="00CD645C">
        <w:rPr>
          <w:rFonts w:eastAsia="Times New Roman" w:cs="Times New Roman"/>
          <w:i/>
          <w:iCs/>
          <w:sz w:val="28"/>
          <w:szCs w:val="28"/>
          <w:lang w:val="uk-UA"/>
        </w:rPr>
        <w:t>інтерв’ю-анкета</w:t>
      </w:r>
      <w:r w:rsidRPr="00CD645C">
        <w:rPr>
          <w:rFonts w:eastAsia="Times New Roman" w:cs="Times New Roman"/>
          <w:sz w:val="28"/>
          <w:szCs w:val="28"/>
          <w:lang w:val="uk-UA"/>
        </w:rPr>
        <w:t xml:space="preserve"> (журналіст лише ставить питання і майже не висловлює свою думку)</w:t>
      </w:r>
    </w:p>
    <w:p w14:paraId="0FE8C3C4" w14:textId="77777777" w:rsidR="00F57461" w:rsidRDefault="00F57461" w:rsidP="00F57461">
      <w:pPr>
        <w:spacing w:line="360" w:lineRule="auto"/>
        <w:rPr>
          <w:rFonts w:eastAsia="Times New Roman" w:cs="Times New Roman"/>
          <w:iCs/>
          <w:sz w:val="28"/>
          <w:szCs w:val="28"/>
          <w:lang w:val="uk-UA"/>
        </w:rPr>
      </w:pPr>
      <w:r w:rsidRPr="00CD645C">
        <w:rPr>
          <w:rFonts w:eastAsia="Times New Roman" w:cs="Times New Roman"/>
          <w:sz w:val="28"/>
          <w:szCs w:val="28"/>
          <w:lang w:val="uk-UA"/>
        </w:rPr>
        <w:t xml:space="preserve">– за взаємодією комунікантів – </w:t>
      </w:r>
      <w:r w:rsidRPr="002F6FE7">
        <w:rPr>
          <w:rFonts w:eastAsia="Times New Roman" w:cs="Times New Roman"/>
          <w:i/>
          <w:iCs/>
          <w:sz w:val="28"/>
          <w:szCs w:val="28"/>
          <w:lang w:val="uk-UA"/>
        </w:rPr>
        <w:t>жорстке</w:t>
      </w:r>
      <w:r w:rsidRPr="00DD7321">
        <w:rPr>
          <w:rFonts w:eastAsia="Times New Roman" w:cs="Times New Roman"/>
          <w:sz w:val="28"/>
          <w:szCs w:val="28"/>
          <w:lang w:val="uk-UA"/>
        </w:rPr>
        <w:t xml:space="preserve"> (атмосфера інтерв’ю не є дружньою, через некомпетентність інтерв’юера респондент дратується)</w:t>
      </w:r>
      <w:r>
        <w:rPr>
          <w:rFonts w:eastAsia="Times New Roman" w:cs="Times New Roman"/>
          <w:i/>
          <w:iCs/>
          <w:sz w:val="28"/>
          <w:szCs w:val="28"/>
          <w:lang w:val="uk-UA"/>
        </w:rPr>
        <w:t>.</w:t>
      </w:r>
    </w:p>
    <w:p w14:paraId="6FAAF2F8"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Місце комунікації – знімальна студія, час – невідомий. Ці складові не вплинули на перебіг комунікації. Провідний канал комунікації – звуковий. Спілкування – безпосереднє, «обличчям до обличчя». Супровідними є засоби візуального каналу – жести, міміка, рухи тіла, вираз обличчя.</w:t>
      </w:r>
    </w:p>
    <w:p w14:paraId="0C37F9DA" w14:textId="77777777" w:rsidR="00F57461" w:rsidRDefault="00F57461" w:rsidP="00F57461">
      <w:pPr>
        <w:spacing w:line="360" w:lineRule="auto"/>
        <w:rPr>
          <w:rFonts w:eastAsia="Times New Roman" w:cs="Times New Roman"/>
          <w:iCs/>
          <w:sz w:val="28"/>
          <w:szCs w:val="28"/>
          <w:lang w:val="uk-UA"/>
        </w:rPr>
      </w:pPr>
      <w:r w:rsidRPr="00DD7321">
        <w:rPr>
          <w:rFonts w:eastAsia="Times New Roman" w:cs="Times New Roman"/>
          <w:iCs/>
          <w:sz w:val="28"/>
          <w:szCs w:val="28"/>
          <w:lang w:val="uk-UA"/>
        </w:rPr>
        <w:t xml:space="preserve">Фізичний шум – відсутній. </w:t>
      </w:r>
      <w:r w:rsidRPr="007F009C">
        <w:rPr>
          <w:rFonts w:eastAsia="Times New Roman" w:cs="Times New Roman"/>
          <w:iCs/>
          <w:sz w:val="28"/>
          <w:szCs w:val="28"/>
          <w:lang w:val="uk-UA"/>
        </w:rPr>
        <w:t xml:space="preserve">Присутній психологічний шум – </w:t>
      </w:r>
      <w:bookmarkStart w:id="101" w:name="_Hlk143175654"/>
      <w:r>
        <w:rPr>
          <w:rFonts w:eastAsia="Times New Roman" w:cs="Times New Roman"/>
          <w:iCs/>
          <w:sz w:val="28"/>
          <w:szCs w:val="28"/>
          <w:lang w:val="uk-UA"/>
        </w:rPr>
        <w:t>інтерв’юер</w:t>
      </w:r>
      <w:r w:rsidRPr="007F009C">
        <w:rPr>
          <w:rFonts w:eastAsia="Times New Roman" w:cs="Times New Roman"/>
          <w:iCs/>
          <w:sz w:val="28"/>
          <w:szCs w:val="28"/>
          <w:lang w:val="uk-UA"/>
        </w:rPr>
        <w:t xml:space="preserve"> ду</w:t>
      </w:r>
      <w:r w:rsidRPr="00DD7321">
        <w:rPr>
          <w:rFonts w:eastAsia="Times New Roman" w:cs="Times New Roman"/>
          <w:iCs/>
          <w:sz w:val="28"/>
          <w:szCs w:val="28"/>
          <w:lang w:val="uk-UA"/>
        </w:rPr>
        <w:t xml:space="preserve">же нав’язливий, тому </w:t>
      </w:r>
      <w:r>
        <w:rPr>
          <w:rFonts w:eastAsia="Times New Roman" w:cs="Times New Roman"/>
          <w:iCs/>
          <w:sz w:val="28"/>
          <w:szCs w:val="28"/>
          <w:lang w:val="uk-UA"/>
        </w:rPr>
        <w:t>респондент</w:t>
      </w:r>
      <w:r w:rsidRPr="00DD7321">
        <w:rPr>
          <w:rFonts w:eastAsia="Times New Roman" w:cs="Times New Roman"/>
          <w:iCs/>
          <w:sz w:val="28"/>
          <w:szCs w:val="28"/>
          <w:lang w:val="uk-UA"/>
        </w:rPr>
        <w:t xml:space="preserve"> напружений та незадоволений протягом всієї інтеракції</w:t>
      </w:r>
      <w:bookmarkEnd w:id="101"/>
      <w:r w:rsidRPr="00DD7321">
        <w:rPr>
          <w:rFonts w:eastAsia="Times New Roman" w:cs="Times New Roman"/>
          <w:iCs/>
          <w:sz w:val="28"/>
          <w:szCs w:val="28"/>
          <w:lang w:val="uk-UA"/>
        </w:rPr>
        <w:t xml:space="preserve">. </w:t>
      </w:r>
    </w:p>
    <w:p w14:paraId="5A78C715"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iCs/>
          <w:sz w:val="28"/>
          <w:szCs w:val="28"/>
          <w:lang w:val="uk-UA"/>
        </w:rPr>
        <w:t>Зворотний зв’язок не завжди підтримується, оскільки Р.</w:t>
      </w:r>
      <w:r>
        <w:rPr>
          <w:rFonts w:eastAsia="Times New Roman" w:cs="Times New Roman"/>
          <w:iCs/>
          <w:sz w:val="28"/>
          <w:szCs w:val="28"/>
          <w:lang w:val="uk-UA"/>
        </w:rPr>
        <w:t> </w:t>
      </w:r>
      <w:r w:rsidRPr="00DD7321">
        <w:rPr>
          <w:rFonts w:eastAsia="Times New Roman" w:cs="Times New Roman"/>
          <w:iCs/>
          <w:sz w:val="28"/>
          <w:szCs w:val="28"/>
          <w:lang w:val="uk-UA"/>
        </w:rPr>
        <w:t xml:space="preserve">Кравець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нібито не стежить за реакціями респондента та не змінює </w:t>
      </w:r>
      <w:r>
        <w:rPr>
          <w:rFonts w:eastAsia="Times New Roman" w:cs="Times New Roman"/>
          <w:iCs/>
          <w:sz w:val="28"/>
          <w:szCs w:val="28"/>
          <w:lang w:val="uk-UA"/>
        </w:rPr>
        <w:t>тактики</w:t>
      </w:r>
      <w:r w:rsidRPr="00DD7321">
        <w:rPr>
          <w:rFonts w:eastAsia="Times New Roman" w:cs="Times New Roman"/>
          <w:iCs/>
          <w:sz w:val="28"/>
          <w:szCs w:val="28"/>
          <w:lang w:val="uk-UA"/>
        </w:rPr>
        <w:t xml:space="preserve"> ведення інтерв’ю (лише один раз зауважив, що С.</w:t>
      </w:r>
      <w:r>
        <w:rPr>
          <w:rFonts w:eastAsia="Times New Roman" w:cs="Times New Roman"/>
          <w:iCs/>
          <w:sz w:val="28"/>
          <w:szCs w:val="28"/>
          <w:lang w:val="uk-UA"/>
        </w:rPr>
        <w:t> </w:t>
      </w:r>
      <w:r w:rsidRPr="00DD7321">
        <w:rPr>
          <w:rFonts w:eastAsia="Times New Roman" w:cs="Times New Roman"/>
          <w:iCs/>
          <w:sz w:val="28"/>
          <w:szCs w:val="28"/>
          <w:lang w:val="uk-UA"/>
        </w:rPr>
        <w:t xml:space="preserve">Жадан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невдоволений: </w:t>
      </w:r>
      <w:r w:rsidRPr="00DD7321">
        <w:rPr>
          <w:rFonts w:eastAsia="Times New Roman" w:cs="Times New Roman"/>
          <w:i/>
          <w:iCs/>
          <w:sz w:val="28"/>
          <w:szCs w:val="28"/>
          <w:lang w:val="uk-UA"/>
        </w:rPr>
        <w:t xml:space="preserve">І.: щоб закрити цей блок (-) бо я бачу що </w:t>
      </w:r>
      <w:r w:rsidRPr="00DD7321">
        <w:rPr>
          <w:rFonts w:eastAsia="Times New Roman" w:cs="Times New Roman"/>
          <w:b/>
          <w:bCs/>
          <w:i/>
          <w:iCs/>
          <w:sz w:val="28"/>
          <w:szCs w:val="28"/>
          <w:lang w:val="uk-UA"/>
        </w:rPr>
        <w:t>він для вас неприємний</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10 с – 3 хв 12 с</w:t>
      </w:r>
      <w:r w:rsidRPr="00DD7321">
        <w:rPr>
          <w:rFonts w:eastAsia="Times New Roman" w:cs="Times New Roman"/>
          <w:sz w:val="28"/>
          <w:szCs w:val="28"/>
          <w:lang w:val="uk-UA"/>
        </w:rPr>
        <w:t>). Спілкування Р.</w:t>
      </w:r>
      <w:r>
        <w:rPr>
          <w:rFonts w:eastAsia="Times New Roman" w:cs="Times New Roman"/>
          <w:sz w:val="28"/>
          <w:szCs w:val="28"/>
          <w:lang w:val="uk-UA"/>
        </w:rPr>
        <w:t> </w:t>
      </w:r>
      <w:r w:rsidRPr="00DD7321">
        <w:rPr>
          <w:rFonts w:eastAsia="Times New Roman" w:cs="Times New Roman"/>
          <w:sz w:val="28"/>
          <w:szCs w:val="28"/>
          <w:lang w:val="uk-UA"/>
        </w:rPr>
        <w:t>Кравця</w:t>
      </w:r>
      <w:r w:rsidRPr="00DD7321">
        <w:rPr>
          <w:rFonts w:eastAsia="Times New Roman" w:cs="Times New Roman"/>
          <w:b/>
          <w:bCs/>
          <w:sz w:val="28"/>
          <w:szCs w:val="28"/>
          <w:lang w:val="uk-UA"/>
        </w:rPr>
        <w:t xml:space="preserve"> (І)</w:t>
      </w:r>
      <w:r w:rsidRPr="00DD7321">
        <w:rPr>
          <w:rFonts w:eastAsia="Times New Roman" w:cs="Times New Roman"/>
          <w:sz w:val="28"/>
          <w:szCs w:val="28"/>
          <w:lang w:val="uk-UA"/>
        </w:rPr>
        <w:t xml:space="preserve"> та С.</w:t>
      </w:r>
      <w:r>
        <w:rPr>
          <w:rFonts w:eastAsia="Times New Roman" w:cs="Times New Roman"/>
          <w:sz w:val="28"/>
          <w:szCs w:val="28"/>
          <w:lang w:val="uk-UA"/>
        </w:rPr>
        <w:t> </w:t>
      </w:r>
      <w:r w:rsidRPr="00DD7321">
        <w:rPr>
          <w:rFonts w:eastAsia="Times New Roman" w:cs="Times New Roman"/>
          <w:sz w:val="28"/>
          <w:szCs w:val="28"/>
          <w:lang w:val="uk-UA"/>
        </w:rPr>
        <w:t xml:space="preserve">Жадана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охарактеризуємо як формально кооперативне, але конфліктне за суттю.</w:t>
      </w:r>
    </w:p>
    <w:p w14:paraId="667A54E2"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Р.</w:t>
      </w:r>
      <w:r>
        <w:rPr>
          <w:rFonts w:eastAsia="Times New Roman" w:cs="Times New Roman"/>
          <w:sz w:val="28"/>
          <w:szCs w:val="28"/>
          <w:lang w:val="uk-UA"/>
        </w:rPr>
        <w:t> </w:t>
      </w:r>
      <w:r w:rsidRPr="00DD7321">
        <w:rPr>
          <w:rFonts w:eastAsia="Times New Roman" w:cs="Times New Roman"/>
          <w:sz w:val="28"/>
          <w:szCs w:val="28"/>
          <w:lang w:val="uk-UA"/>
        </w:rPr>
        <w:t xml:space="preserve">Кравець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був абсолютно непідготовленим до цього інтерв’ю</w:t>
      </w:r>
      <w:r>
        <w:rPr>
          <w:rFonts w:eastAsia="Times New Roman" w:cs="Times New Roman"/>
          <w:sz w:val="28"/>
          <w:szCs w:val="28"/>
          <w:lang w:val="uk-UA"/>
        </w:rPr>
        <w:t xml:space="preserve">, оскільки </w:t>
      </w:r>
      <w:r w:rsidRPr="00683822">
        <w:rPr>
          <w:rFonts w:eastAsia="Times New Roman" w:cs="Times New Roman"/>
          <w:sz w:val="28"/>
          <w:szCs w:val="28"/>
          <w:lang w:val="uk-UA"/>
        </w:rPr>
        <w:t xml:space="preserve">ставив некоректні та примітивні питання: </w:t>
      </w:r>
    </w:p>
    <w:p w14:paraId="7E173D49" w14:textId="77777777" w:rsidR="00F57461" w:rsidRPr="00683822" w:rsidRDefault="00F57461">
      <w:pPr>
        <w:pStyle w:val="ListParagraph"/>
        <w:numPr>
          <w:ilvl w:val="0"/>
          <w:numId w:val="56"/>
        </w:numPr>
        <w:spacing w:line="360" w:lineRule="auto"/>
        <w:ind w:left="0" w:firstLine="567"/>
        <w:rPr>
          <w:rFonts w:eastAsia="Times New Roman" w:cs="Times New Roman"/>
          <w:i/>
          <w:iCs/>
          <w:sz w:val="28"/>
          <w:szCs w:val="28"/>
          <w:lang w:val="uk-UA"/>
        </w:rPr>
      </w:pPr>
      <w:r w:rsidRPr="00683822">
        <w:rPr>
          <w:rFonts w:eastAsia="Times New Roman" w:cs="Times New Roman"/>
          <w:i/>
          <w:iCs/>
          <w:sz w:val="28"/>
          <w:szCs w:val="28"/>
          <w:lang w:val="uk-UA"/>
        </w:rPr>
        <w:t xml:space="preserve">куди ви гроші витратили? </w:t>
      </w:r>
      <w:r w:rsidRPr="00683822">
        <w:rPr>
          <w:rFonts w:eastAsia="Times New Roman" w:cs="Times New Roman"/>
          <w:sz w:val="28"/>
          <w:szCs w:val="28"/>
          <w:lang w:val="uk-UA"/>
        </w:rPr>
        <w:t>(</w:t>
      </w:r>
      <w:r w:rsidRPr="00683822">
        <w:rPr>
          <w:rFonts w:cs="Times New Roman"/>
          <w:sz w:val="28"/>
          <w:szCs w:val="28"/>
          <w:lang w:val="uk-UA"/>
        </w:rPr>
        <w:t>РК – СЖ; 0 хв 17 с – 0 хв 22 с</w:t>
      </w:r>
      <w:r w:rsidRPr="00683822">
        <w:rPr>
          <w:rFonts w:eastAsia="Times New Roman" w:cs="Times New Roman"/>
          <w:sz w:val="28"/>
          <w:szCs w:val="28"/>
          <w:lang w:val="uk-UA"/>
        </w:rPr>
        <w:t>)</w:t>
      </w:r>
      <w:r w:rsidRPr="00683822">
        <w:rPr>
          <w:rFonts w:eastAsia="Times New Roman" w:cs="Times New Roman"/>
          <w:i/>
          <w:iCs/>
          <w:sz w:val="28"/>
          <w:szCs w:val="28"/>
          <w:lang w:val="uk-UA"/>
        </w:rPr>
        <w:t>;</w:t>
      </w:r>
    </w:p>
    <w:p w14:paraId="5C971BE5" w14:textId="77777777" w:rsidR="00F57461" w:rsidRPr="00683822" w:rsidRDefault="00F57461">
      <w:pPr>
        <w:pStyle w:val="ListParagraph"/>
        <w:numPr>
          <w:ilvl w:val="0"/>
          <w:numId w:val="56"/>
        </w:numPr>
        <w:spacing w:line="360" w:lineRule="auto"/>
        <w:ind w:left="0" w:firstLine="567"/>
        <w:rPr>
          <w:rFonts w:eastAsia="Times New Roman" w:cs="Times New Roman"/>
          <w:sz w:val="28"/>
          <w:szCs w:val="28"/>
          <w:lang w:val="uk-UA"/>
        </w:rPr>
      </w:pPr>
      <w:r w:rsidRPr="00683822">
        <w:rPr>
          <w:rFonts w:eastAsia="Times New Roman" w:cs="Times New Roman"/>
          <w:i/>
          <w:iCs/>
          <w:sz w:val="28"/>
          <w:szCs w:val="28"/>
          <w:lang w:val="uk-UA"/>
        </w:rPr>
        <w:t xml:space="preserve">тобто ви розтратили їх? </w:t>
      </w:r>
      <w:r w:rsidRPr="00683822">
        <w:rPr>
          <w:rFonts w:eastAsia="Times New Roman" w:cs="Times New Roman"/>
          <w:sz w:val="28"/>
          <w:szCs w:val="28"/>
          <w:lang w:val="uk-UA"/>
        </w:rPr>
        <w:t>(</w:t>
      </w:r>
      <w:r w:rsidRPr="00683822">
        <w:rPr>
          <w:rFonts w:cs="Times New Roman"/>
          <w:sz w:val="28"/>
          <w:szCs w:val="28"/>
          <w:lang w:val="uk-UA"/>
        </w:rPr>
        <w:t>РК – СЖ; 0 хв 29 с – 0 хв 31 с</w:t>
      </w:r>
      <w:r w:rsidRPr="00683822">
        <w:rPr>
          <w:rFonts w:eastAsia="Times New Roman" w:cs="Times New Roman"/>
          <w:sz w:val="28"/>
          <w:szCs w:val="28"/>
          <w:lang w:val="uk-UA"/>
        </w:rPr>
        <w:t xml:space="preserve">); </w:t>
      </w:r>
    </w:p>
    <w:p w14:paraId="2C15FC21" w14:textId="77777777" w:rsidR="00F57461" w:rsidRPr="00683822" w:rsidRDefault="00F57461">
      <w:pPr>
        <w:pStyle w:val="ListParagraph"/>
        <w:numPr>
          <w:ilvl w:val="0"/>
          <w:numId w:val="56"/>
        </w:numPr>
        <w:spacing w:line="360" w:lineRule="auto"/>
        <w:ind w:left="0" w:firstLine="567"/>
        <w:rPr>
          <w:rFonts w:eastAsia="Times New Roman" w:cs="Times New Roman"/>
          <w:sz w:val="28"/>
          <w:szCs w:val="28"/>
          <w:lang w:val="uk-UA"/>
        </w:rPr>
      </w:pPr>
      <w:r w:rsidRPr="00683822">
        <w:rPr>
          <w:rFonts w:eastAsia="Times New Roman" w:cs="Times New Roman"/>
          <w:i/>
          <w:iCs/>
          <w:sz w:val="28"/>
          <w:szCs w:val="28"/>
          <w:lang w:val="uk-UA"/>
        </w:rPr>
        <w:t xml:space="preserve">а в що (-) якщо не секрет? </w:t>
      </w:r>
      <w:r w:rsidRPr="00683822">
        <w:rPr>
          <w:rFonts w:eastAsia="Times New Roman" w:cs="Times New Roman"/>
          <w:sz w:val="28"/>
          <w:szCs w:val="28"/>
          <w:lang w:val="uk-UA"/>
        </w:rPr>
        <w:t>(</w:t>
      </w:r>
      <w:r w:rsidRPr="00683822">
        <w:rPr>
          <w:rFonts w:cs="Times New Roman"/>
          <w:sz w:val="28"/>
          <w:szCs w:val="28"/>
          <w:lang w:val="uk-UA"/>
        </w:rPr>
        <w:t>РК – СЖ; 0 хв 36 с – 0 хв 37 с</w:t>
      </w:r>
      <w:r w:rsidRPr="00683822">
        <w:rPr>
          <w:rFonts w:eastAsia="Times New Roman" w:cs="Times New Roman"/>
          <w:sz w:val="28"/>
          <w:szCs w:val="28"/>
          <w:lang w:val="uk-UA"/>
        </w:rPr>
        <w:t xml:space="preserve">); </w:t>
      </w:r>
    </w:p>
    <w:p w14:paraId="627652F5" w14:textId="77777777" w:rsidR="00F57461" w:rsidRPr="00683822" w:rsidRDefault="00F57461">
      <w:pPr>
        <w:pStyle w:val="ListParagraph"/>
        <w:numPr>
          <w:ilvl w:val="0"/>
          <w:numId w:val="56"/>
        </w:numPr>
        <w:spacing w:line="360" w:lineRule="auto"/>
        <w:ind w:left="0" w:firstLine="567"/>
        <w:rPr>
          <w:rFonts w:eastAsia="Times New Roman" w:cs="Times New Roman"/>
          <w:sz w:val="28"/>
          <w:szCs w:val="28"/>
          <w:lang w:val="uk-UA"/>
        </w:rPr>
      </w:pPr>
      <w:r w:rsidRPr="00683822">
        <w:rPr>
          <w:rFonts w:eastAsia="Times New Roman" w:cs="Times New Roman"/>
          <w:i/>
          <w:iCs/>
          <w:sz w:val="28"/>
          <w:szCs w:val="28"/>
          <w:lang w:val="uk-UA"/>
        </w:rPr>
        <w:t xml:space="preserve">квартиру купили? </w:t>
      </w:r>
      <w:r w:rsidRPr="00683822">
        <w:rPr>
          <w:rFonts w:eastAsia="Times New Roman" w:cs="Times New Roman"/>
          <w:sz w:val="28"/>
          <w:szCs w:val="28"/>
          <w:lang w:val="uk-UA"/>
        </w:rPr>
        <w:t>(</w:t>
      </w:r>
      <w:r w:rsidRPr="00683822">
        <w:rPr>
          <w:rFonts w:cs="Times New Roman"/>
          <w:sz w:val="28"/>
          <w:szCs w:val="28"/>
          <w:lang w:val="uk-UA"/>
        </w:rPr>
        <w:t>РК – СЖ; 0 хв 39 с – 0 хв 40 с</w:t>
      </w:r>
      <w:r w:rsidRPr="00683822">
        <w:rPr>
          <w:rFonts w:eastAsia="Times New Roman" w:cs="Times New Roman"/>
          <w:sz w:val="28"/>
          <w:szCs w:val="28"/>
          <w:lang w:val="uk-UA"/>
        </w:rPr>
        <w:t xml:space="preserve">); </w:t>
      </w:r>
    </w:p>
    <w:p w14:paraId="70595A17" w14:textId="77777777" w:rsidR="00F57461" w:rsidRPr="00683822" w:rsidRDefault="00F57461">
      <w:pPr>
        <w:pStyle w:val="ListParagraph"/>
        <w:numPr>
          <w:ilvl w:val="0"/>
          <w:numId w:val="56"/>
        </w:numPr>
        <w:spacing w:line="360" w:lineRule="auto"/>
        <w:ind w:left="0" w:firstLine="567"/>
        <w:rPr>
          <w:rFonts w:eastAsia="Times New Roman" w:cs="Times New Roman"/>
          <w:i/>
          <w:iCs/>
          <w:sz w:val="28"/>
          <w:szCs w:val="28"/>
          <w:lang w:val="uk-UA"/>
        </w:rPr>
      </w:pPr>
      <w:r w:rsidRPr="00683822">
        <w:rPr>
          <w:rFonts w:eastAsia="Times New Roman" w:cs="Times New Roman"/>
          <w:i/>
          <w:iCs/>
          <w:sz w:val="28"/>
          <w:szCs w:val="28"/>
          <w:lang w:val="uk-UA"/>
        </w:rPr>
        <w:t xml:space="preserve">скільки взагалі (-) в Україні заробляють? от ии (-) письменники </w:t>
      </w:r>
      <w:r w:rsidRPr="00683822">
        <w:rPr>
          <w:rFonts w:eastAsia="Times New Roman" w:cs="Times New Roman"/>
          <w:sz w:val="28"/>
          <w:szCs w:val="28"/>
          <w:lang w:val="uk-UA"/>
        </w:rPr>
        <w:t>(</w:t>
      </w:r>
      <w:r w:rsidRPr="00683822">
        <w:rPr>
          <w:rFonts w:cs="Times New Roman"/>
          <w:sz w:val="28"/>
          <w:szCs w:val="28"/>
          <w:lang w:val="uk-UA"/>
        </w:rPr>
        <w:t>РК – СЖ; 0 хв 44 с – 0 хв 49 с</w:t>
      </w:r>
      <w:r w:rsidRPr="00683822">
        <w:rPr>
          <w:rFonts w:eastAsia="Times New Roman" w:cs="Times New Roman"/>
          <w:sz w:val="28"/>
          <w:szCs w:val="28"/>
          <w:lang w:val="uk-UA"/>
        </w:rPr>
        <w:t>)</w:t>
      </w:r>
      <w:r w:rsidRPr="00683822">
        <w:rPr>
          <w:rFonts w:eastAsia="Times New Roman" w:cs="Times New Roman"/>
          <w:i/>
          <w:iCs/>
          <w:sz w:val="28"/>
          <w:szCs w:val="28"/>
          <w:lang w:val="uk-UA"/>
        </w:rPr>
        <w:t>;</w:t>
      </w:r>
    </w:p>
    <w:p w14:paraId="2EE2236F" w14:textId="77777777" w:rsidR="00F57461" w:rsidRPr="00683822" w:rsidRDefault="00F57461">
      <w:pPr>
        <w:pStyle w:val="ListParagraph"/>
        <w:numPr>
          <w:ilvl w:val="0"/>
          <w:numId w:val="56"/>
        </w:numPr>
        <w:spacing w:line="360" w:lineRule="auto"/>
        <w:ind w:left="0" w:firstLine="567"/>
        <w:rPr>
          <w:rFonts w:eastAsia="Times New Roman" w:cs="Times New Roman"/>
          <w:sz w:val="28"/>
          <w:szCs w:val="28"/>
          <w:lang w:val="uk-UA"/>
        </w:rPr>
      </w:pPr>
      <w:r w:rsidRPr="00683822">
        <w:rPr>
          <w:rFonts w:eastAsia="Times New Roman" w:cs="Times New Roman"/>
          <w:i/>
          <w:iCs/>
          <w:sz w:val="28"/>
          <w:szCs w:val="28"/>
          <w:lang w:val="uk-UA"/>
        </w:rPr>
        <w:t xml:space="preserve">ііі (-) інтернат здається позаминулого правильно? ее (-) чи минулого? </w:t>
      </w:r>
      <w:r w:rsidRPr="00683822">
        <w:rPr>
          <w:rFonts w:eastAsia="Times New Roman" w:cs="Times New Roman"/>
          <w:sz w:val="28"/>
          <w:szCs w:val="28"/>
          <w:lang w:val="uk-UA"/>
        </w:rPr>
        <w:t>(</w:t>
      </w:r>
      <w:r w:rsidRPr="00683822">
        <w:rPr>
          <w:rFonts w:cs="Times New Roman"/>
          <w:sz w:val="28"/>
          <w:szCs w:val="28"/>
          <w:lang w:val="uk-UA"/>
        </w:rPr>
        <w:t>РК – СЖ; 1 хв 26 с – 1 хв 29 с</w:t>
      </w:r>
      <w:r w:rsidRPr="00683822">
        <w:rPr>
          <w:rFonts w:eastAsia="Times New Roman" w:cs="Times New Roman"/>
          <w:sz w:val="28"/>
          <w:szCs w:val="28"/>
          <w:lang w:val="uk-UA"/>
        </w:rPr>
        <w:t>)</w:t>
      </w:r>
      <w:r>
        <w:rPr>
          <w:rFonts w:eastAsia="Times New Roman" w:cs="Times New Roman"/>
          <w:sz w:val="28"/>
          <w:szCs w:val="28"/>
          <w:lang w:val="uk-UA"/>
        </w:rPr>
        <w:t>.</w:t>
      </w:r>
    </w:p>
    <w:p w14:paraId="34763590" w14:textId="77777777" w:rsidR="00F57461" w:rsidRPr="00683822"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Генеральна інтенція Р.</w:t>
      </w:r>
      <w:r>
        <w:rPr>
          <w:rFonts w:eastAsia="Times New Roman" w:cs="Times New Roman"/>
          <w:sz w:val="28"/>
          <w:szCs w:val="28"/>
          <w:lang w:val="uk-UA"/>
        </w:rPr>
        <w:t> </w:t>
      </w:r>
      <w:r w:rsidRPr="00DD7321">
        <w:rPr>
          <w:rFonts w:eastAsia="Times New Roman" w:cs="Times New Roman"/>
          <w:sz w:val="28"/>
          <w:szCs w:val="28"/>
          <w:lang w:val="uk-UA"/>
        </w:rPr>
        <w:t xml:space="preserve">Кравця </w:t>
      </w:r>
      <w:r w:rsidRPr="00DD7321">
        <w:rPr>
          <w:rFonts w:eastAsia="Times New Roman" w:cs="Times New Roman"/>
          <w:b/>
          <w:bCs/>
          <w:sz w:val="28"/>
          <w:szCs w:val="28"/>
          <w:lang w:val="uk-UA"/>
        </w:rPr>
        <w:t>(І)</w:t>
      </w:r>
      <w:r>
        <w:rPr>
          <w:rFonts w:eastAsia="Times New Roman" w:cs="Times New Roman"/>
          <w:b/>
          <w:bCs/>
          <w:sz w:val="28"/>
          <w:szCs w:val="28"/>
          <w:lang w:val="uk-UA"/>
        </w:rPr>
        <w:t xml:space="preserve">, </w:t>
      </w:r>
      <w:r w:rsidRPr="00683822">
        <w:rPr>
          <w:rFonts w:eastAsia="Times New Roman" w:cs="Times New Roman"/>
          <w:sz w:val="28"/>
          <w:szCs w:val="28"/>
          <w:lang w:val="uk-UA"/>
        </w:rPr>
        <w:t>відповідно до типу інтерв’ю,</w:t>
      </w:r>
      <w:r w:rsidRPr="00DD7321">
        <w:rPr>
          <w:rFonts w:eastAsia="Times New Roman" w:cs="Times New Roman"/>
          <w:sz w:val="28"/>
          <w:szCs w:val="28"/>
          <w:lang w:val="uk-UA"/>
        </w:rPr>
        <w:t xml:space="preserve"> скерована на вивідування сенсаційного матеріалу про політичні погляди, </w:t>
      </w:r>
      <w:r w:rsidRPr="00DD7321">
        <w:rPr>
          <w:rFonts w:eastAsia="Times New Roman" w:cs="Times New Roman"/>
          <w:sz w:val="28"/>
          <w:szCs w:val="28"/>
          <w:lang w:val="uk-UA"/>
        </w:rPr>
        <w:lastRenderedPageBreak/>
        <w:t>гонорари, оточення С.</w:t>
      </w:r>
      <w:r>
        <w:rPr>
          <w:rFonts w:eastAsia="Times New Roman" w:cs="Times New Roman"/>
          <w:sz w:val="28"/>
          <w:szCs w:val="28"/>
          <w:lang w:val="uk-UA"/>
        </w:rPr>
        <w:t> </w:t>
      </w:r>
      <w:r w:rsidRPr="00DD7321">
        <w:rPr>
          <w:rFonts w:eastAsia="Times New Roman" w:cs="Times New Roman"/>
          <w:sz w:val="28"/>
          <w:szCs w:val="28"/>
          <w:lang w:val="uk-UA"/>
        </w:rPr>
        <w:t xml:space="preserve">Жадана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тощо. Комунікативна мета інтерв’юера тісно пов’язана з генеральною інтенцією та ґрунтується на його самовпевненості й вірі </w:t>
      </w:r>
      <w:r>
        <w:rPr>
          <w:rFonts w:eastAsia="Times New Roman" w:cs="Times New Roman"/>
          <w:sz w:val="28"/>
          <w:szCs w:val="28"/>
          <w:lang w:val="uk-UA"/>
        </w:rPr>
        <w:t>у</w:t>
      </w:r>
      <w:r w:rsidRPr="00DD7321">
        <w:rPr>
          <w:rFonts w:eastAsia="Times New Roman" w:cs="Times New Roman"/>
          <w:sz w:val="28"/>
          <w:szCs w:val="28"/>
          <w:lang w:val="uk-UA"/>
        </w:rPr>
        <w:t xml:space="preserve"> </w:t>
      </w:r>
      <w:r w:rsidRPr="00683822">
        <w:rPr>
          <w:rFonts w:eastAsia="Times New Roman" w:cs="Times New Roman"/>
          <w:sz w:val="28"/>
          <w:szCs w:val="28"/>
          <w:lang w:val="uk-UA"/>
        </w:rPr>
        <w:t>власну</w:t>
      </w:r>
      <w:r>
        <w:rPr>
          <w:rFonts w:eastAsia="Times New Roman" w:cs="Times New Roman"/>
          <w:sz w:val="28"/>
          <w:szCs w:val="28"/>
          <w:lang w:val="uk-UA"/>
        </w:rPr>
        <w:t xml:space="preserve"> </w:t>
      </w:r>
      <w:r w:rsidRPr="00DD7321">
        <w:rPr>
          <w:rFonts w:eastAsia="Times New Roman" w:cs="Times New Roman"/>
          <w:sz w:val="28"/>
          <w:szCs w:val="28"/>
          <w:lang w:val="uk-UA"/>
        </w:rPr>
        <w:t>майстерність. Її можна сформулювати так: якомога більше вивідати про запрошеного письменника та його оточення, знайти скандальний матеріал (</w:t>
      </w:r>
      <w:r w:rsidRPr="00DD7321">
        <w:rPr>
          <w:rFonts w:eastAsia="Times New Roman" w:cs="Times New Roman"/>
          <w:i/>
          <w:iCs/>
          <w:sz w:val="28"/>
          <w:szCs w:val="28"/>
          <w:lang w:val="uk-UA"/>
        </w:rPr>
        <w:t xml:space="preserve">І.: </w:t>
      </w:r>
      <w:r w:rsidRPr="00683822">
        <w:rPr>
          <w:rFonts w:eastAsia="Times New Roman" w:cs="Times New Roman"/>
          <w:b/>
          <w:bCs/>
          <w:i/>
          <w:iCs/>
          <w:sz w:val="28"/>
          <w:szCs w:val="28"/>
          <w:lang w:val="uk-UA"/>
        </w:rPr>
        <w:t>скільки ці книжки вам принесли грошей</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1 хв 31 с – 1 хв 33 с</w:t>
      </w:r>
      <w:r w:rsidRPr="00DD7321">
        <w:rPr>
          <w:rFonts w:eastAsia="Times New Roman" w:cs="Times New Roman"/>
          <w:sz w:val="28"/>
          <w:szCs w:val="28"/>
          <w:lang w:val="uk-UA"/>
        </w:rPr>
        <w:t>). У ході спілкування Р.</w:t>
      </w:r>
      <w:r>
        <w:rPr>
          <w:rFonts w:eastAsia="Times New Roman" w:cs="Times New Roman"/>
          <w:sz w:val="28"/>
          <w:szCs w:val="28"/>
          <w:lang w:val="uk-UA"/>
        </w:rPr>
        <w:t> </w:t>
      </w:r>
      <w:r w:rsidRPr="00DD7321">
        <w:rPr>
          <w:rFonts w:eastAsia="Times New Roman" w:cs="Times New Roman"/>
          <w:sz w:val="28"/>
          <w:szCs w:val="28"/>
          <w:lang w:val="uk-UA"/>
        </w:rPr>
        <w:t xml:space="preserve">Кравець не досягає поставленої мети через брак </w:t>
      </w:r>
      <w:r>
        <w:rPr>
          <w:rFonts w:eastAsia="Times New Roman" w:cs="Times New Roman"/>
          <w:sz w:val="28"/>
          <w:szCs w:val="28"/>
          <w:lang w:val="uk-UA"/>
        </w:rPr>
        <w:t>компетенцій</w:t>
      </w:r>
      <w:r w:rsidRPr="00DD7321">
        <w:rPr>
          <w:rFonts w:eastAsia="Times New Roman" w:cs="Times New Roman"/>
          <w:sz w:val="28"/>
          <w:szCs w:val="28"/>
          <w:lang w:val="uk-UA"/>
        </w:rPr>
        <w:t xml:space="preserve">. </w:t>
      </w:r>
    </w:p>
    <w:p w14:paraId="35F19FCB"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Генеральна інтенція С.</w:t>
      </w:r>
      <w:r>
        <w:rPr>
          <w:rFonts w:eastAsia="Times New Roman" w:cs="Times New Roman"/>
          <w:sz w:val="28"/>
          <w:szCs w:val="28"/>
          <w:lang w:val="uk-UA"/>
        </w:rPr>
        <w:t> </w:t>
      </w:r>
      <w:r w:rsidRPr="00DD7321">
        <w:rPr>
          <w:rFonts w:eastAsia="Times New Roman" w:cs="Times New Roman"/>
          <w:sz w:val="28"/>
          <w:szCs w:val="28"/>
          <w:lang w:val="uk-UA"/>
        </w:rPr>
        <w:t xml:space="preserve">Жадана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скерована на правдиве інформування щодо своїх політичних поглядів, загальну розповідь про своє життя, письменство, друзів, гонорари тощо. Комунікативна мета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тісно пов’язана з генеральною інтенцією та </w:t>
      </w:r>
      <w:r w:rsidRPr="00DD7321">
        <w:rPr>
          <w:rFonts w:eastAsia="Times New Roman" w:cs="Times New Roman"/>
          <w:iCs/>
          <w:sz w:val="28"/>
          <w:szCs w:val="28"/>
          <w:lang w:val="uk-UA"/>
        </w:rPr>
        <w:t>ґрунтується на його світобаченні, політичних уподобаннях, небажанні розголошувати конфіденційну інформацію (цифри)</w:t>
      </w:r>
      <w:r w:rsidRPr="00DD7321">
        <w:rPr>
          <w:rFonts w:eastAsia="Times New Roman" w:cs="Times New Roman"/>
          <w:sz w:val="28"/>
          <w:szCs w:val="28"/>
          <w:lang w:val="uk-UA"/>
        </w:rPr>
        <w:t xml:space="preserve">. Її можна сформулювати так: </w:t>
      </w:r>
    </w:p>
    <w:p w14:paraId="118BF75B" w14:textId="77777777" w:rsidR="00F57461" w:rsidRDefault="00F57461">
      <w:pPr>
        <w:pStyle w:val="ListParagraph"/>
        <w:numPr>
          <w:ilvl w:val="0"/>
          <w:numId w:val="16"/>
        </w:numPr>
        <w:spacing w:line="360" w:lineRule="auto"/>
        <w:ind w:left="0" w:firstLine="567"/>
        <w:rPr>
          <w:rFonts w:eastAsia="Times New Roman" w:cs="Times New Roman"/>
          <w:iCs/>
          <w:sz w:val="28"/>
          <w:szCs w:val="28"/>
          <w:lang w:val="uk-UA"/>
        </w:rPr>
      </w:pPr>
      <w:r w:rsidRPr="00DD7321">
        <w:rPr>
          <w:rFonts w:eastAsia="Times New Roman" w:cs="Times New Roman"/>
          <w:iCs/>
          <w:sz w:val="28"/>
          <w:szCs w:val="28"/>
          <w:lang w:val="uk-UA"/>
        </w:rPr>
        <w:t>якомога менше говорити про конкретні цифри (гонорари)</w:t>
      </w:r>
      <w:r>
        <w:rPr>
          <w:rFonts w:eastAsia="Times New Roman" w:cs="Times New Roman"/>
          <w:iCs/>
          <w:sz w:val="28"/>
          <w:szCs w:val="28"/>
          <w:lang w:val="uk-UA"/>
        </w:rPr>
        <w:t>:</w:t>
      </w:r>
    </w:p>
    <w:p w14:paraId="419D11E9" w14:textId="77777777" w:rsidR="00F57461" w:rsidRPr="00DD7321" w:rsidRDefault="00F57461" w:rsidP="00F57461">
      <w:pPr>
        <w:pStyle w:val="ListParagraph"/>
        <w:spacing w:line="360" w:lineRule="auto"/>
        <w:ind w:left="0"/>
        <w:rPr>
          <w:rFonts w:eastAsia="Times New Roman" w:cs="Times New Roman"/>
          <w:iCs/>
          <w:sz w:val="28"/>
          <w:szCs w:val="28"/>
          <w:lang w:val="uk-UA"/>
        </w:rPr>
      </w:pPr>
      <w:r>
        <w:rPr>
          <w:rFonts w:eastAsia="Times New Roman" w:cs="Times New Roman"/>
          <w:iCs/>
          <w:sz w:val="28"/>
          <w:szCs w:val="28"/>
          <w:lang w:val="uk-UA"/>
        </w:rPr>
        <w:t>«</w:t>
      </w:r>
      <w:r w:rsidRPr="00DD7321">
        <w:rPr>
          <w:rFonts w:eastAsia="Times New Roman" w:cs="Times New Roman"/>
          <w:i/>
          <w:sz w:val="28"/>
          <w:szCs w:val="28"/>
          <w:lang w:val="uk-UA"/>
        </w:rPr>
        <w:t xml:space="preserve">Р.: ні-ні приємний блок (-) </w:t>
      </w:r>
      <w:r w:rsidRPr="00E753BF">
        <w:rPr>
          <w:rFonts w:eastAsia="Times New Roman" w:cs="Times New Roman"/>
          <w:b/>
          <w:bCs/>
          <w:i/>
          <w:sz w:val="28"/>
          <w:szCs w:val="28"/>
          <w:lang w:val="uk-UA"/>
        </w:rPr>
        <w:t>якщо ви не вимагаєте конкретних цифр</w:t>
      </w:r>
      <w:r>
        <w:rPr>
          <w:rFonts w:eastAsia="Times New Roman" w:cs="Times New Roman"/>
          <w:b/>
          <w:bCs/>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12 с – 3 хв 16 с</w:t>
      </w:r>
      <w:r w:rsidRPr="00DD7321">
        <w:rPr>
          <w:rFonts w:eastAsia="Times New Roman" w:cs="Times New Roman"/>
          <w:sz w:val="28"/>
          <w:szCs w:val="28"/>
          <w:lang w:val="uk-UA"/>
        </w:rPr>
        <w:t>);</w:t>
      </w:r>
    </w:p>
    <w:p w14:paraId="41C4E5CC" w14:textId="77777777" w:rsidR="00F57461" w:rsidRPr="00E753BF" w:rsidRDefault="00F57461">
      <w:pPr>
        <w:pStyle w:val="ListParagraph"/>
        <w:numPr>
          <w:ilvl w:val="0"/>
          <w:numId w:val="16"/>
        </w:numPr>
        <w:spacing w:line="360" w:lineRule="auto"/>
        <w:ind w:left="0" w:firstLine="567"/>
        <w:rPr>
          <w:rFonts w:eastAsia="Times New Roman" w:cs="Times New Roman"/>
          <w:iCs/>
          <w:sz w:val="28"/>
          <w:szCs w:val="28"/>
          <w:lang w:val="uk-UA"/>
        </w:rPr>
      </w:pPr>
      <w:r w:rsidRPr="00DD7321">
        <w:rPr>
          <w:rFonts w:eastAsia="Times New Roman" w:cs="Times New Roman"/>
          <w:iCs/>
          <w:sz w:val="28"/>
          <w:szCs w:val="28"/>
          <w:lang w:val="uk-UA"/>
        </w:rPr>
        <w:t>висловлювати правдиву думку щодо питання політики</w:t>
      </w:r>
      <w:r>
        <w:rPr>
          <w:rFonts w:eastAsia="Times New Roman" w:cs="Times New Roman"/>
          <w:iCs/>
          <w:sz w:val="28"/>
          <w:szCs w:val="28"/>
          <w:lang w:val="uk-UA"/>
        </w:rPr>
        <w:t>:</w:t>
      </w:r>
      <w:r w:rsidRPr="00DD7321">
        <w:rPr>
          <w:rFonts w:eastAsia="Times New Roman" w:cs="Times New Roman"/>
          <w:iCs/>
          <w:sz w:val="28"/>
          <w:szCs w:val="28"/>
          <w:lang w:val="uk-UA"/>
        </w:rPr>
        <w:t xml:space="preserve"> </w:t>
      </w:r>
    </w:p>
    <w:p w14:paraId="39B087E5" w14:textId="77777777" w:rsidR="00F57461" w:rsidRDefault="00F57461" w:rsidP="00F57461">
      <w:pPr>
        <w:pStyle w:val="ListParagraph"/>
        <w:spacing w:line="360" w:lineRule="auto"/>
        <w:ind w:left="0"/>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нууу (-))) </w:t>
      </w:r>
      <w:r w:rsidRPr="00E753BF">
        <w:rPr>
          <w:rFonts w:eastAsia="Times New Roman" w:cs="Times New Roman"/>
          <w:b/>
          <w:bCs/>
          <w:i/>
          <w:sz w:val="28"/>
          <w:szCs w:val="28"/>
          <w:lang w:val="uk-UA"/>
        </w:rPr>
        <w:t>мені не подобається новий президент</w:t>
      </w:r>
      <w:r w:rsidRPr="00DD7321">
        <w:rPr>
          <w:rFonts w:eastAsia="Times New Roman" w:cs="Times New Roman"/>
          <w:i/>
          <w:sz w:val="28"/>
          <w:szCs w:val="28"/>
          <w:lang w:val="uk-UA"/>
        </w:rPr>
        <w:t xml:space="preserve"> (-) ну в принципі в мене жодних ілюзій стосовно нього не було (-) ((хмуриться)) я про це відкрито говори я не був його прихильником і не є його прихильником (-) </w:t>
      </w:r>
      <w:r w:rsidRPr="00E753BF">
        <w:rPr>
          <w:rFonts w:eastAsia="Times New Roman" w:cs="Times New Roman"/>
          <w:b/>
          <w:bCs/>
          <w:i/>
          <w:sz w:val="28"/>
          <w:szCs w:val="28"/>
          <w:lang w:val="uk-UA"/>
        </w:rPr>
        <w:t>я підтримував іншого кандидата</w:t>
      </w:r>
      <w:r w:rsidRPr="00DD7321">
        <w:rPr>
          <w:rFonts w:eastAsia="Times New Roman" w:cs="Times New Roman"/>
          <w:i/>
          <w:sz w:val="28"/>
          <w:szCs w:val="28"/>
          <w:lang w:val="uk-UA"/>
        </w:rPr>
        <w:t xml:space="preserve"> і для мене це насправді дуже велике непорозуміння те що цей чоловік став президентом України (-) мені здається [він-він] ((рухає головою справа вліво))</w:t>
      </w:r>
    </w:p>
    <w:p w14:paraId="445A2C4A" w14:textId="77777777" w:rsidR="00F57461" w:rsidRDefault="00F57461" w:rsidP="00F57461">
      <w:pPr>
        <w:pStyle w:val="ListParagraph"/>
        <w:spacing w:line="360" w:lineRule="auto"/>
        <w:ind w:left="0"/>
        <w:rPr>
          <w:rFonts w:eastAsia="Times New Roman" w:cs="Times New Roman"/>
          <w:i/>
          <w:sz w:val="28"/>
          <w:szCs w:val="28"/>
          <w:lang w:val="uk-UA"/>
        </w:rPr>
      </w:pPr>
      <w:r w:rsidRPr="00DD7321">
        <w:rPr>
          <w:rFonts w:eastAsia="Times New Roman" w:cs="Times New Roman"/>
          <w:i/>
          <w:sz w:val="28"/>
          <w:szCs w:val="28"/>
          <w:lang w:val="uk-UA"/>
        </w:rPr>
        <w:t>І.: [а через що]</w:t>
      </w:r>
    </w:p>
    <w:p w14:paraId="5261F364" w14:textId="77777777" w:rsidR="00F57461" w:rsidRPr="00FF4F97" w:rsidRDefault="00F57461" w:rsidP="00F57461">
      <w:pPr>
        <w:pStyle w:val="ListParagraph"/>
        <w:spacing w:line="360" w:lineRule="auto"/>
        <w:ind w:left="0"/>
        <w:rPr>
          <w:rFonts w:eastAsia="Times New Roman" w:cs="Times New Roman"/>
          <w:iCs/>
          <w:sz w:val="28"/>
          <w:szCs w:val="28"/>
          <w:lang w:val="uk-UA"/>
        </w:rPr>
      </w:pPr>
      <w:r w:rsidRPr="00DD7321">
        <w:rPr>
          <w:rFonts w:eastAsia="Times New Roman" w:cs="Times New Roman"/>
          <w:i/>
          <w:sz w:val="28"/>
          <w:szCs w:val="28"/>
          <w:lang w:val="uk-UA"/>
        </w:rPr>
        <w:t xml:space="preserve">Р.: ну </w:t>
      </w:r>
      <w:r w:rsidRPr="00E753BF">
        <w:rPr>
          <w:rFonts w:eastAsia="Times New Roman" w:cs="Times New Roman"/>
          <w:b/>
          <w:bCs/>
          <w:i/>
          <w:sz w:val="28"/>
          <w:szCs w:val="28"/>
          <w:lang w:val="uk-UA"/>
        </w:rPr>
        <w:t>це класична ситуація коли людина не на своєму місці</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4 хв 55 с – 5 хв 18 с</w:t>
      </w:r>
      <w:r w:rsidRPr="00DD7321">
        <w:rPr>
          <w:rFonts w:eastAsia="Times New Roman" w:cs="Times New Roman"/>
          <w:sz w:val="28"/>
          <w:szCs w:val="28"/>
          <w:lang w:val="uk-UA"/>
        </w:rPr>
        <w:t>);</w:t>
      </w:r>
      <w:r>
        <w:rPr>
          <w:rFonts w:eastAsia="Times New Roman" w:cs="Times New Roman"/>
          <w:sz w:val="28"/>
          <w:szCs w:val="28"/>
          <w:lang w:val="uk-UA"/>
        </w:rPr>
        <w:t xml:space="preserve"> </w:t>
      </w:r>
    </w:p>
    <w:p w14:paraId="12C31B5F" w14:textId="77777777" w:rsidR="00F57461" w:rsidRDefault="00F57461">
      <w:pPr>
        <w:pStyle w:val="ListParagraph"/>
        <w:numPr>
          <w:ilvl w:val="0"/>
          <w:numId w:val="16"/>
        </w:numPr>
        <w:spacing w:line="360" w:lineRule="auto"/>
        <w:ind w:left="0" w:firstLine="567"/>
        <w:rPr>
          <w:rFonts w:eastAsia="Times New Roman" w:cs="Times New Roman"/>
          <w:iCs/>
          <w:sz w:val="28"/>
          <w:szCs w:val="28"/>
          <w:lang w:val="uk-UA"/>
        </w:rPr>
      </w:pPr>
      <w:r w:rsidRPr="00DD7321">
        <w:rPr>
          <w:rFonts w:eastAsia="Times New Roman" w:cs="Times New Roman"/>
          <w:iCs/>
          <w:sz w:val="28"/>
          <w:szCs w:val="28"/>
          <w:lang w:val="uk-UA"/>
        </w:rPr>
        <w:t>розповідати про життя якомога загальніше</w:t>
      </w:r>
      <w:r>
        <w:rPr>
          <w:rFonts w:eastAsia="Times New Roman" w:cs="Times New Roman"/>
          <w:iCs/>
          <w:sz w:val="28"/>
          <w:szCs w:val="28"/>
          <w:lang w:val="uk-UA"/>
        </w:rPr>
        <w:t>:</w:t>
      </w:r>
    </w:p>
    <w:p w14:paraId="61FDCF65" w14:textId="77777777" w:rsidR="00F57461" w:rsidRDefault="00F57461" w:rsidP="00F57461">
      <w:pPr>
        <w:pStyle w:val="ListParagraph"/>
        <w:spacing w:line="360" w:lineRule="auto"/>
        <w:ind w:left="0"/>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І.: угу (-) тобто ви розтратили їх?</w:t>
      </w:r>
    </w:p>
    <w:p w14:paraId="610A4542" w14:textId="77777777" w:rsidR="00F57461" w:rsidRDefault="00F57461" w:rsidP="00F57461">
      <w:pPr>
        <w:pStyle w:val="ListParagraph"/>
        <w:spacing w:line="360" w:lineRule="auto"/>
        <w:ind w:left="0"/>
        <w:rPr>
          <w:rFonts w:eastAsia="Times New Roman" w:cs="Times New Roman"/>
          <w:i/>
          <w:sz w:val="28"/>
          <w:szCs w:val="28"/>
          <w:lang w:val="uk-UA"/>
        </w:rPr>
      </w:pPr>
      <w:r w:rsidRPr="00DD7321">
        <w:rPr>
          <w:rFonts w:eastAsia="Times New Roman" w:cs="Times New Roman"/>
          <w:i/>
          <w:sz w:val="28"/>
          <w:szCs w:val="28"/>
          <w:lang w:val="uk-UA"/>
        </w:rPr>
        <w:t xml:space="preserve">Р.: ну чо розтратив (-) </w:t>
      </w:r>
      <w:r w:rsidRPr="00FF4F97">
        <w:rPr>
          <w:rFonts w:eastAsia="Times New Roman" w:cs="Times New Roman"/>
          <w:b/>
          <w:bCs/>
          <w:i/>
          <w:sz w:val="28"/>
          <w:szCs w:val="28"/>
          <w:lang w:val="uk-UA"/>
        </w:rPr>
        <w:t>я не розтратив</w:t>
      </w:r>
      <w:r w:rsidRPr="00DD7321">
        <w:rPr>
          <w:rFonts w:eastAsia="Times New Roman" w:cs="Times New Roman"/>
          <w:i/>
          <w:sz w:val="28"/>
          <w:szCs w:val="28"/>
          <w:lang w:val="uk-UA"/>
        </w:rPr>
        <w:t xml:space="preserve"> (-) </w:t>
      </w:r>
      <w:r w:rsidRPr="00FF4F97">
        <w:rPr>
          <w:rFonts w:eastAsia="Times New Roman" w:cs="Times New Roman"/>
          <w:b/>
          <w:bCs/>
          <w:i/>
          <w:sz w:val="28"/>
          <w:szCs w:val="28"/>
          <w:lang w:val="uk-UA"/>
        </w:rPr>
        <w:t>я їх грамотно вклав</w:t>
      </w:r>
      <w:r w:rsidRPr="00DD7321">
        <w:rPr>
          <w:rFonts w:eastAsia="Times New Roman" w:cs="Times New Roman"/>
          <w:i/>
          <w:sz w:val="28"/>
          <w:szCs w:val="28"/>
          <w:lang w:val="uk-UA"/>
        </w:rPr>
        <w:t xml:space="preserve"> </w:t>
      </w:r>
    </w:p>
    <w:p w14:paraId="620FE092" w14:textId="77777777" w:rsidR="00F57461" w:rsidRDefault="00F57461" w:rsidP="00F57461">
      <w:pPr>
        <w:pStyle w:val="ListParagraph"/>
        <w:spacing w:line="360" w:lineRule="auto"/>
        <w:ind w:left="0"/>
        <w:rPr>
          <w:rFonts w:eastAsia="Times New Roman" w:cs="Times New Roman"/>
          <w:i/>
          <w:sz w:val="28"/>
          <w:szCs w:val="28"/>
          <w:lang w:val="uk-UA"/>
        </w:rPr>
      </w:pPr>
      <w:r w:rsidRPr="00DD7321">
        <w:rPr>
          <w:rFonts w:eastAsia="Times New Roman" w:cs="Times New Roman"/>
          <w:i/>
          <w:sz w:val="28"/>
          <w:szCs w:val="28"/>
          <w:lang w:val="uk-UA"/>
        </w:rPr>
        <w:t>І.: а в що (-) якщо не секрет</w:t>
      </w:r>
    </w:p>
    <w:p w14:paraId="16273AF3" w14:textId="77777777" w:rsidR="00F57461" w:rsidRPr="00DD7321" w:rsidRDefault="00F57461" w:rsidP="00F57461">
      <w:pPr>
        <w:pStyle w:val="ListParagraph"/>
        <w:spacing w:line="360" w:lineRule="auto"/>
        <w:ind w:left="0"/>
        <w:rPr>
          <w:rFonts w:eastAsia="Times New Roman" w:cs="Times New Roman"/>
          <w:iCs/>
          <w:sz w:val="28"/>
          <w:szCs w:val="28"/>
          <w:lang w:val="uk-UA"/>
        </w:rPr>
      </w:pPr>
      <w:r w:rsidRPr="00DD7321">
        <w:rPr>
          <w:rFonts w:eastAsia="Times New Roman" w:cs="Times New Roman"/>
          <w:i/>
          <w:sz w:val="28"/>
          <w:szCs w:val="28"/>
          <w:lang w:val="uk-UA"/>
        </w:rPr>
        <w:lastRenderedPageBreak/>
        <w:t xml:space="preserve">Р.: </w:t>
      </w:r>
      <w:r w:rsidRPr="00FF4F97">
        <w:rPr>
          <w:rFonts w:eastAsia="Times New Roman" w:cs="Times New Roman"/>
          <w:b/>
          <w:bCs/>
          <w:i/>
          <w:sz w:val="28"/>
          <w:szCs w:val="28"/>
          <w:lang w:val="uk-UA"/>
        </w:rPr>
        <w:t>в нерухомість</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0 хв 29 с – 0 хв 39 с</w:t>
      </w:r>
      <w:r w:rsidRPr="00DD7321">
        <w:rPr>
          <w:rFonts w:eastAsia="Times New Roman" w:cs="Times New Roman"/>
          <w:sz w:val="28"/>
          <w:szCs w:val="28"/>
          <w:lang w:val="uk-UA"/>
        </w:rPr>
        <w:t>).</w:t>
      </w:r>
    </w:p>
    <w:p w14:paraId="7A0D440E" w14:textId="77777777" w:rsidR="00F57461" w:rsidRPr="00DD7321" w:rsidRDefault="00F57461" w:rsidP="00F57461">
      <w:pPr>
        <w:spacing w:line="360" w:lineRule="auto"/>
        <w:rPr>
          <w:rFonts w:eastAsia="Times New Roman" w:cs="Times New Roman"/>
          <w:b/>
          <w:bCs/>
          <w:iCs/>
          <w:sz w:val="28"/>
          <w:szCs w:val="28"/>
          <w:lang w:val="uk-UA"/>
        </w:rPr>
      </w:pPr>
      <w:r w:rsidRPr="00DD7321">
        <w:rPr>
          <w:rFonts w:eastAsia="Times New Roman" w:cs="Times New Roman"/>
          <w:iCs/>
          <w:sz w:val="28"/>
          <w:szCs w:val="28"/>
          <w:lang w:val="uk-UA"/>
        </w:rPr>
        <w:t>Своєю комунікативною поведінкою респондент досягає поставленої мети. С.</w:t>
      </w:r>
      <w:r>
        <w:rPr>
          <w:rFonts w:eastAsia="Times New Roman" w:cs="Times New Roman"/>
          <w:iCs/>
          <w:sz w:val="28"/>
          <w:szCs w:val="28"/>
          <w:lang w:val="uk-UA"/>
        </w:rPr>
        <w:t> </w:t>
      </w:r>
      <w:r w:rsidRPr="00DD7321">
        <w:rPr>
          <w:rFonts w:eastAsia="Times New Roman" w:cs="Times New Roman"/>
          <w:iCs/>
          <w:sz w:val="28"/>
          <w:szCs w:val="28"/>
          <w:lang w:val="uk-UA"/>
        </w:rPr>
        <w:t xml:space="preserve">Жадан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негативно сприймає поведінку інтерв’юера. Ілюстрацією є наступні репліки: </w:t>
      </w:r>
    </w:p>
    <w:p w14:paraId="69F8CDBC" w14:textId="77777777" w:rsidR="00F57461" w:rsidRPr="00DD7321" w:rsidRDefault="00F57461">
      <w:pPr>
        <w:pStyle w:val="ListParagraph"/>
        <w:numPr>
          <w:ilvl w:val="0"/>
          <w:numId w:val="17"/>
        </w:numPr>
        <w:spacing w:line="360" w:lineRule="auto"/>
        <w:ind w:left="0" w:firstLine="567"/>
        <w:rPr>
          <w:rFonts w:eastAsia="Times New Roman" w:cs="Times New Roman"/>
          <w:iCs/>
          <w:sz w:val="28"/>
          <w:szCs w:val="28"/>
          <w:lang w:val="uk-UA"/>
        </w:rPr>
      </w:pPr>
      <w:r w:rsidRPr="00DD7321">
        <w:rPr>
          <w:rFonts w:eastAsia="Times New Roman" w:cs="Times New Roman"/>
          <w:iCs/>
          <w:sz w:val="28"/>
          <w:szCs w:val="28"/>
          <w:lang w:val="uk-UA"/>
        </w:rPr>
        <w:t xml:space="preserve">підтримує офіційний тон спілкування, демонструє бажання перебувати на певній комунікативній дистанції, часто знижує тон до «холодного»: </w:t>
      </w:r>
      <w:r>
        <w:rPr>
          <w:rFonts w:eastAsia="Times New Roman" w:cs="Times New Roman"/>
          <w:i/>
          <w:sz w:val="28"/>
          <w:szCs w:val="28"/>
          <w:lang w:val="uk-UA"/>
        </w:rPr>
        <w:t>«</w:t>
      </w:r>
      <w:r w:rsidRPr="00DD7321">
        <w:rPr>
          <w:rFonts w:eastAsia="Times New Roman" w:cs="Times New Roman"/>
          <w:i/>
          <w:sz w:val="28"/>
          <w:szCs w:val="28"/>
          <w:lang w:val="uk-UA"/>
        </w:rPr>
        <w:t xml:space="preserve">а </w:t>
      </w:r>
      <w:r w:rsidRPr="00DD7321">
        <w:rPr>
          <w:rFonts w:eastAsia="Times New Roman" w:cs="Times New Roman"/>
          <w:b/>
          <w:bCs/>
          <w:i/>
          <w:sz w:val="28"/>
          <w:szCs w:val="28"/>
          <w:lang w:val="uk-UA"/>
        </w:rPr>
        <w:t xml:space="preserve">ще люди люблять дивитися відео (-) зоопарків </w:t>
      </w:r>
      <w:r w:rsidRPr="00DD7321">
        <w:rPr>
          <w:rFonts w:eastAsia="Times New Roman" w:cs="Times New Roman"/>
          <w:i/>
          <w:sz w:val="28"/>
          <w:szCs w:val="28"/>
          <w:lang w:val="uk-UA"/>
        </w:rPr>
        <w:t>де панду показують ці кумедні мімічні панди збирають мільйонні лайки і дуже хороші коментарі (-) а ще люди люблять дивитися відео скажімо там от ее (-) з катастроф цунамі пожеж люди багато чого люблять (-) л</w:t>
      </w:r>
      <w:r w:rsidRPr="00DD7321">
        <w:rPr>
          <w:rFonts w:eastAsia="Times New Roman" w:cs="Times New Roman"/>
          <w:b/>
          <w:bCs/>
          <w:i/>
          <w:sz w:val="28"/>
          <w:szCs w:val="28"/>
          <w:lang w:val="uk-UA"/>
        </w:rPr>
        <w:t>юди взагалі вони (-) вони-вони дуже суперечливі непослідовні дивні і беззахисні в своїй безпорадності</w:t>
      </w:r>
      <w:r>
        <w:rPr>
          <w:rFonts w:eastAsia="Times New Roman" w:cs="Times New Roman"/>
          <w:b/>
          <w:bCs/>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6 хв 40 с – 7 хв 05 с</w:t>
      </w:r>
      <w:r w:rsidRPr="00DD7321">
        <w:rPr>
          <w:rFonts w:eastAsia="Times New Roman" w:cs="Times New Roman"/>
          <w:sz w:val="28"/>
          <w:szCs w:val="28"/>
          <w:lang w:val="uk-UA"/>
        </w:rPr>
        <w:t>);</w:t>
      </w:r>
    </w:p>
    <w:p w14:paraId="08F9A0DB" w14:textId="77777777" w:rsidR="00F57461" w:rsidRPr="00DD7321" w:rsidRDefault="00F57461">
      <w:pPr>
        <w:pStyle w:val="ListParagraph"/>
        <w:numPr>
          <w:ilvl w:val="0"/>
          <w:numId w:val="17"/>
        </w:numPr>
        <w:spacing w:line="360" w:lineRule="auto"/>
        <w:ind w:left="0" w:firstLine="567"/>
        <w:rPr>
          <w:rFonts w:eastAsia="Times New Roman" w:cs="Times New Roman"/>
          <w:iCs/>
          <w:sz w:val="28"/>
          <w:szCs w:val="28"/>
          <w:lang w:val="uk-UA"/>
        </w:rPr>
      </w:pPr>
      <w:r w:rsidRPr="00DD7321">
        <w:rPr>
          <w:rFonts w:eastAsia="Times New Roman" w:cs="Times New Roman"/>
          <w:iCs/>
          <w:sz w:val="28"/>
          <w:szCs w:val="28"/>
          <w:lang w:val="uk-UA"/>
        </w:rPr>
        <w:t xml:space="preserve">застосовує тактику ввічливого спілкування: </w:t>
      </w:r>
      <w:r>
        <w:rPr>
          <w:rFonts w:eastAsia="Times New Roman" w:cs="Times New Roman"/>
          <w:iCs/>
          <w:sz w:val="28"/>
          <w:szCs w:val="28"/>
          <w:lang w:val="uk-UA"/>
        </w:rPr>
        <w:t>«</w:t>
      </w:r>
      <w:r w:rsidRPr="00DD7321">
        <w:rPr>
          <w:rFonts w:eastAsia="Times New Roman" w:cs="Times New Roman"/>
          <w:i/>
          <w:sz w:val="28"/>
          <w:szCs w:val="28"/>
          <w:lang w:val="uk-UA"/>
        </w:rPr>
        <w:t>Р.: ((</w:t>
      </w:r>
      <w:r w:rsidRPr="00DD7321">
        <w:rPr>
          <w:rFonts w:eastAsia="Times New Roman" w:cs="Times New Roman"/>
          <w:b/>
          <w:bCs/>
          <w:i/>
          <w:sz w:val="28"/>
          <w:szCs w:val="28"/>
          <w:lang w:val="uk-UA"/>
        </w:rPr>
        <w:t>голосно вдихає повітря</w:t>
      </w:r>
      <w:r w:rsidRPr="00DD7321">
        <w:rPr>
          <w:rFonts w:eastAsia="Times New Roman" w:cs="Times New Roman"/>
          <w:i/>
          <w:sz w:val="28"/>
          <w:szCs w:val="28"/>
          <w:lang w:val="uk-UA"/>
        </w:rPr>
        <w:t xml:space="preserve">, хмуриться)) ну </w:t>
      </w:r>
      <w:r w:rsidRPr="00DD7321">
        <w:rPr>
          <w:rFonts w:eastAsia="Times New Roman" w:cs="Times New Roman"/>
          <w:b/>
          <w:bCs/>
          <w:i/>
          <w:sz w:val="28"/>
          <w:szCs w:val="28"/>
          <w:lang w:val="uk-UA"/>
        </w:rPr>
        <w:t xml:space="preserve">це ж ее (-) довготривалі інвестиції </w:t>
      </w:r>
      <w:r w:rsidRPr="00DD7321">
        <w:rPr>
          <w:rFonts w:eastAsia="Times New Roman" w:cs="Times New Roman"/>
          <w:i/>
          <w:sz w:val="28"/>
          <w:szCs w:val="28"/>
          <w:lang w:val="uk-UA"/>
        </w:rPr>
        <w:t xml:space="preserve">(-) тому що </w:t>
      </w:r>
      <w:r w:rsidRPr="00DD7321">
        <w:rPr>
          <w:rFonts w:eastAsia="Times New Roman" w:cs="Times New Roman"/>
          <w:b/>
          <w:bCs/>
          <w:i/>
          <w:sz w:val="28"/>
          <w:szCs w:val="28"/>
          <w:lang w:val="uk-UA"/>
        </w:rPr>
        <w:t xml:space="preserve">ці книги перекладаються різними мовами і </w:t>
      </w:r>
      <w:r w:rsidRPr="00DD7321">
        <w:rPr>
          <w:rFonts w:eastAsia="Times New Roman" w:cs="Times New Roman"/>
          <w:i/>
          <w:sz w:val="28"/>
          <w:szCs w:val="28"/>
          <w:lang w:val="uk-UA"/>
        </w:rPr>
        <w:t>кожне</w:t>
      </w:r>
      <w:r w:rsidRPr="00DD7321">
        <w:rPr>
          <w:rFonts w:eastAsia="Times New Roman" w:cs="Times New Roman"/>
          <w:b/>
          <w:bCs/>
          <w:i/>
          <w:sz w:val="28"/>
          <w:szCs w:val="28"/>
          <w:lang w:val="uk-UA"/>
        </w:rPr>
        <w:t xml:space="preserve"> нове видання це </w:t>
      </w:r>
      <w:r w:rsidRPr="00DD7321">
        <w:rPr>
          <w:rFonts w:eastAsia="Times New Roman" w:cs="Times New Roman"/>
          <w:i/>
          <w:sz w:val="28"/>
          <w:szCs w:val="28"/>
          <w:lang w:val="uk-UA"/>
        </w:rPr>
        <w:t xml:space="preserve">ее </w:t>
      </w:r>
      <w:r w:rsidRPr="00DD7321">
        <w:rPr>
          <w:rFonts w:eastAsia="Times New Roman" w:cs="Times New Roman"/>
          <w:b/>
          <w:bCs/>
          <w:i/>
          <w:sz w:val="28"/>
          <w:szCs w:val="28"/>
          <w:lang w:val="uk-UA"/>
        </w:rPr>
        <w:t xml:space="preserve">(-) </w:t>
      </w:r>
      <w:r w:rsidRPr="00DD7321">
        <w:rPr>
          <w:rFonts w:eastAsia="Times New Roman" w:cs="Times New Roman"/>
          <w:i/>
          <w:sz w:val="28"/>
          <w:szCs w:val="28"/>
          <w:lang w:val="uk-UA"/>
        </w:rPr>
        <w:t>якась</w:t>
      </w:r>
      <w:r w:rsidRPr="00DD7321">
        <w:rPr>
          <w:rFonts w:eastAsia="Times New Roman" w:cs="Times New Roman"/>
          <w:b/>
          <w:bCs/>
          <w:i/>
          <w:sz w:val="28"/>
          <w:szCs w:val="28"/>
          <w:lang w:val="uk-UA"/>
        </w:rPr>
        <w:t xml:space="preserve"> нова сума</w:t>
      </w:r>
      <w:r w:rsidRPr="00DD7321">
        <w:rPr>
          <w:rFonts w:eastAsia="Times New Roman" w:cs="Times New Roman"/>
          <w:i/>
          <w:sz w:val="28"/>
          <w:szCs w:val="28"/>
          <w:lang w:val="uk-UA"/>
        </w:rPr>
        <w:t xml:space="preserve"> (-) </w:t>
      </w:r>
      <w:r w:rsidRPr="00DD7321">
        <w:rPr>
          <w:rFonts w:eastAsia="Times New Roman" w:cs="Times New Roman"/>
          <w:b/>
          <w:bCs/>
          <w:i/>
          <w:sz w:val="28"/>
          <w:szCs w:val="28"/>
          <w:lang w:val="uk-UA"/>
        </w:rPr>
        <w:t>плюс (-) промоція</w:t>
      </w:r>
      <w:r w:rsidRPr="00DD7321">
        <w:rPr>
          <w:rFonts w:eastAsia="Times New Roman" w:cs="Times New Roman"/>
          <w:i/>
          <w:sz w:val="28"/>
          <w:szCs w:val="28"/>
          <w:lang w:val="uk-UA"/>
        </w:rPr>
        <w:t xml:space="preserve"> цих книжок це теж суми</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1 хв 33 с – 1 хв 47 с</w:t>
      </w:r>
      <w:r w:rsidRPr="00DD7321">
        <w:rPr>
          <w:rFonts w:eastAsia="Times New Roman" w:cs="Times New Roman"/>
          <w:sz w:val="28"/>
          <w:szCs w:val="28"/>
          <w:lang w:val="uk-UA"/>
        </w:rPr>
        <w:t>)</w:t>
      </w:r>
      <w:r w:rsidRPr="00DD7321">
        <w:rPr>
          <w:rFonts w:eastAsia="Times New Roman" w:cs="Times New Roman"/>
          <w:i/>
          <w:sz w:val="28"/>
          <w:szCs w:val="28"/>
          <w:lang w:val="uk-UA"/>
        </w:rPr>
        <w:t>.</w:t>
      </w:r>
    </w:p>
    <w:p w14:paraId="6B9CB930"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В інтерв’ю є значна кількість виразів, які є носіями різного типу прагматичних значень, наприклад:</w:t>
      </w:r>
    </w:p>
    <w:p w14:paraId="76795926"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1) </w:t>
      </w:r>
      <w:r w:rsidRPr="00DD7321">
        <w:rPr>
          <w:rFonts w:eastAsia="Times New Roman" w:cs="Times New Roman"/>
          <w:i/>
          <w:iCs/>
          <w:sz w:val="28"/>
          <w:szCs w:val="28"/>
          <w:lang w:val="uk-UA"/>
        </w:rPr>
        <w:t xml:space="preserve">Р.: ((різко)) а ще </w:t>
      </w:r>
      <w:r w:rsidRPr="00FF4F97">
        <w:rPr>
          <w:rFonts w:eastAsia="Times New Roman" w:cs="Times New Roman"/>
          <w:b/>
          <w:bCs/>
          <w:i/>
          <w:iCs/>
          <w:sz w:val="28"/>
          <w:szCs w:val="28"/>
          <w:lang w:val="uk-UA"/>
        </w:rPr>
        <w:t>люди люблять дивитися відео (-) зоопарків де панду показують</w:t>
      </w:r>
      <w:r w:rsidRPr="00DD7321">
        <w:rPr>
          <w:rFonts w:eastAsia="Times New Roman" w:cs="Times New Roman"/>
          <w:i/>
          <w:iCs/>
          <w:sz w:val="28"/>
          <w:szCs w:val="28"/>
          <w:lang w:val="uk-UA"/>
        </w:rPr>
        <w:t xml:space="preserve"> ((примружує око, киває, брови підняті, погляд спрямований на інтерв’юера)) ці кумедні мімічні панди збирають мільйонні лайки і дуже хороші коментарі… </w:t>
      </w:r>
      <w:r w:rsidRPr="00DD7321">
        <w:rPr>
          <w:rFonts w:eastAsia="Times New Roman" w:cs="Times New Roman"/>
          <w:sz w:val="28"/>
          <w:szCs w:val="28"/>
          <w:lang w:val="uk-UA"/>
        </w:rPr>
        <w:t>(</w:t>
      </w:r>
      <w:r w:rsidRPr="00DD7321">
        <w:rPr>
          <w:rFonts w:cs="Times New Roman"/>
          <w:sz w:val="28"/>
          <w:szCs w:val="28"/>
          <w:lang w:val="uk-UA"/>
        </w:rPr>
        <w:t>РК – СЖ; 6 хв 40 с – 7 хв 5 с</w:t>
      </w:r>
      <w:r w:rsidRPr="00DD7321">
        <w:rPr>
          <w:rFonts w:eastAsia="Times New Roman" w:cs="Times New Roman"/>
          <w:sz w:val="28"/>
          <w:szCs w:val="28"/>
          <w:lang w:val="uk-UA"/>
        </w:rPr>
        <w:t xml:space="preserve">). Респондент стверджує, що для більшості людей вибір президента рівноцінний перегляду відео панди: люди нерозважливі, оскільки обирають картинку, а не дії; людьми легко маніпулювати, чим й скористався новообраний президент. </w:t>
      </w:r>
    </w:p>
    <w:p w14:paraId="285E0A9B" w14:textId="77777777" w:rsidR="00F57461" w:rsidRPr="00DD7321" w:rsidRDefault="00F57461" w:rsidP="00F57461">
      <w:pPr>
        <w:spacing w:line="360" w:lineRule="auto"/>
        <w:rPr>
          <w:rFonts w:eastAsia="Times New Roman" w:cs="Times New Roman"/>
          <w:sz w:val="28"/>
          <w:szCs w:val="28"/>
          <w:lang w:val="uk-UA"/>
        </w:rPr>
      </w:pPr>
      <w:r>
        <w:rPr>
          <w:rFonts w:eastAsia="Times New Roman" w:cs="Times New Roman"/>
          <w:i/>
          <w:iCs/>
          <w:sz w:val="28"/>
          <w:szCs w:val="28"/>
          <w:lang w:val="uk-UA"/>
        </w:rPr>
        <w:t>2</w:t>
      </w:r>
      <w:r w:rsidRPr="00DD7321">
        <w:rPr>
          <w:rFonts w:eastAsia="Times New Roman" w:cs="Times New Roman"/>
          <w:i/>
          <w:iCs/>
          <w:sz w:val="28"/>
          <w:szCs w:val="28"/>
          <w:lang w:val="uk-UA"/>
        </w:rPr>
        <w:t xml:space="preserve">) Р.: ((замислився, посміхається, примружується, перебиває інтерв’юера)) я (-) я би це назвав швидше контрреволюцією ((киває)) революція це все щось спрямоване на прогрес (-) а коли це спрямоване на </w:t>
      </w:r>
      <w:r w:rsidRPr="00DD7321">
        <w:rPr>
          <w:rFonts w:eastAsia="Times New Roman" w:cs="Times New Roman"/>
          <w:i/>
          <w:iCs/>
          <w:sz w:val="28"/>
          <w:szCs w:val="28"/>
          <w:lang w:val="uk-UA"/>
        </w:rPr>
        <w:lastRenderedPageBreak/>
        <w:t xml:space="preserve">ентропію на якийсь розпад (-) на тотальне несення хаосу (-) упорядкованого життя суспільства (-) то це важко назвати революцією </w:t>
      </w:r>
      <w:r w:rsidRPr="00DD7321">
        <w:rPr>
          <w:rFonts w:eastAsia="Times New Roman" w:cs="Times New Roman"/>
          <w:sz w:val="28"/>
          <w:szCs w:val="28"/>
          <w:lang w:val="uk-UA"/>
        </w:rPr>
        <w:t>(</w:t>
      </w:r>
      <w:r w:rsidRPr="00DD7321">
        <w:rPr>
          <w:rFonts w:cs="Times New Roman"/>
          <w:sz w:val="28"/>
          <w:szCs w:val="28"/>
          <w:lang w:val="uk-UA"/>
        </w:rPr>
        <w:t>РК – СЖ; 7 хв 17 с – 7 хв 34 с</w:t>
      </w:r>
      <w:r w:rsidRPr="00DD7321">
        <w:rPr>
          <w:rFonts w:eastAsia="Times New Roman" w:cs="Times New Roman"/>
          <w:sz w:val="28"/>
          <w:szCs w:val="28"/>
          <w:lang w:val="uk-UA"/>
        </w:rPr>
        <w:t>). У репліці звучить гостре невдоволення С.</w:t>
      </w:r>
      <w:r>
        <w:rPr>
          <w:rFonts w:eastAsia="Times New Roman" w:cs="Times New Roman"/>
          <w:sz w:val="28"/>
          <w:szCs w:val="28"/>
          <w:lang w:val="uk-UA"/>
        </w:rPr>
        <w:t> </w:t>
      </w:r>
      <w:r w:rsidRPr="00DD7321">
        <w:rPr>
          <w:rFonts w:eastAsia="Times New Roman" w:cs="Times New Roman"/>
          <w:sz w:val="28"/>
          <w:szCs w:val="28"/>
          <w:lang w:val="uk-UA"/>
        </w:rPr>
        <w:t xml:space="preserve">Жадана комунікативною поведінкою інтерв’юера, яке розшифруємо як: </w:t>
      </w:r>
      <w:r w:rsidRPr="00DD7321">
        <w:rPr>
          <w:rFonts w:eastAsia="Times New Roman" w:cs="Times New Roman"/>
          <w:i/>
          <w:iCs/>
          <w:sz w:val="28"/>
          <w:szCs w:val="28"/>
          <w:lang w:val="uk-UA"/>
        </w:rPr>
        <w:t>«</w:t>
      </w:r>
      <w:r w:rsidRPr="00DD7321">
        <w:rPr>
          <w:rFonts w:eastAsia="Times New Roman" w:cs="Times New Roman"/>
          <w:sz w:val="28"/>
          <w:szCs w:val="28"/>
          <w:lang w:val="uk-UA"/>
        </w:rPr>
        <w:t>Справді? Ти навіть не можеш дати визначення тому, що твориться навколо; звідки ти, як потрапив у сферу журналістики? Ти не бачиш очевидних речей».</w:t>
      </w:r>
    </w:p>
    <w:p w14:paraId="3AC9A344" w14:textId="77777777" w:rsidR="00F57461" w:rsidRPr="00DD7321" w:rsidRDefault="00F57461" w:rsidP="00F57461">
      <w:pPr>
        <w:spacing w:line="360" w:lineRule="auto"/>
        <w:rPr>
          <w:rFonts w:eastAsia="Times New Roman" w:cs="Times New Roman"/>
          <w:sz w:val="28"/>
          <w:szCs w:val="28"/>
          <w:lang w:val="uk-UA"/>
        </w:rPr>
      </w:pPr>
      <w:r>
        <w:rPr>
          <w:rFonts w:eastAsia="Times New Roman" w:cs="Times New Roman"/>
          <w:sz w:val="28"/>
          <w:szCs w:val="28"/>
          <w:lang w:val="uk-UA"/>
        </w:rPr>
        <w:t>3</w:t>
      </w:r>
      <w:r w:rsidRPr="00DD7321">
        <w:rPr>
          <w:rFonts w:eastAsia="Times New Roman" w:cs="Times New Roman"/>
          <w:sz w:val="28"/>
          <w:szCs w:val="28"/>
          <w:lang w:val="uk-UA"/>
        </w:rPr>
        <w:t xml:space="preserve">) </w:t>
      </w:r>
      <w:r w:rsidRPr="00DD7321">
        <w:rPr>
          <w:rFonts w:eastAsia="Times New Roman" w:cs="Times New Roman"/>
          <w:i/>
          <w:iCs/>
          <w:sz w:val="28"/>
          <w:szCs w:val="28"/>
          <w:lang w:val="uk-UA"/>
        </w:rPr>
        <w:t>Р:</w:t>
      </w:r>
      <w:r w:rsidRPr="00DD7321">
        <w:rPr>
          <w:rFonts w:eastAsia="Times New Roman" w:cs="Times New Roman"/>
          <w:sz w:val="28"/>
          <w:szCs w:val="28"/>
          <w:lang w:val="uk-UA"/>
        </w:rPr>
        <w:t xml:space="preserve"> </w:t>
      </w:r>
      <w:r w:rsidRPr="00DD7321">
        <w:rPr>
          <w:rFonts w:eastAsia="Times New Roman" w:cs="Times New Roman"/>
          <w:i/>
          <w:iCs/>
          <w:sz w:val="28"/>
          <w:szCs w:val="28"/>
          <w:lang w:val="uk-UA"/>
        </w:rPr>
        <w:t xml:space="preserve">((потирає руки, дивиться на долоні)) ні-ні приємний блок </w:t>
      </w:r>
      <w:r w:rsidRPr="00DD7321">
        <w:rPr>
          <w:rFonts w:eastAsia="Times New Roman" w:cs="Times New Roman"/>
          <w:sz w:val="28"/>
          <w:szCs w:val="28"/>
          <w:lang w:val="uk-UA"/>
        </w:rPr>
        <w:t>(</w:t>
      </w:r>
      <w:r w:rsidRPr="00DD7321">
        <w:rPr>
          <w:rFonts w:cs="Times New Roman"/>
          <w:sz w:val="28"/>
          <w:szCs w:val="28"/>
          <w:lang w:val="uk-UA"/>
        </w:rPr>
        <w:t>РК – СЖ; 3 хв 12 с – 3 хв 16 с</w:t>
      </w:r>
      <w:r w:rsidRPr="00DD7321">
        <w:rPr>
          <w:rFonts w:eastAsia="Times New Roman" w:cs="Times New Roman"/>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Респондент імпліцитно каже: «Неприємний!!!».</w:t>
      </w:r>
    </w:p>
    <w:p w14:paraId="64894211" w14:textId="77777777" w:rsidR="00F57461" w:rsidRPr="00DD7321" w:rsidRDefault="00F57461" w:rsidP="00F57461">
      <w:pPr>
        <w:spacing w:line="360" w:lineRule="auto"/>
        <w:rPr>
          <w:rFonts w:eastAsia="Times New Roman" w:cs="Times New Roman"/>
          <w:sz w:val="28"/>
          <w:szCs w:val="28"/>
          <w:lang w:val="uk-UA"/>
        </w:rPr>
      </w:pPr>
      <w:r>
        <w:rPr>
          <w:rFonts w:eastAsia="Times New Roman" w:cs="Times New Roman"/>
          <w:sz w:val="28"/>
          <w:szCs w:val="28"/>
          <w:lang w:val="uk-UA"/>
        </w:rPr>
        <w:t>4</w:t>
      </w:r>
      <w:r w:rsidRPr="00DD7321">
        <w:rPr>
          <w:rFonts w:eastAsia="Times New Roman" w:cs="Times New Roman"/>
          <w:sz w:val="28"/>
          <w:szCs w:val="28"/>
          <w:lang w:val="uk-UA"/>
        </w:rPr>
        <w:t xml:space="preserve">) </w:t>
      </w:r>
      <w:r w:rsidRPr="00DD7321">
        <w:rPr>
          <w:rFonts w:eastAsia="Times New Roman" w:cs="Times New Roman"/>
          <w:i/>
          <w:iCs/>
          <w:sz w:val="28"/>
          <w:szCs w:val="28"/>
          <w:lang w:val="uk-UA"/>
        </w:rPr>
        <w:t xml:space="preserve">Р.: ((зітхає, різко покрутив головою, підвищує тон) ну чо розтратив (-) я не розтратив (-) я їх грамотно вклав ((сміється)) </w:t>
      </w:r>
      <w:r w:rsidRPr="00DD7321">
        <w:rPr>
          <w:rFonts w:eastAsia="Times New Roman" w:cs="Times New Roman"/>
          <w:sz w:val="28"/>
          <w:szCs w:val="28"/>
          <w:lang w:val="uk-UA"/>
        </w:rPr>
        <w:t>(</w:t>
      </w:r>
      <w:r w:rsidRPr="00DD7321">
        <w:rPr>
          <w:rFonts w:cs="Times New Roman"/>
          <w:sz w:val="28"/>
          <w:szCs w:val="28"/>
          <w:lang w:val="uk-UA"/>
        </w:rPr>
        <w:t>РК – СЖ; 0 хв 31 с – 0 хв 36 с</w:t>
      </w:r>
      <w:r w:rsidRPr="00DD7321">
        <w:rPr>
          <w:rFonts w:eastAsia="Times New Roman" w:cs="Times New Roman"/>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Розшифруємо як: «Не маю сил вже терпіти питання про мої витрати! Це не твоя справа!».</w:t>
      </w:r>
    </w:p>
    <w:p w14:paraId="00B86244"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Р.</w:t>
      </w:r>
      <w:r>
        <w:rPr>
          <w:rFonts w:eastAsia="Times New Roman" w:cs="Times New Roman"/>
          <w:sz w:val="28"/>
          <w:szCs w:val="28"/>
          <w:lang w:val="uk-UA"/>
        </w:rPr>
        <w:t> </w:t>
      </w:r>
      <w:r w:rsidRPr="00DD7321">
        <w:rPr>
          <w:rFonts w:eastAsia="Times New Roman" w:cs="Times New Roman"/>
          <w:sz w:val="28"/>
          <w:szCs w:val="28"/>
          <w:lang w:val="uk-UA"/>
        </w:rPr>
        <w:t xml:space="preserve">Кравець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порушує принципи кооперації та етикетності, що стало однією з причин комунікативної невдачі:</w:t>
      </w:r>
    </w:p>
    <w:p w14:paraId="3C9E873F" w14:textId="77777777" w:rsidR="00F57461" w:rsidRDefault="00F57461">
      <w:pPr>
        <w:pStyle w:val="ListParagraph"/>
        <w:numPr>
          <w:ilvl w:val="0"/>
          <w:numId w:val="18"/>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порушення максими манери (способу), релевантності та повноти інформації. Інтерв’юер висловлюється нечітко, зовсім нелаконічний, говорить не по суті, розмито, кількість сказаної інформації завелика.</w:t>
      </w:r>
      <w:r>
        <w:rPr>
          <w:rFonts w:eastAsia="Times New Roman" w:cs="Times New Roman"/>
          <w:sz w:val="28"/>
          <w:szCs w:val="28"/>
          <w:lang w:val="uk-UA"/>
        </w:rPr>
        <w:t xml:space="preserve"> </w:t>
      </w:r>
      <w:r w:rsidRPr="00DD7321">
        <w:rPr>
          <w:rFonts w:eastAsia="Times New Roman" w:cs="Times New Roman"/>
          <w:sz w:val="28"/>
          <w:szCs w:val="28"/>
          <w:lang w:val="uk-UA"/>
        </w:rPr>
        <w:t xml:space="preserve">Ілюстрацією є наступні репліки: </w:t>
      </w:r>
    </w:p>
    <w:p w14:paraId="28B74CBD" w14:textId="77777777"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І.: коли ви робите свою роботу ((дивиться в телефон та на респондента))</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19 с – 3 хв 22 с</w:t>
      </w:r>
      <w:r w:rsidRPr="00DD7321">
        <w:rPr>
          <w:rFonts w:eastAsia="Times New Roman" w:cs="Times New Roman"/>
          <w:sz w:val="28"/>
          <w:szCs w:val="28"/>
          <w:lang w:val="uk-UA"/>
        </w:rPr>
        <w:t xml:space="preserve">); </w:t>
      </w:r>
    </w:p>
    <w:p w14:paraId="1B07AD3A" w14:textId="38EFC54F"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І.:</w:t>
      </w:r>
      <w:r w:rsidR="0044260F">
        <w:rPr>
          <w:rFonts w:eastAsia="Times New Roman" w:cs="Times New Roman"/>
          <w:i/>
          <w:iCs/>
          <w:sz w:val="28"/>
          <w:szCs w:val="28"/>
          <w:lang w:val="uk-UA"/>
        </w:rPr>
        <w:t xml:space="preserve"> </w:t>
      </w:r>
      <w:r w:rsidRPr="00DD7321">
        <w:rPr>
          <w:rFonts w:eastAsia="Times New Roman" w:cs="Times New Roman"/>
          <w:i/>
          <w:iCs/>
          <w:sz w:val="28"/>
          <w:szCs w:val="28"/>
          <w:lang w:val="uk-UA"/>
        </w:rPr>
        <w:t>тому що сісти написати це (-) ну так здається що ((закочує очі, махає головою, змахує рукою) ну що то сісти написати (-) це дуже просто</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23 с – 3 хв 26 с</w:t>
      </w:r>
      <w:r w:rsidRPr="00DD7321">
        <w:rPr>
          <w:rFonts w:eastAsia="Times New Roman" w:cs="Times New Roman"/>
          <w:sz w:val="28"/>
          <w:szCs w:val="28"/>
          <w:lang w:val="uk-UA"/>
        </w:rPr>
        <w:t xml:space="preserve">); </w:t>
      </w:r>
    </w:p>
    <w:p w14:paraId="108D5740" w14:textId="77777777" w:rsidR="00F57461" w:rsidRPr="00DD732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І.: треба себе по-перше заставити (-) у вас є якісь ритуали (-) щоб ви сіли і почали працювати ((махає рукою, б'є по коліні)) (-) бо ну все таки це робота (-) це не так що ((закочує очі, змахує рукою в повітрі))</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27 с – 3 хв 35 с</w:t>
      </w:r>
      <w:r w:rsidRPr="00DD7321">
        <w:rPr>
          <w:rFonts w:eastAsia="Times New Roman" w:cs="Times New Roman"/>
          <w:sz w:val="28"/>
          <w:szCs w:val="28"/>
          <w:lang w:val="uk-UA"/>
        </w:rPr>
        <w:t xml:space="preserve">). </w:t>
      </w:r>
    </w:p>
    <w:p w14:paraId="1958E92D" w14:textId="77777777" w:rsidR="00F57461" w:rsidRDefault="00F57461">
      <w:pPr>
        <w:pStyle w:val="ListParagraph"/>
        <w:numPr>
          <w:ilvl w:val="0"/>
          <w:numId w:val="18"/>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порушення максими тактовності, згоди та симпатії</w:t>
      </w:r>
      <w:r>
        <w:rPr>
          <w:rFonts w:eastAsia="Times New Roman" w:cs="Times New Roman"/>
          <w:sz w:val="28"/>
          <w:szCs w:val="28"/>
          <w:lang w:val="uk-UA"/>
        </w:rPr>
        <w:t>.</w:t>
      </w:r>
      <w:r w:rsidRPr="00DD7321">
        <w:rPr>
          <w:rFonts w:eastAsia="Times New Roman" w:cs="Times New Roman"/>
          <w:sz w:val="28"/>
          <w:szCs w:val="28"/>
          <w:lang w:val="uk-UA"/>
        </w:rPr>
        <w:t xml:space="preserve"> Інтерв’юер порушує межі особистісної сфери респондента (тема неприємна </w:t>
      </w:r>
      <w:r w:rsidRPr="00FF4F97">
        <w:rPr>
          <w:rFonts w:eastAsia="Times New Roman" w:cs="Times New Roman"/>
          <w:sz w:val="28"/>
          <w:szCs w:val="28"/>
          <w:lang w:val="uk-UA"/>
        </w:rPr>
        <w:t xml:space="preserve">для респодента), </w:t>
      </w:r>
      <w:r w:rsidRPr="00DD7321">
        <w:rPr>
          <w:rFonts w:eastAsia="Times New Roman" w:cs="Times New Roman"/>
          <w:sz w:val="28"/>
          <w:szCs w:val="28"/>
          <w:lang w:val="uk-UA"/>
        </w:rPr>
        <w:t xml:space="preserve">він не турбується про інтереси співбесідника, забуває про </w:t>
      </w:r>
      <w:r w:rsidRPr="00DD7321">
        <w:rPr>
          <w:rFonts w:eastAsia="Times New Roman" w:cs="Times New Roman"/>
          <w:sz w:val="28"/>
          <w:szCs w:val="28"/>
          <w:lang w:val="uk-UA"/>
        </w:rPr>
        <w:lastRenderedPageBreak/>
        <w:t xml:space="preserve">дистанцію, не хоче йти на поступки, забуває про коректність та доброзичливість, намагається вдати друга для </w:t>
      </w:r>
      <w:r w:rsidRPr="00FF4F97">
        <w:rPr>
          <w:rFonts w:eastAsia="Times New Roman" w:cs="Times New Roman"/>
          <w:sz w:val="28"/>
          <w:szCs w:val="28"/>
          <w:lang w:val="uk-UA"/>
        </w:rPr>
        <w:t>письменника</w:t>
      </w:r>
      <w:r>
        <w:rPr>
          <w:rFonts w:eastAsia="Times New Roman" w:cs="Times New Roman"/>
          <w:b/>
          <w:bCs/>
          <w:sz w:val="28"/>
          <w:szCs w:val="28"/>
          <w:lang w:val="uk-UA"/>
        </w:rPr>
        <w:t xml:space="preserve"> </w:t>
      </w:r>
      <w:r w:rsidRPr="00DD7321">
        <w:rPr>
          <w:rFonts w:eastAsia="Times New Roman" w:cs="Times New Roman"/>
          <w:sz w:val="28"/>
          <w:szCs w:val="28"/>
          <w:lang w:val="uk-UA"/>
        </w:rPr>
        <w:t>(неуспішно).</w:t>
      </w:r>
      <w:r>
        <w:rPr>
          <w:rFonts w:eastAsia="Times New Roman" w:cs="Times New Roman"/>
          <w:sz w:val="28"/>
          <w:szCs w:val="28"/>
          <w:lang w:val="uk-UA"/>
        </w:rPr>
        <w:t xml:space="preserve"> Прикладом є фрагмент:</w:t>
      </w:r>
      <w:r w:rsidRPr="00DD7321">
        <w:rPr>
          <w:rFonts w:eastAsia="Times New Roman" w:cs="Times New Roman"/>
          <w:sz w:val="28"/>
          <w:szCs w:val="28"/>
          <w:lang w:val="uk-UA"/>
        </w:rPr>
        <w:t xml:space="preserve"> </w:t>
      </w:r>
    </w:p>
    <w:p w14:paraId="02F61C4C" w14:textId="77777777"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І.: (-) </w:t>
      </w:r>
      <w:r w:rsidRPr="00FF4F97">
        <w:rPr>
          <w:rFonts w:eastAsia="Times New Roman" w:cs="Times New Roman"/>
          <w:b/>
          <w:bCs/>
          <w:i/>
          <w:iCs/>
          <w:sz w:val="28"/>
          <w:szCs w:val="28"/>
          <w:lang w:val="uk-UA"/>
        </w:rPr>
        <w:t>куди ви гроші витратили</w:t>
      </w:r>
      <w:r w:rsidRPr="00DD7321">
        <w:rPr>
          <w:rFonts w:eastAsia="Times New Roman" w:cs="Times New Roman"/>
          <w:i/>
          <w:iCs/>
          <w:sz w:val="28"/>
          <w:szCs w:val="28"/>
          <w:lang w:val="uk-UA"/>
        </w:rPr>
        <w:t>?</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0 хв 17 с – 0 хв 22 с</w:t>
      </w:r>
      <w:r w:rsidRPr="00DD7321">
        <w:rPr>
          <w:rFonts w:eastAsia="Times New Roman" w:cs="Times New Roman"/>
          <w:sz w:val="28"/>
          <w:szCs w:val="28"/>
          <w:lang w:val="uk-UA"/>
        </w:rPr>
        <w:t xml:space="preserve">); </w:t>
      </w:r>
    </w:p>
    <w:p w14:paraId="36A844E2" w14:textId="77777777" w:rsidR="00F57461" w:rsidRDefault="00F57461" w:rsidP="00F57461">
      <w:pPr>
        <w:pStyle w:val="ListParagraph"/>
        <w:spacing w:line="360" w:lineRule="auto"/>
        <w:ind w:left="0"/>
        <w:rPr>
          <w:rFonts w:eastAsia="Times New Roman" w:cs="Times New Roman"/>
          <w:i/>
          <w:iCs/>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І.: угу (-) тобто </w:t>
      </w:r>
      <w:r w:rsidRPr="00FF4F97">
        <w:rPr>
          <w:rFonts w:eastAsia="Times New Roman" w:cs="Times New Roman"/>
          <w:b/>
          <w:bCs/>
          <w:i/>
          <w:iCs/>
          <w:sz w:val="28"/>
          <w:szCs w:val="28"/>
          <w:lang w:val="uk-UA"/>
        </w:rPr>
        <w:t>ви розтратили їх</w:t>
      </w:r>
      <w:r w:rsidRPr="00DD7321">
        <w:rPr>
          <w:rFonts w:eastAsia="Times New Roman" w:cs="Times New Roman"/>
          <w:i/>
          <w:iCs/>
          <w:sz w:val="28"/>
          <w:szCs w:val="28"/>
          <w:lang w:val="uk-UA"/>
        </w:rPr>
        <w:t>?</w:t>
      </w:r>
    </w:p>
    <w:p w14:paraId="7067718F"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Р.: ((зітхає, різко покрутив головою, підвищує тон) ну чо розтратив (-) я не розтратив (-) я їх грамотно вклав ((сміється))</w:t>
      </w:r>
    </w:p>
    <w:p w14:paraId="4B7C7B87"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І</w:t>
      </w:r>
      <w:r w:rsidRPr="00FF4F97">
        <w:rPr>
          <w:rFonts w:eastAsia="Times New Roman" w:cs="Times New Roman"/>
          <w:b/>
          <w:bCs/>
          <w:i/>
          <w:iCs/>
          <w:sz w:val="28"/>
          <w:szCs w:val="28"/>
          <w:lang w:val="uk-UA"/>
        </w:rPr>
        <w:t>.: а в що</w:t>
      </w:r>
      <w:r w:rsidRPr="00DD7321">
        <w:rPr>
          <w:rFonts w:eastAsia="Times New Roman" w:cs="Times New Roman"/>
          <w:i/>
          <w:iCs/>
          <w:sz w:val="28"/>
          <w:szCs w:val="28"/>
          <w:lang w:val="uk-UA"/>
        </w:rPr>
        <w:t xml:space="preserve"> (-) якщо не секрет</w:t>
      </w:r>
    </w:p>
    <w:p w14:paraId="019BB833"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Р.: в нерухомість (підняті брови, дивиться на інтерв’юера, сміється)</w:t>
      </w:r>
    </w:p>
    <w:p w14:paraId="4DF61AF3"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 xml:space="preserve">І.: </w:t>
      </w:r>
      <w:r w:rsidRPr="00FF4F97">
        <w:rPr>
          <w:rFonts w:eastAsia="Times New Roman" w:cs="Times New Roman"/>
          <w:b/>
          <w:bCs/>
          <w:i/>
          <w:iCs/>
          <w:sz w:val="28"/>
          <w:szCs w:val="28"/>
          <w:lang w:val="uk-UA"/>
        </w:rPr>
        <w:t>квартиру купили</w:t>
      </w:r>
      <w:r w:rsidRPr="00DD7321">
        <w:rPr>
          <w:rFonts w:eastAsia="Times New Roman" w:cs="Times New Roman"/>
          <w:i/>
          <w:iCs/>
          <w:sz w:val="28"/>
          <w:szCs w:val="28"/>
          <w:lang w:val="uk-UA"/>
        </w:rPr>
        <w:t>?</w:t>
      </w:r>
    </w:p>
    <w:p w14:paraId="7574AC60"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Р.: та ((киває))</w:t>
      </w:r>
    </w:p>
    <w:p w14:paraId="1805CAD9" w14:textId="77777777" w:rsidR="00F57461" w:rsidRDefault="00F57461" w:rsidP="00F57461">
      <w:pPr>
        <w:pStyle w:val="ListParagraph"/>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 xml:space="preserve">І.: </w:t>
      </w:r>
      <w:r w:rsidRPr="00FF4F97">
        <w:rPr>
          <w:rFonts w:eastAsia="Times New Roman" w:cs="Times New Roman"/>
          <w:b/>
          <w:bCs/>
          <w:i/>
          <w:iCs/>
          <w:sz w:val="28"/>
          <w:szCs w:val="28"/>
          <w:lang w:val="uk-UA"/>
        </w:rPr>
        <w:t>в Харкові</w:t>
      </w:r>
      <w:r w:rsidRPr="00DD7321">
        <w:rPr>
          <w:rFonts w:eastAsia="Times New Roman" w:cs="Times New Roman"/>
          <w:i/>
          <w:iCs/>
          <w:sz w:val="28"/>
          <w:szCs w:val="28"/>
          <w:lang w:val="uk-UA"/>
        </w:rPr>
        <w:t>?</w:t>
      </w:r>
    </w:p>
    <w:p w14:paraId="3143B6EE" w14:textId="77777777" w:rsidR="00F57461" w:rsidRDefault="00F57461" w:rsidP="00F57461">
      <w:pPr>
        <w:pStyle w:val="ListParagraph"/>
        <w:spacing w:line="360" w:lineRule="auto"/>
        <w:ind w:left="0"/>
        <w:rPr>
          <w:rFonts w:eastAsia="Times New Roman" w:cs="Times New Roman"/>
          <w:i/>
          <w:sz w:val="28"/>
          <w:szCs w:val="28"/>
          <w:lang w:val="uk-UA"/>
        </w:rPr>
      </w:pPr>
      <w:r w:rsidRPr="00DD7321">
        <w:rPr>
          <w:rFonts w:eastAsia="Times New Roman" w:cs="Times New Roman"/>
          <w:i/>
          <w:iCs/>
          <w:sz w:val="28"/>
          <w:szCs w:val="28"/>
          <w:lang w:val="uk-UA"/>
        </w:rPr>
        <w:t>Р.: та ((киває, дивиться насмішкувато))</w:t>
      </w:r>
    </w:p>
    <w:p w14:paraId="0DCDA8F9" w14:textId="77777777" w:rsidR="00F57461" w:rsidRDefault="00F57461" w:rsidP="00F57461">
      <w:pPr>
        <w:pStyle w:val="ListParagraph"/>
        <w:spacing w:line="360" w:lineRule="auto"/>
        <w:ind w:left="0"/>
        <w:rPr>
          <w:rFonts w:eastAsia="Times New Roman" w:cs="Times New Roman"/>
          <w:sz w:val="28"/>
          <w:szCs w:val="28"/>
          <w:lang w:val="uk-UA"/>
        </w:rPr>
      </w:pPr>
      <w:r w:rsidRPr="00DD7321">
        <w:rPr>
          <w:rFonts w:eastAsia="Times New Roman" w:cs="Times New Roman"/>
          <w:i/>
          <w:iCs/>
          <w:sz w:val="28"/>
          <w:szCs w:val="28"/>
          <w:lang w:val="uk-UA"/>
        </w:rPr>
        <w:t xml:space="preserve">І.: </w:t>
      </w:r>
      <w:r w:rsidRPr="00FF4F97">
        <w:rPr>
          <w:rFonts w:eastAsia="Times New Roman" w:cs="Times New Roman"/>
          <w:b/>
          <w:bCs/>
          <w:i/>
          <w:iCs/>
          <w:sz w:val="28"/>
          <w:szCs w:val="28"/>
          <w:lang w:val="uk-UA"/>
        </w:rPr>
        <w:t>проїхали</w:t>
      </w:r>
      <w:r>
        <w:rPr>
          <w:rFonts w:eastAsia="Times New Roman" w:cs="Times New Roman"/>
          <w:i/>
          <w:iCs/>
          <w:sz w:val="28"/>
          <w:szCs w:val="28"/>
          <w:lang w:val="uk-UA"/>
        </w:rPr>
        <w:t>»</w:t>
      </w:r>
      <w:r w:rsidRPr="00DD7321">
        <w:rPr>
          <w:rFonts w:cs="Times New Roman"/>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0 хв 29 с – 0 хв 43 с</w:t>
      </w:r>
      <w:r w:rsidRPr="00DD7321">
        <w:rPr>
          <w:rFonts w:eastAsia="Times New Roman" w:cs="Times New Roman"/>
          <w:sz w:val="28"/>
          <w:szCs w:val="28"/>
          <w:lang w:val="uk-UA"/>
        </w:rPr>
        <w:t xml:space="preserve">); </w:t>
      </w:r>
    </w:p>
    <w:p w14:paraId="25D80A23" w14:textId="77777777" w:rsidR="00F57461" w:rsidRPr="00FF4F97"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І.: </w:t>
      </w:r>
      <w:r w:rsidRPr="00467FD8">
        <w:rPr>
          <w:rFonts w:eastAsia="Times New Roman" w:cs="Times New Roman"/>
          <w:b/>
          <w:bCs/>
          <w:i/>
          <w:iCs/>
          <w:sz w:val="28"/>
          <w:szCs w:val="28"/>
          <w:lang w:val="uk-UA"/>
        </w:rPr>
        <w:t>скільки взагалі (-) в Україні заробляють от ии (-) письменники</w:t>
      </w:r>
      <w:r w:rsidRPr="00DD7321">
        <w:rPr>
          <w:rFonts w:eastAsia="Times New Roman" w:cs="Times New Roman"/>
          <w:i/>
          <w:iCs/>
          <w:sz w:val="28"/>
          <w:szCs w:val="28"/>
          <w:lang w:val="uk-UA"/>
        </w:rPr>
        <w:t xml:space="preserve"> (-) мені здається що це дуже невдячна робота в Україні</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0 хв 44 с – 0 хв 49 с</w:t>
      </w:r>
      <w:r w:rsidRPr="00DD7321">
        <w:rPr>
          <w:rFonts w:eastAsia="Times New Roman" w:cs="Times New Roman"/>
          <w:sz w:val="28"/>
          <w:szCs w:val="28"/>
          <w:lang w:val="uk-UA"/>
        </w:rPr>
        <w:t>)</w:t>
      </w:r>
    </w:p>
    <w:p w14:paraId="6C09A499" w14:textId="77777777"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С.</w:t>
      </w:r>
      <w:r>
        <w:rPr>
          <w:rFonts w:eastAsia="Times New Roman" w:cs="Times New Roman"/>
          <w:sz w:val="28"/>
          <w:szCs w:val="28"/>
          <w:lang w:val="uk-UA"/>
        </w:rPr>
        <w:t> </w:t>
      </w:r>
      <w:r w:rsidRPr="00DD7321">
        <w:rPr>
          <w:rFonts w:eastAsia="Times New Roman" w:cs="Times New Roman"/>
          <w:sz w:val="28"/>
          <w:szCs w:val="28"/>
          <w:lang w:val="uk-UA"/>
        </w:rPr>
        <w:t xml:space="preserve">Жадан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старається дотримуватись принципів тактовності та етикетності, однак інколи їх порушує. Проілюструємо на прикладі реплік:</w:t>
      </w:r>
    </w:p>
    <w:p w14:paraId="48FC7126" w14:textId="77777777" w:rsidR="00F57461" w:rsidRDefault="00F57461">
      <w:pPr>
        <w:pStyle w:val="ListParagraph"/>
        <w:numPr>
          <w:ilvl w:val="0"/>
          <w:numId w:val="19"/>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порушення максими манери (способу)</w:t>
      </w:r>
      <w:r>
        <w:rPr>
          <w:rFonts w:eastAsia="Times New Roman" w:cs="Times New Roman"/>
          <w:sz w:val="28"/>
          <w:szCs w:val="28"/>
          <w:lang w:val="uk-UA"/>
        </w:rPr>
        <w:t xml:space="preserve">. </w:t>
      </w:r>
      <w:r w:rsidRPr="00DD7321">
        <w:rPr>
          <w:rFonts w:eastAsia="Times New Roman" w:cs="Times New Roman"/>
          <w:sz w:val="28"/>
          <w:szCs w:val="28"/>
          <w:lang w:val="uk-UA"/>
        </w:rPr>
        <w:t>Респондент висловлюється неоднозначно, у його відповідях приховані імпліцитні смисли</w:t>
      </w:r>
      <w:r>
        <w:rPr>
          <w:rFonts w:eastAsia="Times New Roman" w:cs="Times New Roman"/>
          <w:sz w:val="28"/>
          <w:szCs w:val="28"/>
          <w:lang w:val="uk-UA"/>
        </w:rPr>
        <w:t xml:space="preserve">: </w:t>
      </w:r>
    </w:p>
    <w:p w14:paraId="178DAA7B" w14:textId="77777777"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((потирає руки, дивиться на долоні)) </w:t>
      </w:r>
      <w:r w:rsidRPr="00DD7321">
        <w:rPr>
          <w:rFonts w:eastAsia="Times New Roman" w:cs="Times New Roman"/>
          <w:b/>
          <w:bCs/>
          <w:i/>
          <w:iCs/>
          <w:sz w:val="28"/>
          <w:szCs w:val="28"/>
          <w:lang w:val="uk-UA"/>
        </w:rPr>
        <w:t>ні-ні приємний блок</w:t>
      </w:r>
      <w:r w:rsidRPr="00DD7321">
        <w:rPr>
          <w:rFonts w:eastAsia="Times New Roman" w:cs="Times New Roman"/>
          <w:i/>
          <w:iCs/>
          <w:sz w:val="28"/>
          <w:szCs w:val="28"/>
          <w:lang w:val="uk-UA"/>
        </w:rPr>
        <w:t xml:space="preserve"> (-)</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3 хв 12 с – 3 хв 16 с</w:t>
      </w:r>
      <w:r w:rsidRPr="00DD7321">
        <w:rPr>
          <w:rFonts w:eastAsia="Times New Roman" w:cs="Times New Roman"/>
          <w:sz w:val="28"/>
          <w:szCs w:val="28"/>
          <w:lang w:val="uk-UA"/>
        </w:rPr>
        <w:t xml:space="preserve">); </w:t>
      </w:r>
    </w:p>
    <w:p w14:paraId="30D1E4D6" w14:textId="77777777" w:rsidR="00F57461" w:rsidRPr="00DD732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((різко)) а ще </w:t>
      </w:r>
      <w:r w:rsidRPr="00DD7321">
        <w:rPr>
          <w:rFonts w:eastAsia="Times New Roman" w:cs="Times New Roman"/>
          <w:b/>
          <w:bCs/>
          <w:i/>
          <w:iCs/>
          <w:sz w:val="28"/>
          <w:szCs w:val="28"/>
          <w:lang w:val="uk-UA"/>
        </w:rPr>
        <w:t>люди люблять дивитися відео (-) зоопарків</w:t>
      </w:r>
      <w:r w:rsidRPr="00DD7321">
        <w:rPr>
          <w:rFonts w:eastAsia="Times New Roman" w:cs="Times New Roman"/>
          <w:i/>
          <w:iCs/>
          <w:sz w:val="28"/>
          <w:szCs w:val="28"/>
          <w:lang w:val="uk-UA"/>
        </w:rPr>
        <w:t xml:space="preserve"> де панду показують ((примружує око, киває, брови підняті, погляд спрямований на інтерв’юера))</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6 хв 40 с – 7 хв 5 с</w:t>
      </w:r>
      <w:r w:rsidRPr="00DD7321">
        <w:rPr>
          <w:rFonts w:eastAsia="Times New Roman" w:cs="Times New Roman"/>
          <w:sz w:val="28"/>
          <w:szCs w:val="28"/>
          <w:lang w:val="uk-UA"/>
        </w:rPr>
        <w:t xml:space="preserve">). </w:t>
      </w:r>
    </w:p>
    <w:p w14:paraId="7F44A966" w14:textId="77777777" w:rsidR="00F57461" w:rsidRDefault="00F57461">
      <w:pPr>
        <w:pStyle w:val="ListParagraph"/>
        <w:numPr>
          <w:ilvl w:val="0"/>
          <w:numId w:val="19"/>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порушення максим симпатії та згоди</w:t>
      </w:r>
      <w:r>
        <w:rPr>
          <w:rFonts w:eastAsia="Times New Roman" w:cs="Times New Roman"/>
          <w:sz w:val="28"/>
          <w:szCs w:val="28"/>
          <w:lang w:val="uk-UA"/>
        </w:rPr>
        <w:t>.</w:t>
      </w:r>
      <w:r w:rsidRPr="00DD7321">
        <w:rPr>
          <w:rFonts w:eastAsia="Times New Roman" w:cs="Times New Roman"/>
          <w:sz w:val="28"/>
          <w:szCs w:val="28"/>
          <w:lang w:val="uk-UA"/>
        </w:rPr>
        <w:t xml:space="preserve"> Респондент намагається бути коректним протягом всього інтерв’ю, однак інколи він не йде на поступки: перебиває інтерв’юера, щоб заперечити його тезу; показує своє </w:t>
      </w:r>
      <w:r w:rsidRPr="00DD7321">
        <w:rPr>
          <w:rFonts w:eastAsia="Times New Roman" w:cs="Times New Roman"/>
          <w:sz w:val="28"/>
          <w:szCs w:val="28"/>
          <w:lang w:val="uk-UA"/>
        </w:rPr>
        <w:lastRenderedPageBreak/>
        <w:t xml:space="preserve">невдоволення питаннями </w:t>
      </w:r>
      <w:r>
        <w:rPr>
          <w:rFonts w:eastAsia="Times New Roman" w:cs="Times New Roman"/>
          <w:sz w:val="28"/>
          <w:szCs w:val="28"/>
          <w:lang w:val="uk-UA"/>
        </w:rPr>
        <w:t>інтерв’юера</w:t>
      </w:r>
      <w:r w:rsidRPr="00DD7321">
        <w:rPr>
          <w:rFonts w:eastAsia="Times New Roman" w:cs="Times New Roman"/>
          <w:sz w:val="28"/>
          <w:szCs w:val="28"/>
          <w:lang w:val="uk-UA"/>
        </w:rPr>
        <w:t>; відмовляється давати відповідь</w:t>
      </w:r>
      <w:r>
        <w:rPr>
          <w:rFonts w:eastAsia="Times New Roman" w:cs="Times New Roman"/>
          <w:sz w:val="28"/>
          <w:szCs w:val="28"/>
          <w:lang w:val="uk-UA"/>
        </w:rPr>
        <w:t xml:space="preserve">. Прикладом є вербальні та невербальні знаки в репліках: </w:t>
      </w:r>
    </w:p>
    <w:p w14:paraId="0823AF16" w14:textId="617137DF" w:rsidR="00F5746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Р.: ((</w:t>
      </w:r>
      <w:r w:rsidRPr="00DD7321">
        <w:rPr>
          <w:rFonts w:eastAsia="Times New Roman" w:cs="Times New Roman"/>
          <w:b/>
          <w:bCs/>
          <w:i/>
          <w:iCs/>
          <w:sz w:val="28"/>
          <w:szCs w:val="28"/>
          <w:lang w:val="uk-UA"/>
        </w:rPr>
        <w:t>відвертає голову, хмуриться, примружується, кривиться</w:t>
      </w:r>
      <w:r w:rsidRPr="00DD7321">
        <w:rPr>
          <w:rFonts w:eastAsia="Times New Roman" w:cs="Times New Roman"/>
          <w:i/>
          <w:iCs/>
          <w:sz w:val="28"/>
          <w:szCs w:val="28"/>
          <w:lang w:val="uk-UA"/>
        </w:rPr>
        <w:t xml:space="preserve">)) </w:t>
      </w:r>
      <w:r w:rsidRPr="00DD7321">
        <w:rPr>
          <w:rFonts w:eastAsia="Times New Roman" w:cs="Times New Roman"/>
          <w:b/>
          <w:bCs/>
          <w:i/>
          <w:iCs/>
          <w:sz w:val="28"/>
          <w:szCs w:val="28"/>
          <w:lang w:val="uk-UA"/>
        </w:rPr>
        <w:t>ну нє (-) ну я суми вам не назву</w:t>
      </w:r>
      <w:r w:rsidRPr="00DD7321">
        <w:rPr>
          <w:rFonts w:eastAsia="Times New Roman" w:cs="Times New Roman"/>
          <w:i/>
          <w:iCs/>
          <w:sz w:val="28"/>
          <w:szCs w:val="28"/>
          <w:lang w:val="uk-UA"/>
        </w:rPr>
        <w:t xml:space="preserve"> (зморщене чоло, дивиться вгору, потирає руки, стискає губи)) тому що ну це вже буде некоректно (-) тому що ии (-) ви ж розумієте (-) що професійний письменник він фактично (-) є фрілансером (--) … </w:t>
      </w:r>
      <w:r w:rsidRPr="00DD7321">
        <w:rPr>
          <w:rFonts w:eastAsia="Times New Roman" w:cs="Times New Roman"/>
          <w:b/>
          <w:bCs/>
          <w:i/>
          <w:iCs/>
          <w:sz w:val="28"/>
          <w:szCs w:val="28"/>
          <w:lang w:val="uk-UA"/>
        </w:rPr>
        <w:t>треба мені квартиру купити (-) я зароблю на квартиру</w:t>
      </w:r>
      <w:r w:rsidRPr="00DD7321">
        <w:rPr>
          <w:rFonts w:eastAsia="Times New Roman" w:cs="Times New Roman"/>
          <w:i/>
          <w:iCs/>
          <w:sz w:val="28"/>
          <w:szCs w:val="28"/>
          <w:lang w:val="uk-UA"/>
        </w:rPr>
        <w:t xml:space="preserve"> ((сміється)) не треба мені більше квартири (-) значить буду жити в своє задоволення ((напружує скули))</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0 хв 58 с – 1 хв 23 с</w:t>
      </w:r>
      <w:r w:rsidRPr="00DD7321">
        <w:rPr>
          <w:rFonts w:eastAsia="Times New Roman" w:cs="Times New Roman"/>
          <w:sz w:val="28"/>
          <w:szCs w:val="28"/>
          <w:lang w:val="uk-UA"/>
        </w:rPr>
        <w:t xml:space="preserve">); </w:t>
      </w:r>
    </w:p>
    <w:p w14:paraId="5C008A60" w14:textId="77777777" w:rsidR="00F57461" w:rsidRPr="00DD7321" w:rsidRDefault="00F57461" w:rsidP="00F57461">
      <w:pPr>
        <w:pStyle w:val="ListParagraph"/>
        <w:spacing w:line="360" w:lineRule="auto"/>
        <w:ind w:left="0"/>
        <w:rPr>
          <w:rFonts w:eastAsia="Times New Roman" w:cs="Times New Roman"/>
          <w:sz w:val="28"/>
          <w:szCs w:val="28"/>
          <w:lang w:val="uk-UA"/>
        </w:rPr>
      </w:pPr>
      <w:r>
        <w:rPr>
          <w:rFonts w:eastAsia="Times New Roman" w:cs="Times New Roman"/>
          <w:i/>
          <w:iCs/>
          <w:sz w:val="28"/>
          <w:szCs w:val="28"/>
          <w:lang w:val="uk-UA"/>
        </w:rPr>
        <w:t>«</w:t>
      </w:r>
      <w:r w:rsidRPr="00DD7321">
        <w:rPr>
          <w:rFonts w:eastAsia="Times New Roman" w:cs="Times New Roman"/>
          <w:i/>
          <w:iCs/>
          <w:sz w:val="28"/>
          <w:szCs w:val="28"/>
          <w:lang w:val="uk-UA"/>
        </w:rPr>
        <w:t xml:space="preserve">Р.: ((замислився, посміхається, примружується, </w:t>
      </w:r>
      <w:r w:rsidRPr="00DD7321">
        <w:rPr>
          <w:rFonts w:eastAsia="Times New Roman" w:cs="Times New Roman"/>
          <w:b/>
          <w:bCs/>
          <w:i/>
          <w:iCs/>
          <w:sz w:val="28"/>
          <w:szCs w:val="28"/>
          <w:lang w:val="uk-UA"/>
        </w:rPr>
        <w:t>перебиває інтерв’юера</w:t>
      </w:r>
      <w:r w:rsidRPr="00DD7321">
        <w:rPr>
          <w:rFonts w:eastAsia="Times New Roman" w:cs="Times New Roman"/>
          <w:i/>
          <w:iCs/>
          <w:sz w:val="28"/>
          <w:szCs w:val="28"/>
          <w:lang w:val="uk-UA"/>
        </w:rPr>
        <w:t xml:space="preserve">)) </w:t>
      </w:r>
      <w:r w:rsidRPr="00DD7321">
        <w:rPr>
          <w:rFonts w:eastAsia="Times New Roman" w:cs="Times New Roman"/>
          <w:b/>
          <w:bCs/>
          <w:i/>
          <w:iCs/>
          <w:sz w:val="28"/>
          <w:szCs w:val="28"/>
          <w:lang w:val="uk-UA"/>
        </w:rPr>
        <w:t>я (-) я би це назвав швидше контрреволюцією</w:t>
      </w:r>
      <w:r w:rsidRPr="00DD7321">
        <w:rPr>
          <w:rFonts w:eastAsia="Times New Roman" w:cs="Times New Roman"/>
          <w:i/>
          <w:iCs/>
          <w:sz w:val="28"/>
          <w:szCs w:val="28"/>
          <w:lang w:val="uk-UA"/>
        </w:rPr>
        <w:t xml:space="preserve"> ((киває))…</w:t>
      </w:r>
      <w:r>
        <w:rPr>
          <w:rFonts w:eastAsia="Times New Roman" w:cs="Times New Roman"/>
          <w:i/>
          <w:iCs/>
          <w:sz w:val="28"/>
          <w:szCs w:val="28"/>
          <w:lang w:val="uk-UA"/>
        </w:rPr>
        <w:t>»</w:t>
      </w:r>
      <w:r w:rsidRPr="00DD7321">
        <w:rPr>
          <w:rFonts w:eastAsia="Times New Roman" w:cs="Times New Roman"/>
          <w:i/>
          <w:iCs/>
          <w:sz w:val="28"/>
          <w:szCs w:val="28"/>
          <w:lang w:val="uk-UA"/>
        </w:rPr>
        <w:t xml:space="preserve"> </w:t>
      </w:r>
      <w:r w:rsidRPr="00DD7321">
        <w:rPr>
          <w:rFonts w:eastAsia="Times New Roman" w:cs="Times New Roman"/>
          <w:sz w:val="28"/>
          <w:szCs w:val="28"/>
          <w:lang w:val="uk-UA"/>
        </w:rPr>
        <w:t>(</w:t>
      </w:r>
      <w:r w:rsidRPr="00DD7321">
        <w:rPr>
          <w:rFonts w:cs="Times New Roman"/>
          <w:sz w:val="28"/>
          <w:szCs w:val="28"/>
          <w:lang w:val="uk-UA"/>
        </w:rPr>
        <w:t>РК – СЖ; 7 хв 17 с – 7 хв 34 с</w:t>
      </w:r>
      <w:r w:rsidRPr="00DD7321">
        <w:rPr>
          <w:rFonts w:eastAsia="Times New Roman" w:cs="Times New Roman"/>
          <w:sz w:val="28"/>
          <w:szCs w:val="28"/>
          <w:lang w:val="uk-UA"/>
        </w:rPr>
        <w:t>).</w:t>
      </w:r>
    </w:p>
    <w:p w14:paraId="1BC9653C"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Ми зауважили, що інколи візуальний та звуковий канал не транслювали однакову інформацію: </w:t>
      </w:r>
      <w:r>
        <w:rPr>
          <w:rFonts w:eastAsia="Times New Roman" w:cs="Times New Roman"/>
          <w:sz w:val="28"/>
          <w:szCs w:val="28"/>
          <w:lang w:val="uk-UA"/>
        </w:rPr>
        <w:t>респондент</w:t>
      </w:r>
      <w:r w:rsidRPr="00DD7321">
        <w:rPr>
          <w:rFonts w:eastAsia="Times New Roman" w:cs="Times New Roman"/>
          <w:sz w:val="28"/>
          <w:szCs w:val="28"/>
          <w:lang w:val="uk-UA"/>
        </w:rPr>
        <w:t xml:space="preserve"> розповідав, на що витратив гонорар за книгу, а жести та міміка виражали невдоволення та небажання </w:t>
      </w:r>
      <w:r w:rsidRPr="00147B6B">
        <w:rPr>
          <w:rFonts w:eastAsia="Times New Roman" w:cs="Times New Roman"/>
          <w:sz w:val="28"/>
          <w:szCs w:val="28"/>
          <w:lang w:val="uk-UA"/>
        </w:rPr>
        <w:t>комунікувати</w:t>
      </w:r>
      <w:r>
        <w:rPr>
          <w:rFonts w:eastAsia="Times New Roman" w:cs="Times New Roman"/>
          <w:sz w:val="28"/>
          <w:szCs w:val="28"/>
          <w:lang w:val="uk-UA"/>
        </w:rPr>
        <w:t xml:space="preserve"> </w:t>
      </w:r>
      <w:r w:rsidRPr="00DD7321">
        <w:rPr>
          <w:rFonts w:eastAsia="Times New Roman" w:cs="Times New Roman"/>
          <w:sz w:val="28"/>
          <w:szCs w:val="28"/>
          <w:lang w:val="uk-UA"/>
        </w:rPr>
        <w:t xml:space="preserve">(зітхнув, різко покрутив головою, підвищив тон, підняв брови). </w:t>
      </w:r>
    </w:p>
    <w:p w14:paraId="183D78E7" w14:textId="77777777" w:rsidR="00F57461" w:rsidRDefault="00F57461" w:rsidP="00F57461">
      <w:pPr>
        <w:spacing w:line="360" w:lineRule="auto"/>
        <w:jc w:val="center"/>
        <w:rPr>
          <w:rFonts w:eastAsia="Times New Roman" w:cs="Times New Roman"/>
          <w:sz w:val="28"/>
          <w:szCs w:val="28"/>
          <w:lang w:val="uk-UA"/>
        </w:rPr>
      </w:pPr>
      <w:r w:rsidRPr="002C79A4">
        <w:rPr>
          <w:rFonts w:eastAsia="Times New Roman" w:cs="Times New Roman"/>
          <w:noProof/>
          <w:sz w:val="28"/>
          <w:szCs w:val="28"/>
          <w:lang w:val="uk-UA"/>
        </w:rPr>
        <w:drawing>
          <wp:inline distT="0" distB="0" distL="0" distR="0" wp14:anchorId="747DFACC" wp14:editId="200B6C8E">
            <wp:extent cx="3892750" cy="3784795"/>
            <wp:effectExtent l="0" t="0" r="0" b="6350"/>
            <wp:docPr id="807779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79280" name=""/>
                    <pic:cNvPicPr/>
                  </pic:nvPicPr>
                  <pic:blipFill>
                    <a:blip r:embed="rId16"/>
                    <a:stretch>
                      <a:fillRect/>
                    </a:stretch>
                  </pic:blipFill>
                  <pic:spPr>
                    <a:xfrm>
                      <a:off x="0" y="0"/>
                      <a:ext cx="3892750" cy="3784795"/>
                    </a:xfrm>
                    <a:prstGeom prst="rect">
                      <a:avLst/>
                    </a:prstGeom>
                  </pic:spPr>
                </pic:pic>
              </a:graphicData>
            </a:graphic>
          </wp:inline>
        </w:drawing>
      </w:r>
    </w:p>
    <w:p w14:paraId="0954020C" w14:textId="5D31D9B2" w:rsidR="00F57461" w:rsidRDefault="00F57461" w:rsidP="00F57461">
      <w:pPr>
        <w:tabs>
          <w:tab w:val="left" w:pos="1276"/>
        </w:tabs>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8</w:t>
      </w:r>
      <w:r w:rsidRPr="00AF3D3A">
        <w:rPr>
          <w:rFonts w:eastAsia="Times New Roman" w:cs="Times New Roman"/>
          <w:sz w:val="28"/>
          <w:szCs w:val="28"/>
          <w:lang w:val="uk-UA"/>
        </w:rPr>
        <w:t>.</w:t>
      </w:r>
      <w:r>
        <w:rPr>
          <w:rFonts w:eastAsia="Times New Roman" w:cs="Times New Roman"/>
          <w:sz w:val="28"/>
          <w:szCs w:val="28"/>
          <w:lang w:val="uk-UA"/>
        </w:rPr>
        <w:t xml:space="preserve"> С. Жадан відповідає, на що витратив гонорар</w:t>
      </w:r>
    </w:p>
    <w:p w14:paraId="76DF4ED0" w14:textId="77777777" w:rsidR="00F57461" w:rsidRDefault="00F57461" w:rsidP="00F57461">
      <w:pPr>
        <w:spacing w:line="360" w:lineRule="auto"/>
        <w:jc w:val="center"/>
        <w:rPr>
          <w:rFonts w:eastAsia="Times New Roman" w:cs="Times New Roman"/>
          <w:sz w:val="28"/>
          <w:szCs w:val="28"/>
          <w:lang w:val="uk-UA"/>
        </w:rPr>
      </w:pPr>
    </w:p>
    <w:p w14:paraId="6FDF7433"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В іншій ситуації вони підсилювали один одного: </w:t>
      </w:r>
      <w:r>
        <w:rPr>
          <w:rFonts w:eastAsia="Times New Roman" w:cs="Times New Roman"/>
          <w:sz w:val="28"/>
          <w:szCs w:val="28"/>
          <w:lang w:val="uk-UA"/>
        </w:rPr>
        <w:t>респондент</w:t>
      </w:r>
      <w:r w:rsidRPr="00DD7321">
        <w:rPr>
          <w:rFonts w:eastAsia="Times New Roman" w:cs="Times New Roman"/>
          <w:sz w:val="28"/>
          <w:szCs w:val="28"/>
          <w:lang w:val="uk-UA"/>
        </w:rPr>
        <w:t xml:space="preserve"> відмовився говорити про конкретні суми</w:t>
      </w:r>
      <w:r>
        <w:rPr>
          <w:rFonts w:eastAsia="Times New Roman" w:cs="Times New Roman"/>
          <w:sz w:val="28"/>
          <w:szCs w:val="28"/>
          <w:lang w:val="uk-UA"/>
        </w:rPr>
        <w:t>, про що с</w:t>
      </w:r>
      <w:r w:rsidRPr="00DD7321">
        <w:rPr>
          <w:rFonts w:eastAsia="Times New Roman" w:cs="Times New Roman"/>
          <w:sz w:val="28"/>
          <w:szCs w:val="28"/>
          <w:lang w:val="uk-UA"/>
        </w:rPr>
        <w:t>казав</w:t>
      </w:r>
      <w:r>
        <w:rPr>
          <w:rFonts w:eastAsia="Times New Roman" w:cs="Times New Roman"/>
          <w:sz w:val="28"/>
          <w:szCs w:val="28"/>
          <w:lang w:val="uk-UA"/>
        </w:rPr>
        <w:t>,</w:t>
      </w:r>
      <w:r w:rsidRPr="00DD7321">
        <w:rPr>
          <w:rFonts w:eastAsia="Times New Roman" w:cs="Times New Roman"/>
          <w:sz w:val="28"/>
          <w:szCs w:val="28"/>
          <w:lang w:val="uk-UA"/>
        </w:rPr>
        <w:t xml:space="preserve"> і доповнив виразно</w:t>
      </w:r>
      <w:r>
        <w:rPr>
          <w:rFonts w:eastAsia="Times New Roman" w:cs="Times New Roman"/>
          <w:sz w:val="28"/>
          <w:szCs w:val="28"/>
          <w:lang w:val="uk-UA"/>
        </w:rPr>
        <w:t>ю</w:t>
      </w:r>
      <w:r w:rsidRPr="00DD7321">
        <w:rPr>
          <w:rFonts w:eastAsia="Times New Roman" w:cs="Times New Roman"/>
          <w:sz w:val="28"/>
          <w:szCs w:val="28"/>
          <w:lang w:val="uk-UA"/>
        </w:rPr>
        <w:t xml:space="preserve"> мімікою (закотив очі, відвернув голову). </w:t>
      </w:r>
    </w:p>
    <w:p w14:paraId="6A79C56E" w14:textId="77777777" w:rsidR="00F57461" w:rsidRDefault="00F57461" w:rsidP="005656E1">
      <w:pPr>
        <w:spacing w:line="360" w:lineRule="auto"/>
        <w:jc w:val="center"/>
        <w:rPr>
          <w:rFonts w:eastAsia="Times New Roman" w:cs="Times New Roman"/>
          <w:sz w:val="28"/>
          <w:szCs w:val="28"/>
          <w:lang w:val="uk-UA"/>
        </w:rPr>
      </w:pPr>
      <w:r w:rsidRPr="002C79A4">
        <w:rPr>
          <w:rFonts w:eastAsia="Times New Roman" w:cs="Times New Roman"/>
          <w:noProof/>
          <w:sz w:val="28"/>
          <w:szCs w:val="28"/>
          <w:lang w:val="uk-UA"/>
        </w:rPr>
        <w:drawing>
          <wp:inline distT="0" distB="0" distL="0" distR="0" wp14:anchorId="71505495" wp14:editId="31C9BF88">
            <wp:extent cx="4527783" cy="4013406"/>
            <wp:effectExtent l="0" t="0" r="6350" b="6350"/>
            <wp:docPr id="2018426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26199" name=""/>
                    <pic:cNvPicPr/>
                  </pic:nvPicPr>
                  <pic:blipFill>
                    <a:blip r:embed="rId17"/>
                    <a:stretch>
                      <a:fillRect/>
                    </a:stretch>
                  </pic:blipFill>
                  <pic:spPr>
                    <a:xfrm>
                      <a:off x="0" y="0"/>
                      <a:ext cx="4527783" cy="4013406"/>
                    </a:xfrm>
                    <a:prstGeom prst="rect">
                      <a:avLst/>
                    </a:prstGeom>
                  </pic:spPr>
                </pic:pic>
              </a:graphicData>
            </a:graphic>
          </wp:inline>
        </w:drawing>
      </w:r>
    </w:p>
    <w:p w14:paraId="5C98055F" w14:textId="79259555" w:rsidR="00F57461" w:rsidRDefault="00F57461" w:rsidP="005656E1">
      <w:pPr>
        <w:tabs>
          <w:tab w:val="left" w:pos="1276"/>
        </w:tabs>
        <w:spacing w:line="360" w:lineRule="auto"/>
        <w:jc w:val="center"/>
        <w:rPr>
          <w:rFonts w:eastAsia="Times New Roman" w:cs="Times New Roman"/>
          <w:sz w:val="28"/>
          <w:szCs w:val="28"/>
          <w:lang w:val="uk-UA"/>
        </w:rPr>
      </w:pPr>
      <w:r w:rsidRPr="00AF3D3A">
        <w:rPr>
          <w:rFonts w:eastAsia="Times New Roman" w:cs="Times New Roman"/>
          <w:sz w:val="28"/>
          <w:szCs w:val="28"/>
          <w:lang w:val="uk-UA"/>
        </w:rPr>
        <w:t>Рис. 3.</w:t>
      </w:r>
      <w:r w:rsidR="006A2D07">
        <w:rPr>
          <w:rFonts w:eastAsia="Times New Roman" w:cs="Times New Roman"/>
          <w:sz w:val="28"/>
          <w:szCs w:val="28"/>
          <w:lang w:val="uk-UA"/>
        </w:rPr>
        <w:t>9</w:t>
      </w:r>
      <w:r w:rsidRPr="00AF3D3A">
        <w:rPr>
          <w:rFonts w:eastAsia="Times New Roman" w:cs="Times New Roman"/>
          <w:sz w:val="28"/>
          <w:szCs w:val="28"/>
          <w:lang w:val="uk-UA"/>
        </w:rPr>
        <w:t>.</w:t>
      </w:r>
      <w:r>
        <w:rPr>
          <w:rFonts w:eastAsia="Times New Roman" w:cs="Times New Roman"/>
          <w:sz w:val="28"/>
          <w:szCs w:val="28"/>
          <w:lang w:val="uk-UA"/>
        </w:rPr>
        <w:t xml:space="preserve"> С. Жадан відмовляється відповідати, скільки заробляють письменники</w:t>
      </w:r>
    </w:p>
    <w:p w14:paraId="4F12E361" w14:textId="77777777" w:rsidR="00F57461" w:rsidRDefault="00F57461" w:rsidP="005656E1">
      <w:pPr>
        <w:spacing w:line="360" w:lineRule="auto"/>
        <w:jc w:val="center"/>
        <w:rPr>
          <w:rFonts w:eastAsia="Times New Roman" w:cs="Times New Roman"/>
          <w:sz w:val="28"/>
          <w:szCs w:val="28"/>
          <w:lang w:val="uk-UA"/>
        </w:rPr>
      </w:pPr>
    </w:p>
    <w:p w14:paraId="22A9E039" w14:textId="4F794D7D" w:rsidR="00F57461" w:rsidRPr="00DD732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Невербальні засоби доповнили комунікацію та допомогли проінтерпретувати висловлювання комунікантів. Порушенням з боку Р.</w:t>
      </w:r>
      <w:r>
        <w:rPr>
          <w:rFonts w:eastAsia="Times New Roman" w:cs="Times New Roman"/>
          <w:sz w:val="28"/>
          <w:szCs w:val="28"/>
          <w:lang w:val="uk-UA"/>
        </w:rPr>
        <w:t> </w:t>
      </w:r>
      <w:r w:rsidRPr="00DD7321">
        <w:rPr>
          <w:rFonts w:eastAsia="Times New Roman" w:cs="Times New Roman"/>
          <w:sz w:val="28"/>
          <w:szCs w:val="28"/>
          <w:lang w:val="uk-UA"/>
        </w:rPr>
        <w:t>Кравця</w:t>
      </w:r>
      <w:r w:rsidRPr="00DD7321">
        <w:rPr>
          <w:rFonts w:eastAsia="Times New Roman" w:cs="Times New Roman"/>
          <w:b/>
          <w:bCs/>
          <w:sz w:val="28"/>
          <w:szCs w:val="28"/>
          <w:lang w:val="uk-UA"/>
        </w:rPr>
        <w:t xml:space="preserve"> (І)</w:t>
      </w:r>
      <w:r w:rsidRPr="00DD7321">
        <w:rPr>
          <w:rFonts w:eastAsia="Times New Roman" w:cs="Times New Roman"/>
          <w:sz w:val="28"/>
          <w:szCs w:val="28"/>
          <w:lang w:val="uk-UA"/>
        </w:rPr>
        <w:t xml:space="preserve"> було те, що він не завжди бачив чи звертав увагу на невербальні засоби (ігнорував їх), як наслідок – С.</w:t>
      </w:r>
      <w:r>
        <w:rPr>
          <w:rFonts w:eastAsia="Times New Roman" w:cs="Times New Roman"/>
          <w:sz w:val="28"/>
          <w:szCs w:val="28"/>
          <w:lang w:val="uk-UA"/>
        </w:rPr>
        <w:t> </w:t>
      </w:r>
      <w:r w:rsidRPr="00DD7321">
        <w:rPr>
          <w:rFonts w:eastAsia="Times New Roman" w:cs="Times New Roman"/>
          <w:sz w:val="28"/>
          <w:szCs w:val="28"/>
          <w:lang w:val="uk-UA"/>
        </w:rPr>
        <w:t>Жадан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був незадоволений велику частину інтерв’ю та відповідав з помітним роздратуванням.</w:t>
      </w:r>
    </w:p>
    <w:p w14:paraId="6A0BB855"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Причинами невдачі інтеракції Р.</w:t>
      </w:r>
      <w:r>
        <w:rPr>
          <w:rFonts w:eastAsia="Times New Roman" w:cs="Times New Roman"/>
          <w:sz w:val="28"/>
          <w:szCs w:val="28"/>
          <w:lang w:val="uk-UA"/>
        </w:rPr>
        <w:t> </w:t>
      </w:r>
      <w:r w:rsidRPr="00DD7321">
        <w:rPr>
          <w:rFonts w:eastAsia="Times New Roman" w:cs="Times New Roman"/>
          <w:sz w:val="28"/>
          <w:szCs w:val="28"/>
          <w:lang w:val="uk-UA"/>
        </w:rPr>
        <w:t xml:space="preserve">Кравця </w:t>
      </w:r>
      <w:r>
        <w:rPr>
          <w:rFonts w:eastAsia="Times New Roman" w:cs="Times New Roman"/>
          <w:sz w:val="28"/>
          <w:szCs w:val="28"/>
          <w:lang w:val="uk-UA"/>
        </w:rPr>
        <w:t xml:space="preserve">з </w:t>
      </w:r>
      <w:r w:rsidRPr="00DD7321">
        <w:rPr>
          <w:rFonts w:eastAsia="Times New Roman" w:cs="Times New Roman"/>
          <w:sz w:val="28"/>
          <w:szCs w:val="28"/>
          <w:lang w:val="uk-UA"/>
        </w:rPr>
        <w:t>С.</w:t>
      </w:r>
      <w:r>
        <w:rPr>
          <w:rFonts w:eastAsia="Times New Roman" w:cs="Times New Roman"/>
          <w:sz w:val="28"/>
          <w:szCs w:val="28"/>
          <w:lang w:val="uk-UA"/>
        </w:rPr>
        <w:t> </w:t>
      </w:r>
      <w:r w:rsidRPr="00DD7321">
        <w:rPr>
          <w:rFonts w:eastAsia="Times New Roman" w:cs="Times New Roman"/>
          <w:sz w:val="28"/>
          <w:szCs w:val="28"/>
          <w:lang w:val="uk-UA"/>
        </w:rPr>
        <w:t>Жадан</w:t>
      </w:r>
      <w:r>
        <w:rPr>
          <w:rFonts w:eastAsia="Times New Roman" w:cs="Times New Roman"/>
          <w:sz w:val="28"/>
          <w:szCs w:val="28"/>
          <w:lang w:val="uk-UA"/>
        </w:rPr>
        <w:t>ом у</w:t>
      </w:r>
      <w:r w:rsidRPr="00DD7321">
        <w:rPr>
          <w:rFonts w:eastAsia="Times New Roman" w:cs="Times New Roman"/>
          <w:sz w:val="28"/>
          <w:szCs w:val="28"/>
          <w:lang w:val="uk-UA"/>
        </w:rPr>
        <w:t xml:space="preserve"> відеоінтерв’ю є: </w:t>
      </w:r>
    </w:p>
    <w:p w14:paraId="5EAB759C"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lastRenderedPageBreak/>
        <w:t>1) психологічний шум (</w:t>
      </w:r>
      <w:r>
        <w:rPr>
          <w:rFonts w:eastAsia="Times New Roman" w:cs="Times New Roman"/>
          <w:sz w:val="28"/>
          <w:szCs w:val="28"/>
          <w:lang w:val="uk-UA"/>
        </w:rPr>
        <w:t>інтерв’юер</w:t>
      </w:r>
      <w:r w:rsidRPr="00DD7321">
        <w:rPr>
          <w:rFonts w:eastAsia="Times New Roman" w:cs="Times New Roman"/>
          <w:sz w:val="28"/>
          <w:szCs w:val="28"/>
          <w:lang w:val="uk-UA"/>
        </w:rPr>
        <w:t xml:space="preserve"> дуже нав’язливий, тому </w:t>
      </w:r>
      <w:r>
        <w:rPr>
          <w:rFonts w:eastAsia="Times New Roman" w:cs="Times New Roman"/>
          <w:sz w:val="28"/>
          <w:szCs w:val="28"/>
          <w:lang w:val="uk-UA"/>
        </w:rPr>
        <w:t>респондент</w:t>
      </w:r>
      <w:r w:rsidRPr="00DD7321">
        <w:rPr>
          <w:rFonts w:eastAsia="Times New Roman" w:cs="Times New Roman"/>
          <w:sz w:val="28"/>
          <w:szCs w:val="28"/>
          <w:lang w:val="uk-UA"/>
        </w:rPr>
        <w:t xml:space="preserve"> напружений протягом інтеракції); </w:t>
      </w:r>
    </w:p>
    <w:p w14:paraId="72CBCE9D"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2) </w:t>
      </w:r>
      <w:r>
        <w:rPr>
          <w:rFonts w:eastAsia="Times New Roman" w:cs="Times New Roman"/>
          <w:sz w:val="28"/>
          <w:szCs w:val="28"/>
          <w:lang w:val="uk-UA"/>
        </w:rPr>
        <w:t>інтерв’юер</w:t>
      </w:r>
      <w:r w:rsidRPr="00DD7321">
        <w:rPr>
          <w:rFonts w:eastAsia="Times New Roman" w:cs="Times New Roman"/>
          <w:sz w:val="28"/>
          <w:szCs w:val="28"/>
          <w:lang w:val="uk-UA"/>
        </w:rPr>
        <w:t xml:space="preserve"> не розробив цілісну стратегію й відповідні тактики ведення інтерв’ю; </w:t>
      </w:r>
    </w:p>
    <w:p w14:paraId="0FC26149"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3) комунікативна мета</w:t>
      </w:r>
      <w:r>
        <w:rPr>
          <w:rFonts w:eastAsia="Times New Roman" w:cs="Times New Roman"/>
          <w:sz w:val="28"/>
          <w:szCs w:val="28"/>
          <w:lang w:val="uk-UA"/>
        </w:rPr>
        <w:t xml:space="preserve"> С. Жадана – </w:t>
      </w:r>
      <w:r w:rsidRPr="00DD7321">
        <w:rPr>
          <w:rFonts w:eastAsia="Times New Roman" w:cs="Times New Roman"/>
          <w:sz w:val="28"/>
          <w:szCs w:val="28"/>
          <w:lang w:val="uk-UA"/>
        </w:rPr>
        <w:t xml:space="preserve">якомога менше говорити про особисте, гроші тощо; </w:t>
      </w:r>
    </w:p>
    <w:p w14:paraId="2F1AF7ED"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4) </w:t>
      </w:r>
      <w:r>
        <w:rPr>
          <w:rFonts w:eastAsia="Times New Roman" w:cs="Times New Roman"/>
          <w:sz w:val="28"/>
          <w:szCs w:val="28"/>
          <w:lang w:val="uk-UA"/>
        </w:rPr>
        <w:t>респондент</w:t>
      </w:r>
      <w:r w:rsidRPr="00DD7321">
        <w:rPr>
          <w:rFonts w:eastAsia="Times New Roman" w:cs="Times New Roman"/>
          <w:sz w:val="28"/>
          <w:szCs w:val="28"/>
          <w:lang w:val="uk-UA"/>
        </w:rPr>
        <w:t xml:space="preserve"> негативно сприймав комунікативну поведінку </w:t>
      </w:r>
      <w:r>
        <w:rPr>
          <w:rFonts w:eastAsia="Times New Roman" w:cs="Times New Roman"/>
          <w:sz w:val="28"/>
          <w:szCs w:val="28"/>
          <w:lang w:val="uk-UA"/>
        </w:rPr>
        <w:t>Р. Кравця</w:t>
      </w:r>
      <w:r w:rsidRPr="00DD7321">
        <w:rPr>
          <w:rFonts w:eastAsia="Times New Roman" w:cs="Times New Roman"/>
          <w:sz w:val="28"/>
          <w:szCs w:val="28"/>
          <w:lang w:val="uk-UA"/>
        </w:rPr>
        <w:t xml:space="preserve">; </w:t>
      </w:r>
    </w:p>
    <w:p w14:paraId="38A600BC"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5) </w:t>
      </w:r>
      <w:r>
        <w:rPr>
          <w:rFonts w:eastAsia="Times New Roman" w:cs="Times New Roman"/>
          <w:sz w:val="28"/>
          <w:szCs w:val="28"/>
          <w:lang w:val="uk-UA"/>
        </w:rPr>
        <w:t>інтерв’юер</w:t>
      </w:r>
      <w:r w:rsidRPr="00DD7321">
        <w:rPr>
          <w:rFonts w:eastAsia="Times New Roman" w:cs="Times New Roman"/>
          <w:sz w:val="28"/>
          <w:szCs w:val="28"/>
          <w:lang w:val="uk-UA"/>
        </w:rPr>
        <w:t xml:space="preserve"> не зчитував імпліцитної інформації (вербальної та невербальної), яку транслював </w:t>
      </w:r>
      <w:r>
        <w:rPr>
          <w:rFonts w:eastAsia="Times New Roman" w:cs="Times New Roman"/>
          <w:sz w:val="28"/>
          <w:szCs w:val="28"/>
          <w:lang w:val="uk-UA"/>
        </w:rPr>
        <w:t>письменник</w:t>
      </w:r>
      <w:r w:rsidRPr="00DD7321">
        <w:rPr>
          <w:rFonts w:eastAsia="Times New Roman" w:cs="Times New Roman"/>
          <w:sz w:val="28"/>
          <w:szCs w:val="28"/>
          <w:lang w:val="uk-UA"/>
        </w:rPr>
        <w:t xml:space="preserve">; </w:t>
      </w:r>
    </w:p>
    <w:p w14:paraId="53770AA1"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6) </w:t>
      </w:r>
      <w:r>
        <w:rPr>
          <w:rFonts w:eastAsia="Times New Roman" w:cs="Times New Roman"/>
          <w:sz w:val="28"/>
          <w:szCs w:val="28"/>
          <w:lang w:val="uk-UA"/>
        </w:rPr>
        <w:t>і</w:t>
      </w:r>
      <w:r w:rsidRPr="00DD7321">
        <w:rPr>
          <w:rFonts w:eastAsia="Times New Roman" w:cs="Times New Roman"/>
          <w:sz w:val="28"/>
          <w:szCs w:val="28"/>
          <w:lang w:val="uk-UA"/>
        </w:rPr>
        <w:t xml:space="preserve">мпліцитні смисли у відповідях (вербальних та невербальних)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w:t>
      </w:r>
    </w:p>
    <w:p w14:paraId="18DFB6A1"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7) порушення </w:t>
      </w:r>
      <w:r>
        <w:rPr>
          <w:rFonts w:eastAsia="Times New Roman" w:cs="Times New Roman"/>
          <w:sz w:val="28"/>
          <w:szCs w:val="28"/>
          <w:lang w:val="uk-UA"/>
        </w:rPr>
        <w:t>інтерв’юером</w:t>
      </w:r>
      <w:r w:rsidRPr="00DD7321">
        <w:rPr>
          <w:rFonts w:eastAsia="Times New Roman" w:cs="Times New Roman"/>
          <w:sz w:val="28"/>
          <w:szCs w:val="28"/>
          <w:lang w:val="uk-UA"/>
        </w:rPr>
        <w:t xml:space="preserve"> принципів тактовності та етикетності: максими манери, релевантності, повноти інформації, тактовності, згоди та симпатії; </w:t>
      </w:r>
    </w:p>
    <w:p w14:paraId="596E06CB"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8) порушення </w:t>
      </w:r>
      <w:r>
        <w:rPr>
          <w:rFonts w:eastAsia="Times New Roman" w:cs="Times New Roman"/>
          <w:sz w:val="28"/>
          <w:szCs w:val="28"/>
          <w:lang w:val="uk-UA"/>
        </w:rPr>
        <w:t>респондентом</w:t>
      </w:r>
      <w:r w:rsidRPr="00DD7321">
        <w:rPr>
          <w:rFonts w:eastAsia="Times New Roman" w:cs="Times New Roman"/>
          <w:sz w:val="28"/>
          <w:szCs w:val="28"/>
          <w:lang w:val="uk-UA"/>
        </w:rPr>
        <w:t xml:space="preserve"> принципів тактовності та етикетності: максими манери, симпатії та згоди</w:t>
      </w:r>
      <w:r>
        <w:rPr>
          <w:rFonts w:eastAsia="Times New Roman" w:cs="Times New Roman"/>
          <w:sz w:val="28"/>
          <w:szCs w:val="28"/>
          <w:lang w:val="uk-UA"/>
        </w:rPr>
        <w:t>;</w:t>
      </w:r>
    </w:p>
    <w:p w14:paraId="6D077E73" w14:textId="77777777" w:rsidR="00F57461" w:rsidRDefault="00F57461" w:rsidP="00F57461">
      <w:pPr>
        <w:spacing w:line="360" w:lineRule="auto"/>
        <w:rPr>
          <w:rFonts w:eastAsia="Times New Roman" w:cs="Times New Roman"/>
          <w:sz w:val="28"/>
          <w:szCs w:val="28"/>
          <w:lang w:val="uk-UA"/>
        </w:rPr>
      </w:pPr>
      <w:r>
        <w:rPr>
          <w:rFonts w:eastAsia="Times New Roman" w:cs="Times New Roman"/>
          <w:sz w:val="28"/>
          <w:szCs w:val="28"/>
          <w:lang w:val="uk-UA"/>
        </w:rPr>
        <w:t>9) некомпетентність інтерв’юера.</w:t>
      </w:r>
    </w:p>
    <w:p w14:paraId="538AE069" w14:textId="77777777" w:rsidR="00F57461" w:rsidRDefault="00F57461" w:rsidP="00F57461">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 Таким чином, аналізований фрагмент «живого» дискурсу (відеоінтерв’ю) можемо визначити як формально кооперативне, але конфліктне за суттю інтерв’ю з явними девіаціями.</w:t>
      </w:r>
    </w:p>
    <w:p w14:paraId="03DD66B4" w14:textId="77777777" w:rsidR="006A2D07" w:rsidRPr="00F43DAC" w:rsidRDefault="006A2D07" w:rsidP="00F57461">
      <w:pPr>
        <w:spacing w:line="360" w:lineRule="auto"/>
        <w:rPr>
          <w:rFonts w:eastAsia="Times New Roman" w:cs="Times New Roman"/>
          <w:sz w:val="28"/>
          <w:szCs w:val="28"/>
          <w:lang w:val="uk-UA"/>
        </w:rPr>
      </w:pPr>
    </w:p>
    <w:p w14:paraId="19DD7A14" w14:textId="6EA4BCA1" w:rsidR="006A2D07" w:rsidRPr="00E24333" w:rsidRDefault="006A2D07" w:rsidP="006A2D07">
      <w:pPr>
        <w:pStyle w:val="Heading1"/>
        <w:spacing w:before="0" w:after="0" w:line="360" w:lineRule="auto"/>
        <w:rPr>
          <w:rFonts w:eastAsia="Times New Roman" w:cs="Times New Roman"/>
          <w:b/>
          <w:sz w:val="28"/>
          <w:szCs w:val="28"/>
        </w:rPr>
      </w:pPr>
      <w:bookmarkStart w:id="102" w:name="_Toc148740734"/>
      <w:bookmarkStart w:id="103" w:name="_Toc149656537"/>
      <w:bookmarkStart w:id="104" w:name="_Toc152427349"/>
      <w:bookmarkStart w:id="105" w:name="_Toc153304366"/>
      <w:r w:rsidRPr="00E24333">
        <w:rPr>
          <w:rFonts w:eastAsia="Times New Roman" w:cs="Times New Roman"/>
          <w:b/>
          <w:sz w:val="28"/>
          <w:szCs w:val="28"/>
          <w:lang w:val="uk-UA"/>
        </w:rPr>
        <w:t>3.</w:t>
      </w:r>
      <w:r>
        <w:rPr>
          <w:rFonts w:eastAsia="Times New Roman" w:cs="Times New Roman"/>
          <w:b/>
          <w:sz w:val="28"/>
          <w:szCs w:val="28"/>
          <w:lang w:val="uk-UA"/>
        </w:rPr>
        <w:t>2</w:t>
      </w:r>
      <w:r w:rsidRPr="00E24333">
        <w:rPr>
          <w:rFonts w:eastAsia="Times New Roman" w:cs="Times New Roman"/>
          <w:b/>
          <w:sz w:val="28"/>
          <w:szCs w:val="28"/>
        </w:rPr>
        <w:t>.</w:t>
      </w:r>
      <w:r w:rsidRPr="00E24333">
        <w:rPr>
          <w:rFonts w:eastAsia="Times New Roman" w:cs="Times New Roman"/>
          <w:b/>
          <w:sz w:val="28"/>
          <w:szCs w:val="28"/>
          <w:lang w:val="uk-UA"/>
        </w:rPr>
        <w:t xml:space="preserve"> Англ</w:t>
      </w:r>
      <w:bookmarkEnd w:id="102"/>
      <w:r>
        <w:rPr>
          <w:rFonts w:eastAsia="Times New Roman" w:cs="Times New Roman"/>
          <w:b/>
          <w:sz w:val="28"/>
          <w:szCs w:val="28"/>
          <w:lang w:val="uk-UA"/>
        </w:rPr>
        <w:t>о</w:t>
      </w:r>
      <w:r w:rsidRPr="00E24333">
        <w:rPr>
          <w:rFonts w:eastAsia="Times New Roman" w:cs="Times New Roman"/>
          <w:b/>
          <w:sz w:val="28"/>
          <w:szCs w:val="28"/>
          <w:lang w:val="uk-UA"/>
        </w:rPr>
        <w:t>мовні неуспішні відеоінтерв’ю</w:t>
      </w:r>
      <w:bookmarkEnd w:id="103"/>
      <w:bookmarkEnd w:id="104"/>
      <w:bookmarkEnd w:id="105"/>
      <w:r w:rsidRPr="00E24333">
        <w:rPr>
          <w:rFonts w:eastAsia="Times New Roman" w:cs="Times New Roman"/>
          <w:b/>
          <w:sz w:val="28"/>
          <w:szCs w:val="28"/>
          <w:lang w:val="uk-UA"/>
        </w:rPr>
        <w:t xml:space="preserve"> </w:t>
      </w:r>
    </w:p>
    <w:p w14:paraId="60A0FF92" w14:textId="3A4B8DB6" w:rsidR="006A2D07" w:rsidRPr="00E24333" w:rsidRDefault="006A2D07" w:rsidP="006A2D07">
      <w:pPr>
        <w:pStyle w:val="Heading1"/>
        <w:spacing w:before="0" w:after="0" w:line="360" w:lineRule="auto"/>
        <w:rPr>
          <w:rFonts w:eastAsia="Times New Roman" w:cs="Times New Roman"/>
          <w:b/>
          <w:sz w:val="28"/>
          <w:szCs w:val="28"/>
          <w:lang w:val="uk-UA"/>
        </w:rPr>
      </w:pPr>
      <w:bookmarkStart w:id="106" w:name="_Toc152427350"/>
      <w:bookmarkStart w:id="107" w:name="_Toc148740735"/>
      <w:bookmarkStart w:id="108" w:name="_Toc149656538"/>
      <w:bookmarkStart w:id="109" w:name="_Toc153304367"/>
      <w:r w:rsidRPr="00E24333">
        <w:rPr>
          <w:rFonts w:eastAsia="Times New Roman" w:cs="Times New Roman"/>
          <w:b/>
          <w:sz w:val="28"/>
          <w:szCs w:val="28"/>
          <w:lang w:val="uk-UA"/>
        </w:rPr>
        <w:t>3.</w:t>
      </w:r>
      <w:r>
        <w:rPr>
          <w:rFonts w:eastAsia="Times New Roman" w:cs="Times New Roman"/>
          <w:b/>
          <w:sz w:val="28"/>
          <w:szCs w:val="28"/>
          <w:lang w:val="uk-UA"/>
        </w:rPr>
        <w:t>2</w:t>
      </w:r>
      <w:r w:rsidRPr="00E24333">
        <w:rPr>
          <w:rFonts w:eastAsia="Times New Roman" w:cs="Times New Roman"/>
          <w:b/>
          <w:sz w:val="28"/>
          <w:szCs w:val="28"/>
          <w:lang w:val="uk-UA"/>
        </w:rPr>
        <w:t>.1.</w:t>
      </w:r>
      <w:r w:rsidRPr="00E24333">
        <w:rPr>
          <w:rFonts w:eastAsia="Times New Roman" w:cs="Times New Roman"/>
          <w:b/>
          <w:sz w:val="28"/>
          <w:szCs w:val="28"/>
        </w:rPr>
        <w:t xml:space="preserve"> </w:t>
      </w:r>
      <w:r w:rsidRPr="00E24333">
        <w:rPr>
          <w:rFonts w:eastAsia="Times New Roman" w:cs="Times New Roman"/>
          <w:b/>
          <w:sz w:val="28"/>
          <w:szCs w:val="28"/>
          <w:lang w:val="uk-UA"/>
        </w:rPr>
        <w:t xml:space="preserve">Комунікативні невдачі в інтерв’ю </w:t>
      </w:r>
      <w:r w:rsidRPr="00E24333">
        <w:rPr>
          <w:rFonts w:eastAsia="Times New Roman" w:cs="Times New Roman"/>
          <w:b/>
          <w:iCs/>
          <w:sz w:val="28"/>
          <w:szCs w:val="28"/>
          <w:lang w:val="uk-UA"/>
        </w:rPr>
        <w:t xml:space="preserve">К. Гуру-Мерті </w:t>
      </w:r>
      <w:r w:rsidRPr="00E24333">
        <w:rPr>
          <w:rFonts w:eastAsia="Times New Roman" w:cs="Times New Roman"/>
          <w:b/>
          <w:sz w:val="28"/>
          <w:szCs w:val="28"/>
          <w:lang w:val="uk-UA"/>
        </w:rPr>
        <w:t>з К. Тарантіно</w:t>
      </w:r>
      <w:bookmarkEnd w:id="106"/>
      <w:bookmarkEnd w:id="109"/>
      <w:r w:rsidRPr="00E24333">
        <w:rPr>
          <w:rFonts w:eastAsia="Times New Roman" w:cs="Times New Roman"/>
          <w:b/>
          <w:sz w:val="28"/>
          <w:szCs w:val="28"/>
          <w:lang w:val="uk-UA"/>
        </w:rPr>
        <w:t xml:space="preserve"> </w:t>
      </w:r>
      <w:bookmarkEnd w:id="107"/>
      <w:bookmarkEnd w:id="108"/>
    </w:p>
    <w:p w14:paraId="1B79679F"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Ведучий </w:t>
      </w:r>
      <w:r w:rsidRPr="00E24333">
        <w:rPr>
          <w:rFonts w:eastAsia="Times New Roman" w:cs="Times New Roman"/>
          <w:i/>
          <w:sz w:val="28"/>
          <w:szCs w:val="28"/>
          <w:lang w:val="uk-UA"/>
        </w:rPr>
        <w:t>Channel 4 News</w:t>
      </w:r>
      <w:r w:rsidRPr="00E24333">
        <w:rPr>
          <w:rFonts w:eastAsia="Times New Roman" w:cs="Times New Roman"/>
          <w:iCs/>
          <w:sz w:val="28"/>
          <w:szCs w:val="28"/>
          <w:lang w:val="uk-UA"/>
        </w:rPr>
        <w:t xml:space="preserve"> Кріштан Гуру-Мерті </w:t>
      </w:r>
      <w:r w:rsidRPr="00E24333">
        <w:rPr>
          <w:rFonts w:eastAsia="Times New Roman" w:cs="Times New Roman"/>
          <w:i/>
          <w:iCs/>
          <w:sz w:val="28"/>
          <w:szCs w:val="28"/>
          <w:lang w:val="uk-UA"/>
        </w:rPr>
        <w:t xml:space="preserve">(далі – </w:t>
      </w:r>
      <w:r w:rsidRPr="00E24333">
        <w:rPr>
          <w:rFonts w:eastAsia="Times New Roman" w:cs="Times New Roman"/>
          <w:b/>
          <w:bCs/>
          <w:sz w:val="28"/>
          <w:szCs w:val="28"/>
          <w:lang w:val="uk-UA"/>
        </w:rPr>
        <w:t>І</w:t>
      </w:r>
      <w:r w:rsidRPr="00E24333">
        <w:rPr>
          <w:rFonts w:eastAsia="Times New Roman" w:cs="Times New Roman"/>
          <w:i/>
          <w:iCs/>
          <w:sz w:val="28"/>
          <w:szCs w:val="28"/>
          <w:lang w:val="uk-UA"/>
        </w:rPr>
        <w:t>)</w:t>
      </w:r>
      <w:r w:rsidRPr="00E24333">
        <w:rPr>
          <w:rFonts w:eastAsia="Times New Roman" w:cs="Times New Roman"/>
          <w:iCs/>
          <w:sz w:val="28"/>
          <w:szCs w:val="28"/>
          <w:lang w:val="uk-UA"/>
        </w:rPr>
        <w:t xml:space="preserve"> десять років тому взяв інтерв’ю у всесвітньо відомого американського режисера, сценариста, актора і продюсера Квентіна Тарантіно </w:t>
      </w:r>
      <w:r w:rsidRPr="00E24333">
        <w:rPr>
          <w:rFonts w:eastAsia="Times New Roman" w:cs="Times New Roman"/>
          <w:i/>
          <w:iCs/>
          <w:sz w:val="28"/>
          <w:szCs w:val="28"/>
          <w:lang w:val="uk-UA"/>
        </w:rPr>
        <w:t xml:space="preserve">(далі – </w:t>
      </w:r>
      <w:r w:rsidRPr="00E24333">
        <w:rPr>
          <w:rFonts w:eastAsia="Times New Roman" w:cs="Times New Roman"/>
          <w:b/>
          <w:bCs/>
          <w:sz w:val="28"/>
          <w:szCs w:val="28"/>
          <w:lang w:val="uk-UA"/>
        </w:rPr>
        <w:t>Р</w:t>
      </w:r>
      <w:r w:rsidRPr="00E24333">
        <w:rPr>
          <w:rFonts w:eastAsia="Times New Roman" w:cs="Times New Roman"/>
          <w:i/>
          <w:iCs/>
          <w:sz w:val="28"/>
          <w:szCs w:val="28"/>
          <w:lang w:val="uk-UA"/>
        </w:rPr>
        <w:t>)</w:t>
      </w:r>
      <w:r w:rsidRPr="00E24333">
        <w:rPr>
          <w:rFonts w:eastAsia="Times New Roman" w:cs="Times New Roman"/>
          <w:iCs/>
          <w:sz w:val="28"/>
          <w:szCs w:val="28"/>
          <w:lang w:val="uk-UA"/>
        </w:rPr>
        <w:t xml:space="preserve">. </w:t>
      </w:r>
    </w:p>
    <w:p w14:paraId="1B89019A"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Основні параметри відеоінтервʼю:</w:t>
      </w:r>
    </w:p>
    <w:p w14:paraId="720F2551"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каналом комунікації – </w:t>
      </w:r>
      <w:r w:rsidRPr="00E24333">
        <w:rPr>
          <w:rFonts w:eastAsia="Times New Roman" w:cs="Times New Roman"/>
          <w:i/>
          <w:sz w:val="28"/>
          <w:szCs w:val="28"/>
          <w:lang w:val="uk-UA"/>
        </w:rPr>
        <w:t>розміщене на платформі YouTube;</w:t>
      </w:r>
    </w:p>
    <w:p w14:paraId="4A17935B" w14:textId="77777777" w:rsidR="006A2D07" w:rsidRDefault="006A2D07" w:rsidP="006A2D07">
      <w:pPr>
        <w:spacing w:line="360" w:lineRule="auto"/>
        <w:rPr>
          <w:rFonts w:eastAsia="Times New Roman" w:cs="Times New Roman"/>
          <w:i/>
          <w:sz w:val="28"/>
          <w:szCs w:val="28"/>
          <w:lang w:val="uk-UA"/>
        </w:rPr>
      </w:pPr>
      <w:r w:rsidRPr="00E24333">
        <w:rPr>
          <w:rFonts w:eastAsia="Times New Roman" w:cs="Times New Roman"/>
          <w:iCs/>
          <w:sz w:val="28"/>
          <w:szCs w:val="28"/>
          <w:lang w:val="uk-UA"/>
        </w:rPr>
        <w:t xml:space="preserve">– за обсягом – </w:t>
      </w:r>
      <w:r w:rsidRPr="00E24333">
        <w:rPr>
          <w:rFonts w:eastAsia="Times New Roman" w:cs="Times New Roman"/>
          <w:i/>
          <w:sz w:val="28"/>
          <w:szCs w:val="28"/>
          <w:lang w:val="uk-UA"/>
        </w:rPr>
        <w:t>суцільне;</w:t>
      </w:r>
    </w:p>
    <w:p w14:paraId="057CD883"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lastRenderedPageBreak/>
        <w:t xml:space="preserve">– за </w:t>
      </w:r>
      <w:r>
        <w:rPr>
          <w:rFonts w:eastAsia="Times New Roman" w:cs="Times New Roman"/>
          <w:iCs/>
          <w:sz w:val="28"/>
          <w:szCs w:val="28"/>
          <w:lang w:val="uk-UA"/>
        </w:rPr>
        <w:t>типом мовлення</w:t>
      </w:r>
      <w:r w:rsidRPr="00E24333">
        <w:rPr>
          <w:rFonts w:eastAsia="Times New Roman" w:cs="Times New Roman"/>
          <w:iCs/>
          <w:sz w:val="28"/>
          <w:szCs w:val="28"/>
          <w:lang w:val="uk-UA"/>
        </w:rPr>
        <w:t xml:space="preserve"> – </w:t>
      </w:r>
      <w:r>
        <w:rPr>
          <w:rFonts w:eastAsia="Times New Roman" w:cs="Times New Roman"/>
          <w:i/>
          <w:sz w:val="28"/>
          <w:szCs w:val="28"/>
          <w:lang w:val="uk-UA"/>
        </w:rPr>
        <w:t>діалогічн</w:t>
      </w:r>
      <w:r w:rsidRPr="00E24333">
        <w:rPr>
          <w:rFonts w:eastAsia="Times New Roman" w:cs="Times New Roman"/>
          <w:i/>
          <w:sz w:val="28"/>
          <w:szCs w:val="28"/>
          <w:lang w:val="uk-UA"/>
        </w:rPr>
        <w:t>е;</w:t>
      </w:r>
    </w:p>
    <w:p w14:paraId="218AD3E3"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тематичним аспектом – </w:t>
      </w:r>
      <w:r w:rsidRPr="00E24333">
        <w:rPr>
          <w:rFonts w:eastAsia="Times New Roman" w:cs="Times New Roman"/>
          <w:i/>
          <w:sz w:val="28"/>
          <w:szCs w:val="28"/>
          <w:lang w:val="uk-UA"/>
        </w:rPr>
        <w:t>зіркове</w:t>
      </w:r>
      <w:r w:rsidRPr="00E24333">
        <w:rPr>
          <w:rFonts w:eastAsia="Times New Roman" w:cs="Times New Roman"/>
          <w:iCs/>
          <w:sz w:val="28"/>
          <w:szCs w:val="28"/>
          <w:lang w:val="uk-UA"/>
        </w:rPr>
        <w:t xml:space="preserve">; </w:t>
      </w:r>
    </w:p>
    <w:p w14:paraId="65EF6B14"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w:t>
      </w:r>
      <w:r w:rsidRPr="00E24333">
        <w:rPr>
          <w:rFonts w:eastAsia="Times New Roman" w:cs="Times New Roman"/>
          <w:sz w:val="28"/>
          <w:szCs w:val="28"/>
          <w:lang w:val="uk-UA"/>
        </w:rPr>
        <w:t xml:space="preserve">видом – </w:t>
      </w:r>
      <w:r w:rsidRPr="00E24333">
        <w:rPr>
          <w:rFonts w:eastAsia="Times New Roman" w:cs="Times New Roman"/>
          <w:i/>
          <w:iCs/>
          <w:sz w:val="28"/>
          <w:szCs w:val="28"/>
          <w:lang w:val="uk-UA"/>
        </w:rPr>
        <w:t>інтерв’ю-анкета</w:t>
      </w:r>
      <w:r w:rsidRPr="00E24333">
        <w:rPr>
          <w:rFonts w:eastAsia="Times New Roman" w:cs="Times New Roman"/>
          <w:sz w:val="28"/>
          <w:szCs w:val="28"/>
          <w:lang w:val="uk-UA"/>
        </w:rPr>
        <w:t xml:space="preserve"> (журналіст лише ставить питання і майже не висловлює свою думку)</w:t>
      </w:r>
    </w:p>
    <w:p w14:paraId="2CEBC046" w14:textId="77777777" w:rsidR="006A2D07" w:rsidRPr="00E24333"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 за взаємодією комунікантів – </w:t>
      </w:r>
      <w:r w:rsidRPr="00E24333">
        <w:rPr>
          <w:rFonts w:eastAsia="Times New Roman" w:cs="Times New Roman"/>
          <w:i/>
          <w:iCs/>
          <w:sz w:val="28"/>
          <w:szCs w:val="28"/>
          <w:lang w:val="uk-UA"/>
        </w:rPr>
        <w:t>жорстке</w:t>
      </w:r>
      <w:r w:rsidRPr="00E24333">
        <w:rPr>
          <w:rFonts w:eastAsia="Times New Roman" w:cs="Times New Roman"/>
          <w:sz w:val="28"/>
          <w:szCs w:val="28"/>
          <w:lang w:val="uk-UA"/>
        </w:rPr>
        <w:t xml:space="preserve"> (атмосфера інтерв’ю не є дружньою).</w:t>
      </w:r>
    </w:p>
    <w:p w14:paraId="6B3C0762"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sz w:val="28"/>
          <w:szCs w:val="28"/>
          <w:lang w:val="uk-UA"/>
        </w:rPr>
        <w:t xml:space="preserve">Відеоінтервʼю було розміщене </w:t>
      </w:r>
      <w:r w:rsidRPr="00E24333">
        <w:rPr>
          <w:rFonts w:eastAsia="Times New Roman" w:cs="Times New Roman"/>
          <w:iCs/>
          <w:sz w:val="28"/>
          <w:szCs w:val="28"/>
          <w:lang w:val="uk-UA"/>
        </w:rPr>
        <w:t xml:space="preserve">на офіційному британському каналі </w:t>
      </w:r>
      <w:r w:rsidRPr="00E24333">
        <w:rPr>
          <w:rFonts w:eastAsia="Times New Roman" w:cs="Times New Roman"/>
          <w:i/>
          <w:sz w:val="28"/>
          <w:szCs w:val="28"/>
          <w:lang w:val="uk-UA"/>
        </w:rPr>
        <w:t>Channel 4 News</w:t>
      </w:r>
      <w:r w:rsidRPr="00E24333">
        <w:rPr>
          <w:rFonts w:eastAsia="Times New Roman" w:cs="Times New Roman"/>
          <w:iCs/>
          <w:sz w:val="28"/>
          <w:szCs w:val="28"/>
          <w:lang w:val="uk-UA"/>
        </w:rPr>
        <w:t xml:space="preserve"> в </w:t>
      </w:r>
      <w:r w:rsidRPr="00E24333">
        <w:rPr>
          <w:rFonts w:eastAsia="Times New Roman" w:cs="Times New Roman"/>
          <w:i/>
          <w:sz w:val="28"/>
          <w:szCs w:val="28"/>
          <w:lang w:val="uk-UA"/>
        </w:rPr>
        <w:t>YouTube</w:t>
      </w:r>
      <w:r w:rsidRPr="00E24333">
        <w:rPr>
          <w:rFonts w:eastAsia="Times New Roman" w:cs="Times New Roman"/>
          <w:iCs/>
          <w:sz w:val="28"/>
          <w:szCs w:val="28"/>
          <w:lang w:val="uk-UA"/>
        </w:rPr>
        <w:t xml:space="preserve"> під назвою </w:t>
      </w:r>
      <w:r w:rsidRPr="00E24333">
        <w:rPr>
          <w:rFonts w:eastAsia="Times New Roman" w:cs="Times New Roman"/>
          <w:i/>
          <w:sz w:val="28"/>
          <w:szCs w:val="28"/>
          <w:lang w:val="uk-UA"/>
        </w:rPr>
        <w:t>«Quentin Tarantino interview: "I'm shutting your butt down!"»</w:t>
      </w:r>
      <w:r w:rsidRPr="00E24333">
        <w:rPr>
          <w:rFonts w:eastAsia="Times New Roman" w:cs="Times New Roman"/>
          <w:iCs/>
          <w:sz w:val="28"/>
          <w:szCs w:val="28"/>
          <w:lang w:val="uk-UA"/>
        </w:rPr>
        <w:t xml:space="preserve">. </w:t>
      </w:r>
      <w:r w:rsidRPr="00E24333">
        <w:rPr>
          <w:rFonts w:eastAsia="Times New Roman" w:cs="Times New Roman"/>
          <w:bCs/>
          <w:color w:val="000000" w:themeColor="text1"/>
          <w:sz w:val="28"/>
          <w:szCs w:val="28"/>
          <w:lang w:val="uk-UA"/>
        </w:rPr>
        <w:t xml:space="preserve">Воно виявилося резонансним: </w:t>
      </w:r>
      <w:r w:rsidRPr="00E24333">
        <w:rPr>
          <w:rFonts w:eastAsia="Times New Roman" w:cs="Times New Roman"/>
          <w:bCs/>
          <w:iCs/>
          <w:sz w:val="28"/>
          <w:szCs w:val="28"/>
          <w:lang w:val="uk-UA"/>
        </w:rPr>
        <w:t>кількість переглядів: 8,2 млн; кількість</w:t>
      </w:r>
      <w:r w:rsidRPr="00E24333">
        <w:rPr>
          <w:rFonts w:eastAsia="Times New Roman" w:cs="Times New Roman"/>
          <w:iCs/>
          <w:sz w:val="28"/>
          <w:szCs w:val="28"/>
          <w:lang w:val="uk-UA"/>
        </w:rPr>
        <w:t xml:space="preserve"> коментарів: 15 тис. Опис під відео, маніпулюючи авдиторією, повідомляє, що Квентін Тарантіно (респондент) відмовився відповідати на питання про зв’язок насилля у фільмах та в реальному житті.</w:t>
      </w:r>
      <w:r w:rsidRPr="00E24333">
        <w:rPr>
          <w:rFonts w:eastAsia="Times New Roman" w:cs="Times New Roman"/>
          <w:bCs/>
          <w:sz w:val="28"/>
          <w:szCs w:val="28"/>
          <w:lang w:val="uk-UA"/>
        </w:rPr>
        <w:t xml:space="preserve"> </w:t>
      </w:r>
    </w:p>
    <w:p w14:paraId="78F41F27"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Місце комунікації – знімальна студія каналу, час – невідомий. Провідний канал комунікації – вокальний. Спілкування – безпосереднє, «обличчям до обличчя». Супровідними є засоби візуального каналу – рухи тіла, жести, міміка, вираз обличчя. </w:t>
      </w:r>
    </w:p>
    <w:p w14:paraId="485C1261"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Фізичний шум – відсутній. Присутній психологічний шум – інтерв’юер дуже нав’язливий, здається, що спеціально ігнорує реакції К. Тарантіно та намагається вивести респондента з себе. Свідченням цього є такі твердження К. Гуру-Мерті: </w:t>
      </w:r>
    </w:p>
    <w:p w14:paraId="0F39ECC8"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w:t>
      </w:r>
      <w:r w:rsidRPr="00E24333">
        <w:rPr>
          <w:rFonts w:eastAsia="Times New Roman" w:cs="Times New Roman"/>
          <w:i/>
          <w:iCs/>
          <w:sz w:val="28"/>
          <w:szCs w:val="28"/>
          <w:lang w:val="uk-UA"/>
        </w:rPr>
        <w:t xml:space="preserve">І.: but </w:t>
      </w:r>
      <w:r w:rsidRPr="00E24333">
        <w:rPr>
          <w:rFonts w:eastAsia="Times New Roman" w:cs="Times New Roman"/>
          <w:b/>
          <w:bCs/>
          <w:i/>
          <w:iCs/>
          <w:sz w:val="28"/>
          <w:szCs w:val="28"/>
          <w:lang w:val="uk-UA"/>
        </w:rPr>
        <w:t>why are you so sure there’s no link</w:t>
      </w:r>
      <w:r w:rsidRPr="00E24333">
        <w:rPr>
          <w:rFonts w:eastAsia="Times New Roman" w:cs="Times New Roman"/>
          <w:i/>
          <w:iCs/>
          <w:sz w:val="28"/>
          <w:szCs w:val="28"/>
          <w:lang w:val="uk-UA"/>
        </w:rPr>
        <w:t xml:space="preserve"> (-) </w:t>
      </w:r>
      <w:r w:rsidRPr="00E24333">
        <w:rPr>
          <w:rFonts w:eastAsia="Times New Roman" w:cs="Times New Roman"/>
          <w:b/>
          <w:bCs/>
          <w:i/>
          <w:iCs/>
          <w:sz w:val="28"/>
          <w:szCs w:val="28"/>
          <w:lang w:val="uk-UA"/>
        </w:rPr>
        <w:t>between enjoying movie violence and (-) enjoying real violence</w:t>
      </w:r>
      <w:r w:rsidRPr="00E24333">
        <w:rPr>
          <w:rFonts w:eastAsia="Times New Roman" w:cs="Times New Roman"/>
          <w:i/>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30 с – 4 хв 36 с);</w:t>
      </w:r>
    </w:p>
    <w:p w14:paraId="3C3D6A75" w14:textId="77777777" w:rsidR="006A2D07" w:rsidRPr="00E24333" w:rsidRDefault="006A2D07" w:rsidP="006A2D07">
      <w:pPr>
        <w:pStyle w:val="ListParagraph"/>
        <w:spacing w:line="360" w:lineRule="auto"/>
        <w:ind w:left="0"/>
        <w:rPr>
          <w:rFonts w:eastAsia="Times New Roman" w:cs="Times New Roman"/>
          <w:bCs/>
          <w:i/>
          <w:sz w:val="28"/>
          <w:szCs w:val="28"/>
          <w:lang w:val="uk-UA"/>
        </w:rPr>
      </w:pPr>
      <w:r w:rsidRPr="00E24333">
        <w:rPr>
          <w:rFonts w:eastAsia="Times New Roman" w:cs="Times New Roman"/>
          <w:bCs/>
          <w:sz w:val="28"/>
          <w:szCs w:val="28"/>
          <w:lang w:val="uk-UA"/>
        </w:rPr>
        <w:t>«</w:t>
      </w:r>
      <w:r w:rsidRPr="00E24333">
        <w:rPr>
          <w:rFonts w:eastAsia="Times New Roman" w:cs="Times New Roman"/>
          <w:bCs/>
          <w:i/>
          <w:iCs/>
          <w:sz w:val="28"/>
          <w:szCs w:val="28"/>
          <w:lang w:val="en-US"/>
        </w:rPr>
        <w:t>I.:</w:t>
      </w:r>
      <w:r w:rsidRPr="00E24333">
        <w:rPr>
          <w:rFonts w:eastAsia="Times New Roman" w:cs="Times New Roman"/>
          <w:bCs/>
          <w:sz w:val="28"/>
          <w:szCs w:val="28"/>
          <w:lang w:val="en-US"/>
        </w:rPr>
        <w:t xml:space="preserve"> </w:t>
      </w:r>
      <w:r w:rsidRPr="00E24333">
        <w:rPr>
          <w:rFonts w:eastAsia="Times New Roman" w:cs="Times New Roman"/>
          <w:b/>
          <w:i/>
          <w:sz w:val="28"/>
          <w:szCs w:val="28"/>
          <w:lang w:val="uk-UA"/>
        </w:rPr>
        <w:t xml:space="preserve">I was just asking you why </w:t>
      </w:r>
      <w:r w:rsidRPr="00E24333">
        <w:rPr>
          <w:rFonts w:eastAsia="Times New Roman" w:cs="Times New Roman"/>
          <w:bCs/>
          <w:i/>
          <w:sz w:val="28"/>
          <w:szCs w:val="28"/>
          <w:lang w:val="uk-UA"/>
        </w:rPr>
        <w:t xml:space="preserve">(-) that’s fine (--) emm </w:t>
      </w:r>
      <w:bookmarkStart w:id="110" w:name="_Hlk152438886"/>
      <w:r w:rsidRPr="00E24333">
        <w:rPr>
          <w:rFonts w:eastAsia="Times New Roman" w:cs="Times New Roman"/>
          <w:b/>
          <w:i/>
          <w:sz w:val="28"/>
          <w:szCs w:val="28"/>
          <w:lang w:val="uk-UA"/>
        </w:rPr>
        <w:t>see Jamie Foxx has said</w:t>
      </w:r>
      <w:r w:rsidRPr="00E24333">
        <w:rPr>
          <w:rFonts w:eastAsia="Times New Roman" w:cs="Times New Roman"/>
          <w:bCs/>
          <w:i/>
          <w:sz w:val="28"/>
          <w:szCs w:val="28"/>
          <w:lang w:val="uk-UA"/>
        </w:rPr>
        <w:t xml:space="preserve"> </w:t>
      </w:r>
      <w:bookmarkEnd w:id="110"/>
      <w:r w:rsidRPr="00E24333">
        <w:rPr>
          <w:rFonts w:eastAsia="Times New Roman" w:cs="Times New Roman"/>
          <w:bCs/>
          <w:i/>
          <w:sz w:val="28"/>
          <w:szCs w:val="28"/>
          <w:lang w:val="uk-UA"/>
        </w:rPr>
        <w:t>(-) «we can’t turn our back and [say that violence in films»] ((дивиться в аркуш, повільно зачитує текст, махає рукою))</w:t>
      </w:r>
    </w:p>
    <w:p w14:paraId="1B29CE04" w14:textId="77777777" w:rsidR="006A2D07" w:rsidRPr="00E24333" w:rsidRDefault="006A2D07" w:rsidP="006A2D07">
      <w:pPr>
        <w:pStyle w:val="ListParagraph"/>
        <w:spacing w:line="360" w:lineRule="auto"/>
        <w:ind w:left="0"/>
        <w:rPr>
          <w:rFonts w:eastAsia="Times New Roman" w:cs="Times New Roman"/>
          <w:bCs/>
          <w:iCs/>
          <w:sz w:val="28"/>
          <w:szCs w:val="28"/>
          <w:lang w:val="uk-UA"/>
        </w:rPr>
      </w:pPr>
      <w:r w:rsidRPr="00E24333">
        <w:rPr>
          <w:rFonts w:eastAsia="Times New Roman" w:cs="Times New Roman"/>
          <w:bCs/>
          <w:i/>
          <w:sz w:val="28"/>
          <w:szCs w:val="28"/>
          <w:lang w:val="uk-UA"/>
        </w:rPr>
        <w:t xml:space="preserve">Р.: [well then you should talk to Jamie Foxx then </w:t>
      </w:r>
      <w:r w:rsidRPr="00E24333">
        <w:rPr>
          <w:rFonts w:eastAsia="Times New Roman" w:cs="Times New Roman"/>
          <w:b/>
          <w:i/>
          <w:sz w:val="28"/>
          <w:szCs w:val="28"/>
          <w:lang w:val="uk-UA"/>
        </w:rPr>
        <w:t>you should talk to Jamie] Foxx about that!</w:t>
      </w:r>
      <w:r w:rsidRPr="00E24333">
        <w:rPr>
          <w:rFonts w:eastAsia="Times New Roman" w:cs="Times New Roman"/>
          <w:bCs/>
          <w:i/>
          <w:sz w:val="28"/>
          <w:szCs w:val="28"/>
          <w:lang w:val="uk-UA"/>
        </w:rPr>
        <w:t xml:space="preserve"> and I think he’s actually here so you can»</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53 с – 5 хв 7 с)</w:t>
      </w:r>
      <w:r w:rsidRPr="00E24333">
        <w:rPr>
          <w:rFonts w:eastAsia="Times New Roman" w:cs="Times New Roman"/>
          <w:bCs/>
          <w:iCs/>
          <w:sz w:val="28"/>
          <w:szCs w:val="28"/>
          <w:lang w:val="uk-UA"/>
        </w:rPr>
        <w:t xml:space="preserve">. </w:t>
      </w:r>
    </w:p>
    <w:p w14:paraId="2DD13C2E" w14:textId="77777777" w:rsidR="006A2D07" w:rsidRPr="00E24333" w:rsidRDefault="006A2D07" w:rsidP="006A2D07">
      <w:pPr>
        <w:pStyle w:val="ListParagraph"/>
        <w:spacing w:line="360" w:lineRule="auto"/>
        <w:ind w:left="0"/>
        <w:rPr>
          <w:rFonts w:eastAsia="Times New Roman" w:cs="Times New Roman"/>
          <w:bCs/>
          <w:iCs/>
          <w:sz w:val="28"/>
          <w:szCs w:val="28"/>
          <w:lang w:val="uk-UA"/>
        </w:rPr>
      </w:pPr>
      <w:r w:rsidRPr="00E24333">
        <w:rPr>
          <w:rFonts w:eastAsia="Times New Roman" w:cs="Times New Roman"/>
          <w:bCs/>
          <w:iCs/>
          <w:sz w:val="28"/>
          <w:szCs w:val="28"/>
          <w:lang w:val="uk-UA"/>
        </w:rPr>
        <w:lastRenderedPageBreak/>
        <w:t>Інтерв’юер використовує тактику прямого запиту про зв’язок насильства у фільмі й реальному житті та розвиває неприємну тему після того, як режисер відмовився відповідати («</w:t>
      </w:r>
      <w:r w:rsidRPr="00E24333">
        <w:rPr>
          <w:rFonts w:eastAsia="Times New Roman" w:cs="Times New Roman"/>
          <w:bCs/>
          <w:i/>
          <w:sz w:val="28"/>
          <w:szCs w:val="28"/>
          <w:lang w:val="uk-UA"/>
        </w:rPr>
        <w:t>see Jamie Foxx has said…</w:t>
      </w:r>
      <w:r w:rsidRPr="00E24333">
        <w:rPr>
          <w:rFonts w:eastAsia="Times New Roman" w:cs="Times New Roman"/>
          <w:bCs/>
          <w:iCs/>
          <w:sz w:val="28"/>
          <w:szCs w:val="28"/>
          <w:lang w:val="uk-UA"/>
        </w:rPr>
        <w:t xml:space="preserve">»). Те, що К. Гуру-Мерті не змінив тактик </w:t>
      </w:r>
      <w:r w:rsidRPr="00E24333">
        <w:rPr>
          <w:rFonts w:eastAsia="Times New Roman" w:cs="Times New Roman"/>
          <w:bCs/>
          <w:sz w:val="28"/>
          <w:szCs w:val="28"/>
          <w:lang w:val="uk-UA"/>
        </w:rPr>
        <w:t>ведення інтерв’ю, стало однією з причин невдачі інтеракції.</w:t>
      </w:r>
    </w:p>
    <w:p w14:paraId="4EFE8A8D"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Респондент незадоволений питаннями та намагається повернути інтерв’ю в правильне русло. Прикладом є його репліка, в якій К. Тарантіно відмовляється відповідати на питання інтерв’юера про зв’язок насильства в реальному житті та фільмах. Свою відмову режисер пояснює тим, що за останні двадцять років безліч разів відповідав на це питання і не бажає повторюватись:</w:t>
      </w:r>
    </w:p>
    <w:p w14:paraId="161614E6" w14:textId="77777777" w:rsidR="006A2D07" w:rsidRPr="00E24333" w:rsidRDefault="006A2D07" w:rsidP="006A2D07">
      <w:pPr>
        <w:pStyle w:val="ListParagraph"/>
        <w:spacing w:line="360" w:lineRule="auto"/>
        <w:ind w:left="0"/>
        <w:rPr>
          <w:rFonts w:eastAsia="Times New Roman" w:cs="Times New Roman"/>
          <w:bCs/>
          <w:iCs/>
          <w:sz w:val="28"/>
          <w:szCs w:val="28"/>
          <w:lang w:val="uk-UA"/>
        </w:rPr>
      </w:pPr>
      <w:r w:rsidRPr="00E24333">
        <w:rPr>
          <w:rFonts w:eastAsia="Times New Roman" w:cs="Times New Roman"/>
          <w:bCs/>
          <w:sz w:val="28"/>
          <w:szCs w:val="28"/>
          <w:lang w:val="uk-UA"/>
        </w:rPr>
        <w:t>«</w:t>
      </w:r>
      <w:r w:rsidRPr="00E24333">
        <w:rPr>
          <w:rFonts w:eastAsia="Times New Roman" w:cs="Times New Roman"/>
          <w:bCs/>
          <w:i/>
          <w:sz w:val="28"/>
          <w:szCs w:val="28"/>
          <w:lang w:val="uk-UA"/>
        </w:rPr>
        <w:t xml:space="preserve">Р.: </w:t>
      </w:r>
      <w:r w:rsidRPr="00E24333">
        <w:rPr>
          <w:rFonts w:eastAsia="Times New Roman" w:cs="Times New Roman"/>
          <w:b/>
          <w:i/>
          <w:sz w:val="28"/>
          <w:szCs w:val="28"/>
          <w:lang w:val="uk-UA"/>
        </w:rPr>
        <w:t>[I don’t want] to talk about what you want to talk about</w:t>
      </w:r>
      <w:r w:rsidRPr="00E24333">
        <w:rPr>
          <w:rFonts w:eastAsia="Times New Roman" w:cs="Times New Roman"/>
          <w:bCs/>
          <w:i/>
          <w:sz w:val="28"/>
          <w:szCs w:val="28"/>
          <w:lang w:val="uk-UA"/>
        </w:rPr>
        <w:t xml:space="preserve"> I don’t want to talk about the implications of violence (-) the reason I don’t want to talk about it because I’ve said everything I’ve had to say about it! (-) </w:t>
      </w:r>
      <w:r w:rsidRPr="00E24333">
        <w:rPr>
          <w:rFonts w:eastAsia="Times New Roman" w:cs="Times New Roman"/>
          <w:b/>
          <w:i/>
          <w:sz w:val="28"/>
          <w:szCs w:val="28"/>
          <w:lang w:val="uk-UA"/>
        </w:rPr>
        <w:t>if anyone cares what I have to say about it they can google me</w:t>
      </w:r>
      <w:r w:rsidRPr="00E24333">
        <w:rPr>
          <w:rFonts w:eastAsia="Times New Roman" w:cs="Times New Roman"/>
          <w:bCs/>
          <w:i/>
          <w:sz w:val="28"/>
          <w:szCs w:val="28"/>
          <w:lang w:val="uk-UA"/>
        </w:rPr>
        <w:t xml:space="preserve"> (-) and </w:t>
      </w:r>
      <w:r w:rsidRPr="00E24333">
        <w:rPr>
          <w:rFonts w:eastAsia="Times New Roman" w:cs="Times New Roman"/>
          <w:b/>
          <w:i/>
          <w:sz w:val="28"/>
          <w:szCs w:val="28"/>
          <w:lang w:val="uk-UA"/>
        </w:rPr>
        <w:t>they can look for twenty years what I have to say about it I haven’t changed my opinion one iota</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5 хв 22 с – 5 хв 42 с)</w:t>
      </w:r>
      <w:r w:rsidRPr="00E24333">
        <w:rPr>
          <w:rFonts w:eastAsia="Times New Roman" w:cs="Times New Roman"/>
          <w:bCs/>
          <w:iCs/>
          <w:sz w:val="28"/>
          <w:szCs w:val="28"/>
          <w:lang w:val="uk-UA"/>
        </w:rPr>
        <w:t xml:space="preserve">. </w:t>
      </w:r>
    </w:p>
    <w:p w14:paraId="682C6E94" w14:textId="77777777" w:rsidR="006A2D07" w:rsidRPr="00E24333"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Оскільки, К. Тарантіно не бажає відповідати на питання ведучого про зв’язок насильства у фільмах і житті, інтерв’ю переходить з м’якого в жорстке. Свідченням цього є вербальні і невербальні засоби у наступних прикладах: </w:t>
      </w:r>
      <w:bookmarkStart w:id="111" w:name="_Hlk143357036"/>
    </w:p>
    <w:p w14:paraId="0B9B185C" w14:textId="77777777" w:rsidR="006A2D07" w:rsidRPr="00E24333" w:rsidRDefault="006A2D07" w:rsidP="006A2D07">
      <w:pPr>
        <w:pStyle w:val="ListParagraph"/>
        <w:numPr>
          <w:ilvl w:val="0"/>
          <w:numId w:val="33"/>
        </w:numPr>
        <w:spacing w:line="360" w:lineRule="auto"/>
        <w:ind w:left="0" w:firstLine="567"/>
        <w:rPr>
          <w:rFonts w:eastAsia="Times New Roman" w:cs="Times New Roman"/>
          <w:sz w:val="28"/>
          <w:szCs w:val="28"/>
          <w:lang w:val="uk-UA"/>
        </w:rPr>
      </w:pPr>
      <w:r w:rsidRPr="00E24333">
        <w:rPr>
          <w:rFonts w:eastAsia="Times New Roman" w:cs="Times New Roman"/>
          <w:i/>
          <w:iCs/>
          <w:sz w:val="28"/>
          <w:szCs w:val="28"/>
          <w:lang w:val="uk-UA"/>
        </w:rPr>
        <w:t xml:space="preserve">«Р.: because </w:t>
      </w:r>
      <w:r w:rsidRPr="00E24333">
        <w:rPr>
          <w:rFonts w:eastAsia="Times New Roman" w:cs="Times New Roman"/>
          <w:b/>
          <w:bCs/>
          <w:i/>
          <w:iCs/>
          <w:sz w:val="28"/>
          <w:szCs w:val="28"/>
          <w:lang w:val="uk-UA"/>
        </w:rPr>
        <w:t>I refuse your question! and I’m not your slave! and you’re not my master! (-) you can’t make me dance to your tune! [I’m not a monkey!]</w:t>
      </w:r>
      <w:r w:rsidRPr="00E24333">
        <w:rPr>
          <w:rFonts w:eastAsia="Times New Roman" w:cs="Times New Roman"/>
          <w:i/>
          <w:iCs/>
          <w:sz w:val="28"/>
          <w:szCs w:val="28"/>
          <w:lang w:val="uk-UA"/>
        </w:rPr>
        <w:t>»</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4 хв 44 с – 4 хв 49 с). Режисер хмуриться, широко відкриває очі, дивиться на інтерв’юера, швидко махає рукою, вказує двома пальцями на себе та інтерв’юера, підвищує тональність, швидко говорить. Він пояснює свою відмову тим, що не зобов’язаний «танцювати під дудку інтерв’юера і робити йому шоу», оскільки «не є рабом чи мавпою».</w:t>
      </w:r>
    </w:p>
    <w:p w14:paraId="580226CF" w14:textId="77777777" w:rsidR="006A2D07" w:rsidRPr="00E24333" w:rsidRDefault="006A2D07" w:rsidP="006A2D07">
      <w:pPr>
        <w:pStyle w:val="ListParagraph"/>
        <w:numPr>
          <w:ilvl w:val="0"/>
          <w:numId w:val="33"/>
        </w:numPr>
        <w:spacing w:line="360" w:lineRule="auto"/>
        <w:ind w:left="0" w:firstLine="567"/>
        <w:rPr>
          <w:rFonts w:eastAsia="Times New Roman" w:cs="Times New Roman"/>
          <w:sz w:val="28"/>
          <w:szCs w:val="28"/>
          <w:lang w:val="uk-UA"/>
        </w:rPr>
      </w:pPr>
      <w:r w:rsidRPr="00E24333">
        <w:rPr>
          <w:rFonts w:eastAsia="Times New Roman" w:cs="Times New Roman"/>
          <w:i/>
          <w:iCs/>
          <w:sz w:val="28"/>
          <w:szCs w:val="28"/>
          <w:lang w:val="uk-UA"/>
        </w:rPr>
        <w:t>«Р</w:t>
      </w:r>
      <w:r w:rsidRPr="00E24333">
        <w:rPr>
          <w:rFonts w:eastAsia="Times New Roman" w:cs="Times New Roman"/>
          <w:b/>
          <w:bCs/>
          <w:i/>
          <w:iCs/>
          <w:sz w:val="28"/>
          <w:szCs w:val="28"/>
          <w:lang w:val="uk-UA"/>
        </w:rPr>
        <w:t>.: [and I’m shutting] your butt down!»</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5 хв 50 с – 5 хв 52 с)</w:t>
      </w:r>
      <w:bookmarkEnd w:id="111"/>
      <w:r w:rsidRPr="00E24333">
        <w:rPr>
          <w:rFonts w:eastAsia="Times New Roman" w:cs="Times New Roman"/>
          <w:sz w:val="28"/>
          <w:szCs w:val="28"/>
          <w:lang w:val="uk-UA"/>
        </w:rPr>
        <w:t xml:space="preserve">. </w:t>
      </w:r>
      <w:bookmarkStart w:id="112" w:name="_Hlk152791692"/>
      <w:r w:rsidRPr="00E24333">
        <w:rPr>
          <w:rFonts w:eastAsia="Times New Roman" w:cs="Times New Roman"/>
          <w:sz w:val="28"/>
          <w:szCs w:val="28"/>
          <w:lang w:val="uk-UA"/>
        </w:rPr>
        <w:t xml:space="preserve">К. Тарантіно підвищує тон голосу та застосовує сленговий </w:t>
      </w:r>
      <w:r w:rsidRPr="00E24333">
        <w:rPr>
          <w:rFonts w:eastAsia="Times New Roman" w:cs="Times New Roman"/>
          <w:sz w:val="28"/>
          <w:szCs w:val="28"/>
          <w:lang w:val="uk-UA"/>
        </w:rPr>
        <w:lastRenderedPageBreak/>
        <w:t xml:space="preserve">американський вираз </w:t>
      </w:r>
      <w:r w:rsidRPr="00E24333">
        <w:rPr>
          <w:rFonts w:eastAsia="Times New Roman" w:cs="Times New Roman"/>
          <w:i/>
          <w:iCs/>
          <w:sz w:val="28"/>
          <w:szCs w:val="28"/>
          <w:lang w:val="uk-UA"/>
        </w:rPr>
        <w:t>«I’m shutting</w:t>
      </w:r>
      <w:r w:rsidRPr="00E24333">
        <w:rPr>
          <w:rStyle w:val="FootnoteReference"/>
          <w:rFonts w:eastAsia="Times New Roman" w:cs="Times New Roman"/>
          <w:i/>
          <w:iCs/>
          <w:sz w:val="28"/>
          <w:szCs w:val="28"/>
          <w:lang w:val="uk-UA"/>
        </w:rPr>
        <w:footnoteReference w:id="171"/>
      </w:r>
      <w:r w:rsidRPr="00E24333">
        <w:rPr>
          <w:rFonts w:eastAsia="Times New Roman" w:cs="Times New Roman"/>
          <w:i/>
          <w:iCs/>
          <w:sz w:val="28"/>
          <w:szCs w:val="28"/>
          <w:lang w:val="uk-UA"/>
        </w:rPr>
        <w:t xml:space="preserve"> your butt</w:t>
      </w:r>
      <w:r w:rsidRPr="00E24333">
        <w:rPr>
          <w:rStyle w:val="FootnoteReference"/>
          <w:rFonts w:eastAsia="Times New Roman" w:cs="Times New Roman"/>
          <w:i/>
          <w:iCs/>
          <w:sz w:val="28"/>
          <w:szCs w:val="28"/>
          <w:lang w:val="uk-UA"/>
        </w:rPr>
        <w:footnoteReference w:id="172"/>
      </w:r>
      <w:r w:rsidRPr="00E24333">
        <w:rPr>
          <w:rFonts w:eastAsia="Times New Roman" w:cs="Times New Roman"/>
          <w:i/>
          <w:iCs/>
          <w:sz w:val="28"/>
          <w:szCs w:val="28"/>
          <w:lang w:val="uk-UA"/>
        </w:rPr>
        <w:t xml:space="preserve"> down!»</w:t>
      </w:r>
      <w:r w:rsidRPr="00E24333">
        <w:rPr>
          <w:rFonts w:eastAsia="Times New Roman" w:cs="Times New Roman"/>
          <w:sz w:val="28"/>
          <w:szCs w:val="28"/>
          <w:lang w:val="uk-UA"/>
        </w:rPr>
        <w:t xml:space="preserve">, який можемо перекласти, як: </w:t>
      </w:r>
      <w:r w:rsidRPr="00E24333">
        <w:rPr>
          <w:rFonts w:eastAsia="Times New Roman" w:cs="Times New Roman"/>
          <w:iCs/>
          <w:sz w:val="28"/>
          <w:szCs w:val="28"/>
          <w:lang w:val="uk-UA"/>
        </w:rPr>
        <w:t>«Я зупиняю тебе» (дослівно «я зупиняю твою дупу»)</w:t>
      </w:r>
      <w:r w:rsidRPr="00E24333">
        <w:rPr>
          <w:rFonts w:eastAsia="Times New Roman" w:cs="Times New Roman"/>
          <w:sz w:val="28"/>
          <w:szCs w:val="28"/>
          <w:lang w:val="uk-UA"/>
        </w:rPr>
        <w:t>;</w:t>
      </w:r>
    </w:p>
    <w:p w14:paraId="6597C58A" w14:textId="77777777" w:rsidR="006A2D07" w:rsidRPr="00E24333" w:rsidRDefault="006A2D07" w:rsidP="006A2D07">
      <w:pPr>
        <w:pStyle w:val="ListParagraph"/>
        <w:numPr>
          <w:ilvl w:val="0"/>
          <w:numId w:val="33"/>
        </w:numPr>
        <w:spacing w:line="360" w:lineRule="auto"/>
        <w:ind w:left="0" w:firstLine="567"/>
        <w:rPr>
          <w:rFonts w:eastAsia="Times New Roman" w:cs="Times New Roman"/>
          <w:sz w:val="28"/>
          <w:szCs w:val="28"/>
          <w:lang w:val="uk-UA"/>
        </w:rPr>
      </w:pPr>
      <w:r w:rsidRPr="00E24333">
        <w:rPr>
          <w:rFonts w:eastAsia="Times New Roman" w:cs="Times New Roman"/>
          <w:i/>
          <w:iCs/>
          <w:sz w:val="28"/>
          <w:szCs w:val="28"/>
          <w:lang w:val="uk-UA"/>
        </w:rPr>
        <w:t xml:space="preserve">«Р.: it’s none of your </w:t>
      </w:r>
      <w:r w:rsidRPr="00E24333">
        <w:rPr>
          <w:rFonts w:eastAsia="Times New Roman" w:cs="Times New Roman"/>
          <w:b/>
          <w:bCs/>
          <w:i/>
          <w:iCs/>
          <w:sz w:val="28"/>
          <w:szCs w:val="28"/>
          <w:lang w:val="uk-UA"/>
        </w:rPr>
        <w:t>damn business</w:t>
      </w:r>
      <w:r w:rsidRPr="00E24333">
        <w:rPr>
          <w:rFonts w:eastAsia="Times New Roman" w:cs="Times New Roman"/>
          <w:i/>
          <w:iCs/>
          <w:sz w:val="28"/>
          <w:szCs w:val="28"/>
          <w:lang w:val="uk-UA"/>
        </w:rPr>
        <w:t xml:space="preserve"> what I think about that!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6 хв 29 с – 6 хв 32 с)</w:t>
      </w:r>
      <w:r w:rsidRPr="00E24333">
        <w:rPr>
          <w:rFonts w:eastAsia="Times New Roman" w:cs="Times New Roman"/>
          <w:b/>
          <w:bCs/>
          <w:sz w:val="28"/>
          <w:szCs w:val="28"/>
          <w:lang w:val="uk-UA"/>
        </w:rPr>
        <w:t xml:space="preserve">. </w:t>
      </w:r>
      <w:r w:rsidRPr="00E24333">
        <w:rPr>
          <w:rFonts w:eastAsia="Times New Roman" w:cs="Times New Roman"/>
          <w:sz w:val="28"/>
          <w:szCs w:val="28"/>
          <w:lang w:val="uk-UA"/>
        </w:rPr>
        <w:t>Респондент переходить на крик, перебиває інтерв’юера та використовує лайливе слово «</w:t>
      </w:r>
      <w:r w:rsidRPr="00E24333">
        <w:rPr>
          <w:rFonts w:eastAsia="Times New Roman" w:cs="Times New Roman"/>
          <w:i/>
          <w:iCs/>
          <w:sz w:val="28"/>
          <w:szCs w:val="28"/>
          <w:lang w:val="uk-UA"/>
        </w:rPr>
        <w:t>damn</w:t>
      </w:r>
      <w:r w:rsidRPr="00E24333">
        <w:rPr>
          <w:rStyle w:val="FootnoteReference"/>
          <w:rFonts w:eastAsia="Times New Roman" w:cs="Times New Roman"/>
          <w:i/>
          <w:iCs/>
          <w:sz w:val="28"/>
          <w:szCs w:val="28"/>
          <w:lang w:val="uk-UA"/>
        </w:rPr>
        <w:footnoteReference w:id="173"/>
      </w:r>
      <w:r w:rsidRPr="00E24333">
        <w:rPr>
          <w:rFonts w:eastAsia="Times New Roman" w:cs="Times New Roman"/>
          <w:sz w:val="28"/>
          <w:szCs w:val="28"/>
          <w:lang w:val="uk-UA"/>
        </w:rPr>
        <w:t>», щоб сказати «це не твоя справа».</w:t>
      </w:r>
    </w:p>
    <w:bookmarkEnd w:id="112"/>
    <w:p w14:paraId="0A822005" w14:textId="77777777" w:rsidR="006A2D07" w:rsidRPr="00E24333" w:rsidRDefault="006A2D07" w:rsidP="006A2D07">
      <w:pPr>
        <w:pStyle w:val="ListParagraph"/>
        <w:spacing w:line="360" w:lineRule="auto"/>
        <w:ind w:left="0"/>
        <w:rPr>
          <w:rFonts w:eastAsia="Times New Roman" w:cs="Times New Roman"/>
          <w:sz w:val="28"/>
          <w:szCs w:val="28"/>
          <w:lang w:val="uk-UA"/>
        </w:rPr>
      </w:pPr>
      <w:r w:rsidRPr="00E24333">
        <w:rPr>
          <w:rFonts w:eastAsia="Times New Roman" w:cs="Times New Roman"/>
          <w:sz w:val="28"/>
          <w:szCs w:val="28"/>
          <w:lang w:val="uk-UA"/>
        </w:rPr>
        <w:t xml:space="preserve">Зі слів К. Тарантіно – </w:t>
      </w:r>
      <w:r w:rsidRPr="00E24333">
        <w:rPr>
          <w:rFonts w:eastAsia="Times New Roman" w:cs="Times New Roman"/>
          <w:b/>
          <w:bCs/>
          <w:i/>
          <w:iCs/>
          <w:sz w:val="28"/>
          <w:szCs w:val="28"/>
          <w:lang w:val="uk-UA"/>
        </w:rPr>
        <w:t>I invite you to explore] some serious themes</w:t>
      </w:r>
      <w:r w:rsidRPr="00E24333">
        <w:rPr>
          <w:rFonts w:eastAsia="Times New Roman" w:cs="Times New Roman"/>
          <w:i/>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xml:space="preserve">; 6 хв 2 с – 6 хв 6 с) та </w:t>
      </w:r>
      <w:r w:rsidRPr="00E24333">
        <w:rPr>
          <w:rFonts w:eastAsia="Times New Roman" w:cs="Times New Roman"/>
          <w:i/>
          <w:iCs/>
          <w:sz w:val="28"/>
          <w:szCs w:val="28"/>
          <w:lang w:val="uk-UA"/>
        </w:rPr>
        <w:t xml:space="preserve">because </w:t>
      </w:r>
      <w:r w:rsidRPr="00E24333">
        <w:rPr>
          <w:rFonts w:eastAsia="Times New Roman" w:cs="Times New Roman"/>
          <w:b/>
          <w:bCs/>
          <w:i/>
          <w:iCs/>
          <w:sz w:val="28"/>
          <w:szCs w:val="28"/>
          <w:lang w:val="uk-UA"/>
        </w:rPr>
        <w:t>I’m here to sell my movie</w:t>
      </w:r>
      <w:r w:rsidRPr="00E24333">
        <w:rPr>
          <w:rFonts w:eastAsia="Times New Roman" w:cs="Times New Roman"/>
          <w:i/>
          <w:iCs/>
          <w:sz w:val="28"/>
          <w:szCs w:val="28"/>
          <w:lang w:val="uk-UA"/>
        </w:rPr>
        <w:t xml:space="preserve"> (-) this is a commercial for the movie make no [mistake]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xml:space="preserve">; 5 хв 13 с – 5 хв 19 с), нам відомо, що К. Гуру-Мерті запросив його у знімальну студію, щоб обговорити новий фільм. </w:t>
      </w:r>
    </w:p>
    <w:p w14:paraId="3D130DF9" w14:textId="77777777" w:rsidR="006A2D07" w:rsidRPr="00E24333" w:rsidRDefault="006A2D07" w:rsidP="006A2D07">
      <w:pPr>
        <w:pStyle w:val="ListParagraph"/>
        <w:spacing w:line="360" w:lineRule="auto"/>
        <w:ind w:left="0"/>
        <w:rPr>
          <w:rFonts w:eastAsia="Times New Roman" w:cs="Times New Roman"/>
          <w:sz w:val="28"/>
          <w:szCs w:val="28"/>
          <w:lang w:val="uk-UA"/>
        </w:rPr>
      </w:pPr>
      <w:r w:rsidRPr="00E24333">
        <w:rPr>
          <w:rFonts w:eastAsia="Times New Roman" w:cs="Times New Roman"/>
          <w:sz w:val="28"/>
          <w:szCs w:val="28"/>
          <w:lang w:val="uk-UA"/>
        </w:rPr>
        <w:t xml:space="preserve">Схоже, що інтерв’юер обманув режисера, свідченням чого є генеральна інтенція </w:t>
      </w:r>
      <w:r w:rsidRPr="00E24333">
        <w:rPr>
          <w:rFonts w:eastAsia="Times New Roman" w:cs="Times New Roman"/>
          <w:bCs/>
          <w:sz w:val="28"/>
          <w:szCs w:val="28"/>
          <w:lang w:val="uk-UA"/>
        </w:rPr>
        <w:t xml:space="preserve">К. Гуру-Мерті </w:t>
      </w:r>
      <w:r w:rsidRPr="00E24333">
        <w:rPr>
          <w:rFonts w:eastAsia="Times New Roman" w:cs="Times New Roman"/>
          <w:b/>
          <w:sz w:val="28"/>
          <w:szCs w:val="28"/>
          <w:lang w:val="uk-UA"/>
        </w:rPr>
        <w:t>(</w:t>
      </w:r>
      <w:r w:rsidRPr="00E24333">
        <w:rPr>
          <w:rFonts w:eastAsia="Times New Roman" w:cs="Times New Roman"/>
          <w:b/>
          <w:bCs/>
          <w:sz w:val="28"/>
          <w:szCs w:val="28"/>
          <w:lang w:val="uk-UA"/>
        </w:rPr>
        <w:t>І)</w:t>
      </w:r>
      <w:r w:rsidRPr="00E24333">
        <w:rPr>
          <w:rFonts w:eastAsia="Times New Roman" w:cs="Times New Roman"/>
          <w:bCs/>
          <w:sz w:val="28"/>
          <w:szCs w:val="28"/>
          <w:lang w:val="uk-UA"/>
        </w:rPr>
        <w:t xml:space="preserve"> спрямована на </w:t>
      </w:r>
      <w:bookmarkStart w:id="113" w:name="_Hlk144151103"/>
      <w:r w:rsidRPr="00E24333">
        <w:rPr>
          <w:rFonts w:eastAsia="Times New Roman" w:cs="Times New Roman"/>
          <w:bCs/>
          <w:sz w:val="28"/>
          <w:szCs w:val="28"/>
          <w:lang w:val="uk-UA"/>
        </w:rPr>
        <w:t xml:space="preserve">з’ясовування гучного матеріалу про насильство й жорстокість у фільмах К. Тарантіно </w:t>
      </w:r>
      <w:r w:rsidRPr="00E24333">
        <w:rPr>
          <w:rFonts w:eastAsia="Times New Roman" w:cs="Times New Roman"/>
          <w:b/>
          <w:sz w:val="28"/>
          <w:szCs w:val="28"/>
          <w:lang w:val="uk-UA"/>
        </w:rPr>
        <w:t>(</w:t>
      </w:r>
      <w:r w:rsidRPr="00E24333">
        <w:rPr>
          <w:rFonts w:eastAsia="Times New Roman" w:cs="Times New Roman"/>
          <w:b/>
          <w:bCs/>
          <w:sz w:val="28"/>
          <w:szCs w:val="28"/>
          <w:lang w:val="uk-UA"/>
        </w:rPr>
        <w:t>Р</w:t>
      </w:r>
      <w:bookmarkEnd w:id="113"/>
      <w:r w:rsidRPr="00E24333">
        <w:rPr>
          <w:rFonts w:eastAsia="Times New Roman" w:cs="Times New Roman"/>
          <w:b/>
          <w:bCs/>
          <w:sz w:val="28"/>
          <w:szCs w:val="28"/>
          <w:lang w:val="uk-UA"/>
        </w:rPr>
        <w:t xml:space="preserve">) </w:t>
      </w:r>
      <w:r w:rsidRPr="00E24333">
        <w:rPr>
          <w:rFonts w:eastAsia="Times New Roman" w:cs="Times New Roman"/>
          <w:bCs/>
          <w:sz w:val="28"/>
          <w:szCs w:val="28"/>
          <w:lang w:val="uk-UA"/>
        </w:rPr>
        <w:t xml:space="preserve">(експліцитно) та їх зв’язок з насиллям у реальному житті (імпліцитно). Комунікативну мету </w:t>
      </w:r>
      <w:r w:rsidRPr="00E24333">
        <w:rPr>
          <w:rFonts w:eastAsia="Times New Roman" w:cs="Times New Roman"/>
          <w:sz w:val="28"/>
          <w:szCs w:val="28"/>
          <w:lang w:val="uk-UA"/>
        </w:rPr>
        <w:t xml:space="preserve">інтерв’юера </w:t>
      </w:r>
      <w:r w:rsidRPr="00E24333">
        <w:rPr>
          <w:rFonts w:eastAsia="Times New Roman" w:cs="Times New Roman"/>
          <w:bCs/>
          <w:sz w:val="28"/>
          <w:szCs w:val="28"/>
          <w:lang w:val="uk-UA"/>
        </w:rPr>
        <w:t xml:space="preserve">можна сформулювати так: </w:t>
      </w:r>
    </w:p>
    <w:p w14:paraId="1F0BDF1A" w14:textId="77777777" w:rsidR="006A2D07" w:rsidRPr="00E24333" w:rsidRDefault="006A2D07" w:rsidP="006A2D07">
      <w:pPr>
        <w:pStyle w:val="ListParagraph"/>
        <w:numPr>
          <w:ilvl w:val="0"/>
          <w:numId w:val="32"/>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дізнатись в </w:t>
      </w:r>
      <w:r w:rsidRPr="00E24333">
        <w:rPr>
          <w:rFonts w:eastAsia="Times New Roman" w:cs="Times New Roman"/>
          <w:sz w:val="28"/>
          <w:szCs w:val="28"/>
          <w:lang w:val="uk-UA"/>
        </w:rPr>
        <w:t>респондента</w:t>
      </w:r>
      <w:r w:rsidRPr="00E24333">
        <w:rPr>
          <w:rFonts w:eastAsia="Times New Roman" w:cs="Times New Roman"/>
          <w:bCs/>
          <w:sz w:val="28"/>
          <w:szCs w:val="28"/>
          <w:lang w:val="uk-UA"/>
        </w:rPr>
        <w:t xml:space="preserve"> причини створення фільмів про рабство та жорстокість; </w:t>
      </w:r>
    </w:p>
    <w:p w14:paraId="257AB387" w14:textId="77777777" w:rsidR="006A2D07" w:rsidRPr="00E24333" w:rsidRDefault="006A2D07" w:rsidP="006A2D07">
      <w:pPr>
        <w:pStyle w:val="ListParagraph"/>
        <w:numPr>
          <w:ilvl w:val="0"/>
          <w:numId w:val="32"/>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запитати про дискусійність фільмів </w:t>
      </w:r>
      <w:r w:rsidRPr="00E24333">
        <w:rPr>
          <w:rFonts w:eastAsia="Times New Roman" w:cs="Times New Roman"/>
          <w:sz w:val="28"/>
          <w:szCs w:val="28"/>
          <w:lang w:val="uk-UA"/>
        </w:rPr>
        <w:t>режисера</w:t>
      </w:r>
      <w:r w:rsidRPr="00E24333">
        <w:rPr>
          <w:rFonts w:eastAsia="Times New Roman" w:cs="Times New Roman"/>
          <w:bCs/>
          <w:sz w:val="28"/>
          <w:szCs w:val="28"/>
          <w:lang w:val="uk-UA"/>
        </w:rPr>
        <w:t xml:space="preserve"> та його реакції на слова критиків; </w:t>
      </w:r>
    </w:p>
    <w:p w14:paraId="6F45F5AA" w14:textId="77777777" w:rsidR="006A2D07" w:rsidRPr="00E24333" w:rsidRDefault="006A2D07" w:rsidP="006A2D07">
      <w:pPr>
        <w:pStyle w:val="ListParagraph"/>
        <w:numPr>
          <w:ilvl w:val="0"/>
          <w:numId w:val="32"/>
        </w:numPr>
        <w:spacing w:line="360" w:lineRule="auto"/>
        <w:ind w:left="0" w:firstLine="567"/>
        <w:rPr>
          <w:rFonts w:eastAsia="Times New Roman" w:cs="Times New Roman"/>
          <w:bCs/>
          <w:color w:val="000000" w:themeColor="text1"/>
          <w:sz w:val="28"/>
          <w:szCs w:val="28"/>
          <w:lang w:val="uk-UA"/>
        </w:rPr>
      </w:pPr>
      <w:r w:rsidRPr="00E24333">
        <w:rPr>
          <w:rFonts w:eastAsia="Times New Roman" w:cs="Times New Roman"/>
          <w:bCs/>
          <w:color w:val="000000" w:themeColor="text1"/>
          <w:sz w:val="28"/>
          <w:szCs w:val="28"/>
          <w:lang w:val="uk-UA"/>
        </w:rPr>
        <w:t xml:space="preserve">припустити, що новий фільм буде відкинений і забутий людьми; </w:t>
      </w:r>
    </w:p>
    <w:p w14:paraId="69EE80BA" w14:textId="77777777" w:rsidR="006A2D07" w:rsidRPr="00E24333" w:rsidRDefault="006A2D07" w:rsidP="006A2D07">
      <w:pPr>
        <w:pStyle w:val="ListParagraph"/>
        <w:numPr>
          <w:ilvl w:val="0"/>
          <w:numId w:val="32"/>
        </w:numPr>
        <w:spacing w:line="360" w:lineRule="auto"/>
        <w:ind w:left="0" w:firstLine="567"/>
        <w:rPr>
          <w:rFonts w:eastAsia="Times New Roman" w:cs="Times New Roman"/>
          <w:bCs/>
          <w:sz w:val="28"/>
          <w:szCs w:val="28"/>
          <w:lang w:val="uk-UA"/>
        </w:rPr>
      </w:pPr>
      <w:r w:rsidRPr="00E24333">
        <w:rPr>
          <w:rFonts w:eastAsia="Times New Roman" w:cs="Times New Roman"/>
          <w:bCs/>
          <w:color w:val="000000" w:themeColor="text1"/>
          <w:sz w:val="28"/>
          <w:szCs w:val="28"/>
          <w:lang w:val="uk-UA"/>
        </w:rPr>
        <w:t xml:space="preserve">з’ясувати </w:t>
      </w:r>
      <w:r w:rsidRPr="00E24333">
        <w:rPr>
          <w:rFonts w:eastAsia="Times New Roman" w:cs="Times New Roman"/>
          <w:bCs/>
          <w:sz w:val="28"/>
          <w:szCs w:val="28"/>
          <w:lang w:val="uk-UA"/>
        </w:rPr>
        <w:t xml:space="preserve">в </w:t>
      </w:r>
      <w:r w:rsidRPr="00E24333">
        <w:rPr>
          <w:rFonts w:eastAsia="Times New Roman" w:cs="Times New Roman"/>
          <w:sz w:val="28"/>
          <w:szCs w:val="28"/>
          <w:lang w:val="uk-UA"/>
        </w:rPr>
        <w:t>респондента</w:t>
      </w:r>
      <w:r w:rsidRPr="00E24333">
        <w:rPr>
          <w:rFonts w:eastAsia="Times New Roman" w:cs="Times New Roman"/>
          <w:bCs/>
          <w:sz w:val="28"/>
          <w:szCs w:val="28"/>
          <w:lang w:val="uk-UA"/>
        </w:rPr>
        <w:t xml:space="preserve">, чому люди люблять дивитись фільми про жорстокість, та, чи є зв’язок між жорстокістю у фільмах і жорстокість (насильством) у реальному житті. </w:t>
      </w:r>
    </w:p>
    <w:p w14:paraId="7DCD5714" w14:textId="77777777" w:rsidR="006A2D07" w:rsidRPr="00E24333" w:rsidRDefault="006A2D07" w:rsidP="006A2D07">
      <w:pPr>
        <w:spacing w:line="360" w:lineRule="auto"/>
        <w:rPr>
          <w:rFonts w:eastAsia="Times New Roman" w:cs="Times New Roman"/>
          <w:bCs/>
          <w:sz w:val="28"/>
          <w:szCs w:val="28"/>
          <w:lang w:val="uk-UA"/>
        </w:rPr>
      </w:pPr>
      <w:r w:rsidRPr="00E24333">
        <w:rPr>
          <w:rFonts w:eastAsia="Times New Roman" w:cs="Times New Roman"/>
          <w:bCs/>
          <w:sz w:val="28"/>
          <w:szCs w:val="28"/>
          <w:lang w:val="uk-UA"/>
        </w:rPr>
        <w:lastRenderedPageBreak/>
        <w:t xml:space="preserve">Припускаємо, що К. Гуру-Мерті хотів знайти сенсацію для своєї передачі, тому ставив </w:t>
      </w:r>
      <w:r w:rsidRPr="00E24333">
        <w:rPr>
          <w:rFonts w:eastAsia="Times New Roman" w:cs="Times New Roman"/>
          <w:sz w:val="28"/>
          <w:szCs w:val="28"/>
          <w:lang w:val="uk-UA"/>
        </w:rPr>
        <w:t>респонденту</w:t>
      </w:r>
      <w:r w:rsidRPr="00E24333">
        <w:rPr>
          <w:rFonts w:eastAsia="Times New Roman" w:cs="Times New Roman"/>
          <w:bCs/>
          <w:sz w:val="28"/>
          <w:szCs w:val="28"/>
          <w:lang w:val="uk-UA"/>
        </w:rPr>
        <w:t xml:space="preserve"> такі особисті питання, на які К. Тарантіно не хотів відповідати (покликався на свої відповіді у попередніх інтерв’ю та небажання повторювати все знову). Інтерв’юер найчастіше застосовує тактики: </w:t>
      </w:r>
    </w:p>
    <w:p w14:paraId="49928F9A" w14:textId="77777777" w:rsidR="006A2D07" w:rsidRPr="00E24333" w:rsidRDefault="006A2D07" w:rsidP="006A2D07">
      <w:pPr>
        <w:pStyle w:val="ListParagraph"/>
        <w:numPr>
          <w:ilvl w:val="0"/>
          <w:numId w:val="10"/>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прямого випитування: </w:t>
      </w:r>
      <w:r w:rsidRPr="00E24333">
        <w:rPr>
          <w:rFonts w:eastAsia="Times New Roman" w:cs="Times New Roman"/>
          <w:bCs/>
          <w:i/>
          <w:sz w:val="28"/>
          <w:szCs w:val="28"/>
          <w:lang w:val="uk-UA"/>
        </w:rPr>
        <w:t xml:space="preserve">І.: but </w:t>
      </w:r>
      <w:r w:rsidRPr="00E24333">
        <w:rPr>
          <w:rFonts w:eastAsia="Times New Roman" w:cs="Times New Roman"/>
          <w:b/>
          <w:i/>
          <w:sz w:val="28"/>
          <w:szCs w:val="28"/>
          <w:lang w:val="uk-UA"/>
        </w:rPr>
        <w:t>why are you so sure there’s no link (-) between enjoying movie violence and (-) enjoying real violence</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30 с – 4 хв 36 с)</w:t>
      </w:r>
      <w:r w:rsidRPr="00E24333">
        <w:rPr>
          <w:rFonts w:eastAsia="Times New Roman" w:cs="Times New Roman"/>
          <w:bCs/>
          <w:iCs/>
          <w:sz w:val="28"/>
          <w:szCs w:val="28"/>
          <w:lang w:val="uk-UA"/>
        </w:rPr>
        <w:t>;</w:t>
      </w:r>
    </w:p>
    <w:p w14:paraId="169BF22C" w14:textId="77777777" w:rsidR="006A2D07" w:rsidRPr="00E24333" w:rsidRDefault="006A2D07" w:rsidP="006A2D07">
      <w:pPr>
        <w:pStyle w:val="ListParagraph"/>
        <w:numPr>
          <w:ilvl w:val="0"/>
          <w:numId w:val="10"/>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повторювання схожих питань у різних формах: </w:t>
      </w:r>
      <w:r w:rsidRPr="00E24333">
        <w:rPr>
          <w:rFonts w:eastAsia="Times New Roman" w:cs="Times New Roman"/>
          <w:bCs/>
          <w:i/>
          <w:sz w:val="28"/>
          <w:szCs w:val="28"/>
          <w:lang w:val="uk-UA"/>
        </w:rPr>
        <w:t xml:space="preserve">І.: and is that (-) </w:t>
      </w:r>
      <w:r w:rsidRPr="00E24333">
        <w:rPr>
          <w:rFonts w:eastAsia="Times New Roman" w:cs="Times New Roman"/>
          <w:b/>
          <w:i/>
          <w:sz w:val="28"/>
          <w:szCs w:val="28"/>
          <w:lang w:val="uk-UA"/>
        </w:rPr>
        <w:t>why you think people like watching violent movies</w:t>
      </w:r>
      <w:r w:rsidRPr="00E24333">
        <w:rPr>
          <w:rFonts w:eastAsia="Times New Roman" w:cs="Times New Roman"/>
          <w:bCs/>
          <w:i/>
          <w:sz w:val="28"/>
          <w:szCs w:val="28"/>
          <w:lang w:val="uk-UA"/>
        </w:rPr>
        <w:t xml:space="preserve">? …but </w:t>
      </w:r>
      <w:r w:rsidRPr="00E24333">
        <w:rPr>
          <w:rFonts w:eastAsia="Times New Roman" w:cs="Times New Roman"/>
          <w:b/>
          <w:i/>
          <w:sz w:val="28"/>
          <w:szCs w:val="28"/>
          <w:lang w:val="uk-UA"/>
        </w:rPr>
        <w:t>why (-) it’s okay (-) to go into a movie and (-) enjoy the violence</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5 с – 4 хв 18 с)</w:t>
      </w:r>
      <w:r w:rsidRPr="00E24333">
        <w:rPr>
          <w:rFonts w:eastAsia="Times New Roman" w:cs="Times New Roman"/>
          <w:bCs/>
          <w:i/>
          <w:sz w:val="28"/>
          <w:szCs w:val="28"/>
          <w:lang w:val="uk-UA"/>
        </w:rPr>
        <w:t>; І.: I was just asking you why (-) that’s fine (--) emm see Jamie Foxx has said (-) «</w:t>
      </w:r>
      <w:r w:rsidRPr="00E24333">
        <w:rPr>
          <w:rFonts w:eastAsia="Times New Roman" w:cs="Times New Roman"/>
          <w:b/>
          <w:i/>
          <w:sz w:val="28"/>
          <w:szCs w:val="28"/>
          <w:lang w:val="uk-UA"/>
        </w:rPr>
        <w:t>we can’t turn our back and [say that violence in films</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53 с – 5 хв 1 с)</w:t>
      </w:r>
      <w:r w:rsidRPr="00E24333">
        <w:rPr>
          <w:rFonts w:eastAsia="Times New Roman" w:cs="Times New Roman"/>
          <w:bCs/>
          <w:sz w:val="28"/>
          <w:szCs w:val="28"/>
          <w:lang w:val="uk-UA"/>
        </w:rPr>
        <w:t xml:space="preserve">; </w:t>
      </w:r>
    </w:p>
    <w:p w14:paraId="77A632AF" w14:textId="77777777" w:rsidR="006A2D07" w:rsidRPr="00E24333" w:rsidRDefault="006A2D07" w:rsidP="006A2D07">
      <w:pPr>
        <w:pStyle w:val="ListParagraph"/>
        <w:numPr>
          <w:ilvl w:val="0"/>
          <w:numId w:val="10"/>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виправдування: </w:t>
      </w:r>
      <w:r w:rsidRPr="00E24333">
        <w:rPr>
          <w:rFonts w:eastAsia="Times New Roman" w:cs="Times New Roman"/>
          <w:bCs/>
          <w:i/>
          <w:sz w:val="28"/>
          <w:szCs w:val="28"/>
          <w:lang w:val="uk-UA"/>
        </w:rPr>
        <w:t>І.: [</w:t>
      </w:r>
      <w:r w:rsidRPr="00E24333">
        <w:rPr>
          <w:rFonts w:eastAsia="Times New Roman" w:cs="Times New Roman"/>
          <w:b/>
          <w:i/>
          <w:sz w:val="28"/>
          <w:szCs w:val="28"/>
          <w:lang w:val="uk-UA"/>
        </w:rPr>
        <w:t>I can’t make you answer anything I’m just asking you interesting questions</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49 с – 4 хв 52 с)</w:t>
      </w:r>
      <w:r w:rsidRPr="00E24333">
        <w:rPr>
          <w:rFonts w:eastAsia="Times New Roman" w:cs="Times New Roman"/>
          <w:bCs/>
          <w:i/>
          <w:sz w:val="28"/>
          <w:szCs w:val="28"/>
          <w:lang w:val="uk-UA"/>
        </w:rPr>
        <w:t xml:space="preserve">; І.: [no no! I’m not saying] it is </w:t>
      </w:r>
      <w:r w:rsidRPr="00E24333">
        <w:rPr>
          <w:rFonts w:eastAsia="Times New Roman" w:cs="Times New Roman"/>
          <w:b/>
          <w:i/>
          <w:sz w:val="28"/>
          <w:szCs w:val="28"/>
          <w:lang w:val="uk-UA"/>
        </w:rPr>
        <w:t>I’m saying are you [concerned</w:t>
      </w:r>
      <w:r w:rsidRPr="00E24333">
        <w:rPr>
          <w:rFonts w:eastAsia="Times New Roman" w:cs="Times New Roman"/>
          <w:bCs/>
          <w:i/>
          <w:sz w:val="28"/>
          <w:szCs w:val="28"/>
          <w:lang w:val="uk-UA"/>
        </w:rPr>
        <w:t>?]</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1 хв 55 с – 1 хв 58 с)</w:t>
      </w:r>
      <w:r w:rsidRPr="00E24333">
        <w:rPr>
          <w:rFonts w:eastAsia="Times New Roman" w:cs="Times New Roman"/>
          <w:bCs/>
          <w:sz w:val="28"/>
          <w:szCs w:val="28"/>
          <w:lang w:val="uk-UA"/>
        </w:rPr>
        <w:t xml:space="preserve">; </w:t>
      </w:r>
    </w:p>
    <w:p w14:paraId="3DF36653" w14:textId="77777777" w:rsidR="006A2D07" w:rsidRPr="00E24333" w:rsidRDefault="006A2D07" w:rsidP="006A2D07">
      <w:pPr>
        <w:pStyle w:val="ListParagraph"/>
        <w:numPr>
          <w:ilvl w:val="0"/>
          <w:numId w:val="10"/>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апеляції до бажань глядачів: </w:t>
      </w:r>
      <w:r w:rsidRPr="00E24333">
        <w:rPr>
          <w:rFonts w:eastAsia="Times New Roman" w:cs="Times New Roman"/>
          <w:bCs/>
          <w:i/>
          <w:sz w:val="28"/>
          <w:szCs w:val="28"/>
          <w:lang w:val="uk-UA"/>
        </w:rPr>
        <w:t xml:space="preserve">І.: not to me but </w:t>
      </w:r>
      <w:r w:rsidRPr="00E24333">
        <w:rPr>
          <w:rFonts w:eastAsia="Times New Roman" w:cs="Times New Roman"/>
          <w:b/>
          <w:i/>
          <w:sz w:val="28"/>
          <w:szCs w:val="28"/>
          <w:lang w:val="uk-UA"/>
        </w:rPr>
        <w:t>to your (-) viewers to your fans (-) to people [who care about</w:t>
      </w:r>
      <w:r w:rsidRPr="00E24333">
        <w:rPr>
          <w:rFonts w:eastAsia="Times New Roman" w:cs="Times New Roman"/>
          <w:bCs/>
          <w:i/>
          <w:sz w:val="28"/>
          <w:szCs w:val="28"/>
          <w:lang w:val="uk-UA"/>
        </w:rPr>
        <w:t xml:space="preserve"> (-) what it is that you’re doing]</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6 хв 48 с – 6 хв 54 с)</w:t>
      </w:r>
      <w:r w:rsidRPr="00E24333">
        <w:rPr>
          <w:rFonts w:eastAsia="Times New Roman" w:cs="Times New Roman"/>
          <w:bCs/>
          <w:sz w:val="28"/>
          <w:szCs w:val="28"/>
          <w:lang w:val="uk-UA"/>
        </w:rPr>
        <w:t xml:space="preserve">; </w:t>
      </w:r>
    </w:p>
    <w:p w14:paraId="3DA956A5" w14:textId="77777777" w:rsidR="006A2D07" w:rsidRPr="00E24333" w:rsidRDefault="006A2D07" w:rsidP="006A2D07">
      <w:pPr>
        <w:pStyle w:val="ListParagraph"/>
        <w:numPr>
          <w:ilvl w:val="0"/>
          <w:numId w:val="10"/>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суперечки: </w:t>
      </w:r>
      <w:r w:rsidRPr="00E24333">
        <w:rPr>
          <w:rFonts w:eastAsia="Times New Roman" w:cs="Times New Roman"/>
          <w:bCs/>
          <w:i/>
          <w:sz w:val="28"/>
          <w:szCs w:val="28"/>
          <w:lang w:val="uk-UA"/>
        </w:rPr>
        <w:t xml:space="preserve">І.: no but </w:t>
      </w:r>
      <w:r w:rsidRPr="00E24333">
        <w:rPr>
          <w:rFonts w:eastAsia="Times New Roman" w:cs="Times New Roman"/>
          <w:b/>
          <w:i/>
          <w:sz w:val="28"/>
          <w:szCs w:val="28"/>
          <w:lang w:val="uk-UA"/>
        </w:rPr>
        <w:t>you haven’t (-) fleshed [it out</w:t>
      </w:r>
      <w:r w:rsidRPr="00E24333">
        <w:rPr>
          <w:rFonts w:eastAsia="Times New Roman" w:cs="Times New Roman"/>
          <w:bCs/>
          <w:i/>
          <w:sz w:val="28"/>
          <w:szCs w:val="28"/>
          <w:lang w:val="uk-UA"/>
        </w:rPr>
        <w:t xml:space="preserve">] – Р.: [it’s not my job] to flesh it out! – І.: </w:t>
      </w:r>
      <w:r w:rsidRPr="00E24333">
        <w:rPr>
          <w:rFonts w:eastAsia="Times New Roman" w:cs="Times New Roman"/>
          <w:b/>
          <w:i/>
          <w:sz w:val="28"/>
          <w:szCs w:val="28"/>
          <w:lang w:val="uk-UA"/>
        </w:rPr>
        <w:t>no! it’s my job to try and [ask you to</w:t>
      </w:r>
      <w:r w:rsidRPr="00E24333">
        <w:rPr>
          <w:rFonts w:eastAsia="Times New Roman" w:cs="Times New Roman"/>
          <w:bCs/>
          <w:i/>
          <w:sz w:val="28"/>
          <w:szCs w:val="28"/>
          <w:lang w:val="uk-UA"/>
        </w:rPr>
        <w:t>] – Р.: [and I’m shutting] your butt down!</w:t>
      </w:r>
      <w:r w:rsidRPr="00E24333">
        <w:rPr>
          <w:rFonts w:eastAsia="Times New Roman" w:cs="Times New Roman"/>
          <w:bCs/>
          <w:i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5 хв 42 с – 5 хв 52 с)</w:t>
      </w:r>
      <w:r w:rsidRPr="00E24333">
        <w:rPr>
          <w:rFonts w:eastAsia="Times New Roman" w:cs="Times New Roman"/>
          <w:bCs/>
          <w:sz w:val="28"/>
          <w:szCs w:val="28"/>
          <w:lang w:val="uk-UA"/>
        </w:rPr>
        <w:t xml:space="preserve">. </w:t>
      </w:r>
    </w:p>
    <w:p w14:paraId="246DBF46" w14:textId="77777777" w:rsidR="006A2D07" w:rsidRPr="00E24333" w:rsidRDefault="006A2D07" w:rsidP="006A2D07">
      <w:pPr>
        <w:spacing w:line="360" w:lineRule="auto"/>
        <w:rPr>
          <w:rFonts w:eastAsia="Times New Roman" w:cs="Times New Roman"/>
          <w:bCs/>
          <w:sz w:val="28"/>
          <w:szCs w:val="28"/>
          <w:lang w:val="uk-UA"/>
        </w:rPr>
      </w:pPr>
      <w:r w:rsidRPr="00E24333">
        <w:rPr>
          <w:rFonts w:eastAsia="Times New Roman" w:cs="Times New Roman"/>
          <w:bCs/>
          <w:sz w:val="28"/>
          <w:szCs w:val="28"/>
          <w:lang w:val="uk-UA"/>
        </w:rPr>
        <w:t xml:space="preserve">К. Гуру-Мерті </w:t>
      </w:r>
      <w:r w:rsidRPr="00E24333">
        <w:rPr>
          <w:rFonts w:eastAsia="Times New Roman" w:cs="Times New Roman"/>
          <w:b/>
          <w:sz w:val="28"/>
          <w:szCs w:val="28"/>
          <w:lang w:val="uk-UA"/>
        </w:rPr>
        <w:t>(І)</w:t>
      </w:r>
      <w:r w:rsidRPr="00E24333">
        <w:rPr>
          <w:rFonts w:eastAsia="Times New Roman" w:cs="Times New Roman"/>
          <w:bCs/>
          <w:sz w:val="28"/>
          <w:szCs w:val="28"/>
          <w:lang w:val="uk-UA"/>
        </w:rPr>
        <w:t xml:space="preserve"> зазнав комунікативної невдачі через невдале застосування тактик та комунікативну мету К. Тарантіно</w:t>
      </w:r>
      <w:r w:rsidRPr="00E24333">
        <w:rPr>
          <w:rFonts w:eastAsia="Times New Roman" w:cs="Times New Roman"/>
          <w:b/>
          <w:sz w:val="28"/>
          <w:szCs w:val="28"/>
          <w:lang w:val="uk-UA"/>
        </w:rPr>
        <w:t>.</w:t>
      </w:r>
    </w:p>
    <w:p w14:paraId="214FB746"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Генеральна інтенція К. Тарантіно скерована на надання відповідей на важливі питання інтервʼюера</w:t>
      </w:r>
      <w:r w:rsidRPr="00E24333">
        <w:rPr>
          <w:rFonts w:eastAsia="Times New Roman" w:cs="Times New Roman"/>
          <w:b/>
          <w:sz w:val="28"/>
          <w:szCs w:val="28"/>
          <w:lang w:val="uk-UA"/>
        </w:rPr>
        <w:t xml:space="preserve">. </w:t>
      </w:r>
      <w:r w:rsidRPr="00E24333">
        <w:rPr>
          <w:rFonts w:eastAsia="Times New Roman" w:cs="Times New Roman"/>
          <w:bCs/>
          <w:sz w:val="28"/>
          <w:szCs w:val="28"/>
          <w:lang w:val="uk-UA"/>
        </w:rPr>
        <w:t xml:space="preserve">Комунікативну мету респондента сформулюємо так: </w:t>
      </w:r>
    </w:p>
    <w:p w14:paraId="0A36BFEA" w14:textId="77777777" w:rsidR="006A2D07" w:rsidRPr="00E24333" w:rsidRDefault="006A2D07" w:rsidP="006A2D07">
      <w:pPr>
        <w:pStyle w:val="ListParagraph"/>
        <w:numPr>
          <w:ilvl w:val="0"/>
          <w:numId w:val="34"/>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lastRenderedPageBreak/>
        <w:t xml:space="preserve">розповісти про причини створення фільмів про рабство та жорстокість; </w:t>
      </w:r>
    </w:p>
    <w:p w14:paraId="716D326C" w14:textId="77777777" w:rsidR="006A2D07" w:rsidRPr="00E24333" w:rsidRDefault="006A2D07" w:rsidP="006A2D07">
      <w:pPr>
        <w:pStyle w:val="ListParagraph"/>
        <w:numPr>
          <w:ilvl w:val="0"/>
          <w:numId w:val="34"/>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уникати дискусійних питань інтерв’юера про думки критиків щодо фільму, зв'язок жорстокості у фільмах та жорстокості в реальному житті тощо; </w:t>
      </w:r>
    </w:p>
    <w:p w14:paraId="05343ED7" w14:textId="77777777" w:rsidR="006A2D07" w:rsidRPr="00E24333" w:rsidRDefault="006A2D07" w:rsidP="006A2D07">
      <w:pPr>
        <w:pStyle w:val="ListParagraph"/>
        <w:numPr>
          <w:ilvl w:val="0"/>
          <w:numId w:val="34"/>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контролювати ситуацію в інтерв’ю та не піддаватись маніпуляціям інтерв’юера</w:t>
      </w:r>
      <w:r w:rsidRPr="00E24333">
        <w:rPr>
          <w:rFonts w:eastAsia="Times New Roman" w:cs="Times New Roman"/>
          <w:b/>
          <w:sz w:val="28"/>
          <w:szCs w:val="28"/>
          <w:lang w:val="uk-UA"/>
        </w:rPr>
        <w:t>;</w:t>
      </w:r>
      <w:r w:rsidRPr="00E24333">
        <w:rPr>
          <w:rFonts w:eastAsia="Times New Roman" w:cs="Times New Roman"/>
          <w:bCs/>
          <w:sz w:val="28"/>
          <w:szCs w:val="28"/>
          <w:lang w:val="uk-UA"/>
        </w:rPr>
        <w:t xml:space="preserve"> </w:t>
      </w:r>
    </w:p>
    <w:p w14:paraId="405B7D45" w14:textId="77777777" w:rsidR="006A2D07" w:rsidRPr="00E24333" w:rsidRDefault="006A2D07" w:rsidP="006A2D07">
      <w:pPr>
        <w:pStyle w:val="ListParagraph"/>
        <w:numPr>
          <w:ilvl w:val="0"/>
          <w:numId w:val="34"/>
        </w:numPr>
        <w:spacing w:line="360" w:lineRule="auto"/>
        <w:ind w:left="0" w:firstLine="567"/>
        <w:rPr>
          <w:rFonts w:eastAsia="Times New Roman" w:cs="Times New Roman"/>
          <w:bCs/>
          <w:sz w:val="28"/>
          <w:szCs w:val="28"/>
          <w:lang w:val="uk-UA"/>
        </w:rPr>
      </w:pPr>
      <w:r w:rsidRPr="00E24333">
        <w:rPr>
          <w:rFonts w:eastAsia="Times New Roman" w:cs="Times New Roman"/>
          <w:bCs/>
          <w:sz w:val="28"/>
          <w:szCs w:val="28"/>
          <w:lang w:val="uk-UA"/>
        </w:rPr>
        <w:t xml:space="preserve">не повторювати того, що було сказано раніше (в попередніх інтерв’ю). </w:t>
      </w:r>
    </w:p>
    <w:p w14:paraId="10E19EA1"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Вдалий вибір тактик допомагає К. Тарантіно досягти комунікативних цілей: </w:t>
      </w:r>
    </w:p>
    <w:p w14:paraId="3A8F42CE" w14:textId="77777777" w:rsidR="006A2D07" w:rsidRPr="00E24333" w:rsidRDefault="006A2D07" w:rsidP="006A2D07">
      <w:pPr>
        <w:pStyle w:val="ListParagraph"/>
        <w:numPr>
          <w:ilvl w:val="0"/>
          <w:numId w:val="35"/>
        </w:numPr>
        <w:spacing w:line="360" w:lineRule="auto"/>
        <w:ind w:left="0" w:firstLine="567"/>
        <w:rPr>
          <w:rFonts w:eastAsia="Times New Roman" w:cs="Times New Roman"/>
          <w:sz w:val="28"/>
          <w:szCs w:val="28"/>
          <w:lang w:val="uk-UA"/>
        </w:rPr>
      </w:pPr>
      <w:r w:rsidRPr="00E24333">
        <w:rPr>
          <w:rFonts w:eastAsia="Times New Roman" w:cs="Times New Roman"/>
          <w:bCs/>
          <w:sz w:val="28"/>
          <w:szCs w:val="28"/>
          <w:lang w:val="uk-UA"/>
        </w:rPr>
        <w:t xml:space="preserve">висловлювати думки про важливість фільмів про рабство для американської культури; </w:t>
      </w:r>
    </w:p>
    <w:p w14:paraId="2502BB25" w14:textId="77777777" w:rsidR="006A2D07" w:rsidRPr="00E24333" w:rsidRDefault="006A2D07" w:rsidP="006A2D07">
      <w:pPr>
        <w:pStyle w:val="ListParagraph"/>
        <w:numPr>
          <w:ilvl w:val="0"/>
          <w:numId w:val="35"/>
        </w:numPr>
        <w:spacing w:line="360" w:lineRule="auto"/>
        <w:ind w:left="0" w:firstLine="567"/>
        <w:rPr>
          <w:rFonts w:eastAsia="Times New Roman" w:cs="Times New Roman"/>
          <w:sz w:val="28"/>
          <w:szCs w:val="28"/>
          <w:lang w:val="uk-UA"/>
        </w:rPr>
      </w:pPr>
      <w:r w:rsidRPr="00E24333">
        <w:rPr>
          <w:rFonts w:eastAsia="Times New Roman" w:cs="Times New Roman"/>
          <w:bCs/>
          <w:sz w:val="28"/>
          <w:szCs w:val="28"/>
          <w:lang w:val="uk-UA"/>
        </w:rPr>
        <w:t xml:space="preserve">не відповідати на дискусійні питання, покликаючись на відповіді у попередніх інтерв’ю; </w:t>
      </w:r>
    </w:p>
    <w:p w14:paraId="74D239E7" w14:textId="77777777" w:rsidR="006A2D07" w:rsidRPr="00E24333" w:rsidRDefault="006A2D07" w:rsidP="006A2D07">
      <w:pPr>
        <w:pStyle w:val="ListParagraph"/>
        <w:numPr>
          <w:ilvl w:val="0"/>
          <w:numId w:val="35"/>
        </w:numPr>
        <w:spacing w:line="360" w:lineRule="auto"/>
        <w:ind w:left="0" w:firstLine="567"/>
        <w:rPr>
          <w:rFonts w:eastAsia="Times New Roman" w:cs="Times New Roman"/>
          <w:sz w:val="28"/>
          <w:szCs w:val="28"/>
          <w:lang w:val="uk-UA"/>
        </w:rPr>
      </w:pPr>
      <w:r w:rsidRPr="00E24333">
        <w:rPr>
          <w:rFonts w:eastAsia="Times New Roman" w:cs="Times New Roman"/>
          <w:bCs/>
          <w:sz w:val="28"/>
          <w:szCs w:val="28"/>
          <w:lang w:val="uk-UA"/>
        </w:rPr>
        <w:t xml:space="preserve">донести до інтерв’юера та глядачів, що у них є право критикувати його фільми та вступати в дискусії на їх захист (на думку К. Тарантіно, сьогодні люди не бояться висловлювати власну думку); </w:t>
      </w:r>
    </w:p>
    <w:p w14:paraId="40044D5A" w14:textId="77777777" w:rsidR="006A2D07" w:rsidRPr="00E24333" w:rsidRDefault="006A2D07" w:rsidP="006A2D07">
      <w:pPr>
        <w:pStyle w:val="ListParagraph"/>
        <w:numPr>
          <w:ilvl w:val="0"/>
          <w:numId w:val="35"/>
        </w:numPr>
        <w:spacing w:line="360" w:lineRule="auto"/>
        <w:ind w:left="0" w:firstLine="567"/>
        <w:rPr>
          <w:rFonts w:eastAsia="Times New Roman" w:cs="Times New Roman"/>
          <w:sz w:val="28"/>
          <w:szCs w:val="28"/>
          <w:lang w:val="uk-UA"/>
        </w:rPr>
      </w:pPr>
      <w:r w:rsidRPr="00E24333">
        <w:rPr>
          <w:rFonts w:eastAsia="Times New Roman" w:cs="Times New Roman"/>
          <w:bCs/>
          <w:sz w:val="28"/>
          <w:szCs w:val="28"/>
          <w:lang w:val="uk-UA"/>
        </w:rPr>
        <w:t xml:space="preserve">розповісти про два типи жорстокості у фільмах тощо. </w:t>
      </w:r>
    </w:p>
    <w:p w14:paraId="0018480C" w14:textId="77777777" w:rsidR="006A2D07" w:rsidRPr="00E24333" w:rsidRDefault="006A2D07" w:rsidP="006A2D07">
      <w:pPr>
        <w:spacing w:line="360" w:lineRule="auto"/>
        <w:rPr>
          <w:rFonts w:eastAsia="Times New Roman" w:cs="Times New Roman"/>
          <w:bCs/>
          <w:sz w:val="28"/>
          <w:szCs w:val="28"/>
          <w:lang w:val="uk-UA"/>
        </w:rPr>
      </w:pPr>
      <w:r w:rsidRPr="00E24333">
        <w:rPr>
          <w:rFonts w:eastAsia="Times New Roman" w:cs="Times New Roman"/>
          <w:bCs/>
          <w:sz w:val="28"/>
          <w:szCs w:val="28"/>
          <w:lang w:val="uk-UA"/>
        </w:rPr>
        <w:t xml:space="preserve">К. Тарантіно </w:t>
      </w:r>
      <w:r w:rsidRPr="00E24333">
        <w:rPr>
          <w:rFonts w:eastAsia="Times New Roman" w:cs="Times New Roman"/>
          <w:b/>
          <w:sz w:val="28"/>
          <w:szCs w:val="28"/>
          <w:lang w:val="uk-UA"/>
        </w:rPr>
        <w:t>(Р)</w:t>
      </w:r>
      <w:r w:rsidRPr="00E24333">
        <w:rPr>
          <w:rFonts w:eastAsia="Times New Roman" w:cs="Times New Roman"/>
          <w:bCs/>
          <w:sz w:val="28"/>
          <w:szCs w:val="28"/>
          <w:lang w:val="uk-UA"/>
        </w:rPr>
        <w:t xml:space="preserve"> тримає жорстку оборону (тактика) в даному інтерв’ю та не дозволяє маніпулювати собою. Ілюстрацією цього є такі репліки режисера: </w:t>
      </w:r>
    </w:p>
    <w:p w14:paraId="3E909960" w14:textId="77777777" w:rsidR="006A2D07" w:rsidRPr="00E24333" w:rsidRDefault="006A2D07" w:rsidP="006A2D07">
      <w:pPr>
        <w:pStyle w:val="ListParagraph"/>
        <w:numPr>
          <w:ilvl w:val="0"/>
          <w:numId w:val="36"/>
        </w:numPr>
        <w:spacing w:line="360" w:lineRule="auto"/>
        <w:ind w:left="0" w:firstLine="567"/>
        <w:rPr>
          <w:rFonts w:eastAsia="Times New Roman" w:cs="Times New Roman"/>
          <w:i/>
          <w:iCs/>
          <w:sz w:val="28"/>
          <w:szCs w:val="28"/>
          <w:lang w:val="uk-UA"/>
        </w:rPr>
      </w:pPr>
      <w:r w:rsidRPr="00E24333">
        <w:rPr>
          <w:rFonts w:eastAsia="Times New Roman" w:cs="Times New Roman"/>
          <w:i/>
          <w:iCs/>
          <w:sz w:val="28"/>
          <w:szCs w:val="28"/>
          <w:lang w:val="uk-UA"/>
        </w:rPr>
        <w:t xml:space="preserve">«Р.: because </w:t>
      </w:r>
      <w:r w:rsidRPr="00E24333">
        <w:rPr>
          <w:rFonts w:eastAsia="Times New Roman" w:cs="Times New Roman"/>
          <w:b/>
          <w:bCs/>
          <w:i/>
          <w:iCs/>
          <w:sz w:val="28"/>
          <w:szCs w:val="28"/>
          <w:lang w:val="uk-UA"/>
        </w:rPr>
        <w:t>I refuse your question</w:t>
      </w:r>
      <w:r w:rsidRPr="00E24333">
        <w:rPr>
          <w:rFonts w:eastAsia="Times New Roman" w:cs="Times New Roman"/>
          <w:i/>
          <w:iCs/>
          <w:sz w:val="28"/>
          <w:szCs w:val="28"/>
          <w:lang w:val="uk-UA"/>
        </w:rPr>
        <w:t xml:space="preserve">! and </w:t>
      </w:r>
      <w:r w:rsidRPr="00E24333">
        <w:rPr>
          <w:rFonts w:eastAsia="Times New Roman" w:cs="Times New Roman"/>
          <w:b/>
          <w:bCs/>
          <w:i/>
          <w:iCs/>
          <w:sz w:val="28"/>
          <w:szCs w:val="28"/>
          <w:lang w:val="uk-UA"/>
        </w:rPr>
        <w:t>I’m not your slave!</w:t>
      </w:r>
      <w:r w:rsidRPr="00E24333">
        <w:rPr>
          <w:rFonts w:eastAsia="Times New Roman" w:cs="Times New Roman"/>
          <w:i/>
          <w:iCs/>
          <w:sz w:val="28"/>
          <w:szCs w:val="28"/>
          <w:lang w:val="uk-UA"/>
        </w:rPr>
        <w:t xml:space="preserve"> and you’re not my master! (-) </w:t>
      </w:r>
      <w:r w:rsidRPr="00E24333">
        <w:rPr>
          <w:rFonts w:eastAsia="Times New Roman" w:cs="Times New Roman"/>
          <w:b/>
          <w:bCs/>
          <w:i/>
          <w:iCs/>
          <w:sz w:val="28"/>
          <w:szCs w:val="28"/>
          <w:lang w:val="uk-UA"/>
        </w:rPr>
        <w:t>you can’t make me dance to your tune</w:t>
      </w:r>
      <w:r w:rsidRPr="00E24333">
        <w:rPr>
          <w:rFonts w:eastAsia="Times New Roman" w:cs="Times New Roman"/>
          <w:i/>
          <w:iCs/>
          <w:sz w:val="28"/>
          <w:szCs w:val="28"/>
          <w:lang w:val="uk-UA"/>
        </w:rPr>
        <w:t>! [I’m not a monkey!]»</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4 хв 44 с – 4 хв 49 с)</w:t>
      </w:r>
      <w:r w:rsidRPr="00E24333">
        <w:rPr>
          <w:rFonts w:eastAsia="Times New Roman" w:cs="Times New Roman"/>
          <w:i/>
          <w:iCs/>
          <w:sz w:val="28"/>
          <w:szCs w:val="28"/>
          <w:lang w:val="uk-UA"/>
        </w:rPr>
        <w:t xml:space="preserve">; </w:t>
      </w:r>
    </w:p>
    <w:p w14:paraId="4C58C760" w14:textId="77777777" w:rsidR="006A2D07" w:rsidRPr="00E24333" w:rsidRDefault="006A2D07" w:rsidP="006A2D07">
      <w:pPr>
        <w:pStyle w:val="ListParagraph"/>
        <w:numPr>
          <w:ilvl w:val="0"/>
          <w:numId w:val="36"/>
        </w:numPr>
        <w:spacing w:line="360" w:lineRule="auto"/>
        <w:ind w:left="0" w:firstLine="567"/>
        <w:rPr>
          <w:rFonts w:eastAsia="Times New Roman" w:cs="Times New Roman"/>
          <w:i/>
          <w:iCs/>
          <w:sz w:val="28"/>
          <w:szCs w:val="28"/>
          <w:lang w:val="uk-UA"/>
        </w:rPr>
      </w:pPr>
      <w:r w:rsidRPr="00E24333">
        <w:rPr>
          <w:rFonts w:eastAsia="Times New Roman" w:cs="Times New Roman"/>
          <w:i/>
          <w:iCs/>
          <w:sz w:val="28"/>
          <w:szCs w:val="28"/>
          <w:lang w:val="uk-UA"/>
        </w:rPr>
        <w:t xml:space="preserve">«Р.: [and </w:t>
      </w:r>
      <w:r w:rsidRPr="00E24333">
        <w:rPr>
          <w:rFonts w:eastAsia="Times New Roman" w:cs="Times New Roman"/>
          <w:b/>
          <w:bCs/>
          <w:i/>
          <w:iCs/>
          <w:sz w:val="28"/>
          <w:szCs w:val="28"/>
          <w:lang w:val="uk-UA"/>
        </w:rPr>
        <w:t>I’m shutting] your butt down</w:t>
      </w:r>
      <w:r w:rsidRPr="00E24333">
        <w:rPr>
          <w:rFonts w:eastAsia="Times New Roman" w:cs="Times New Roman"/>
          <w:i/>
          <w:iCs/>
          <w:sz w:val="28"/>
          <w:szCs w:val="28"/>
          <w:lang w:val="uk-UA"/>
        </w:rPr>
        <w:t>!»</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5 хв 50 с – 5 хв 52 с)</w:t>
      </w:r>
      <w:r w:rsidRPr="00E24333">
        <w:rPr>
          <w:rFonts w:eastAsia="Times New Roman" w:cs="Times New Roman"/>
          <w:i/>
          <w:iCs/>
          <w:sz w:val="28"/>
          <w:szCs w:val="28"/>
          <w:lang w:val="uk-UA"/>
        </w:rPr>
        <w:t xml:space="preserve">; </w:t>
      </w:r>
    </w:p>
    <w:p w14:paraId="04E58AA4" w14:textId="77777777" w:rsidR="006A2D07" w:rsidRPr="00E24333" w:rsidRDefault="006A2D07" w:rsidP="006A2D07">
      <w:pPr>
        <w:pStyle w:val="ListParagraph"/>
        <w:numPr>
          <w:ilvl w:val="0"/>
          <w:numId w:val="36"/>
        </w:numPr>
        <w:spacing w:line="360" w:lineRule="auto"/>
        <w:ind w:left="0" w:firstLine="567"/>
        <w:rPr>
          <w:rFonts w:eastAsia="Times New Roman" w:cs="Times New Roman"/>
          <w:sz w:val="28"/>
          <w:szCs w:val="28"/>
          <w:lang w:val="uk-UA"/>
        </w:rPr>
      </w:pPr>
      <w:r w:rsidRPr="00E24333">
        <w:rPr>
          <w:rFonts w:eastAsia="Times New Roman" w:cs="Times New Roman"/>
          <w:i/>
          <w:iCs/>
          <w:sz w:val="28"/>
          <w:szCs w:val="28"/>
          <w:lang w:val="uk-UA"/>
        </w:rPr>
        <w:t xml:space="preserve">«Р.: [no! it is! </w:t>
      </w:r>
      <w:r w:rsidRPr="00E24333">
        <w:rPr>
          <w:rFonts w:eastAsia="Times New Roman" w:cs="Times New Roman"/>
          <w:b/>
          <w:bCs/>
          <w:i/>
          <w:iCs/>
          <w:sz w:val="28"/>
          <w:szCs w:val="28"/>
          <w:lang w:val="uk-UA"/>
        </w:rPr>
        <w:t>it’s about] you want me to say it for you</w:t>
      </w:r>
      <w:r w:rsidRPr="00E24333">
        <w:rPr>
          <w:rFonts w:eastAsia="Times New Roman" w:cs="Times New Roman"/>
          <w:i/>
          <w:iCs/>
          <w:sz w:val="28"/>
          <w:szCs w:val="28"/>
          <w:lang w:val="uk-UA"/>
        </w:rPr>
        <w:t xml:space="preserve"> (-) for your show this show right here right now!»</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7 хв 16 с – 7 хв 24 с)</w:t>
      </w:r>
      <w:r w:rsidRPr="00E24333">
        <w:rPr>
          <w:rFonts w:eastAsia="Times New Roman" w:cs="Times New Roman"/>
          <w:i/>
          <w:iCs/>
          <w:sz w:val="28"/>
          <w:szCs w:val="28"/>
          <w:lang w:val="uk-UA"/>
        </w:rPr>
        <w:t>.</w:t>
      </w:r>
      <w:r w:rsidRPr="00E24333">
        <w:rPr>
          <w:rFonts w:eastAsia="Times New Roman" w:cs="Times New Roman"/>
          <w:sz w:val="28"/>
          <w:szCs w:val="28"/>
          <w:lang w:val="uk-UA"/>
        </w:rPr>
        <w:t xml:space="preserve"> </w:t>
      </w:r>
    </w:p>
    <w:p w14:paraId="7504641B" w14:textId="77777777" w:rsidR="006A2D07" w:rsidRPr="00E24333"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lastRenderedPageBreak/>
        <w:t xml:space="preserve">Комунікативна поведінка К. Тарантіно </w:t>
      </w:r>
      <w:r w:rsidRPr="00E24333">
        <w:rPr>
          <w:rFonts w:eastAsia="Times New Roman" w:cs="Times New Roman"/>
          <w:b/>
          <w:bCs/>
          <w:sz w:val="28"/>
          <w:szCs w:val="28"/>
          <w:lang w:val="uk-UA"/>
        </w:rPr>
        <w:t>(Р)</w:t>
      </w:r>
      <w:r w:rsidRPr="00E24333">
        <w:rPr>
          <w:rFonts w:eastAsia="Times New Roman" w:cs="Times New Roman"/>
          <w:sz w:val="28"/>
          <w:szCs w:val="28"/>
          <w:lang w:val="uk-UA"/>
        </w:rPr>
        <w:t xml:space="preserve">, його стратегія й тактики роблять інтеракцію неуспішною, вони не дають </w:t>
      </w:r>
      <w:r w:rsidRPr="00E24333">
        <w:rPr>
          <w:rFonts w:eastAsia="Times New Roman" w:cs="Times New Roman"/>
          <w:bCs/>
          <w:sz w:val="28"/>
          <w:szCs w:val="28"/>
          <w:lang w:val="uk-UA"/>
        </w:rPr>
        <w:t>К. Гуру-Мерті</w:t>
      </w:r>
      <w:r w:rsidRPr="00E24333">
        <w:rPr>
          <w:rFonts w:eastAsia="Times New Roman" w:cs="Times New Roman"/>
          <w:sz w:val="28"/>
          <w:szCs w:val="28"/>
          <w:lang w:val="uk-UA"/>
        </w:rPr>
        <w:t xml:space="preserve"> </w:t>
      </w:r>
      <w:r w:rsidRPr="00E24333">
        <w:rPr>
          <w:rFonts w:eastAsia="Times New Roman" w:cs="Times New Roman"/>
          <w:b/>
          <w:bCs/>
          <w:sz w:val="28"/>
          <w:szCs w:val="28"/>
          <w:lang w:val="uk-UA"/>
        </w:rPr>
        <w:t>(І)</w:t>
      </w:r>
      <w:r w:rsidRPr="00E24333">
        <w:rPr>
          <w:rFonts w:eastAsia="Times New Roman" w:cs="Times New Roman"/>
          <w:sz w:val="28"/>
          <w:szCs w:val="28"/>
          <w:lang w:val="uk-UA"/>
        </w:rPr>
        <w:t xml:space="preserve"> досягнути його комунікативної мети.</w:t>
      </w:r>
    </w:p>
    <w:p w14:paraId="4481584B" w14:textId="77777777" w:rsidR="006A2D07" w:rsidRPr="00E24333" w:rsidRDefault="006A2D07" w:rsidP="006A2D07">
      <w:pPr>
        <w:pStyle w:val="ListParagraph"/>
        <w:spacing w:line="360" w:lineRule="auto"/>
        <w:ind w:left="0"/>
        <w:rPr>
          <w:rFonts w:eastAsia="Times New Roman" w:cs="Times New Roman"/>
          <w:sz w:val="28"/>
          <w:szCs w:val="28"/>
          <w:lang w:val="uk-UA"/>
        </w:rPr>
      </w:pPr>
      <w:r w:rsidRPr="00E24333">
        <w:rPr>
          <w:rFonts w:eastAsia="Times New Roman" w:cs="Times New Roman"/>
          <w:sz w:val="28"/>
          <w:szCs w:val="28"/>
          <w:lang w:val="uk-UA"/>
        </w:rPr>
        <w:t>Деякі висловлення інтерв’юера та респондента містили прагматичне значення. Вважаємо, що комуніканти декодували їх правильно, однак К. Гуру-Мерті ігнорував реакції та відповіді К. Тарантіно (небажання говорити, невдоволення), через що комунікація стала неуспішною. Приклади виразів:</w:t>
      </w:r>
    </w:p>
    <w:p w14:paraId="31251215"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1) </w:t>
      </w:r>
      <w:r w:rsidRPr="00E24333">
        <w:rPr>
          <w:rFonts w:eastAsia="Times New Roman" w:cs="Times New Roman"/>
          <w:bCs/>
          <w:i/>
          <w:iCs/>
          <w:sz w:val="28"/>
          <w:szCs w:val="28"/>
          <w:lang w:val="uk-UA"/>
        </w:rPr>
        <w:t xml:space="preserve">І.: are you very disappointed by (-) some of the reactions Spike Lee especially? ((говорить повільно, вичікуючи реакцію респондента, потирає пальці руки)) – Р.: </w:t>
      </w:r>
      <w:r w:rsidRPr="00E24333">
        <w:rPr>
          <w:rFonts w:eastAsia="Times New Roman" w:cs="Times New Roman"/>
          <w:b/>
          <w:i/>
          <w:iCs/>
          <w:sz w:val="28"/>
          <w:szCs w:val="28"/>
          <w:lang w:val="uk-UA"/>
        </w:rPr>
        <w:t>I couldn’t be happier with the reaction to this movie (-) it’s been fantastic</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1 хв 16 с – 1 хв 24 с)</w:t>
      </w:r>
      <w:r w:rsidRPr="00E24333">
        <w:rPr>
          <w:rFonts w:eastAsia="Times New Roman" w:cs="Times New Roman"/>
          <w:bCs/>
          <w:sz w:val="28"/>
          <w:szCs w:val="28"/>
          <w:lang w:val="uk-UA"/>
        </w:rPr>
        <w:t xml:space="preserve">. </w:t>
      </w:r>
    </w:p>
    <w:p w14:paraId="76338B7D"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К. Тарантіно </w:t>
      </w:r>
      <w:r w:rsidRPr="00E24333">
        <w:rPr>
          <w:rFonts w:eastAsia="Times New Roman" w:cs="Times New Roman"/>
          <w:b/>
          <w:sz w:val="28"/>
          <w:szCs w:val="28"/>
          <w:lang w:val="uk-UA"/>
        </w:rPr>
        <w:t>(Р)</w:t>
      </w:r>
      <w:r w:rsidRPr="00E24333">
        <w:rPr>
          <w:rFonts w:eastAsia="Times New Roman" w:cs="Times New Roman"/>
          <w:bCs/>
          <w:sz w:val="28"/>
          <w:szCs w:val="28"/>
          <w:lang w:val="uk-UA"/>
        </w:rPr>
        <w:t xml:space="preserve"> застосовує тактику іронії, його висловлювання має значення «мені все одно, я не буду це коментувати».</w:t>
      </w:r>
    </w:p>
    <w:p w14:paraId="327B2EC6" w14:textId="77777777" w:rsidR="006A2D07" w:rsidRPr="00E24333" w:rsidRDefault="006A2D07" w:rsidP="006A2D07">
      <w:pPr>
        <w:pStyle w:val="ListParagraph"/>
        <w:tabs>
          <w:tab w:val="left" w:pos="5670"/>
        </w:tabs>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2) </w:t>
      </w:r>
      <w:r w:rsidRPr="00E24333">
        <w:rPr>
          <w:rFonts w:eastAsia="Times New Roman" w:cs="Times New Roman"/>
          <w:bCs/>
          <w:i/>
          <w:iCs/>
          <w:sz w:val="28"/>
          <w:szCs w:val="28"/>
          <w:lang w:val="uk-UA"/>
        </w:rPr>
        <w:t>Р.: [</w:t>
      </w:r>
      <w:r w:rsidRPr="00E24333">
        <w:rPr>
          <w:rFonts w:eastAsia="Times New Roman" w:cs="Times New Roman"/>
          <w:b/>
          <w:i/>
          <w:iCs/>
          <w:sz w:val="28"/>
          <w:szCs w:val="28"/>
          <w:lang w:val="uk-UA"/>
        </w:rPr>
        <w:t>it’s not trashed by more people</w:t>
      </w:r>
      <w:r w:rsidRPr="00E24333">
        <w:rPr>
          <w:rFonts w:eastAsia="Times New Roman" w:cs="Times New Roman"/>
          <w:bCs/>
          <w:i/>
          <w:iCs/>
          <w:sz w:val="28"/>
          <w:szCs w:val="28"/>
          <w:lang w:val="uk-UA"/>
        </w:rPr>
        <w:t xml:space="preserve">!] (--) </w:t>
      </w:r>
      <w:r w:rsidRPr="00E24333">
        <w:rPr>
          <w:rFonts w:eastAsia="Times New Roman" w:cs="Times New Roman"/>
          <w:b/>
          <w:i/>
          <w:iCs/>
          <w:sz w:val="28"/>
          <w:szCs w:val="28"/>
          <w:lang w:val="uk-UA"/>
        </w:rPr>
        <w:t>What you are saying is not [correct!</w:t>
      </w:r>
      <w:r w:rsidRPr="00E24333">
        <w:rPr>
          <w:rFonts w:eastAsia="Times New Roman" w:cs="Times New Roman"/>
          <w:bCs/>
          <w:i/>
          <w:iCs/>
          <w:sz w:val="28"/>
          <w:szCs w:val="28"/>
          <w:lang w:val="uk-UA"/>
        </w:rPr>
        <w:t>] ((</w:t>
      </w:r>
      <w:r w:rsidRPr="00E24333">
        <w:rPr>
          <w:rFonts w:eastAsia="Times New Roman" w:cs="Times New Roman"/>
          <w:b/>
          <w:i/>
          <w:iCs/>
          <w:sz w:val="28"/>
          <w:szCs w:val="28"/>
          <w:lang w:val="uk-UA"/>
        </w:rPr>
        <w:t>насуплений, стиснені губи</w:t>
      </w:r>
      <w:r w:rsidRPr="00E24333">
        <w:rPr>
          <w:rFonts w:eastAsia="Times New Roman" w:cs="Times New Roman"/>
          <w:bCs/>
          <w:i/>
          <w:iCs/>
          <w:sz w:val="28"/>
          <w:szCs w:val="28"/>
          <w:lang w:val="uk-UA"/>
        </w:rPr>
        <w:t xml:space="preserve">, опущені куточки губ, </w:t>
      </w:r>
      <w:r w:rsidRPr="00E24333">
        <w:rPr>
          <w:rFonts w:eastAsia="Times New Roman" w:cs="Times New Roman"/>
          <w:b/>
          <w:i/>
          <w:iCs/>
          <w:sz w:val="28"/>
          <w:szCs w:val="28"/>
          <w:lang w:val="uk-UA"/>
        </w:rPr>
        <w:t>перебиває інтерв’юера</w:t>
      </w:r>
      <w:r w:rsidRPr="00E24333">
        <w:rPr>
          <w:rFonts w:eastAsia="Times New Roman" w:cs="Times New Roman"/>
          <w:bCs/>
          <w:i/>
          <w:iCs/>
          <w:sz w:val="28"/>
          <w:szCs w:val="28"/>
          <w:lang w:val="uk-UA"/>
        </w:rPr>
        <w:t>, заперечно махає головою, говорить швидко, робить рукою знак кола))</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1 хв 50 с – 1 хв 55 с)</w:t>
      </w:r>
      <w:r w:rsidRPr="00E24333">
        <w:rPr>
          <w:rFonts w:eastAsia="Times New Roman" w:cs="Times New Roman"/>
          <w:bCs/>
          <w:sz w:val="28"/>
          <w:szCs w:val="28"/>
          <w:lang w:val="uk-UA"/>
        </w:rPr>
        <w:t xml:space="preserve">. </w:t>
      </w:r>
    </w:p>
    <w:p w14:paraId="3ABE3F37" w14:textId="77777777" w:rsidR="006A2D07" w:rsidRPr="00E24333" w:rsidRDefault="006A2D07" w:rsidP="006A2D07">
      <w:pPr>
        <w:pStyle w:val="ListParagraph"/>
        <w:tabs>
          <w:tab w:val="left" w:pos="5670"/>
        </w:tabs>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Проаналізувавши відповідь К. Тарантіно </w:t>
      </w:r>
      <w:r w:rsidRPr="00E24333">
        <w:rPr>
          <w:rFonts w:eastAsia="Times New Roman" w:cs="Times New Roman"/>
          <w:b/>
          <w:sz w:val="28"/>
          <w:szCs w:val="28"/>
          <w:lang w:val="uk-UA"/>
        </w:rPr>
        <w:t>(І)</w:t>
      </w:r>
      <w:r w:rsidRPr="00E24333">
        <w:rPr>
          <w:rFonts w:eastAsia="Times New Roman" w:cs="Times New Roman"/>
          <w:bCs/>
          <w:sz w:val="28"/>
          <w:szCs w:val="28"/>
          <w:lang w:val="uk-UA"/>
        </w:rPr>
        <w:t xml:space="preserve"> та його реакції, думаємо, що відповідь має смисл: «Ти дурень? Про що ти говориш? Ти робиш неправильні висновки!».</w:t>
      </w:r>
    </w:p>
    <w:p w14:paraId="2F8C004A" w14:textId="77777777" w:rsidR="006A2D07" w:rsidRPr="00E24333" w:rsidRDefault="006A2D07" w:rsidP="006A2D07">
      <w:pPr>
        <w:pStyle w:val="ListParagraph"/>
        <w:tabs>
          <w:tab w:val="left" w:pos="5670"/>
        </w:tabs>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3) </w:t>
      </w:r>
      <w:r w:rsidRPr="00E24333">
        <w:rPr>
          <w:rFonts w:eastAsia="Times New Roman" w:cs="Times New Roman"/>
          <w:bCs/>
          <w:i/>
          <w:iCs/>
          <w:sz w:val="28"/>
          <w:szCs w:val="28"/>
          <w:lang w:val="uk-UA"/>
        </w:rPr>
        <w:t>І.: [the rape of the women and the] – Р.: [</w:t>
      </w:r>
      <w:r w:rsidRPr="00E24333">
        <w:rPr>
          <w:rFonts w:eastAsia="Times New Roman" w:cs="Times New Roman"/>
          <w:b/>
          <w:i/>
          <w:iCs/>
          <w:sz w:val="28"/>
          <w:szCs w:val="28"/>
          <w:lang w:val="uk-UA"/>
        </w:rPr>
        <w:t>I</w:t>
      </w:r>
      <w:r w:rsidRPr="00E24333">
        <w:rPr>
          <w:rFonts w:eastAsia="Times New Roman" w:cs="Times New Roman"/>
          <w:bCs/>
          <w:i/>
          <w:iCs/>
          <w:sz w:val="28"/>
          <w:szCs w:val="28"/>
          <w:lang w:val="uk-UA"/>
        </w:rPr>
        <w:t xml:space="preserve"> </w:t>
      </w:r>
      <w:r w:rsidRPr="00E24333">
        <w:rPr>
          <w:rFonts w:eastAsia="Times New Roman" w:cs="Times New Roman"/>
          <w:b/>
          <w:i/>
          <w:iCs/>
          <w:sz w:val="28"/>
          <w:szCs w:val="28"/>
          <w:lang w:val="uk-UA"/>
        </w:rPr>
        <w:t>don’t think] there’s any rape going on in the movie</w:t>
      </w:r>
      <w:r w:rsidRPr="00E24333">
        <w:rPr>
          <w:rFonts w:eastAsia="Times New Roman" w:cs="Times New Roman"/>
          <w:bCs/>
          <w:i/>
          <w:iCs/>
          <w:sz w:val="28"/>
          <w:szCs w:val="28"/>
          <w:lang w:val="uk-UA"/>
        </w:rPr>
        <w:t>! ((</w:t>
      </w:r>
      <w:r w:rsidRPr="00E24333">
        <w:rPr>
          <w:rFonts w:eastAsia="Times New Roman" w:cs="Times New Roman"/>
          <w:b/>
          <w:i/>
          <w:iCs/>
          <w:sz w:val="28"/>
          <w:szCs w:val="28"/>
          <w:lang w:val="uk-UA"/>
        </w:rPr>
        <w:t>скривився,</w:t>
      </w:r>
      <w:r w:rsidRPr="00E24333">
        <w:rPr>
          <w:rFonts w:eastAsia="Times New Roman" w:cs="Times New Roman"/>
          <w:bCs/>
          <w:i/>
          <w:iCs/>
          <w:sz w:val="28"/>
          <w:szCs w:val="28"/>
          <w:lang w:val="uk-UA"/>
        </w:rPr>
        <w:t xml:space="preserve"> подивився вниз, </w:t>
      </w:r>
      <w:r w:rsidRPr="00E24333">
        <w:rPr>
          <w:rFonts w:eastAsia="Times New Roman" w:cs="Times New Roman"/>
          <w:b/>
          <w:i/>
          <w:iCs/>
          <w:sz w:val="28"/>
          <w:szCs w:val="28"/>
          <w:lang w:val="uk-UA"/>
        </w:rPr>
        <w:t>заперечно помахав головою</w:t>
      </w:r>
      <w:r w:rsidRPr="00E24333">
        <w:rPr>
          <w:rFonts w:eastAsia="Times New Roman" w:cs="Times New Roman"/>
          <w:bCs/>
          <w:i/>
          <w:iCs/>
          <w:sz w:val="28"/>
          <w:szCs w:val="28"/>
          <w:lang w:val="uk-UA"/>
        </w:rPr>
        <w:t xml:space="preserve">, говорить швидко та тихо)) but </w:t>
      </w:r>
      <w:r w:rsidRPr="00E24333">
        <w:rPr>
          <w:rFonts w:eastAsia="Times New Roman" w:cs="Times New Roman"/>
          <w:b/>
          <w:i/>
          <w:iCs/>
          <w:sz w:val="28"/>
          <w:szCs w:val="28"/>
          <w:lang w:val="uk-UA"/>
        </w:rPr>
        <w:t>there’s (-) brutality to the slaves</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3 хв 29 с – 4 хв 5 с)</w:t>
      </w:r>
      <w:r w:rsidRPr="00E24333">
        <w:rPr>
          <w:rFonts w:eastAsia="Times New Roman" w:cs="Times New Roman"/>
          <w:bCs/>
          <w:sz w:val="28"/>
          <w:szCs w:val="28"/>
          <w:lang w:val="uk-UA"/>
        </w:rPr>
        <w:t xml:space="preserve">. </w:t>
      </w:r>
    </w:p>
    <w:p w14:paraId="28F3F286" w14:textId="77777777" w:rsidR="006A2D07" w:rsidRPr="00E24333" w:rsidRDefault="006A2D07" w:rsidP="006A2D07">
      <w:pPr>
        <w:pStyle w:val="ListParagraph"/>
        <w:tabs>
          <w:tab w:val="left" w:pos="5670"/>
        </w:tabs>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На нашу думку, відповідь К. Тарантіно </w:t>
      </w:r>
      <w:r w:rsidRPr="00E24333">
        <w:rPr>
          <w:rFonts w:eastAsia="Times New Roman" w:cs="Times New Roman"/>
          <w:b/>
          <w:sz w:val="28"/>
          <w:szCs w:val="28"/>
          <w:lang w:val="uk-UA"/>
        </w:rPr>
        <w:t>(Р)</w:t>
      </w:r>
      <w:r w:rsidRPr="00E24333">
        <w:rPr>
          <w:rFonts w:eastAsia="Times New Roman" w:cs="Times New Roman"/>
          <w:bCs/>
          <w:sz w:val="28"/>
          <w:szCs w:val="28"/>
          <w:lang w:val="uk-UA"/>
        </w:rPr>
        <w:t xml:space="preserve"> та його реакції означають наступне: «Ти взагалі бачив фільм, ти розумієш, про що ти говориш? Яке насильство над жінками? Я знімав фільм про рабство, про жорстокість до рабів – ось і все насильство».</w:t>
      </w:r>
    </w:p>
    <w:p w14:paraId="31ABB7C7"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lastRenderedPageBreak/>
        <w:t xml:space="preserve">4) </w:t>
      </w:r>
      <w:r w:rsidRPr="00E24333">
        <w:rPr>
          <w:rFonts w:eastAsia="Times New Roman" w:cs="Times New Roman"/>
          <w:bCs/>
          <w:i/>
          <w:iCs/>
          <w:sz w:val="28"/>
          <w:szCs w:val="28"/>
          <w:lang w:val="uk-UA"/>
        </w:rPr>
        <w:t xml:space="preserve">І.: and is that (-) </w:t>
      </w:r>
      <w:r w:rsidRPr="00E24333">
        <w:rPr>
          <w:rFonts w:eastAsia="Times New Roman" w:cs="Times New Roman"/>
          <w:b/>
          <w:i/>
          <w:iCs/>
          <w:sz w:val="28"/>
          <w:szCs w:val="28"/>
          <w:lang w:val="uk-UA"/>
        </w:rPr>
        <w:t>why you think people like watching violent movies</w:t>
      </w:r>
      <w:r w:rsidRPr="00E24333">
        <w:rPr>
          <w:rFonts w:eastAsia="Times New Roman" w:cs="Times New Roman"/>
          <w:bCs/>
          <w:i/>
          <w:iCs/>
          <w:sz w:val="28"/>
          <w:szCs w:val="28"/>
          <w:lang w:val="uk-UA"/>
        </w:rPr>
        <w:t xml:space="preserve">? people who are not violent people (-) or (-) twisted people in any way (-) but </w:t>
      </w:r>
      <w:r w:rsidRPr="00E24333">
        <w:rPr>
          <w:rFonts w:eastAsia="Times New Roman" w:cs="Times New Roman"/>
          <w:b/>
          <w:i/>
          <w:iCs/>
          <w:sz w:val="28"/>
          <w:szCs w:val="28"/>
          <w:lang w:val="uk-UA"/>
        </w:rPr>
        <w:t>why (-) it’s okay (-) to go into a movie and (-) enjoy the violence</w:t>
      </w:r>
      <w:r w:rsidRPr="00E24333">
        <w:rPr>
          <w:rFonts w:eastAsia="Times New Roman" w:cs="Times New Roman"/>
          <w:bCs/>
          <w:i/>
          <w:iCs/>
          <w:sz w:val="28"/>
          <w:szCs w:val="28"/>
          <w:lang w:val="uk-UA"/>
        </w:rPr>
        <w:t>?</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4 хв 5 с – 4 хв 18 с)</w:t>
      </w:r>
      <w:r w:rsidRPr="00E24333">
        <w:rPr>
          <w:rFonts w:eastAsia="Times New Roman" w:cs="Times New Roman"/>
          <w:bCs/>
          <w:sz w:val="28"/>
          <w:szCs w:val="28"/>
          <w:lang w:val="uk-UA"/>
        </w:rPr>
        <w:t xml:space="preserve">. </w:t>
      </w:r>
    </w:p>
    <w:p w14:paraId="23B61081"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К. Гуру-Мерті </w:t>
      </w:r>
      <w:r w:rsidRPr="00E24333">
        <w:rPr>
          <w:rFonts w:eastAsia="Times New Roman" w:cs="Times New Roman"/>
          <w:b/>
          <w:sz w:val="28"/>
          <w:szCs w:val="28"/>
          <w:lang w:val="uk-UA"/>
        </w:rPr>
        <w:t>(І)</w:t>
      </w:r>
      <w:r w:rsidRPr="00E24333">
        <w:rPr>
          <w:rFonts w:eastAsia="Times New Roman" w:cs="Times New Roman"/>
          <w:bCs/>
          <w:sz w:val="28"/>
          <w:szCs w:val="28"/>
          <w:lang w:val="uk-UA"/>
        </w:rPr>
        <w:t xml:space="preserve"> експліцитно виражає думку, шо «люди дивляться і насолоджуються насильством у фільмах, тому що приховано насолоджуються ним у реальному житті».</w:t>
      </w:r>
    </w:p>
    <w:p w14:paraId="1AA3FC15"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5) </w:t>
      </w:r>
      <w:r w:rsidRPr="00E24333">
        <w:rPr>
          <w:rFonts w:eastAsia="Times New Roman" w:cs="Times New Roman"/>
          <w:bCs/>
          <w:i/>
          <w:iCs/>
          <w:sz w:val="28"/>
          <w:szCs w:val="28"/>
          <w:lang w:val="uk-UA"/>
        </w:rPr>
        <w:t xml:space="preserve">Р.: [well then </w:t>
      </w:r>
      <w:r w:rsidRPr="00E24333">
        <w:rPr>
          <w:rFonts w:eastAsia="Times New Roman" w:cs="Times New Roman"/>
          <w:b/>
          <w:i/>
          <w:iCs/>
          <w:sz w:val="28"/>
          <w:szCs w:val="28"/>
          <w:lang w:val="uk-UA"/>
        </w:rPr>
        <w:t>you should talk to Jamie Foxx then you should talk to Jamie</w:t>
      </w:r>
      <w:r w:rsidRPr="00E24333">
        <w:rPr>
          <w:rFonts w:eastAsia="Times New Roman" w:cs="Times New Roman"/>
          <w:bCs/>
          <w:i/>
          <w:iCs/>
          <w:sz w:val="28"/>
          <w:szCs w:val="28"/>
          <w:lang w:val="uk-UA"/>
        </w:rPr>
        <w:t xml:space="preserve">] </w:t>
      </w:r>
      <w:r w:rsidRPr="00E24333">
        <w:rPr>
          <w:rFonts w:eastAsia="Times New Roman" w:cs="Times New Roman"/>
          <w:b/>
          <w:i/>
          <w:iCs/>
          <w:sz w:val="28"/>
          <w:szCs w:val="28"/>
          <w:lang w:val="uk-UA"/>
        </w:rPr>
        <w:t>Foxx about that</w:t>
      </w:r>
      <w:r w:rsidRPr="00E24333">
        <w:rPr>
          <w:rFonts w:eastAsia="Times New Roman" w:cs="Times New Roman"/>
          <w:bCs/>
          <w:i/>
          <w:iCs/>
          <w:sz w:val="28"/>
          <w:szCs w:val="28"/>
          <w:lang w:val="uk-UA"/>
        </w:rPr>
        <w:t>! and I think he’s actually here so you can</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5 хв 1 с – 5 хв 7 с)</w:t>
      </w:r>
      <w:r w:rsidRPr="00E24333">
        <w:rPr>
          <w:rFonts w:eastAsia="Times New Roman" w:cs="Times New Roman"/>
          <w:bCs/>
          <w:sz w:val="28"/>
          <w:szCs w:val="28"/>
          <w:lang w:val="uk-UA"/>
        </w:rPr>
        <w:t xml:space="preserve">. </w:t>
      </w:r>
    </w:p>
    <w:p w14:paraId="200A7597"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К.</w:t>
      </w:r>
      <w:r w:rsidRPr="00E24333">
        <w:rPr>
          <w:rFonts w:eastAsia="Times New Roman" w:cs="Times New Roman"/>
          <w:b/>
          <w:bCs/>
          <w:sz w:val="28"/>
          <w:szCs w:val="28"/>
          <w:lang w:val="uk-UA"/>
        </w:rPr>
        <w:t> </w:t>
      </w:r>
      <w:r w:rsidRPr="00E24333">
        <w:rPr>
          <w:rFonts w:eastAsia="Times New Roman" w:cs="Times New Roman"/>
          <w:bCs/>
          <w:sz w:val="28"/>
          <w:szCs w:val="28"/>
          <w:lang w:val="uk-UA"/>
        </w:rPr>
        <w:t xml:space="preserve">Тарантіно </w:t>
      </w:r>
      <w:r w:rsidRPr="00E24333">
        <w:rPr>
          <w:rFonts w:eastAsia="Times New Roman" w:cs="Times New Roman"/>
          <w:b/>
          <w:sz w:val="28"/>
          <w:szCs w:val="28"/>
          <w:lang w:val="uk-UA"/>
        </w:rPr>
        <w:t>(Р)</w:t>
      </w:r>
      <w:r w:rsidRPr="00E24333">
        <w:rPr>
          <w:rFonts w:eastAsia="Times New Roman" w:cs="Times New Roman"/>
          <w:bCs/>
          <w:sz w:val="28"/>
          <w:szCs w:val="28"/>
          <w:lang w:val="uk-UA"/>
        </w:rPr>
        <w:t xml:space="preserve"> не бажає коментувати реакцію Джеймі Фокса на жорстокість у фільмі; те, що респондент перебиває інтерв’юера та викрикує відповідь має смисл: «Відчепись! Достатньо! Я не буду вестись на маніпуляції та відповідати!».</w:t>
      </w:r>
    </w:p>
    <w:p w14:paraId="4C4DF207"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6) </w:t>
      </w:r>
      <w:r w:rsidRPr="00E24333">
        <w:rPr>
          <w:rFonts w:eastAsia="Times New Roman" w:cs="Times New Roman"/>
          <w:bCs/>
          <w:i/>
          <w:iCs/>
          <w:sz w:val="28"/>
          <w:szCs w:val="28"/>
          <w:lang w:val="uk-UA"/>
        </w:rPr>
        <w:t xml:space="preserve">Р.: </w:t>
      </w:r>
      <w:r w:rsidRPr="00E24333">
        <w:rPr>
          <w:rFonts w:eastAsia="Times New Roman" w:cs="Times New Roman"/>
          <w:b/>
          <w:i/>
          <w:iCs/>
          <w:sz w:val="28"/>
          <w:szCs w:val="28"/>
          <w:lang w:val="uk-UA"/>
        </w:rPr>
        <w:t>it’s none of your damn business</w:t>
      </w:r>
      <w:r w:rsidRPr="00E24333">
        <w:rPr>
          <w:rFonts w:eastAsia="Times New Roman" w:cs="Times New Roman"/>
          <w:bCs/>
          <w:i/>
          <w:iCs/>
          <w:sz w:val="28"/>
          <w:szCs w:val="28"/>
          <w:lang w:val="uk-UA"/>
        </w:rPr>
        <w:t xml:space="preserve"> what I think about that! ((підвищує голос, розводить руками, піднімає брови, широко відкриває очі))</w:t>
      </w:r>
      <w:r w:rsidRPr="00E24333">
        <w:rPr>
          <w:rFonts w:eastAsia="Times New Roman" w:cs="Times New Roman"/>
          <w:bCs/>
          <w:sz w:val="28"/>
          <w:szCs w:val="28"/>
          <w:lang w:val="uk-UA"/>
        </w:rPr>
        <w:t xml:space="preserve"> </w:t>
      </w:r>
      <w:r w:rsidRPr="00E24333">
        <w:rPr>
          <w:rFonts w:eastAsia="Times New Roman" w:cs="Times New Roman"/>
          <w:sz w:val="28"/>
          <w:szCs w:val="28"/>
          <w:lang w:val="uk-UA"/>
        </w:rPr>
        <w:t>(</w:t>
      </w:r>
      <w:r w:rsidRPr="00E24333">
        <w:rPr>
          <w:rFonts w:eastAsia="Times New Roman" w:cs="Times New Roman"/>
          <w:sz w:val="28"/>
          <w:szCs w:val="28"/>
        </w:rPr>
        <w:t>КГМ – КТ</w:t>
      </w:r>
      <w:r w:rsidRPr="00E24333">
        <w:rPr>
          <w:rFonts w:eastAsia="Times New Roman" w:cs="Times New Roman"/>
          <w:sz w:val="28"/>
          <w:szCs w:val="28"/>
          <w:lang w:val="uk-UA"/>
        </w:rPr>
        <w:t>; 6 хв 29 с – 6 хв 32 с)</w:t>
      </w:r>
      <w:r w:rsidRPr="00E24333">
        <w:rPr>
          <w:rFonts w:eastAsia="Times New Roman" w:cs="Times New Roman"/>
          <w:bCs/>
          <w:sz w:val="28"/>
          <w:szCs w:val="28"/>
          <w:lang w:val="uk-UA"/>
        </w:rPr>
        <w:t xml:space="preserve">. </w:t>
      </w:r>
    </w:p>
    <w:p w14:paraId="654ADE04"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 xml:space="preserve">К. Тарантіно </w:t>
      </w:r>
      <w:r w:rsidRPr="00E24333">
        <w:rPr>
          <w:rFonts w:eastAsia="Times New Roman" w:cs="Times New Roman"/>
          <w:b/>
          <w:sz w:val="28"/>
          <w:szCs w:val="28"/>
          <w:lang w:val="uk-UA"/>
        </w:rPr>
        <w:t>(Р)</w:t>
      </w:r>
      <w:r w:rsidRPr="00E24333">
        <w:rPr>
          <w:rFonts w:eastAsia="Times New Roman" w:cs="Times New Roman"/>
          <w:bCs/>
          <w:sz w:val="28"/>
          <w:szCs w:val="28"/>
          <w:lang w:val="uk-UA"/>
        </w:rPr>
        <w:t>, говорячи «це не твоя справа», має на увазі «я не буду про це говорити, припини ставити ці питання мені, я втомився».</w:t>
      </w:r>
    </w:p>
    <w:p w14:paraId="043439BD" w14:textId="77777777" w:rsidR="006A2D07" w:rsidRPr="00E24333" w:rsidRDefault="006A2D07" w:rsidP="006A2D07">
      <w:pPr>
        <w:pStyle w:val="ListParagraph"/>
        <w:spacing w:line="360" w:lineRule="auto"/>
        <w:ind w:left="0"/>
        <w:rPr>
          <w:rFonts w:eastAsia="Times New Roman" w:cs="Times New Roman"/>
          <w:bCs/>
          <w:sz w:val="28"/>
          <w:szCs w:val="28"/>
          <w:lang w:val="uk-UA"/>
        </w:rPr>
      </w:pPr>
      <w:r w:rsidRPr="00E24333">
        <w:rPr>
          <w:rFonts w:eastAsia="Times New Roman" w:cs="Times New Roman"/>
          <w:bCs/>
          <w:sz w:val="28"/>
          <w:szCs w:val="28"/>
          <w:lang w:val="uk-UA"/>
        </w:rPr>
        <w:t>Ще однією причиною неуспішності аналізованого інтерв’ю є порушення принципів кооперації та етикетності як інтерв’юером, так і респондентом:</w:t>
      </w:r>
    </w:p>
    <w:p w14:paraId="6297CBEB" w14:textId="77777777" w:rsidR="006A2D07" w:rsidRPr="00E24333" w:rsidRDefault="006A2D07" w:rsidP="006A2D07">
      <w:pPr>
        <w:pStyle w:val="ListParagraph"/>
        <w:numPr>
          <w:ilvl w:val="0"/>
          <w:numId w:val="8"/>
        </w:numPr>
        <w:spacing w:line="360" w:lineRule="auto"/>
        <w:ind w:left="0" w:firstLine="567"/>
        <w:rPr>
          <w:rFonts w:eastAsia="Times New Roman" w:cs="Times New Roman"/>
          <w:sz w:val="28"/>
          <w:szCs w:val="28"/>
        </w:rPr>
      </w:pPr>
      <w:bookmarkStart w:id="114" w:name="_Hlk143428239"/>
      <w:r w:rsidRPr="00E24333">
        <w:rPr>
          <w:rFonts w:eastAsia="Times New Roman" w:cs="Times New Roman"/>
          <w:sz w:val="28"/>
          <w:szCs w:val="28"/>
          <w:lang w:val="uk-UA"/>
        </w:rPr>
        <w:t xml:space="preserve">К. Гуру-Мерті порушує </w:t>
      </w:r>
      <w:bookmarkStart w:id="115" w:name="_Hlk144153865"/>
      <w:r w:rsidRPr="00E24333">
        <w:rPr>
          <w:rFonts w:eastAsia="Times New Roman" w:cs="Times New Roman"/>
          <w:sz w:val="28"/>
          <w:szCs w:val="28"/>
          <w:lang w:val="uk-UA"/>
        </w:rPr>
        <w:t xml:space="preserve">максими: </w:t>
      </w:r>
    </w:p>
    <w:p w14:paraId="7476E26A" w14:textId="77777777" w:rsidR="006A2D07" w:rsidRPr="00E24333" w:rsidRDefault="006A2D07" w:rsidP="006A2D07">
      <w:pPr>
        <w:pStyle w:val="ListParagraph"/>
        <w:numPr>
          <w:ilvl w:val="0"/>
          <w:numId w:val="37"/>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релевантності: </w:t>
      </w:r>
      <w:r w:rsidRPr="00E24333">
        <w:rPr>
          <w:rFonts w:eastAsia="Times New Roman" w:cs="Times New Roman"/>
          <w:i/>
          <w:iCs/>
          <w:sz w:val="28"/>
          <w:szCs w:val="28"/>
          <w:lang w:val="uk-UA"/>
        </w:rPr>
        <w:t>І.: but why are you so sure there’s no link (-) between enjoying movie violence and (-) enjoying real violence?</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xml:space="preserve">; 4 хв 30 с – 4 хв 36 с). Інтерв’юер відхиляється від теми, створює конфліктну ситуацію питаннями, за допомогою яких намагається реалізувати свою комунікативну мету, та зазнає поразки; </w:t>
      </w:r>
    </w:p>
    <w:p w14:paraId="0FD8F9DE" w14:textId="77777777" w:rsidR="006A2D07" w:rsidRPr="00E24333" w:rsidRDefault="006A2D07" w:rsidP="006A2D07">
      <w:pPr>
        <w:pStyle w:val="ListParagraph"/>
        <w:numPr>
          <w:ilvl w:val="0"/>
          <w:numId w:val="37"/>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тактовності: </w:t>
      </w:r>
      <w:r w:rsidRPr="00E24333">
        <w:rPr>
          <w:rFonts w:eastAsia="Times New Roman" w:cs="Times New Roman"/>
          <w:i/>
          <w:iCs/>
          <w:sz w:val="28"/>
          <w:szCs w:val="28"/>
          <w:lang w:val="uk-UA"/>
        </w:rPr>
        <w:t>І.: I was just asking you why (-) that’s fine (--) emm see Jamie Foxx has said (-) «we can’t turn our back and [say that violence in films»]</w:t>
      </w:r>
      <w:r w:rsidRPr="00E24333">
        <w:rPr>
          <w:rFonts w:eastAsia="Times New Roman" w:cs="Times New Roman"/>
          <w:sz w:val="28"/>
          <w:szCs w:val="28"/>
          <w:lang w:val="uk-UA"/>
        </w:rPr>
        <w:t xml:space="preserve"> </w:t>
      </w:r>
      <w:r w:rsidRPr="00E24333">
        <w:rPr>
          <w:rFonts w:eastAsia="Times New Roman" w:cs="Times New Roman"/>
          <w:sz w:val="28"/>
          <w:szCs w:val="28"/>
          <w:lang w:val="uk-UA"/>
        </w:rPr>
        <w:lastRenderedPageBreak/>
        <w:t>(</w:t>
      </w:r>
      <w:r w:rsidRPr="00E24333">
        <w:rPr>
          <w:rFonts w:eastAsia="Times New Roman" w:cs="Times New Roman"/>
          <w:sz w:val="28"/>
          <w:szCs w:val="28"/>
        </w:rPr>
        <w:t>КГМ – КТ</w:t>
      </w:r>
      <w:r w:rsidRPr="00E24333">
        <w:rPr>
          <w:rFonts w:eastAsia="Times New Roman" w:cs="Times New Roman"/>
          <w:sz w:val="28"/>
          <w:szCs w:val="28"/>
          <w:lang w:val="uk-UA"/>
        </w:rPr>
        <w:t xml:space="preserve">; 4 хв 53 с – 5 хв 1 с); </w:t>
      </w:r>
      <w:r w:rsidRPr="00E24333">
        <w:rPr>
          <w:rFonts w:eastAsia="Times New Roman" w:cs="Times New Roman"/>
          <w:i/>
          <w:iCs/>
          <w:sz w:val="28"/>
          <w:szCs w:val="28"/>
          <w:lang w:val="uk-UA"/>
        </w:rPr>
        <w:t>І.: but you haven’t said why you think there is no relationship</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xml:space="preserve">; 6 хв 27 с – 6 хв 29 с). Інтерв’юер втручається в особистісну сферу респондента, на що К. Тарантіно </w:t>
      </w:r>
      <w:r w:rsidRPr="00E24333">
        <w:rPr>
          <w:rFonts w:eastAsia="Times New Roman" w:cs="Times New Roman"/>
          <w:b/>
          <w:bCs/>
          <w:sz w:val="28"/>
          <w:szCs w:val="28"/>
          <w:lang w:val="uk-UA"/>
        </w:rPr>
        <w:t>(Р)</w:t>
      </w:r>
      <w:r w:rsidRPr="00E24333">
        <w:rPr>
          <w:rFonts w:eastAsia="Times New Roman" w:cs="Times New Roman"/>
          <w:sz w:val="28"/>
          <w:szCs w:val="28"/>
          <w:lang w:val="uk-UA"/>
        </w:rPr>
        <w:t xml:space="preserve"> негативно реагує; К. Гуру-Мерті має приховані комунікативні наміри, тому не уникає неприємних для режисера тем;</w:t>
      </w:r>
    </w:p>
    <w:p w14:paraId="11F668C8" w14:textId="77777777" w:rsidR="006A2D07" w:rsidRPr="00E24333" w:rsidRDefault="006A2D07" w:rsidP="006A2D07">
      <w:pPr>
        <w:pStyle w:val="ListParagraph"/>
        <w:numPr>
          <w:ilvl w:val="0"/>
          <w:numId w:val="37"/>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великодушності: </w:t>
      </w:r>
      <w:r w:rsidRPr="00E24333">
        <w:rPr>
          <w:rFonts w:eastAsia="Times New Roman" w:cs="Times New Roman"/>
          <w:i/>
          <w:iCs/>
          <w:sz w:val="28"/>
          <w:szCs w:val="28"/>
          <w:lang w:val="uk-UA"/>
        </w:rPr>
        <w:t>І.: [so you don’t want to talk about anything serious?]</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5 хв 19 с – 5 хв 22 с)</w:t>
      </w:r>
      <w:r w:rsidRPr="00E24333">
        <w:rPr>
          <w:rFonts w:eastAsia="Times New Roman" w:cs="Times New Roman"/>
          <w:i/>
          <w:iCs/>
          <w:sz w:val="28"/>
          <w:szCs w:val="28"/>
          <w:lang w:val="uk-UA"/>
        </w:rPr>
        <w:t>; І.: no but you haven’t (-) fleshed [it out]</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5 хв 42 с – 5 хв 45 с)</w:t>
      </w:r>
      <w:r w:rsidRPr="00E24333">
        <w:rPr>
          <w:rFonts w:eastAsia="Times New Roman" w:cs="Times New Roman"/>
          <w:i/>
          <w:iCs/>
          <w:sz w:val="28"/>
          <w:szCs w:val="28"/>
          <w:lang w:val="uk-UA"/>
        </w:rPr>
        <w:t>; І.: not to me but to your (-) viewers to your fans (-) to people [who care about (-) what it is that you’re doing]</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6 хв 48 с – 6 хв 54 с). Інтерв’юер обтяжує респондента розмовою, намагається домінувати, «вибиває» відповіді з режисера;</w:t>
      </w:r>
    </w:p>
    <w:p w14:paraId="351E7DCC" w14:textId="77777777" w:rsidR="006A2D07" w:rsidRPr="00E24333" w:rsidRDefault="006A2D07" w:rsidP="006A2D07">
      <w:pPr>
        <w:pStyle w:val="ListParagraph"/>
        <w:numPr>
          <w:ilvl w:val="0"/>
          <w:numId w:val="37"/>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 згоди</w:t>
      </w:r>
      <w:bookmarkEnd w:id="115"/>
      <w:r w:rsidRPr="00E24333">
        <w:rPr>
          <w:rFonts w:eastAsia="Times New Roman" w:cs="Times New Roman"/>
          <w:sz w:val="28"/>
          <w:szCs w:val="28"/>
          <w:lang w:val="uk-UA"/>
        </w:rPr>
        <w:t xml:space="preserve">: </w:t>
      </w:r>
      <w:r w:rsidRPr="00E24333">
        <w:rPr>
          <w:rFonts w:eastAsia="Times New Roman" w:cs="Times New Roman"/>
          <w:i/>
          <w:iCs/>
          <w:sz w:val="28"/>
          <w:szCs w:val="28"/>
          <w:lang w:val="uk-UA"/>
        </w:rPr>
        <w:t>І.: why?</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4 хв 43 с – 4 хв 44 с)</w:t>
      </w:r>
      <w:r w:rsidRPr="00E24333">
        <w:rPr>
          <w:rFonts w:eastAsia="Times New Roman" w:cs="Times New Roman"/>
          <w:i/>
          <w:iCs/>
          <w:sz w:val="28"/>
          <w:szCs w:val="28"/>
          <w:lang w:val="uk-UA"/>
        </w:rPr>
        <w:t>; І.: but you haven’t said why you think there is no relationship</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6 хв 27 с – 6 хв 29 с)</w:t>
      </w:r>
      <w:r w:rsidRPr="00E24333">
        <w:rPr>
          <w:rFonts w:eastAsia="Times New Roman" w:cs="Times New Roman"/>
          <w:i/>
          <w:iCs/>
          <w:sz w:val="28"/>
          <w:szCs w:val="28"/>
          <w:lang w:val="uk-UA"/>
        </w:rPr>
        <w:t>; І.: It’s not about our [ratings!</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7 хв 15 с – 7 хв 16 с)</w:t>
      </w:r>
      <w:r w:rsidRPr="00E24333">
        <w:rPr>
          <w:rFonts w:eastAsia="Times New Roman" w:cs="Times New Roman"/>
          <w:i/>
          <w:iCs/>
          <w:sz w:val="28"/>
          <w:szCs w:val="28"/>
          <w:lang w:val="uk-UA"/>
        </w:rPr>
        <w:t xml:space="preserve">. </w:t>
      </w:r>
      <w:r w:rsidRPr="00E24333">
        <w:rPr>
          <w:rFonts w:eastAsia="Times New Roman" w:cs="Times New Roman"/>
          <w:sz w:val="28"/>
          <w:szCs w:val="28"/>
          <w:lang w:val="uk-UA"/>
        </w:rPr>
        <w:t>Інтерв’юер створює конфліктну ситуацію та не хоче поступатись респонденту.</w:t>
      </w:r>
    </w:p>
    <w:p w14:paraId="6DCCDD57" w14:textId="77777777" w:rsidR="006A2D07" w:rsidRPr="00E24333" w:rsidRDefault="006A2D07" w:rsidP="006A2D07">
      <w:pPr>
        <w:pStyle w:val="ListParagraph"/>
        <w:spacing w:line="360" w:lineRule="auto"/>
        <w:ind w:left="0"/>
        <w:rPr>
          <w:rFonts w:eastAsia="Times New Roman" w:cs="Times New Roman"/>
          <w:sz w:val="28"/>
          <w:szCs w:val="28"/>
        </w:rPr>
      </w:pPr>
      <w:r w:rsidRPr="00E24333">
        <w:rPr>
          <w:rFonts w:eastAsia="Times New Roman" w:cs="Times New Roman"/>
          <w:sz w:val="28"/>
          <w:szCs w:val="28"/>
          <w:lang w:val="uk-UA"/>
        </w:rPr>
        <w:t xml:space="preserve">Вважаємо, що К. Гуру-Мерті </w:t>
      </w:r>
      <w:r w:rsidRPr="00E24333">
        <w:rPr>
          <w:rFonts w:eastAsia="Times New Roman" w:cs="Times New Roman"/>
          <w:b/>
          <w:bCs/>
          <w:sz w:val="28"/>
          <w:szCs w:val="28"/>
          <w:lang w:val="uk-UA"/>
        </w:rPr>
        <w:t>(І)</w:t>
      </w:r>
      <w:r w:rsidRPr="00E24333">
        <w:rPr>
          <w:rFonts w:eastAsia="Times New Roman" w:cs="Times New Roman"/>
          <w:sz w:val="28"/>
          <w:szCs w:val="28"/>
          <w:lang w:val="uk-UA"/>
        </w:rPr>
        <w:t xml:space="preserve"> навмисно демонстративно порушує постулати комунікативного кодексу з метою створення конфронтативного інтерв’ю (спосіб вивідати сенсацію), однак це не допомагає йому досягнути комунікативної мети.</w:t>
      </w:r>
    </w:p>
    <w:p w14:paraId="67543176" w14:textId="77777777" w:rsidR="006A2D07" w:rsidRPr="00E24333" w:rsidRDefault="006A2D07" w:rsidP="006A2D07">
      <w:pPr>
        <w:pStyle w:val="ListParagraph"/>
        <w:numPr>
          <w:ilvl w:val="0"/>
          <w:numId w:val="8"/>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Що ж до К. Тарантіно (респондента), то він порушує </w:t>
      </w:r>
      <w:bookmarkStart w:id="116" w:name="_Hlk144153950"/>
      <w:r w:rsidRPr="00E24333">
        <w:rPr>
          <w:rFonts w:eastAsia="Times New Roman" w:cs="Times New Roman"/>
          <w:sz w:val="28"/>
          <w:szCs w:val="28"/>
          <w:lang w:val="uk-UA"/>
        </w:rPr>
        <w:t xml:space="preserve">принципи етикетності й співробітництва з метою захисту від питань інтерв’юера: </w:t>
      </w:r>
    </w:p>
    <w:p w14:paraId="23FA7A93" w14:textId="77777777" w:rsidR="006A2D07" w:rsidRPr="00E24333" w:rsidRDefault="006A2D07" w:rsidP="006A2D07">
      <w:pPr>
        <w:pStyle w:val="ListParagraph"/>
        <w:numPr>
          <w:ilvl w:val="0"/>
          <w:numId w:val="38"/>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максими манери: </w:t>
      </w:r>
      <w:r w:rsidRPr="00E24333">
        <w:rPr>
          <w:rFonts w:eastAsia="Times New Roman" w:cs="Times New Roman"/>
          <w:i/>
          <w:iCs/>
          <w:sz w:val="28"/>
          <w:szCs w:val="28"/>
          <w:lang w:val="uk-UA"/>
        </w:rPr>
        <w:t>Р.: I couldn’t be happier with the reaction to this movie (-) it’s been fantastic</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1 хв 19 с – 1 хв 24 с). Респондент дає неоднозначні відповіді, застосовує тактику іронії;</w:t>
      </w:r>
    </w:p>
    <w:p w14:paraId="5B3D12CC" w14:textId="77777777" w:rsidR="006A2D07" w:rsidRPr="00E24333" w:rsidRDefault="006A2D07" w:rsidP="006A2D07">
      <w:pPr>
        <w:pStyle w:val="ListParagraph"/>
        <w:numPr>
          <w:ilvl w:val="0"/>
          <w:numId w:val="38"/>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максими схвалення: </w:t>
      </w:r>
      <w:r w:rsidRPr="00E24333">
        <w:rPr>
          <w:rFonts w:eastAsia="Times New Roman" w:cs="Times New Roman"/>
          <w:i/>
          <w:iCs/>
          <w:sz w:val="28"/>
          <w:szCs w:val="28"/>
          <w:lang w:val="uk-UA"/>
        </w:rPr>
        <w:t>Р.: [well then you should talk to Jamie Foxx then you should talk to Jamie] Foxx about that! and I think he’s actually here so you can</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5 хв 1 с – 5 хв 7 с)</w:t>
      </w:r>
      <w:r w:rsidRPr="00E24333">
        <w:rPr>
          <w:rFonts w:eastAsia="Times New Roman" w:cs="Times New Roman"/>
          <w:i/>
          <w:iCs/>
          <w:sz w:val="28"/>
          <w:szCs w:val="28"/>
          <w:lang w:val="uk-UA"/>
        </w:rPr>
        <w:t>; Р.: [no! it is! it’s about] you want me to say it for you (-) for your show this show right here right now!</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7 хв 16 с – 7 хв 24 с). К. Тарантіно (</w:t>
      </w:r>
      <w:r w:rsidRPr="00E24333">
        <w:rPr>
          <w:rFonts w:eastAsia="Times New Roman" w:cs="Times New Roman"/>
          <w:b/>
          <w:bCs/>
          <w:sz w:val="28"/>
          <w:szCs w:val="28"/>
          <w:lang w:val="uk-UA"/>
        </w:rPr>
        <w:t>Р</w:t>
      </w:r>
      <w:r w:rsidRPr="00E24333">
        <w:rPr>
          <w:rFonts w:eastAsia="Times New Roman" w:cs="Times New Roman"/>
          <w:sz w:val="28"/>
          <w:szCs w:val="28"/>
          <w:lang w:val="uk-UA"/>
        </w:rPr>
        <w:t xml:space="preserve">) негативно оцінює К. Гуру-Мерті </w:t>
      </w:r>
      <w:r w:rsidRPr="00E24333">
        <w:rPr>
          <w:rFonts w:eastAsia="Times New Roman" w:cs="Times New Roman"/>
          <w:b/>
          <w:bCs/>
          <w:sz w:val="28"/>
          <w:szCs w:val="28"/>
          <w:lang w:val="uk-UA"/>
        </w:rPr>
        <w:t>(І)</w:t>
      </w:r>
      <w:r w:rsidRPr="00E24333">
        <w:rPr>
          <w:rFonts w:eastAsia="Times New Roman" w:cs="Times New Roman"/>
          <w:sz w:val="28"/>
          <w:szCs w:val="28"/>
          <w:lang w:val="uk-UA"/>
        </w:rPr>
        <w:t xml:space="preserve">, </w:t>
      </w:r>
      <w:r w:rsidRPr="00E24333">
        <w:rPr>
          <w:rFonts w:eastAsia="Times New Roman" w:cs="Times New Roman"/>
          <w:sz w:val="28"/>
          <w:szCs w:val="28"/>
          <w:lang w:val="uk-UA"/>
        </w:rPr>
        <w:lastRenderedPageBreak/>
        <w:t>його шоу; з відразою говорить про критика (Дж. Фокса) його останнього фільму;</w:t>
      </w:r>
    </w:p>
    <w:p w14:paraId="5106FB31" w14:textId="77777777" w:rsidR="006A2D07" w:rsidRPr="00E24333" w:rsidRDefault="006A2D07" w:rsidP="006A2D07">
      <w:pPr>
        <w:pStyle w:val="ListParagraph"/>
        <w:numPr>
          <w:ilvl w:val="0"/>
          <w:numId w:val="38"/>
        </w:numPr>
        <w:spacing w:line="360" w:lineRule="auto"/>
        <w:ind w:left="0" w:firstLine="567"/>
        <w:rPr>
          <w:rFonts w:eastAsia="Times New Roman" w:cs="Times New Roman"/>
          <w:sz w:val="28"/>
          <w:szCs w:val="28"/>
        </w:rPr>
      </w:pPr>
      <w:r w:rsidRPr="00E24333">
        <w:rPr>
          <w:rFonts w:eastAsia="Times New Roman" w:cs="Times New Roman"/>
          <w:sz w:val="28"/>
          <w:szCs w:val="28"/>
          <w:lang w:val="uk-UA"/>
        </w:rPr>
        <w:t xml:space="preserve"> максими згоди: </w:t>
      </w:r>
      <w:r w:rsidRPr="00E24333">
        <w:rPr>
          <w:rFonts w:eastAsia="Times New Roman" w:cs="Times New Roman"/>
          <w:i/>
          <w:iCs/>
          <w:sz w:val="28"/>
          <w:szCs w:val="28"/>
          <w:lang w:val="uk-UA"/>
        </w:rPr>
        <w:t>Р.: [no! I don’t have any responsibility] to you to explain anything I don’t want to!</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6 хв 46 с – 6 хв 48 с)</w:t>
      </w:r>
      <w:r w:rsidRPr="00E24333">
        <w:rPr>
          <w:rFonts w:eastAsia="Times New Roman" w:cs="Times New Roman"/>
          <w:i/>
          <w:iCs/>
          <w:sz w:val="28"/>
          <w:szCs w:val="28"/>
          <w:lang w:val="uk-UA"/>
        </w:rPr>
        <w:t>; Р.: [and I’m saying no!!] (--) and I am shutting you down!</w:t>
      </w:r>
      <w:r w:rsidRPr="00E24333">
        <w:rPr>
          <w:rFonts w:eastAsia="Times New Roman" w:cs="Times New Roman"/>
          <w:sz w:val="28"/>
          <w:szCs w:val="28"/>
          <w:lang w:val="uk-UA"/>
        </w:rPr>
        <w:t xml:space="preserve"> (</w:t>
      </w:r>
      <w:r w:rsidRPr="00E24333">
        <w:rPr>
          <w:rFonts w:eastAsia="Times New Roman" w:cs="Times New Roman"/>
          <w:sz w:val="28"/>
          <w:szCs w:val="28"/>
        </w:rPr>
        <w:t>КГМ – КТ</w:t>
      </w:r>
      <w:r w:rsidRPr="00E24333">
        <w:rPr>
          <w:rFonts w:eastAsia="Times New Roman" w:cs="Times New Roman"/>
          <w:sz w:val="28"/>
          <w:szCs w:val="28"/>
          <w:lang w:val="uk-UA"/>
        </w:rPr>
        <w:t>; 6 хв 34 с – 6 хв 39 с)</w:t>
      </w:r>
      <w:r w:rsidRPr="00E24333">
        <w:rPr>
          <w:rFonts w:eastAsia="Times New Roman" w:cs="Times New Roman"/>
          <w:i/>
          <w:iCs/>
          <w:sz w:val="28"/>
          <w:szCs w:val="28"/>
          <w:lang w:val="uk-UA"/>
        </w:rPr>
        <w:t xml:space="preserve">. </w:t>
      </w:r>
      <w:r w:rsidRPr="00E24333">
        <w:rPr>
          <w:rFonts w:eastAsia="Times New Roman" w:cs="Times New Roman"/>
          <w:sz w:val="28"/>
          <w:szCs w:val="28"/>
          <w:lang w:val="uk-UA"/>
        </w:rPr>
        <w:t>Респондент відмовляється відповідати на дискусійні питання, вступає в конфлікт.</w:t>
      </w:r>
    </w:p>
    <w:bookmarkEnd w:id="114"/>
    <w:bookmarkEnd w:id="116"/>
    <w:p w14:paraId="13DF73E6" w14:textId="77777777" w:rsidR="006A2D07" w:rsidRPr="00E24333"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Протягом взаємодії застосовувались вокальний (говоріння – звуковий і слуховий) та візуальний (жести, міміка, вирази обличчя, рухи тіла) канали комунікації. </w:t>
      </w:r>
      <w:r w:rsidRPr="00E24333">
        <w:rPr>
          <w:rFonts w:eastAsia="Times New Roman" w:cs="Times New Roman"/>
          <w:sz w:val="28"/>
          <w:szCs w:val="28"/>
        </w:rPr>
        <w:t xml:space="preserve">Невербальні засоби </w:t>
      </w:r>
      <w:r w:rsidRPr="00E24333">
        <w:rPr>
          <w:rFonts w:eastAsia="Times New Roman" w:cs="Times New Roman"/>
          <w:sz w:val="28"/>
          <w:szCs w:val="28"/>
          <w:lang w:val="uk-UA"/>
        </w:rPr>
        <w:t xml:space="preserve">значною мірою </w:t>
      </w:r>
      <w:r w:rsidRPr="00E24333">
        <w:rPr>
          <w:rFonts w:eastAsia="Times New Roman" w:cs="Times New Roman"/>
          <w:sz w:val="28"/>
          <w:szCs w:val="28"/>
        </w:rPr>
        <w:t>доповнили</w:t>
      </w:r>
      <w:r w:rsidRPr="00E24333">
        <w:rPr>
          <w:rFonts w:eastAsia="Times New Roman" w:cs="Times New Roman"/>
          <w:sz w:val="28"/>
          <w:szCs w:val="28"/>
          <w:lang w:val="uk-UA"/>
        </w:rPr>
        <w:t xml:space="preserve"> </w:t>
      </w:r>
      <w:r w:rsidRPr="00E24333">
        <w:rPr>
          <w:rFonts w:eastAsia="Times New Roman" w:cs="Times New Roman"/>
          <w:sz w:val="28"/>
          <w:szCs w:val="28"/>
        </w:rPr>
        <w:t>комунікацію та дали змогу краще проінтерпретувати висловлювання комунікантів</w:t>
      </w:r>
      <w:r w:rsidRPr="00E24333">
        <w:rPr>
          <w:rFonts w:eastAsia="Times New Roman" w:cs="Times New Roman"/>
          <w:sz w:val="28"/>
          <w:szCs w:val="28"/>
          <w:lang w:val="uk-UA"/>
        </w:rPr>
        <w:t>:</w:t>
      </w:r>
    </w:p>
    <w:p w14:paraId="7E6E0402" w14:textId="77777777" w:rsidR="006A2D07" w:rsidRPr="00E24333" w:rsidRDefault="006A2D07" w:rsidP="006A2D07">
      <w:pPr>
        <w:pStyle w:val="ListParagraph"/>
        <w:numPr>
          <w:ilvl w:val="0"/>
          <w:numId w:val="38"/>
        </w:numPr>
        <w:spacing w:line="360" w:lineRule="auto"/>
        <w:ind w:left="0" w:firstLine="567"/>
        <w:rPr>
          <w:rFonts w:eastAsia="Times New Roman" w:cs="Times New Roman"/>
          <w:sz w:val="28"/>
          <w:szCs w:val="28"/>
          <w:lang w:val="uk-UA"/>
        </w:rPr>
      </w:pPr>
      <w:r w:rsidRPr="00E24333">
        <w:rPr>
          <w:rFonts w:eastAsia="Times New Roman" w:cs="Times New Roman"/>
          <w:sz w:val="28"/>
          <w:szCs w:val="28"/>
          <w:lang w:val="uk-UA"/>
        </w:rPr>
        <w:t xml:space="preserve">невдоволення К. Тарантіно </w:t>
      </w:r>
      <w:r w:rsidRPr="00E24333">
        <w:rPr>
          <w:rFonts w:eastAsia="Times New Roman" w:cs="Times New Roman"/>
          <w:b/>
          <w:bCs/>
          <w:sz w:val="28"/>
          <w:szCs w:val="28"/>
          <w:lang w:val="uk-UA"/>
        </w:rPr>
        <w:t>(Р)</w:t>
      </w:r>
      <w:r w:rsidRPr="00E24333">
        <w:rPr>
          <w:rFonts w:eastAsia="Times New Roman" w:cs="Times New Roman"/>
          <w:sz w:val="28"/>
          <w:szCs w:val="28"/>
          <w:lang w:val="uk-UA"/>
        </w:rPr>
        <w:t xml:space="preserve"> питаннями К. Гуру-Мерті </w:t>
      </w:r>
      <w:r w:rsidRPr="00E24333">
        <w:rPr>
          <w:rFonts w:eastAsia="Times New Roman" w:cs="Times New Roman"/>
          <w:b/>
          <w:bCs/>
          <w:sz w:val="28"/>
          <w:szCs w:val="28"/>
          <w:lang w:val="uk-UA"/>
        </w:rPr>
        <w:t>(І)</w:t>
      </w:r>
      <w:r w:rsidRPr="00E24333">
        <w:rPr>
          <w:rFonts w:eastAsia="Times New Roman" w:cs="Times New Roman"/>
          <w:sz w:val="28"/>
          <w:szCs w:val="28"/>
          <w:lang w:val="uk-UA"/>
        </w:rPr>
        <w:t xml:space="preserve"> та відмова відповідати: </w:t>
      </w:r>
      <w:r w:rsidRPr="00E24333">
        <w:rPr>
          <w:rFonts w:eastAsia="Times New Roman" w:cs="Times New Roman"/>
          <w:i/>
          <w:iCs/>
          <w:sz w:val="28"/>
          <w:szCs w:val="28"/>
          <w:lang w:val="uk-UA"/>
        </w:rPr>
        <w:t>підвищує тон голосу, невдоволений вираз обличчя, стиснені губи, широко відкриті очі, підсувається в кріслі, хмуриться, швидко махає рукою, вказує двома пальцями на себе та інтерв’юера, швидко говорить, заперечно хитає головою, переходить на крик, відкидається на спинку, дивиться на інтерв’юера з-під лоба, тримає перед собою руку з чотирма пальцями ніби відгороджуючись тощо</w:t>
      </w:r>
      <w:r w:rsidRPr="00E24333">
        <w:rPr>
          <w:rFonts w:eastAsia="Times New Roman" w:cs="Times New Roman"/>
          <w:sz w:val="28"/>
          <w:szCs w:val="28"/>
          <w:lang w:val="uk-UA"/>
        </w:rPr>
        <w:t xml:space="preserve">. </w:t>
      </w:r>
    </w:p>
    <w:p w14:paraId="5D9CCF8A" w14:textId="77777777" w:rsidR="006A2D07" w:rsidRDefault="006A2D07" w:rsidP="006A2D07">
      <w:pPr>
        <w:pStyle w:val="ListParagraph"/>
        <w:spacing w:line="360" w:lineRule="auto"/>
        <w:ind w:left="0"/>
        <w:jc w:val="center"/>
        <w:rPr>
          <w:rFonts w:eastAsia="Times New Roman" w:cs="Times New Roman"/>
          <w:sz w:val="28"/>
          <w:szCs w:val="28"/>
          <w:lang w:val="uk-UA"/>
        </w:rPr>
      </w:pPr>
      <w:r w:rsidRPr="00C304DD">
        <w:rPr>
          <w:rFonts w:eastAsia="Times New Roman" w:cs="Times New Roman"/>
          <w:noProof/>
          <w:sz w:val="28"/>
          <w:szCs w:val="28"/>
          <w:lang w:val="uk-UA"/>
        </w:rPr>
        <w:drawing>
          <wp:inline distT="0" distB="0" distL="0" distR="0" wp14:anchorId="57862C9D" wp14:editId="516A5C0D">
            <wp:extent cx="5150115" cy="2921150"/>
            <wp:effectExtent l="0" t="0" r="0" b="0"/>
            <wp:docPr id="614021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21508" name=""/>
                    <pic:cNvPicPr/>
                  </pic:nvPicPr>
                  <pic:blipFill>
                    <a:blip r:embed="rId18"/>
                    <a:stretch>
                      <a:fillRect/>
                    </a:stretch>
                  </pic:blipFill>
                  <pic:spPr>
                    <a:xfrm>
                      <a:off x="0" y="0"/>
                      <a:ext cx="5150115" cy="2921150"/>
                    </a:xfrm>
                    <a:prstGeom prst="rect">
                      <a:avLst/>
                    </a:prstGeom>
                  </pic:spPr>
                </pic:pic>
              </a:graphicData>
            </a:graphic>
          </wp:inline>
        </w:drawing>
      </w:r>
    </w:p>
    <w:p w14:paraId="2792262A" w14:textId="0AAE4FDF" w:rsidR="006A2D07" w:rsidRPr="006A2D07" w:rsidRDefault="006A2D07" w:rsidP="006A2D07">
      <w:pPr>
        <w:pStyle w:val="ListParagraph"/>
        <w:spacing w:line="360" w:lineRule="auto"/>
        <w:ind w:left="0"/>
        <w:jc w:val="center"/>
        <w:rPr>
          <w:rFonts w:eastAsia="Times New Roman" w:cs="Times New Roman"/>
          <w:sz w:val="28"/>
          <w:szCs w:val="28"/>
          <w:lang w:val="uk-UA"/>
        </w:rPr>
      </w:pPr>
      <w:r>
        <w:rPr>
          <w:rFonts w:eastAsia="Times New Roman" w:cs="Times New Roman"/>
          <w:sz w:val="28"/>
          <w:szCs w:val="28"/>
          <w:lang w:val="uk-UA"/>
        </w:rPr>
        <w:t>Рис. 3.10. К. Тарантіно відмовляється танцювати під дудку К. Гуру-Мерті</w:t>
      </w:r>
    </w:p>
    <w:p w14:paraId="2CCEDB92" w14:textId="77777777" w:rsidR="006A2D07" w:rsidRDefault="006A2D07" w:rsidP="006A2D07">
      <w:pPr>
        <w:pStyle w:val="ListParagraph"/>
        <w:spacing w:line="360" w:lineRule="auto"/>
        <w:ind w:left="0"/>
        <w:jc w:val="center"/>
        <w:rPr>
          <w:rFonts w:eastAsia="Times New Roman" w:cs="Times New Roman"/>
          <w:sz w:val="28"/>
          <w:szCs w:val="28"/>
          <w:lang w:val="uk-UA"/>
        </w:rPr>
      </w:pPr>
      <w:r w:rsidRPr="00C304DD">
        <w:rPr>
          <w:rFonts w:eastAsia="Times New Roman" w:cs="Times New Roman"/>
          <w:noProof/>
          <w:sz w:val="28"/>
          <w:szCs w:val="28"/>
          <w:lang w:val="uk-UA"/>
        </w:rPr>
        <w:lastRenderedPageBreak/>
        <w:drawing>
          <wp:inline distT="0" distB="0" distL="0" distR="0" wp14:anchorId="785A3077" wp14:editId="37024BF4">
            <wp:extent cx="4807197" cy="2921150"/>
            <wp:effectExtent l="0" t="0" r="0" b="0"/>
            <wp:docPr id="1489370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70580" name=""/>
                    <pic:cNvPicPr/>
                  </pic:nvPicPr>
                  <pic:blipFill>
                    <a:blip r:embed="rId19"/>
                    <a:stretch>
                      <a:fillRect/>
                    </a:stretch>
                  </pic:blipFill>
                  <pic:spPr>
                    <a:xfrm>
                      <a:off x="0" y="0"/>
                      <a:ext cx="4807197" cy="2921150"/>
                    </a:xfrm>
                    <a:prstGeom prst="rect">
                      <a:avLst/>
                    </a:prstGeom>
                  </pic:spPr>
                </pic:pic>
              </a:graphicData>
            </a:graphic>
          </wp:inline>
        </w:drawing>
      </w:r>
    </w:p>
    <w:p w14:paraId="16CA405D" w14:textId="2B578107" w:rsidR="006A2D07" w:rsidRPr="00977F94" w:rsidRDefault="006A2D07" w:rsidP="006A2D07">
      <w:pPr>
        <w:pStyle w:val="ListParagraph"/>
        <w:spacing w:line="360" w:lineRule="auto"/>
        <w:ind w:left="0"/>
        <w:jc w:val="center"/>
        <w:rPr>
          <w:rFonts w:eastAsia="Times New Roman" w:cs="Times New Roman"/>
          <w:sz w:val="28"/>
          <w:szCs w:val="28"/>
          <w:lang w:val="uk-UA"/>
        </w:rPr>
      </w:pPr>
      <w:r w:rsidRPr="00C304DD">
        <w:rPr>
          <w:rFonts w:eastAsia="Times New Roman" w:cs="Times New Roman"/>
          <w:sz w:val="28"/>
          <w:szCs w:val="28"/>
          <w:lang w:val="uk-UA"/>
        </w:rPr>
        <w:t>Рис. 3.</w:t>
      </w:r>
      <w:r>
        <w:rPr>
          <w:rFonts w:eastAsia="Times New Roman" w:cs="Times New Roman"/>
          <w:sz w:val="28"/>
          <w:szCs w:val="28"/>
          <w:lang w:val="uk-UA"/>
        </w:rPr>
        <w:t>11</w:t>
      </w:r>
      <w:r w:rsidRPr="00C304DD">
        <w:rPr>
          <w:rFonts w:eastAsia="Times New Roman" w:cs="Times New Roman"/>
          <w:sz w:val="28"/>
          <w:szCs w:val="28"/>
          <w:lang w:val="uk-UA"/>
        </w:rPr>
        <w:t>.</w:t>
      </w:r>
      <w:r>
        <w:rPr>
          <w:rFonts w:eastAsia="Times New Roman" w:cs="Times New Roman"/>
          <w:sz w:val="28"/>
          <w:szCs w:val="28"/>
          <w:lang w:val="uk-UA"/>
        </w:rPr>
        <w:t xml:space="preserve"> К. Тарантіно невдоволений питаннями респондента</w:t>
      </w:r>
    </w:p>
    <w:p w14:paraId="6813FED5" w14:textId="77777777" w:rsidR="006A2D07" w:rsidRPr="00DD7321" w:rsidRDefault="006A2D07" w:rsidP="006A2D07">
      <w:pPr>
        <w:pStyle w:val="ListParagraph"/>
        <w:spacing w:line="360" w:lineRule="auto"/>
        <w:ind w:left="1287" w:firstLine="0"/>
        <w:jc w:val="center"/>
        <w:rPr>
          <w:rFonts w:eastAsia="Times New Roman" w:cs="Times New Roman"/>
          <w:sz w:val="28"/>
          <w:szCs w:val="28"/>
          <w:lang w:val="uk-UA"/>
        </w:rPr>
      </w:pPr>
    </w:p>
    <w:p w14:paraId="6224236B" w14:textId="77777777" w:rsidR="006A2D07" w:rsidRDefault="006A2D07" w:rsidP="006A2D07">
      <w:pPr>
        <w:pStyle w:val="ListParagraph"/>
        <w:numPr>
          <w:ilvl w:val="0"/>
          <w:numId w:val="38"/>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спроба К.</w:t>
      </w:r>
      <w:r>
        <w:rPr>
          <w:rFonts w:eastAsia="Times New Roman" w:cs="Times New Roman"/>
          <w:sz w:val="28"/>
          <w:szCs w:val="28"/>
          <w:lang w:val="uk-UA"/>
        </w:rPr>
        <w:t> </w:t>
      </w:r>
      <w:r w:rsidRPr="00DD7321">
        <w:rPr>
          <w:rFonts w:eastAsia="Times New Roman" w:cs="Times New Roman"/>
          <w:sz w:val="28"/>
          <w:szCs w:val="28"/>
          <w:lang w:val="uk-UA"/>
        </w:rPr>
        <w:t xml:space="preserve">Гуру-Мерті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з’ясувати </w:t>
      </w:r>
      <w:r w:rsidRPr="009A16F3">
        <w:rPr>
          <w:rFonts w:eastAsia="Times New Roman" w:cs="Times New Roman"/>
          <w:sz w:val="28"/>
          <w:szCs w:val="28"/>
          <w:lang w:val="uk-UA"/>
        </w:rPr>
        <w:t>скандальний матеріал</w:t>
      </w:r>
      <w:r w:rsidRPr="00DD7321">
        <w:rPr>
          <w:rFonts w:eastAsia="Times New Roman" w:cs="Times New Roman"/>
          <w:sz w:val="28"/>
          <w:szCs w:val="28"/>
          <w:lang w:val="uk-UA"/>
        </w:rPr>
        <w:t xml:space="preserve"> про насильство й жорстокість у фільмах К.</w:t>
      </w:r>
      <w:r>
        <w:rPr>
          <w:rFonts w:eastAsia="Times New Roman" w:cs="Times New Roman"/>
          <w:sz w:val="28"/>
          <w:szCs w:val="28"/>
          <w:lang w:val="uk-UA"/>
        </w:rPr>
        <w:t> </w:t>
      </w:r>
      <w:r w:rsidRPr="00DD7321">
        <w:rPr>
          <w:rFonts w:eastAsia="Times New Roman" w:cs="Times New Roman"/>
          <w:sz w:val="28"/>
          <w:szCs w:val="28"/>
          <w:lang w:val="uk-UA"/>
        </w:rPr>
        <w:t xml:space="preserve">Тарантіно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небажання відступати: </w:t>
      </w:r>
      <w:r w:rsidRPr="00DD7321">
        <w:rPr>
          <w:rFonts w:eastAsia="Times New Roman" w:cs="Times New Roman"/>
          <w:i/>
          <w:iCs/>
          <w:sz w:val="28"/>
          <w:szCs w:val="28"/>
          <w:lang w:val="uk-UA"/>
        </w:rPr>
        <w:t xml:space="preserve">посміхається, нахиляється до респондента, підбирає слова, дивиться в листок, підпер голову, дивиться вниз, махає рукою, заїкається, тримає одну руку затиснену в кулаці, сидить підперши голову та дивиться на респондента, в очах виклик, закриває очі на декілька секунд, розплющує їх та дивиться на респондента, вказує рукою на респондента, киває тощо. </w:t>
      </w:r>
    </w:p>
    <w:p w14:paraId="59F61DE3" w14:textId="77777777" w:rsidR="006A2D07" w:rsidRDefault="006A2D07" w:rsidP="006A2D07">
      <w:pPr>
        <w:pStyle w:val="ListParagraph"/>
        <w:spacing w:line="360" w:lineRule="auto"/>
        <w:ind w:left="0"/>
        <w:jc w:val="center"/>
        <w:rPr>
          <w:rFonts w:eastAsia="Times New Roman" w:cs="Times New Roman"/>
          <w:sz w:val="28"/>
          <w:szCs w:val="28"/>
          <w:lang w:val="uk-UA"/>
        </w:rPr>
      </w:pPr>
    </w:p>
    <w:p w14:paraId="5DE8FBBC" w14:textId="77777777" w:rsidR="00D8217D" w:rsidRDefault="00D8217D" w:rsidP="006A2D07">
      <w:pPr>
        <w:pStyle w:val="ListParagraph"/>
        <w:spacing w:line="360" w:lineRule="auto"/>
        <w:ind w:left="0"/>
        <w:jc w:val="center"/>
        <w:rPr>
          <w:rFonts w:eastAsia="Times New Roman" w:cs="Times New Roman"/>
          <w:sz w:val="28"/>
          <w:szCs w:val="28"/>
          <w:lang w:val="uk-UA"/>
        </w:rPr>
      </w:pPr>
    </w:p>
    <w:p w14:paraId="15078FA3" w14:textId="77777777" w:rsidR="00D8217D" w:rsidRDefault="00D8217D" w:rsidP="006A2D07">
      <w:pPr>
        <w:pStyle w:val="ListParagraph"/>
        <w:spacing w:line="360" w:lineRule="auto"/>
        <w:ind w:left="0"/>
        <w:jc w:val="center"/>
        <w:rPr>
          <w:rFonts w:eastAsia="Times New Roman" w:cs="Times New Roman"/>
          <w:sz w:val="28"/>
          <w:szCs w:val="28"/>
          <w:lang w:val="uk-UA"/>
        </w:rPr>
      </w:pPr>
    </w:p>
    <w:p w14:paraId="1F6FAB3F" w14:textId="5C3AE1D2" w:rsidR="006A2D07" w:rsidRDefault="006A2D07" w:rsidP="006A2D07">
      <w:pPr>
        <w:pStyle w:val="ListParagraph"/>
        <w:spacing w:line="360" w:lineRule="auto"/>
        <w:ind w:left="0"/>
        <w:jc w:val="center"/>
        <w:rPr>
          <w:rFonts w:eastAsia="Times New Roman" w:cs="Times New Roman"/>
          <w:sz w:val="28"/>
          <w:szCs w:val="28"/>
          <w:lang w:val="uk-UA"/>
        </w:rPr>
      </w:pPr>
      <w:r w:rsidRPr="00977F94">
        <w:rPr>
          <w:rFonts w:eastAsia="Times New Roman" w:cs="Times New Roman"/>
          <w:noProof/>
          <w:sz w:val="28"/>
          <w:szCs w:val="28"/>
          <w:lang w:val="uk-UA"/>
        </w:rPr>
        <w:lastRenderedPageBreak/>
        <w:drawing>
          <wp:inline distT="0" distB="0" distL="0" distR="0" wp14:anchorId="6E2899E4" wp14:editId="26A4C042">
            <wp:extent cx="4521432" cy="2908449"/>
            <wp:effectExtent l="0" t="0" r="0" b="6350"/>
            <wp:docPr id="270871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71966" name=""/>
                    <pic:cNvPicPr/>
                  </pic:nvPicPr>
                  <pic:blipFill>
                    <a:blip r:embed="rId20"/>
                    <a:stretch>
                      <a:fillRect/>
                    </a:stretch>
                  </pic:blipFill>
                  <pic:spPr>
                    <a:xfrm>
                      <a:off x="0" y="0"/>
                      <a:ext cx="4521432" cy="2908449"/>
                    </a:xfrm>
                    <a:prstGeom prst="rect">
                      <a:avLst/>
                    </a:prstGeom>
                  </pic:spPr>
                </pic:pic>
              </a:graphicData>
            </a:graphic>
          </wp:inline>
        </w:drawing>
      </w:r>
    </w:p>
    <w:p w14:paraId="1A094E88" w14:textId="61BA0730" w:rsidR="006A2D07" w:rsidRDefault="006A2D07" w:rsidP="006A2D07">
      <w:pPr>
        <w:pStyle w:val="ListParagraph"/>
        <w:spacing w:line="360" w:lineRule="auto"/>
        <w:ind w:left="0"/>
        <w:jc w:val="center"/>
        <w:rPr>
          <w:rFonts w:eastAsia="Times New Roman" w:cs="Times New Roman"/>
          <w:sz w:val="28"/>
          <w:szCs w:val="28"/>
          <w:lang w:val="uk-UA"/>
        </w:rPr>
      </w:pPr>
      <w:r w:rsidRPr="00C304DD">
        <w:rPr>
          <w:rFonts w:eastAsia="Times New Roman" w:cs="Times New Roman"/>
          <w:sz w:val="28"/>
          <w:szCs w:val="28"/>
          <w:lang w:val="uk-UA"/>
        </w:rPr>
        <w:t>Рис. 3.</w:t>
      </w:r>
      <w:r>
        <w:rPr>
          <w:rFonts w:eastAsia="Times New Roman" w:cs="Times New Roman"/>
          <w:sz w:val="28"/>
          <w:szCs w:val="28"/>
          <w:lang w:val="uk-UA"/>
        </w:rPr>
        <w:t>12</w:t>
      </w:r>
      <w:r w:rsidRPr="00C304DD">
        <w:rPr>
          <w:rFonts w:eastAsia="Times New Roman" w:cs="Times New Roman"/>
          <w:sz w:val="28"/>
          <w:szCs w:val="28"/>
          <w:lang w:val="uk-UA"/>
        </w:rPr>
        <w:t>.</w:t>
      </w:r>
      <w:r>
        <w:rPr>
          <w:rFonts w:eastAsia="Times New Roman" w:cs="Times New Roman"/>
          <w:sz w:val="28"/>
          <w:szCs w:val="28"/>
          <w:lang w:val="uk-UA"/>
        </w:rPr>
        <w:t xml:space="preserve"> К. Гуру-Мерті не відступає та продовжує ставити респонденту питання про зв’язок насильства у фільмах і житті</w:t>
      </w:r>
    </w:p>
    <w:p w14:paraId="7216652F" w14:textId="77777777" w:rsidR="006A2D07" w:rsidRPr="00977F94" w:rsidRDefault="006A2D07" w:rsidP="006A2D07">
      <w:pPr>
        <w:spacing w:line="360" w:lineRule="auto"/>
        <w:jc w:val="center"/>
        <w:rPr>
          <w:rFonts w:eastAsia="Times New Roman" w:cs="Times New Roman"/>
          <w:sz w:val="28"/>
          <w:szCs w:val="28"/>
          <w:lang w:val="uk-UA"/>
        </w:rPr>
      </w:pPr>
    </w:p>
    <w:p w14:paraId="6034BB9A"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Тарантіно</w:t>
      </w:r>
      <w:r w:rsidRPr="00DD7321">
        <w:rPr>
          <w:rFonts w:eastAsia="Times New Roman" w:cs="Times New Roman"/>
          <w:b/>
          <w:bCs/>
          <w:sz w:val="28"/>
          <w:szCs w:val="28"/>
          <w:lang w:val="uk-UA"/>
        </w:rPr>
        <w:t xml:space="preserve"> (Р)</w:t>
      </w:r>
      <w:r w:rsidRPr="00DD7321">
        <w:rPr>
          <w:rFonts w:eastAsia="Times New Roman" w:cs="Times New Roman"/>
          <w:sz w:val="28"/>
          <w:szCs w:val="28"/>
          <w:lang w:val="uk-UA"/>
        </w:rPr>
        <w:t xml:space="preserve"> не стримує емоцій, його невдоволення легко можна прочитати на обличчі, він нічого не приховує та прямо висловлює небажання відповідати на питання інтерв’юера. </w:t>
      </w:r>
    </w:p>
    <w:p w14:paraId="620DE2C7" w14:textId="77777777" w:rsidR="006A2D07" w:rsidRDefault="006A2D07" w:rsidP="006A2D07">
      <w:pPr>
        <w:pStyle w:val="ListParagraph"/>
        <w:spacing w:line="360" w:lineRule="auto"/>
        <w:ind w:left="0"/>
        <w:jc w:val="center"/>
        <w:rPr>
          <w:rFonts w:eastAsia="Times New Roman" w:cs="Times New Roman"/>
          <w:sz w:val="28"/>
          <w:szCs w:val="28"/>
          <w:lang w:val="uk-UA"/>
        </w:rPr>
      </w:pPr>
      <w:r w:rsidRPr="00977F94">
        <w:rPr>
          <w:rFonts w:eastAsia="Times New Roman" w:cs="Times New Roman"/>
          <w:noProof/>
          <w:sz w:val="28"/>
          <w:szCs w:val="28"/>
          <w:lang w:val="uk-UA"/>
        </w:rPr>
        <w:drawing>
          <wp:inline distT="0" distB="0" distL="0" distR="0" wp14:anchorId="19706458" wp14:editId="07C63892">
            <wp:extent cx="4578585" cy="2889398"/>
            <wp:effectExtent l="0" t="0" r="0" b="6350"/>
            <wp:docPr id="81132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24438" name=""/>
                    <pic:cNvPicPr/>
                  </pic:nvPicPr>
                  <pic:blipFill>
                    <a:blip r:embed="rId21"/>
                    <a:stretch>
                      <a:fillRect/>
                    </a:stretch>
                  </pic:blipFill>
                  <pic:spPr>
                    <a:xfrm>
                      <a:off x="0" y="0"/>
                      <a:ext cx="4578585" cy="2889398"/>
                    </a:xfrm>
                    <a:prstGeom prst="rect">
                      <a:avLst/>
                    </a:prstGeom>
                  </pic:spPr>
                </pic:pic>
              </a:graphicData>
            </a:graphic>
          </wp:inline>
        </w:drawing>
      </w:r>
    </w:p>
    <w:p w14:paraId="49C1D258" w14:textId="2E889ACA" w:rsidR="006A2D07" w:rsidRDefault="006A2D07" w:rsidP="006A2D07">
      <w:pPr>
        <w:pStyle w:val="ListParagraph"/>
        <w:spacing w:line="360" w:lineRule="auto"/>
        <w:ind w:left="0"/>
        <w:jc w:val="center"/>
        <w:rPr>
          <w:rFonts w:eastAsia="Times New Roman" w:cs="Times New Roman"/>
          <w:sz w:val="28"/>
          <w:szCs w:val="28"/>
          <w:lang w:val="uk-UA"/>
        </w:rPr>
      </w:pPr>
      <w:r>
        <w:rPr>
          <w:rFonts w:eastAsia="Times New Roman" w:cs="Times New Roman"/>
          <w:sz w:val="28"/>
          <w:szCs w:val="28"/>
          <w:lang w:val="uk-UA"/>
        </w:rPr>
        <w:t xml:space="preserve">Рис. 3.13. К. Тарантіно двадцять років не змінює свою думку про насильство, тому не збирається відповідати на питання </w:t>
      </w:r>
    </w:p>
    <w:p w14:paraId="2BAF62F2" w14:textId="77777777" w:rsidR="006A2D07" w:rsidRPr="00DD7321" w:rsidRDefault="006A2D07" w:rsidP="006A2D07">
      <w:pPr>
        <w:spacing w:line="360" w:lineRule="auto"/>
        <w:rPr>
          <w:rFonts w:eastAsia="Times New Roman" w:cs="Times New Roman"/>
          <w:sz w:val="28"/>
          <w:szCs w:val="28"/>
          <w:lang w:val="uk-UA"/>
        </w:rPr>
      </w:pPr>
    </w:p>
    <w:p w14:paraId="0273A3C0"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lastRenderedPageBreak/>
        <w:t>Що ж до К.</w:t>
      </w:r>
      <w:r>
        <w:rPr>
          <w:rFonts w:eastAsia="Times New Roman" w:cs="Times New Roman"/>
          <w:sz w:val="28"/>
          <w:szCs w:val="28"/>
          <w:lang w:val="uk-UA"/>
        </w:rPr>
        <w:t> </w:t>
      </w:r>
      <w:r w:rsidRPr="00DD7321">
        <w:rPr>
          <w:rFonts w:eastAsia="Times New Roman" w:cs="Times New Roman"/>
          <w:sz w:val="28"/>
          <w:szCs w:val="28"/>
          <w:lang w:val="uk-UA"/>
        </w:rPr>
        <w:t xml:space="preserve">Гуру-Мерті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то він намагається приховати своє </w:t>
      </w:r>
      <w:r w:rsidRPr="00E24333">
        <w:rPr>
          <w:rFonts w:eastAsia="Times New Roman" w:cs="Times New Roman"/>
          <w:sz w:val="28"/>
          <w:szCs w:val="28"/>
          <w:lang w:val="uk-UA"/>
        </w:rPr>
        <w:t>невдоволення відмовами К. Тарантіно відповідати на його запитання, шукає спосіб вивідати якомога більше сенсаційного матеріалу (використовує цитати з блокнота, покликаючись на відгуки глядачів про фільм тощо), однак йому важко дається контроль над власними емоціями.</w:t>
      </w:r>
      <w:r w:rsidRPr="00DD7321">
        <w:rPr>
          <w:rFonts w:eastAsia="Times New Roman" w:cs="Times New Roman"/>
          <w:sz w:val="28"/>
          <w:szCs w:val="28"/>
          <w:lang w:val="uk-UA"/>
        </w:rPr>
        <w:t xml:space="preserve"> </w:t>
      </w:r>
    </w:p>
    <w:p w14:paraId="295DBB51" w14:textId="77777777" w:rsidR="006A2D07" w:rsidRDefault="006A2D07" w:rsidP="006A2D07">
      <w:pPr>
        <w:pStyle w:val="ListParagraph"/>
        <w:spacing w:line="360" w:lineRule="auto"/>
        <w:ind w:left="0"/>
        <w:jc w:val="center"/>
        <w:rPr>
          <w:rFonts w:eastAsia="Times New Roman" w:cs="Times New Roman"/>
          <w:sz w:val="28"/>
          <w:szCs w:val="28"/>
          <w:lang w:val="uk-UA"/>
        </w:rPr>
      </w:pPr>
      <w:r w:rsidRPr="00977F94">
        <w:rPr>
          <w:rFonts w:eastAsia="Times New Roman" w:cs="Times New Roman"/>
          <w:noProof/>
          <w:sz w:val="28"/>
          <w:szCs w:val="28"/>
          <w:lang w:val="uk-UA"/>
        </w:rPr>
        <w:drawing>
          <wp:inline distT="0" distB="0" distL="0" distR="0" wp14:anchorId="5A750025" wp14:editId="559373BE">
            <wp:extent cx="4750044" cy="2908449"/>
            <wp:effectExtent l="0" t="0" r="0" b="6350"/>
            <wp:docPr id="686059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59264" name=""/>
                    <pic:cNvPicPr/>
                  </pic:nvPicPr>
                  <pic:blipFill>
                    <a:blip r:embed="rId22"/>
                    <a:stretch>
                      <a:fillRect/>
                    </a:stretch>
                  </pic:blipFill>
                  <pic:spPr>
                    <a:xfrm>
                      <a:off x="0" y="0"/>
                      <a:ext cx="4750044" cy="2908449"/>
                    </a:xfrm>
                    <a:prstGeom prst="rect">
                      <a:avLst/>
                    </a:prstGeom>
                  </pic:spPr>
                </pic:pic>
              </a:graphicData>
            </a:graphic>
          </wp:inline>
        </w:drawing>
      </w:r>
    </w:p>
    <w:p w14:paraId="0BE7DF9C" w14:textId="6CF4EC59" w:rsidR="006A2D07" w:rsidRPr="00E24333" w:rsidRDefault="006A2D07" w:rsidP="006A2D07">
      <w:pPr>
        <w:pStyle w:val="ListParagraph"/>
        <w:spacing w:line="360" w:lineRule="auto"/>
        <w:ind w:left="0"/>
        <w:jc w:val="center"/>
        <w:rPr>
          <w:sz w:val="28"/>
          <w:szCs w:val="28"/>
          <w:lang w:val="uk-UA"/>
        </w:rPr>
      </w:pPr>
      <w:r>
        <w:rPr>
          <w:rFonts w:eastAsia="Times New Roman" w:cs="Times New Roman"/>
          <w:sz w:val="28"/>
          <w:szCs w:val="28"/>
          <w:lang w:val="uk-UA"/>
        </w:rPr>
        <w:t xml:space="preserve">Рис. 3.14. </w:t>
      </w:r>
      <w:r w:rsidRPr="00DD7321">
        <w:rPr>
          <w:rFonts w:eastAsia="Times New Roman" w:cs="Times New Roman"/>
          <w:sz w:val="28"/>
          <w:szCs w:val="28"/>
          <w:lang w:val="uk-UA"/>
        </w:rPr>
        <w:t>К.</w:t>
      </w:r>
      <w:r>
        <w:rPr>
          <w:rFonts w:eastAsia="Times New Roman" w:cs="Times New Roman"/>
          <w:sz w:val="28"/>
          <w:szCs w:val="28"/>
          <w:lang w:val="uk-UA"/>
        </w:rPr>
        <w:t> </w:t>
      </w:r>
      <w:r w:rsidRPr="00DD7321">
        <w:rPr>
          <w:rFonts w:eastAsia="Times New Roman" w:cs="Times New Roman"/>
          <w:sz w:val="28"/>
          <w:szCs w:val="28"/>
          <w:lang w:val="uk-UA"/>
        </w:rPr>
        <w:t>Гуру-Мерті</w:t>
      </w:r>
      <w:r>
        <w:rPr>
          <w:rFonts w:eastAsia="Times New Roman" w:cs="Times New Roman"/>
          <w:sz w:val="28"/>
          <w:szCs w:val="28"/>
          <w:lang w:val="uk-UA"/>
        </w:rPr>
        <w:t xml:space="preserve"> насмішила реакція К</w:t>
      </w:r>
      <w:r w:rsidRPr="00E24333">
        <w:rPr>
          <w:rFonts w:eastAsia="Times New Roman" w:cs="Times New Roman"/>
          <w:sz w:val="28"/>
          <w:szCs w:val="28"/>
          <w:lang w:val="uk-UA"/>
        </w:rPr>
        <w:t>.</w:t>
      </w:r>
      <w:r w:rsidRPr="00E24333">
        <w:rPr>
          <w:lang w:val="uk-UA"/>
        </w:rPr>
        <w:t> </w:t>
      </w:r>
      <w:r>
        <w:rPr>
          <w:sz w:val="28"/>
          <w:szCs w:val="28"/>
          <w:lang w:val="uk-UA"/>
        </w:rPr>
        <w:t>Тарантіно</w:t>
      </w:r>
    </w:p>
    <w:p w14:paraId="597A0B3C" w14:textId="77777777" w:rsidR="006A2D07" w:rsidRPr="00DD7321" w:rsidRDefault="006A2D07" w:rsidP="006A2D07">
      <w:pPr>
        <w:spacing w:line="360" w:lineRule="auto"/>
        <w:rPr>
          <w:rFonts w:eastAsia="Times New Roman" w:cs="Times New Roman"/>
          <w:sz w:val="28"/>
          <w:szCs w:val="28"/>
          <w:lang w:val="uk-UA"/>
        </w:rPr>
      </w:pPr>
    </w:p>
    <w:p w14:paraId="3A0DD30A"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Причинами невдачі інтеракції</w:t>
      </w:r>
      <w:r>
        <w:rPr>
          <w:rFonts w:eastAsia="Times New Roman" w:cs="Times New Roman"/>
          <w:sz w:val="28"/>
          <w:szCs w:val="28"/>
          <w:lang w:val="uk-UA"/>
        </w:rPr>
        <w:t xml:space="preserve"> в інтерв’ю К. Гуру-Мерті з К. Тарантіно</w:t>
      </w:r>
      <w:r w:rsidRPr="00DD7321">
        <w:rPr>
          <w:rFonts w:eastAsia="Times New Roman" w:cs="Times New Roman"/>
          <w:sz w:val="28"/>
          <w:szCs w:val="28"/>
          <w:lang w:val="uk-UA"/>
        </w:rPr>
        <w:t xml:space="preserve"> є: </w:t>
      </w:r>
    </w:p>
    <w:p w14:paraId="3F660318"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1) психологічний шум (інтерв’юер дуже нав’язливий, тому </w:t>
      </w:r>
      <w:r>
        <w:rPr>
          <w:rFonts w:eastAsia="Times New Roman" w:cs="Times New Roman"/>
          <w:sz w:val="28"/>
          <w:szCs w:val="28"/>
          <w:lang w:val="uk-UA"/>
        </w:rPr>
        <w:t>респондент</w:t>
      </w:r>
      <w:r w:rsidRPr="00DD7321">
        <w:rPr>
          <w:rFonts w:eastAsia="Times New Roman" w:cs="Times New Roman"/>
          <w:sz w:val="28"/>
          <w:szCs w:val="28"/>
          <w:lang w:val="uk-UA"/>
        </w:rPr>
        <w:t xml:space="preserve"> невдоволений); </w:t>
      </w:r>
    </w:p>
    <w:p w14:paraId="47918F1A"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2) К.</w:t>
      </w:r>
      <w:r>
        <w:rPr>
          <w:rFonts w:eastAsia="Times New Roman" w:cs="Times New Roman"/>
          <w:sz w:val="28"/>
          <w:szCs w:val="28"/>
          <w:lang w:val="uk-UA"/>
        </w:rPr>
        <w:t> </w:t>
      </w:r>
      <w:r w:rsidRPr="00DD7321">
        <w:rPr>
          <w:rFonts w:eastAsia="Times New Roman" w:cs="Times New Roman"/>
          <w:sz w:val="28"/>
          <w:szCs w:val="28"/>
          <w:lang w:val="uk-UA"/>
        </w:rPr>
        <w:t xml:space="preserve">Гуру-Мерті не розробив цілісну стратегію і невдало застосовував тактики ведення інтерв’ю; </w:t>
      </w:r>
    </w:p>
    <w:p w14:paraId="362BBB0D"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3) вплив на комунікативну поведінку інтерв’юера людей в студії; </w:t>
      </w:r>
    </w:p>
    <w:p w14:paraId="46B3BD0F"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4) </w:t>
      </w:r>
      <w:r w:rsidRPr="00E24333">
        <w:rPr>
          <w:rFonts w:eastAsia="Times New Roman" w:cs="Times New Roman"/>
          <w:sz w:val="28"/>
          <w:szCs w:val="28"/>
          <w:lang w:val="uk-UA"/>
        </w:rPr>
        <w:t>інтерв’юер</w:t>
      </w:r>
      <w:r w:rsidRPr="00DD7321">
        <w:rPr>
          <w:rFonts w:eastAsia="Times New Roman" w:cs="Times New Roman"/>
          <w:sz w:val="28"/>
          <w:szCs w:val="28"/>
          <w:lang w:val="uk-UA"/>
        </w:rPr>
        <w:t xml:space="preserve"> не підтримував зворотний зв’язок (ігнорував </w:t>
      </w:r>
      <w:r w:rsidRPr="00E24333">
        <w:rPr>
          <w:rFonts w:eastAsia="Times New Roman" w:cs="Times New Roman"/>
          <w:sz w:val="28"/>
          <w:szCs w:val="28"/>
          <w:lang w:val="uk-UA"/>
        </w:rPr>
        <w:t xml:space="preserve">реакції </w:t>
      </w:r>
      <w:r>
        <w:rPr>
          <w:rFonts w:eastAsia="Times New Roman" w:cs="Times New Roman"/>
          <w:sz w:val="28"/>
          <w:szCs w:val="28"/>
          <w:lang w:val="uk-UA"/>
        </w:rPr>
        <w:t>респондента</w:t>
      </w:r>
      <w:r w:rsidRPr="00E24333">
        <w:rPr>
          <w:rFonts w:eastAsia="Times New Roman" w:cs="Times New Roman"/>
          <w:sz w:val="28"/>
          <w:szCs w:val="28"/>
          <w:lang w:val="uk-UA"/>
        </w:rPr>
        <w:t xml:space="preserve">); </w:t>
      </w:r>
    </w:p>
    <w:p w14:paraId="7868D265" w14:textId="77777777" w:rsidR="006A2D07"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5) генеральна інтенція </w:t>
      </w:r>
      <w:r w:rsidRPr="00896E12">
        <w:rPr>
          <w:rFonts w:eastAsia="Times New Roman" w:cs="Times New Roman"/>
          <w:sz w:val="28"/>
          <w:szCs w:val="28"/>
          <w:lang w:val="uk-UA"/>
        </w:rPr>
        <w:t xml:space="preserve">К. Гуру-Мерті та </w:t>
      </w:r>
      <w:r>
        <w:rPr>
          <w:rFonts w:eastAsia="Times New Roman" w:cs="Times New Roman"/>
          <w:sz w:val="28"/>
          <w:szCs w:val="28"/>
          <w:lang w:val="uk-UA"/>
        </w:rPr>
        <w:t>К. Тарантіно</w:t>
      </w:r>
      <w:r w:rsidRPr="00E24333">
        <w:rPr>
          <w:rFonts w:eastAsia="Times New Roman" w:cs="Times New Roman"/>
          <w:sz w:val="28"/>
          <w:szCs w:val="28"/>
          <w:lang w:val="uk-UA"/>
        </w:rPr>
        <w:t xml:space="preserve"> протилежні; </w:t>
      </w:r>
    </w:p>
    <w:p w14:paraId="685C66BF" w14:textId="77777777" w:rsidR="006A2D07"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6) основна тактика </w:t>
      </w:r>
      <w:r>
        <w:rPr>
          <w:rFonts w:eastAsia="Times New Roman" w:cs="Times New Roman"/>
          <w:sz w:val="28"/>
          <w:szCs w:val="28"/>
          <w:lang w:val="uk-UA"/>
        </w:rPr>
        <w:t>респондента</w:t>
      </w:r>
      <w:r w:rsidRPr="00E24333">
        <w:rPr>
          <w:rFonts w:eastAsia="Times New Roman" w:cs="Times New Roman"/>
          <w:sz w:val="28"/>
          <w:szCs w:val="28"/>
          <w:lang w:val="uk-UA"/>
        </w:rPr>
        <w:t xml:space="preserve"> – жорстка оборона; </w:t>
      </w:r>
    </w:p>
    <w:p w14:paraId="3BDEA98B" w14:textId="77777777" w:rsidR="006A2D07"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7) порушення </w:t>
      </w:r>
      <w:r>
        <w:rPr>
          <w:rFonts w:eastAsia="Times New Roman" w:cs="Times New Roman"/>
          <w:sz w:val="28"/>
          <w:szCs w:val="28"/>
          <w:lang w:val="uk-UA"/>
        </w:rPr>
        <w:t xml:space="preserve">інтерв’юером </w:t>
      </w:r>
      <w:r w:rsidRPr="00E24333">
        <w:rPr>
          <w:rFonts w:eastAsia="Times New Roman" w:cs="Times New Roman"/>
          <w:sz w:val="28"/>
          <w:szCs w:val="28"/>
          <w:lang w:val="uk-UA"/>
        </w:rPr>
        <w:t xml:space="preserve">принципів кооперації та етикетності: максими релевантності, тактовності, великодушності, згоди тощо; </w:t>
      </w:r>
    </w:p>
    <w:p w14:paraId="681B1282" w14:textId="77777777" w:rsidR="006A2D07"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lastRenderedPageBreak/>
        <w:t xml:space="preserve">8) порушення </w:t>
      </w:r>
      <w:r>
        <w:rPr>
          <w:rFonts w:eastAsia="Times New Roman" w:cs="Times New Roman"/>
          <w:sz w:val="28"/>
          <w:szCs w:val="28"/>
          <w:lang w:val="uk-UA"/>
        </w:rPr>
        <w:t>респондентом</w:t>
      </w:r>
      <w:r w:rsidRPr="00E24333">
        <w:rPr>
          <w:rFonts w:eastAsia="Times New Roman" w:cs="Times New Roman"/>
          <w:sz w:val="28"/>
          <w:szCs w:val="28"/>
          <w:lang w:val="uk-UA"/>
        </w:rPr>
        <w:t xml:space="preserve"> принципів кооперації та етикетності: максими манери, схвалення та згоди. </w:t>
      </w:r>
    </w:p>
    <w:p w14:paraId="71A1FD55" w14:textId="77777777" w:rsidR="006A2D07" w:rsidRPr="00556A07"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Отже, інтерв’ю К.</w:t>
      </w:r>
      <w:r>
        <w:rPr>
          <w:rFonts w:eastAsia="Times New Roman" w:cs="Times New Roman"/>
          <w:sz w:val="28"/>
          <w:szCs w:val="28"/>
          <w:lang w:val="uk-UA"/>
        </w:rPr>
        <w:t> </w:t>
      </w:r>
      <w:r w:rsidRPr="00E24333">
        <w:rPr>
          <w:rFonts w:eastAsia="Times New Roman" w:cs="Times New Roman"/>
          <w:sz w:val="28"/>
          <w:szCs w:val="28"/>
          <w:lang w:val="uk-UA"/>
        </w:rPr>
        <w:t>Гуру-Мерті з К.</w:t>
      </w:r>
      <w:r>
        <w:rPr>
          <w:rFonts w:eastAsia="Times New Roman" w:cs="Times New Roman"/>
          <w:sz w:val="28"/>
          <w:szCs w:val="28"/>
          <w:lang w:val="uk-UA"/>
        </w:rPr>
        <w:t> </w:t>
      </w:r>
      <w:r w:rsidRPr="00E24333">
        <w:rPr>
          <w:rFonts w:eastAsia="Times New Roman" w:cs="Times New Roman"/>
          <w:sz w:val="28"/>
          <w:szCs w:val="28"/>
          <w:lang w:val="uk-UA"/>
        </w:rPr>
        <w:t>Тарантіно визначаємо як конфліктне (жорстке</w:t>
      </w:r>
      <w:r w:rsidRPr="00DD7321">
        <w:rPr>
          <w:rFonts w:eastAsia="Times New Roman" w:cs="Times New Roman"/>
          <w:sz w:val="28"/>
          <w:szCs w:val="28"/>
          <w:lang w:val="uk-UA"/>
        </w:rPr>
        <w:t>) з явними комунікативними девіаціями.</w:t>
      </w:r>
      <w:r>
        <w:rPr>
          <w:rFonts w:eastAsia="Times New Roman" w:cs="Times New Roman"/>
          <w:sz w:val="28"/>
          <w:szCs w:val="28"/>
          <w:lang w:val="uk-UA"/>
        </w:rPr>
        <w:t xml:space="preserve"> </w:t>
      </w:r>
    </w:p>
    <w:p w14:paraId="6E80AC99" w14:textId="77777777" w:rsidR="006A2D07" w:rsidRPr="006D309A" w:rsidRDefault="006A2D07" w:rsidP="006A2D07">
      <w:pPr>
        <w:pStyle w:val="ListParagraph"/>
        <w:spacing w:line="360" w:lineRule="auto"/>
        <w:ind w:left="0"/>
        <w:rPr>
          <w:rFonts w:eastAsia="Times New Roman" w:cs="Times New Roman"/>
          <w:bCs/>
          <w:sz w:val="28"/>
          <w:szCs w:val="28"/>
          <w:lang w:val="uk-UA"/>
        </w:rPr>
      </w:pPr>
    </w:p>
    <w:p w14:paraId="596A5A33" w14:textId="29234AB5" w:rsidR="006A2D07" w:rsidRPr="00DD7321" w:rsidRDefault="006A2D07" w:rsidP="006A2D07">
      <w:pPr>
        <w:pStyle w:val="Heading1"/>
        <w:spacing w:before="0" w:after="0" w:line="360" w:lineRule="auto"/>
        <w:rPr>
          <w:rFonts w:eastAsia="Times New Roman" w:cs="Times New Roman"/>
          <w:b/>
          <w:sz w:val="28"/>
          <w:szCs w:val="28"/>
          <w:lang w:val="uk-UA"/>
        </w:rPr>
      </w:pPr>
      <w:bookmarkStart w:id="117" w:name="_Toc148740736"/>
      <w:bookmarkStart w:id="118" w:name="_Toc149656539"/>
      <w:bookmarkStart w:id="119" w:name="_Toc152427351"/>
      <w:bookmarkStart w:id="120" w:name="_Toc153304368"/>
      <w:r w:rsidRPr="00DD7321">
        <w:rPr>
          <w:rFonts w:eastAsia="Times New Roman" w:cs="Times New Roman"/>
          <w:b/>
          <w:sz w:val="28"/>
          <w:szCs w:val="28"/>
          <w:lang w:val="uk-UA"/>
        </w:rPr>
        <w:t>3.</w:t>
      </w:r>
      <w:r>
        <w:rPr>
          <w:rFonts w:eastAsia="Times New Roman" w:cs="Times New Roman"/>
          <w:b/>
          <w:sz w:val="28"/>
          <w:szCs w:val="28"/>
          <w:lang w:val="uk-UA"/>
        </w:rPr>
        <w:t>2</w:t>
      </w:r>
      <w:r w:rsidRPr="00DD7321">
        <w:rPr>
          <w:rFonts w:eastAsia="Times New Roman" w:cs="Times New Roman"/>
          <w:b/>
          <w:sz w:val="28"/>
          <w:szCs w:val="28"/>
          <w:lang w:val="uk-UA"/>
        </w:rPr>
        <w:t>.2.</w:t>
      </w:r>
      <w:r w:rsidRPr="00DD7321">
        <w:rPr>
          <w:rFonts w:eastAsia="Times New Roman" w:cs="Times New Roman"/>
          <w:b/>
          <w:sz w:val="28"/>
          <w:szCs w:val="28"/>
        </w:rPr>
        <w:t xml:space="preserve"> </w:t>
      </w:r>
      <w:r>
        <w:rPr>
          <w:rFonts w:eastAsia="Times New Roman" w:cs="Times New Roman"/>
          <w:b/>
          <w:sz w:val="28"/>
          <w:szCs w:val="28"/>
          <w:lang w:val="uk-UA"/>
        </w:rPr>
        <w:t>Відеоінтерв’ю</w:t>
      </w:r>
      <w:r w:rsidRPr="00DD7321">
        <w:rPr>
          <w:rFonts w:eastAsia="Times New Roman" w:cs="Times New Roman"/>
          <w:b/>
          <w:sz w:val="28"/>
          <w:szCs w:val="28"/>
          <w:lang w:val="uk-UA"/>
        </w:rPr>
        <w:t xml:space="preserve"> </w:t>
      </w:r>
      <w:r w:rsidRPr="00A15CA0">
        <w:rPr>
          <w:rFonts w:eastAsia="Times New Roman" w:cs="Times New Roman"/>
          <w:b/>
          <w:sz w:val="28"/>
          <w:szCs w:val="28"/>
          <w:lang w:val="uk-UA"/>
        </w:rPr>
        <w:t>К. </w:t>
      </w:r>
      <w:r w:rsidRPr="00A15CA0">
        <w:rPr>
          <w:rFonts w:eastAsia="Times New Roman" w:cs="Times New Roman"/>
          <w:b/>
          <w:iCs/>
          <w:sz w:val="28"/>
          <w:szCs w:val="28"/>
          <w:lang w:val="uk-UA"/>
        </w:rPr>
        <w:t>Гуру-Мерті</w:t>
      </w:r>
      <w:r w:rsidRPr="00DD7321">
        <w:rPr>
          <w:rFonts w:eastAsia="Times New Roman" w:cs="Times New Roman"/>
          <w:iCs/>
          <w:sz w:val="28"/>
          <w:szCs w:val="28"/>
          <w:lang w:val="uk-UA"/>
        </w:rPr>
        <w:t xml:space="preserve"> </w:t>
      </w:r>
      <w:r w:rsidRPr="00DD7321">
        <w:rPr>
          <w:rFonts w:eastAsia="Times New Roman" w:cs="Times New Roman"/>
          <w:b/>
          <w:sz w:val="28"/>
          <w:szCs w:val="28"/>
          <w:lang w:val="uk-UA"/>
        </w:rPr>
        <w:t>з Р</w:t>
      </w:r>
      <w:r>
        <w:rPr>
          <w:rFonts w:eastAsia="Times New Roman" w:cs="Times New Roman"/>
          <w:b/>
          <w:sz w:val="28"/>
          <w:szCs w:val="28"/>
          <w:lang w:val="uk-UA"/>
        </w:rPr>
        <w:t>. </w:t>
      </w:r>
      <w:r w:rsidRPr="00DD7321">
        <w:rPr>
          <w:rFonts w:eastAsia="Times New Roman" w:cs="Times New Roman"/>
          <w:b/>
          <w:sz w:val="28"/>
          <w:szCs w:val="28"/>
          <w:lang w:val="uk-UA"/>
        </w:rPr>
        <w:t>Дауні-молодшим</w:t>
      </w:r>
      <w:bookmarkEnd w:id="117"/>
      <w:bookmarkEnd w:id="118"/>
      <w:r w:rsidRPr="00DD7321">
        <w:rPr>
          <w:rFonts w:eastAsia="Times New Roman" w:cs="Times New Roman"/>
          <w:b/>
          <w:sz w:val="28"/>
          <w:szCs w:val="28"/>
          <w:lang w:val="uk-UA"/>
        </w:rPr>
        <w:t>: неуспішність інтеракції</w:t>
      </w:r>
      <w:bookmarkEnd w:id="119"/>
      <w:bookmarkEnd w:id="120"/>
    </w:p>
    <w:p w14:paraId="601330AA"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Кріштан</w:t>
      </w:r>
      <w:r>
        <w:rPr>
          <w:rFonts w:eastAsia="Times New Roman" w:cs="Times New Roman"/>
          <w:iCs/>
          <w:sz w:val="28"/>
          <w:szCs w:val="28"/>
          <w:lang w:val="uk-UA"/>
        </w:rPr>
        <w:t> </w:t>
      </w:r>
      <w:r w:rsidRPr="00DD7321">
        <w:rPr>
          <w:rFonts w:eastAsia="Times New Roman" w:cs="Times New Roman"/>
          <w:iCs/>
          <w:sz w:val="28"/>
          <w:szCs w:val="28"/>
          <w:lang w:val="uk-UA"/>
        </w:rPr>
        <w:t xml:space="preserve">Гуру-Мерті </w:t>
      </w:r>
      <w:r>
        <w:rPr>
          <w:rFonts w:eastAsia="Times New Roman" w:cs="Times New Roman"/>
          <w:iCs/>
          <w:sz w:val="28"/>
          <w:szCs w:val="28"/>
          <w:lang w:val="uk-UA"/>
        </w:rPr>
        <w:t>(</w:t>
      </w:r>
      <w:r w:rsidRPr="00DD7321">
        <w:rPr>
          <w:rFonts w:eastAsia="Times New Roman" w:cs="Times New Roman"/>
          <w:i/>
          <w:sz w:val="28"/>
          <w:szCs w:val="28"/>
          <w:lang w:val="uk-UA"/>
        </w:rPr>
        <w:t>далі</w:t>
      </w:r>
      <w:r w:rsidRPr="00DD7321">
        <w:rPr>
          <w:rFonts w:eastAsia="Times New Roman" w:cs="Times New Roman"/>
          <w:iCs/>
          <w:sz w:val="28"/>
          <w:szCs w:val="28"/>
          <w:lang w:val="uk-UA"/>
        </w:rPr>
        <w:t xml:space="preserve"> </w:t>
      </w:r>
      <w:r>
        <w:rPr>
          <w:rFonts w:eastAsia="Times New Roman" w:cs="Times New Roman"/>
          <w:iCs/>
          <w:sz w:val="28"/>
          <w:szCs w:val="28"/>
          <w:lang w:val="uk-UA"/>
        </w:rPr>
        <w:t xml:space="preserve">–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у 2015 році взяв інтерв’ю в </w:t>
      </w:r>
      <w:r>
        <w:rPr>
          <w:rFonts w:eastAsia="Times New Roman" w:cs="Times New Roman"/>
          <w:iCs/>
          <w:sz w:val="28"/>
          <w:szCs w:val="28"/>
          <w:lang w:val="uk-UA"/>
        </w:rPr>
        <w:t xml:space="preserve">американського актора та продюсера </w:t>
      </w:r>
      <w:r w:rsidRPr="00DD7321">
        <w:rPr>
          <w:rFonts w:eastAsia="Times New Roman" w:cs="Times New Roman"/>
          <w:iCs/>
          <w:sz w:val="28"/>
          <w:szCs w:val="28"/>
          <w:lang w:val="uk-UA"/>
        </w:rPr>
        <w:t>Роберта</w:t>
      </w:r>
      <w:r>
        <w:rPr>
          <w:rFonts w:eastAsia="Times New Roman" w:cs="Times New Roman"/>
          <w:iCs/>
          <w:sz w:val="28"/>
          <w:szCs w:val="28"/>
          <w:lang w:val="uk-UA"/>
        </w:rPr>
        <w:t> </w:t>
      </w:r>
      <w:r w:rsidRPr="00DD7321">
        <w:rPr>
          <w:rFonts w:eastAsia="Times New Roman" w:cs="Times New Roman"/>
          <w:iCs/>
          <w:sz w:val="28"/>
          <w:szCs w:val="28"/>
          <w:lang w:val="uk-UA"/>
        </w:rPr>
        <w:t>Дауні-молодшого (</w:t>
      </w:r>
      <w:r w:rsidRPr="00DD7321">
        <w:rPr>
          <w:rFonts w:eastAsia="Times New Roman" w:cs="Times New Roman"/>
          <w:i/>
          <w:sz w:val="28"/>
          <w:szCs w:val="28"/>
          <w:lang w:val="uk-UA"/>
        </w:rPr>
        <w:t>далі</w:t>
      </w:r>
      <w:r w:rsidRPr="00DD7321">
        <w:rPr>
          <w:rFonts w:eastAsia="Times New Roman" w:cs="Times New Roman"/>
          <w:iCs/>
          <w:sz w:val="28"/>
          <w:szCs w:val="28"/>
          <w:lang w:val="uk-UA"/>
        </w:rPr>
        <w:t xml:space="preserve"> </w:t>
      </w:r>
      <w:r>
        <w:rPr>
          <w:rFonts w:eastAsia="Times New Roman" w:cs="Times New Roman"/>
          <w:iCs/>
          <w:sz w:val="28"/>
          <w:szCs w:val="28"/>
          <w:lang w:val="uk-UA"/>
        </w:rPr>
        <w:t xml:space="preserve">–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w:t>
      </w:r>
    </w:p>
    <w:p w14:paraId="5B3ED74D" w14:textId="77777777" w:rsidR="006A2D07" w:rsidRPr="004B13A2" w:rsidRDefault="006A2D07" w:rsidP="006A2D07">
      <w:pPr>
        <w:spacing w:line="360" w:lineRule="auto"/>
        <w:rPr>
          <w:rFonts w:eastAsia="Times New Roman" w:cs="Times New Roman"/>
          <w:iCs/>
          <w:sz w:val="28"/>
          <w:szCs w:val="28"/>
          <w:lang w:val="uk-UA"/>
        </w:rPr>
      </w:pPr>
      <w:r w:rsidRPr="004B13A2">
        <w:rPr>
          <w:rFonts w:eastAsia="Times New Roman" w:cs="Times New Roman"/>
          <w:iCs/>
          <w:sz w:val="28"/>
          <w:szCs w:val="28"/>
          <w:lang w:val="uk-UA"/>
        </w:rPr>
        <w:t>Основні параметри відеоінтерв’ю:</w:t>
      </w:r>
    </w:p>
    <w:p w14:paraId="14D6943E" w14:textId="77777777" w:rsidR="006A2D07" w:rsidRPr="004B13A2" w:rsidRDefault="006A2D07" w:rsidP="006A2D07">
      <w:pPr>
        <w:spacing w:line="360" w:lineRule="auto"/>
        <w:rPr>
          <w:rFonts w:eastAsia="Times New Roman" w:cs="Times New Roman"/>
          <w:iCs/>
          <w:sz w:val="28"/>
          <w:szCs w:val="28"/>
          <w:lang w:val="uk-UA"/>
        </w:rPr>
      </w:pPr>
      <w:r w:rsidRPr="004B13A2">
        <w:rPr>
          <w:rFonts w:eastAsia="Times New Roman" w:cs="Times New Roman"/>
          <w:iCs/>
          <w:sz w:val="28"/>
          <w:szCs w:val="28"/>
          <w:lang w:val="uk-UA"/>
        </w:rPr>
        <w:t xml:space="preserve">– за каналом комунікації – </w:t>
      </w:r>
      <w:r w:rsidRPr="004B13A2">
        <w:rPr>
          <w:rFonts w:eastAsia="Times New Roman" w:cs="Times New Roman"/>
          <w:i/>
          <w:sz w:val="28"/>
          <w:szCs w:val="28"/>
          <w:lang w:val="uk-UA"/>
        </w:rPr>
        <w:t>розміщене на платформі YouTube;</w:t>
      </w:r>
    </w:p>
    <w:p w14:paraId="0701DE40" w14:textId="77777777" w:rsidR="006A2D07" w:rsidRDefault="006A2D07" w:rsidP="006A2D07">
      <w:pPr>
        <w:spacing w:line="360" w:lineRule="auto"/>
        <w:rPr>
          <w:rFonts w:eastAsia="Times New Roman" w:cs="Times New Roman"/>
          <w:i/>
          <w:sz w:val="28"/>
          <w:szCs w:val="28"/>
          <w:lang w:val="uk-UA"/>
        </w:rPr>
      </w:pPr>
      <w:r w:rsidRPr="004B13A2">
        <w:rPr>
          <w:rFonts w:eastAsia="Times New Roman" w:cs="Times New Roman"/>
          <w:iCs/>
          <w:sz w:val="28"/>
          <w:szCs w:val="28"/>
          <w:lang w:val="uk-UA"/>
        </w:rPr>
        <w:t xml:space="preserve">– за обсягом – </w:t>
      </w:r>
      <w:r w:rsidRPr="004B13A2">
        <w:rPr>
          <w:rFonts w:eastAsia="Times New Roman" w:cs="Times New Roman"/>
          <w:i/>
          <w:sz w:val="28"/>
          <w:szCs w:val="28"/>
          <w:lang w:val="uk-UA"/>
        </w:rPr>
        <w:t>суцільне;</w:t>
      </w:r>
    </w:p>
    <w:p w14:paraId="6DB7FAEA" w14:textId="77777777" w:rsidR="006A2D07" w:rsidRPr="004B13A2"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w:t>
      </w:r>
      <w:r>
        <w:rPr>
          <w:rFonts w:eastAsia="Times New Roman" w:cs="Times New Roman"/>
          <w:iCs/>
          <w:sz w:val="28"/>
          <w:szCs w:val="28"/>
          <w:lang w:val="uk-UA"/>
        </w:rPr>
        <w:t>типом мовлення</w:t>
      </w:r>
      <w:r w:rsidRPr="00E24333">
        <w:rPr>
          <w:rFonts w:eastAsia="Times New Roman" w:cs="Times New Roman"/>
          <w:iCs/>
          <w:sz w:val="28"/>
          <w:szCs w:val="28"/>
          <w:lang w:val="uk-UA"/>
        </w:rPr>
        <w:t xml:space="preserve"> – </w:t>
      </w:r>
      <w:r>
        <w:rPr>
          <w:rFonts w:eastAsia="Times New Roman" w:cs="Times New Roman"/>
          <w:i/>
          <w:sz w:val="28"/>
          <w:szCs w:val="28"/>
          <w:lang w:val="uk-UA"/>
        </w:rPr>
        <w:t>діалогічн</w:t>
      </w:r>
      <w:r w:rsidRPr="00E24333">
        <w:rPr>
          <w:rFonts w:eastAsia="Times New Roman" w:cs="Times New Roman"/>
          <w:i/>
          <w:sz w:val="28"/>
          <w:szCs w:val="28"/>
          <w:lang w:val="uk-UA"/>
        </w:rPr>
        <w:t>е;</w:t>
      </w:r>
    </w:p>
    <w:p w14:paraId="4621CFA7" w14:textId="77777777" w:rsidR="006A2D07" w:rsidRPr="004B13A2" w:rsidRDefault="006A2D07" w:rsidP="006A2D07">
      <w:pPr>
        <w:spacing w:line="360" w:lineRule="auto"/>
        <w:rPr>
          <w:rFonts w:eastAsia="Times New Roman" w:cs="Times New Roman"/>
          <w:iCs/>
          <w:sz w:val="28"/>
          <w:szCs w:val="28"/>
          <w:lang w:val="uk-UA"/>
        </w:rPr>
      </w:pPr>
      <w:r w:rsidRPr="004B13A2">
        <w:rPr>
          <w:rFonts w:eastAsia="Times New Roman" w:cs="Times New Roman"/>
          <w:iCs/>
          <w:sz w:val="28"/>
          <w:szCs w:val="28"/>
          <w:lang w:val="uk-UA"/>
        </w:rPr>
        <w:t xml:space="preserve">– за тематичним аспектом – </w:t>
      </w:r>
      <w:r w:rsidRPr="004B13A2">
        <w:rPr>
          <w:rFonts w:eastAsia="Times New Roman" w:cs="Times New Roman"/>
          <w:i/>
          <w:sz w:val="28"/>
          <w:szCs w:val="28"/>
          <w:lang w:val="uk-UA"/>
        </w:rPr>
        <w:t>зіркове</w:t>
      </w:r>
      <w:r w:rsidRPr="004B13A2">
        <w:rPr>
          <w:rFonts w:eastAsia="Times New Roman" w:cs="Times New Roman"/>
          <w:iCs/>
          <w:sz w:val="28"/>
          <w:szCs w:val="28"/>
          <w:lang w:val="uk-UA"/>
        </w:rPr>
        <w:t xml:space="preserve">; </w:t>
      </w:r>
    </w:p>
    <w:p w14:paraId="1A282232" w14:textId="77777777" w:rsidR="006A2D07" w:rsidRPr="004B13A2" w:rsidRDefault="006A2D07" w:rsidP="006A2D07">
      <w:pPr>
        <w:spacing w:line="360" w:lineRule="auto"/>
        <w:rPr>
          <w:rFonts w:eastAsia="Times New Roman" w:cs="Times New Roman"/>
          <w:iCs/>
          <w:sz w:val="28"/>
          <w:szCs w:val="28"/>
          <w:lang w:val="uk-UA"/>
        </w:rPr>
      </w:pPr>
      <w:r w:rsidRPr="004B13A2">
        <w:rPr>
          <w:rFonts w:eastAsia="Times New Roman" w:cs="Times New Roman"/>
          <w:iCs/>
          <w:sz w:val="28"/>
          <w:szCs w:val="28"/>
          <w:lang w:val="uk-UA"/>
        </w:rPr>
        <w:t xml:space="preserve">– за </w:t>
      </w:r>
      <w:r w:rsidRPr="004B13A2">
        <w:rPr>
          <w:rFonts w:eastAsia="Times New Roman" w:cs="Times New Roman"/>
          <w:sz w:val="28"/>
          <w:szCs w:val="28"/>
          <w:lang w:val="uk-UA"/>
        </w:rPr>
        <w:t xml:space="preserve">видом – </w:t>
      </w:r>
      <w:r w:rsidRPr="004B13A2">
        <w:rPr>
          <w:rFonts w:eastAsia="Times New Roman" w:cs="Times New Roman"/>
          <w:i/>
          <w:iCs/>
          <w:sz w:val="28"/>
          <w:szCs w:val="28"/>
          <w:lang w:val="uk-UA"/>
        </w:rPr>
        <w:t>інтерв’ю-анкета</w:t>
      </w:r>
      <w:r w:rsidRPr="004B13A2">
        <w:rPr>
          <w:rFonts w:eastAsia="Times New Roman" w:cs="Times New Roman"/>
          <w:sz w:val="28"/>
          <w:szCs w:val="28"/>
          <w:lang w:val="uk-UA"/>
        </w:rPr>
        <w:t xml:space="preserve"> (журналіст майже не висловлює свою думку)</w:t>
      </w:r>
      <w:r>
        <w:rPr>
          <w:rFonts w:eastAsia="Times New Roman" w:cs="Times New Roman"/>
          <w:sz w:val="28"/>
          <w:szCs w:val="28"/>
          <w:lang w:val="uk-UA"/>
        </w:rPr>
        <w:t>;</w:t>
      </w:r>
    </w:p>
    <w:p w14:paraId="10B49A8E" w14:textId="77777777" w:rsidR="006A2D07" w:rsidRPr="004B13A2" w:rsidRDefault="006A2D07" w:rsidP="006A2D07">
      <w:pPr>
        <w:spacing w:line="360" w:lineRule="auto"/>
        <w:rPr>
          <w:rFonts w:eastAsia="Times New Roman" w:cs="Times New Roman"/>
          <w:sz w:val="28"/>
          <w:szCs w:val="28"/>
          <w:lang w:val="uk-UA"/>
        </w:rPr>
      </w:pPr>
      <w:r w:rsidRPr="004B13A2">
        <w:rPr>
          <w:rFonts w:eastAsia="Times New Roman" w:cs="Times New Roman"/>
          <w:sz w:val="28"/>
          <w:szCs w:val="28"/>
          <w:lang w:val="uk-UA"/>
        </w:rPr>
        <w:t xml:space="preserve">– за взаємодією комунікантів – </w:t>
      </w:r>
      <w:r>
        <w:rPr>
          <w:rFonts w:eastAsia="Times New Roman" w:cs="Times New Roman"/>
          <w:i/>
          <w:iCs/>
          <w:sz w:val="28"/>
          <w:szCs w:val="28"/>
          <w:lang w:val="uk-UA"/>
        </w:rPr>
        <w:t xml:space="preserve">змішане </w:t>
      </w:r>
      <w:r w:rsidRPr="004B13A2">
        <w:rPr>
          <w:rFonts w:eastAsia="Times New Roman" w:cs="Times New Roman"/>
          <w:sz w:val="28"/>
          <w:szCs w:val="28"/>
          <w:lang w:val="uk-UA"/>
        </w:rPr>
        <w:t xml:space="preserve">(атмосфера </w:t>
      </w:r>
      <w:r>
        <w:rPr>
          <w:rFonts w:eastAsia="Times New Roman" w:cs="Times New Roman"/>
          <w:sz w:val="28"/>
          <w:szCs w:val="28"/>
          <w:lang w:val="uk-UA"/>
        </w:rPr>
        <w:t>формально кооперативна спочатку – м’яке, вкінці – жорстке).</w:t>
      </w:r>
    </w:p>
    <w:p w14:paraId="7B99EA83" w14:textId="77777777" w:rsidR="006A2D07" w:rsidRPr="00980ED5" w:rsidRDefault="006A2D07" w:rsidP="006A2D07">
      <w:pPr>
        <w:spacing w:line="360" w:lineRule="auto"/>
        <w:rPr>
          <w:rFonts w:eastAsia="Times New Roman" w:cs="Times New Roman"/>
          <w:iCs/>
          <w:sz w:val="28"/>
          <w:szCs w:val="28"/>
          <w:lang w:val="uk-UA"/>
        </w:rPr>
      </w:pPr>
      <w:r w:rsidRPr="00980ED5">
        <w:rPr>
          <w:rFonts w:eastAsia="Times New Roman" w:cs="Times New Roman"/>
          <w:iCs/>
          <w:sz w:val="28"/>
          <w:szCs w:val="28"/>
          <w:lang w:val="uk-UA"/>
        </w:rPr>
        <w:t xml:space="preserve">Відеоінтерв’ю під назвою </w:t>
      </w:r>
      <w:r w:rsidRPr="00980ED5">
        <w:rPr>
          <w:rFonts w:eastAsia="Times New Roman" w:cs="Times New Roman"/>
          <w:i/>
          <w:sz w:val="28"/>
          <w:szCs w:val="28"/>
          <w:lang w:val="uk-UA"/>
        </w:rPr>
        <w:t>«Robert Downey Jr full interview: star walks out when asked about past»</w:t>
      </w:r>
      <w:r w:rsidRPr="00980ED5">
        <w:rPr>
          <w:rFonts w:eastAsia="Times New Roman" w:cs="Times New Roman"/>
          <w:iCs/>
          <w:sz w:val="28"/>
          <w:szCs w:val="28"/>
          <w:lang w:val="uk-UA"/>
        </w:rPr>
        <w:t xml:space="preserve"> розміщене на британському каналі </w:t>
      </w:r>
      <w:r w:rsidRPr="00980ED5">
        <w:rPr>
          <w:rFonts w:eastAsia="Times New Roman" w:cs="Times New Roman"/>
          <w:i/>
          <w:sz w:val="28"/>
          <w:szCs w:val="28"/>
          <w:lang w:val="uk-UA"/>
        </w:rPr>
        <w:t>Channel 4 News</w:t>
      </w:r>
      <w:r w:rsidRPr="00980ED5">
        <w:rPr>
          <w:rFonts w:eastAsia="Times New Roman" w:cs="Times New Roman"/>
          <w:iCs/>
          <w:sz w:val="28"/>
          <w:szCs w:val="28"/>
          <w:lang w:val="uk-UA"/>
        </w:rPr>
        <w:t xml:space="preserve"> в YouTube. Кількість переглядів: 14,5 млн.; коментарів: 12 776. З метою привернути увагу авдиторії під відео описали перебіг інтерв’ю: </w:t>
      </w:r>
      <w:r w:rsidRPr="00980ED5">
        <w:rPr>
          <w:rFonts w:eastAsia="Times New Roman" w:cs="Times New Roman"/>
          <w:i/>
          <w:sz w:val="28"/>
          <w:szCs w:val="28"/>
          <w:lang w:val="uk-UA"/>
        </w:rPr>
        <w:t>«Robert</w:t>
      </w:r>
      <w:r>
        <w:rPr>
          <w:rFonts w:eastAsia="Times New Roman" w:cs="Times New Roman"/>
          <w:i/>
          <w:sz w:val="28"/>
          <w:szCs w:val="28"/>
          <w:lang w:val="uk-UA"/>
        </w:rPr>
        <w:t> </w:t>
      </w:r>
      <w:r w:rsidRPr="00980ED5">
        <w:rPr>
          <w:rFonts w:eastAsia="Times New Roman" w:cs="Times New Roman"/>
          <w:i/>
          <w:sz w:val="28"/>
          <w:szCs w:val="28"/>
          <w:lang w:val="uk-UA"/>
        </w:rPr>
        <w:t xml:space="preserve">Downey Jr talks super heroes, Iron Man and his latest movie Avengers: Age of Ultron. But </w:t>
      </w:r>
      <w:r w:rsidRPr="00980ED5">
        <w:rPr>
          <w:rFonts w:eastAsia="Times New Roman" w:cs="Times New Roman"/>
          <w:b/>
          <w:bCs/>
          <w:i/>
          <w:sz w:val="28"/>
          <w:szCs w:val="28"/>
          <w:lang w:val="uk-UA"/>
        </w:rPr>
        <w:t>when the questions turn to his family and colourful past, the interview</w:t>
      </w:r>
      <w:r w:rsidRPr="00980ED5">
        <w:rPr>
          <w:rFonts w:eastAsia="Times New Roman" w:cs="Times New Roman"/>
          <w:i/>
          <w:sz w:val="28"/>
          <w:szCs w:val="28"/>
          <w:lang w:val="uk-UA"/>
        </w:rPr>
        <w:t xml:space="preserve"> with Channel 4 News presenter Krishnan Guru-Murthy </w:t>
      </w:r>
      <w:r w:rsidRPr="00980ED5">
        <w:rPr>
          <w:rFonts w:eastAsia="Times New Roman" w:cs="Times New Roman"/>
          <w:b/>
          <w:bCs/>
          <w:i/>
          <w:sz w:val="28"/>
          <w:szCs w:val="28"/>
          <w:lang w:val="uk-UA"/>
        </w:rPr>
        <w:t>to an abrupt end»</w:t>
      </w:r>
      <w:r w:rsidRPr="00980ED5">
        <w:rPr>
          <w:rFonts w:eastAsia="Times New Roman" w:cs="Times New Roman"/>
          <w:b/>
          <w:bCs/>
          <w:iCs/>
          <w:sz w:val="28"/>
          <w:szCs w:val="28"/>
          <w:lang w:val="uk-UA"/>
        </w:rPr>
        <w:t>.</w:t>
      </w:r>
    </w:p>
    <w:p w14:paraId="5AC694E1" w14:textId="77777777" w:rsidR="006A2D07" w:rsidRPr="00DD7321"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Місце комунікації – знімальна студія, час – невідомий. Провідний канал комунікації – вокальний. Спілкування – безпосереднє, «живе». Супровідними є засоби візуального каналу – жести, міміка, рухи тіла, вирази обличчя.</w:t>
      </w:r>
    </w:p>
    <w:p w14:paraId="0F4A6E28" w14:textId="77777777" w:rsidR="006A2D07" w:rsidRPr="00DD7321"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lastRenderedPageBreak/>
        <w:t>Фізичний шум – присутній (</w:t>
      </w:r>
      <w:r w:rsidRPr="00980ED5">
        <w:rPr>
          <w:rFonts w:eastAsia="Times New Roman" w:cs="Times New Roman"/>
          <w:iCs/>
          <w:sz w:val="28"/>
          <w:szCs w:val="28"/>
          <w:lang w:val="uk-UA"/>
        </w:rPr>
        <w:t xml:space="preserve">до </w:t>
      </w:r>
      <w:r>
        <w:rPr>
          <w:rFonts w:eastAsia="Times New Roman" w:cs="Times New Roman"/>
          <w:iCs/>
          <w:sz w:val="28"/>
          <w:szCs w:val="28"/>
          <w:lang w:val="uk-UA"/>
        </w:rPr>
        <w:t>респондента</w:t>
      </w:r>
      <w:r w:rsidRPr="00980ED5">
        <w:rPr>
          <w:rFonts w:eastAsia="Times New Roman" w:cs="Times New Roman"/>
          <w:iCs/>
          <w:sz w:val="28"/>
          <w:szCs w:val="28"/>
          <w:lang w:val="uk-UA"/>
        </w:rPr>
        <w:t xml:space="preserve"> та </w:t>
      </w:r>
      <w:r>
        <w:rPr>
          <w:rFonts w:eastAsia="Times New Roman" w:cs="Times New Roman"/>
          <w:iCs/>
          <w:sz w:val="28"/>
          <w:szCs w:val="28"/>
          <w:lang w:val="uk-UA"/>
        </w:rPr>
        <w:t>інтерв’юера</w:t>
      </w:r>
      <w:r w:rsidRPr="00DD7321">
        <w:rPr>
          <w:rFonts w:eastAsia="Times New Roman" w:cs="Times New Roman"/>
          <w:iCs/>
          <w:sz w:val="28"/>
          <w:szCs w:val="28"/>
          <w:lang w:val="uk-UA"/>
        </w:rPr>
        <w:t xml:space="preserve"> декілька разів зверталась помічниця респондента;</w:t>
      </w:r>
      <w:r w:rsidRPr="00DD7321">
        <w:rPr>
          <w:rFonts w:eastAsia="Times New Roman" w:cs="Times New Roman"/>
          <w:b/>
          <w:bCs/>
          <w:iCs/>
          <w:sz w:val="28"/>
          <w:szCs w:val="28"/>
          <w:lang w:val="uk-UA"/>
        </w:rPr>
        <w:t xml:space="preserve"> </w:t>
      </w:r>
      <w:r w:rsidRPr="00DD7321">
        <w:rPr>
          <w:rFonts w:eastAsia="Times New Roman" w:cs="Times New Roman"/>
          <w:iCs/>
          <w:sz w:val="28"/>
          <w:szCs w:val="28"/>
          <w:lang w:val="uk-UA"/>
        </w:rPr>
        <w:t>Р.</w:t>
      </w:r>
      <w:r>
        <w:rPr>
          <w:rFonts w:eastAsia="Times New Roman" w:cs="Times New Roman"/>
          <w:iCs/>
          <w:sz w:val="28"/>
          <w:szCs w:val="28"/>
          <w:lang w:val="uk-UA"/>
        </w:rPr>
        <w:t> </w:t>
      </w:r>
      <w:r w:rsidRPr="00DD7321">
        <w:rPr>
          <w:rFonts w:eastAsia="Times New Roman" w:cs="Times New Roman"/>
          <w:iCs/>
          <w:sz w:val="28"/>
          <w:szCs w:val="28"/>
          <w:lang w:val="uk-UA"/>
        </w:rPr>
        <w:t xml:space="preserve">Дауні-молодший відволікався на </w:t>
      </w:r>
      <w:r w:rsidRPr="00980ED5">
        <w:rPr>
          <w:rFonts w:eastAsia="Times New Roman" w:cs="Times New Roman"/>
          <w:iCs/>
          <w:sz w:val="28"/>
          <w:szCs w:val="28"/>
          <w:lang w:val="uk-UA"/>
        </w:rPr>
        <w:t>людей в студії). Психологічний – у кінці інтерв’ю К. Гуру-Мерті</w:t>
      </w:r>
      <w:r w:rsidRPr="00980ED5">
        <w:rPr>
          <w:rFonts w:eastAsia="Times New Roman" w:cs="Times New Roman"/>
          <w:b/>
          <w:bCs/>
          <w:iCs/>
          <w:sz w:val="28"/>
          <w:szCs w:val="28"/>
          <w:lang w:val="uk-UA"/>
        </w:rPr>
        <w:t xml:space="preserve"> </w:t>
      </w:r>
      <w:r w:rsidRPr="00980ED5">
        <w:rPr>
          <w:rFonts w:eastAsia="Times New Roman" w:cs="Times New Roman"/>
          <w:iCs/>
          <w:sz w:val="28"/>
          <w:szCs w:val="28"/>
          <w:lang w:val="uk-UA"/>
        </w:rPr>
        <w:t>стає нав’язливим, підбирає слова та думає як правильно поставити питання. Ілюстрацією цього є такі його репліки:</w:t>
      </w:r>
      <w:r w:rsidRPr="00DD7321">
        <w:rPr>
          <w:rFonts w:eastAsia="Times New Roman" w:cs="Times New Roman"/>
          <w:iCs/>
          <w:sz w:val="28"/>
          <w:szCs w:val="28"/>
          <w:lang w:val="uk-UA"/>
        </w:rPr>
        <w:t xml:space="preserve"> </w:t>
      </w:r>
    </w:p>
    <w:p w14:paraId="3570B605" w14:textId="77777777" w:rsidR="006A2D07" w:rsidRPr="00DD7321" w:rsidRDefault="006A2D07" w:rsidP="006A2D07">
      <w:pPr>
        <w:pStyle w:val="ListParagraph"/>
        <w:numPr>
          <w:ilvl w:val="0"/>
          <w:numId w:val="39"/>
        </w:numPr>
        <w:spacing w:line="360" w:lineRule="auto"/>
        <w:ind w:left="0" w:firstLine="567"/>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І.: </w:t>
      </w:r>
      <w:r w:rsidRPr="00DD7321">
        <w:rPr>
          <w:rFonts w:eastAsia="Times New Roman" w:cs="Times New Roman"/>
          <w:b/>
          <w:bCs/>
          <w:i/>
          <w:sz w:val="28"/>
          <w:szCs w:val="28"/>
          <w:lang w:val="uk-UA"/>
        </w:rPr>
        <w:t>yeah well (-) okay well then let me just ask you a few more questions</w:t>
      </w:r>
      <w:r w:rsidRPr="00DD7321">
        <w:rPr>
          <w:rFonts w:eastAsia="Times New Roman" w:cs="Times New Roman"/>
          <w:i/>
          <w:sz w:val="28"/>
          <w:szCs w:val="28"/>
          <w:lang w:val="uk-UA"/>
        </w:rPr>
        <w:t xml:space="preserve"> (-) and you can answer them if you want to and not if you don't want to </w:t>
      </w:r>
      <w:r w:rsidRPr="00DD7321">
        <w:rPr>
          <w:rFonts w:eastAsia="Times New Roman" w:cs="Times New Roman"/>
          <w:b/>
          <w:bCs/>
          <w:i/>
          <w:sz w:val="28"/>
          <w:szCs w:val="28"/>
          <w:lang w:val="uk-UA"/>
        </w:rPr>
        <w:t>I mean (--) emm well I think</w:t>
      </w:r>
      <w:r w:rsidRPr="00DD7321">
        <w:rPr>
          <w:rFonts w:eastAsia="Times New Roman" w:cs="Times New Roman"/>
          <w:i/>
          <w:sz w:val="28"/>
          <w:szCs w:val="28"/>
          <w:lang w:val="uk-UA"/>
        </w:rPr>
        <w:t xml:space="preserve"> (-) we've got two three more minutes on our </w:t>
      </w:r>
      <w:r w:rsidRPr="00DD7321">
        <w:rPr>
          <w:rFonts w:eastAsia="Times New Roman" w:cs="Times New Roman"/>
          <w:b/>
          <w:bCs/>
          <w:i/>
          <w:sz w:val="28"/>
          <w:szCs w:val="28"/>
          <w:lang w:val="uk-UA"/>
        </w:rPr>
        <w:t xml:space="preserve">(-) [I agree with] </w:t>
      </w:r>
      <w:r w:rsidRPr="00DD7321">
        <w:rPr>
          <w:rFonts w:eastAsia="Times New Roman" w:cs="Times New Roman"/>
          <w:i/>
          <w:sz w:val="28"/>
          <w:szCs w:val="28"/>
          <w:lang w:val="uk-UA"/>
        </w:rPr>
        <w:t xml:space="preserve">((дивиться вниз та на респондента, хитає руками, </w:t>
      </w:r>
      <w:r w:rsidRPr="00DD7321">
        <w:rPr>
          <w:rFonts w:eastAsia="Times New Roman" w:cs="Times New Roman"/>
          <w:b/>
          <w:bCs/>
          <w:i/>
          <w:sz w:val="28"/>
          <w:szCs w:val="28"/>
          <w:lang w:val="uk-UA"/>
        </w:rPr>
        <w:t>підсувається в кріслі, заїкається</w:t>
      </w:r>
      <w:r w:rsidRPr="00DD7321">
        <w:rPr>
          <w:rFonts w:eastAsia="Times New Roman" w:cs="Times New Roman"/>
          <w:i/>
          <w:sz w:val="28"/>
          <w:szCs w:val="28"/>
          <w:lang w:val="uk-UA"/>
        </w:rPr>
        <w:t>, посміхається))</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5 хв 44 с – 5 хв 57 с</w:t>
      </w:r>
      <w:r w:rsidRPr="00DD7321">
        <w:rPr>
          <w:rFonts w:eastAsia="Times New Roman" w:cs="Times New Roman"/>
          <w:iCs/>
          <w:sz w:val="28"/>
          <w:szCs w:val="28"/>
          <w:lang w:val="uk-UA"/>
        </w:rPr>
        <w:t>)</w:t>
      </w:r>
      <w:r w:rsidRPr="00DD7321">
        <w:rPr>
          <w:rFonts w:eastAsia="Times New Roman" w:cs="Times New Roman"/>
          <w:i/>
          <w:sz w:val="28"/>
          <w:szCs w:val="28"/>
          <w:lang w:val="uk-UA"/>
        </w:rPr>
        <w:t>;</w:t>
      </w:r>
    </w:p>
    <w:p w14:paraId="4003AE37" w14:textId="77777777" w:rsidR="006A2D07" w:rsidRPr="00DD7321" w:rsidRDefault="006A2D07" w:rsidP="006A2D07">
      <w:pPr>
        <w:pStyle w:val="ListParagraph"/>
        <w:numPr>
          <w:ilvl w:val="0"/>
          <w:numId w:val="39"/>
        </w:numPr>
        <w:spacing w:line="360" w:lineRule="auto"/>
        <w:ind w:left="0" w:firstLine="567"/>
        <w:rPr>
          <w:rFonts w:eastAsia="Times New Roman" w:cs="Times New Roman"/>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І.: </w:t>
      </w:r>
      <w:r w:rsidRPr="00DD7321">
        <w:rPr>
          <w:rFonts w:eastAsia="Times New Roman" w:cs="Times New Roman"/>
          <w:b/>
          <w:bCs/>
          <w:i/>
          <w:sz w:val="28"/>
          <w:szCs w:val="28"/>
          <w:lang w:val="uk-UA"/>
        </w:rPr>
        <w:t>eee (--) you emm (--) the reason I'm asking</w:t>
      </w:r>
      <w:r w:rsidRPr="00DD7321">
        <w:rPr>
          <w:rFonts w:eastAsia="Times New Roman" w:cs="Times New Roman"/>
          <w:i/>
          <w:sz w:val="28"/>
          <w:szCs w:val="28"/>
          <w:lang w:val="uk-UA"/>
        </w:rPr>
        <w:t xml:space="preserve"> about the past is that you (-) you've talked in other interviews again </w:t>
      </w:r>
      <w:r w:rsidRPr="00DD7321">
        <w:rPr>
          <w:rFonts w:eastAsia="Times New Roman" w:cs="Times New Roman"/>
          <w:b/>
          <w:bCs/>
          <w:i/>
          <w:sz w:val="28"/>
          <w:szCs w:val="28"/>
          <w:lang w:val="uk-UA"/>
        </w:rPr>
        <w:t>about (-) emm</w:t>
      </w:r>
      <w:r w:rsidRPr="00DD7321">
        <w:rPr>
          <w:rFonts w:eastAsia="Times New Roman" w:cs="Times New Roman"/>
          <w:i/>
          <w:sz w:val="28"/>
          <w:szCs w:val="28"/>
          <w:lang w:val="uk-UA"/>
        </w:rPr>
        <w:t xml:space="preserve"> your relationship with (-) your father and (-) the </w:t>
      </w:r>
      <w:r w:rsidRPr="00DD7321">
        <w:rPr>
          <w:rFonts w:eastAsia="Times New Roman" w:cs="Times New Roman"/>
          <w:b/>
          <w:bCs/>
          <w:i/>
          <w:sz w:val="28"/>
          <w:szCs w:val="28"/>
          <w:lang w:val="uk-UA"/>
        </w:rPr>
        <w:t>role</w:t>
      </w:r>
      <w:r w:rsidRPr="00DD7321">
        <w:rPr>
          <w:rFonts w:eastAsia="Times New Roman" w:cs="Times New Roman"/>
          <w:i/>
          <w:sz w:val="28"/>
          <w:szCs w:val="28"/>
          <w:lang w:val="uk-UA"/>
        </w:rPr>
        <w:t xml:space="preserve"> </w:t>
      </w:r>
      <w:r w:rsidRPr="00DD7321">
        <w:rPr>
          <w:rFonts w:eastAsia="Times New Roman" w:cs="Times New Roman"/>
          <w:b/>
          <w:bCs/>
          <w:i/>
          <w:sz w:val="28"/>
          <w:szCs w:val="28"/>
          <w:lang w:val="uk-UA"/>
        </w:rPr>
        <w:t>of all of that in (--) eee the dark periods</w:t>
      </w:r>
      <w:r w:rsidRPr="00DD7321">
        <w:rPr>
          <w:rFonts w:eastAsia="Times New Roman" w:cs="Times New Roman"/>
          <w:i/>
          <w:sz w:val="28"/>
          <w:szCs w:val="28"/>
          <w:lang w:val="uk-UA"/>
        </w:rPr>
        <w:t xml:space="preserve"> you enter and (-) taking drugs and (-) drinking and all of that (-) </w:t>
      </w:r>
      <w:r w:rsidRPr="00DD7321">
        <w:rPr>
          <w:rFonts w:eastAsia="Times New Roman" w:cs="Times New Roman"/>
          <w:b/>
          <w:bCs/>
          <w:i/>
          <w:sz w:val="28"/>
          <w:szCs w:val="28"/>
          <w:lang w:val="uk-UA"/>
        </w:rPr>
        <w:t>and I just wondered whether (--) you know</w:t>
      </w:r>
      <w:r w:rsidRPr="00DD7321">
        <w:rPr>
          <w:rFonts w:eastAsia="Times New Roman" w:cs="Times New Roman"/>
          <w:i/>
          <w:sz w:val="28"/>
          <w:szCs w:val="28"/>
          <w:lang w:val="uk-UA"/>
        </w:rPr>
        <w:t xml:space="preserve"> (-) you think you're free of all of that (-) or whether that's [still something] ((дивиться вниз та на респондента, </w:t>
      </w:r>
      <w:r w:rsidRPr="00DD7321">
        <w:rPr>
          <w:rFonts w:eastAsia="Times New Roman" w:cs="Times New Roman"/>
          <w:b/>
          <w:bCs/>
          <w:i/>
          <w:sz w:val="28"/>
          <w:szCs w:val="28"/>
          <w:lang w:val="uk-UA"/>
        </w:rPr>
        <w:t>хитає руками, заїкається</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07 с – 6 хв 31 с</w:t>
      </w:r>
      <w:r w:rsidRPr="00DD7321">
        <w:rPr>
          <w:rFonts w:eastAsia="Times New Roman" w:cs="Times New Roman"/>
          <w:iCs/>
          <w:sz w:val="28"/>
          <w:szCs w:val="28"/>
          <w:lang w:val="uk-UA"/>
        </w:rPr>
        <w:t>).</w:t>
      </w:r>
    </w:p>
    <w:p w14:paraId="683F49FF"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Поведінка та питання інтерв’юера дратує Р.</w:t>
      </w:r>
      <w:r>
        <w:rPr>
          <w:rFonts w:eastAsia="Times New Roman" w:cs="Times New Roman"/>
          <w:iCs/>
          <w:sz w:val="28"/>
          <w:szCs w:val="28"/>
          <w:lang w:val="uk-UA"/>
        </w:rPr>
        <w:t> </w:t>
      </w:r>
      <w:r w:rsidRPr="00DD7321">
        <w:rPr>
          <w:rFonts w:eastAsia="Times New Roman" w:cs="Times New Roman"/>
          <w:iCs/>
          <w:sz w:val="28"/>
          <w:szCs w:val="28"/>
          <w:lang w:val="uk-UA"/>
        </w:rPr>
        <w:t xml:space="preserve">Дауні-молодшого </w:t>
      </w:r>
      <w:r w:rsidRPr="00DD7321">
        <w:rPr>
          <w:rFonts w:eastAsia="Times New Roman" w:cs="Times New Roman"/>
          <w:b/>
          <w:bCs/>
          <w:iCs/>
          <w:sz w:val="28"/>
          <w:szCs w:val="28"/>
          <w:lang w:val="uk-UA"/>
        </w:rPr>
        <w:t>(Р)</w:t>
      </w:r>
      <w:r>
        <w:rPr>
          <w:rFonts w:eastAsia="Times New Roman" w:cs="Times New Roman"/>
          <w:iCs/>
          <w:sz w:val="28"/>
          <w:szCs w:val="28"/>
          <w:lang w:val="uk-UA"/>
        </w:rPr>
        <w:t>, прикладом цього є такі його слова та невербальні знаки</w:t>
      </w:r>
      <w:r w:rsidRPr="00DD7321">
        <w:rPr>
          <w:rFonts w:eastAsia="Times New Roman" w:cs="Times New Roman"/>
          <w:b/>
          <w:bCs/>
          <w:iCs/>
          <w:sz w:val="28"/>
          <w:szCs w:val="28"/>
          <w:lang w:val="uk-UA"/>
        </w:rPr>
        <w:t>:</w:t>
      </w:r>
      <w:r w:rsidRPr="00DD7321">
        <w:rPr>
          <w:rFonts w:eastAsia="Times New Roman" w:cs="Times New Roman"/>
          <w:iCs/>
          <w:sz w:val="28"/>
          <w:szCs w:val="28"/>
          <w:lang w:val="uk-UA"/>
        </w:rPr>
        <w:t xml:space="preserve"> </w:t>
      </w:r>
    </w:p>
    <w:p w14:paraId="5F06A98E" w14:textId="77777777" w:rsidR="006A2D07" w:rsidRPr="00DD7321" w:rsidRDefault="006A2D07" w:rsidP="006A2D07">
      <w:pPr>
        <w:spacing w:line="360" w:lineRule="auto"/>
        <w:rPr>
          <w:rFonts w:eastAsia="Times New Roman" w:cs="Times New Roman"/>
          <w:iCs/>
          <w:sz w:val="28"/>
          <w:szCs w:val="28"/>
          <w:lang w:val="uk-UA"/>
        </w:rPr>
      </w:pPr>
      <w:r>
        <w:rPr>
          <w:rFonts w:eastAsia="Times New Roman" w:cs="Times New Roman"/>
          <w:iCs/>
          <w:sz w:val="28"/>
          <w:szCs w:val="28"/>
          <w:lang w:val="uk-UA"/>
        </w:rPr>
        <w:t>«</w:t>
      </w:r>
      <w:r w:rsidRPr="00DD7321">
        <w:rPr>
          <w:rFonts w:eastAsia="Times New Roman" w:cs="Times New Roman"/>
          <w:i/>
          <w:sz w:val="28"/>
          <w:szCs w:val="28"/>
          <w:lang w:val="uk-UA"/>
        </w:rPr>
        <w:t>Р.: ((</w:t>
      </w:r>
      <w:r w:rsidRPr="00DD7321">
        <w:rPr>
          <w:rFonts w:eastAsia="Times New Roman" w:cs="Times New Roman"/>
          <w:b/>
          <w:bCs/>
          <w:i/>
          <w:sz w:val="28"/>
          <w:szCs w:val="28"/>
          <w:lang w:val="uk-UA"/>
        </w:rPr>
        <w:t>відволікається на людей в кімнаті, стискає губи,</w:t>
      </w:r>
      <w:r w:rsidRPr="00DD7321">
        <w:rPr>
          <w:rFonts w:eastAsia="Times New Roman" w:cs="Times New Roman"/>
          <w:i/>
          <w:sz w:val="28"/>
          <w:szCs w:val="28"/>
          <w:lang w:val="uk-UA"/>
        </w:rPr>
        <w:t xml:space="preserve"> облизує губи, нервується, дивиться вниз)) </w:t>
      </w:r>
      <w:r w:rsidRPr="00DD7321">
        <w:rPr>
          <w:rFonts w:eastAsia="Times New Roman" w:cs="Times New Roman"/>
          <w:b/>
          <w:bCs/>
          <w:i/>
          <w:sz w:val="28"/>
          <w:szCs w:val="28"/>
          <w:lang w:val="uk-UA"/>
        </w:rPr>
        <w:t>[you’re starting to jump</w:t>
      </w:r>
      <w:r w:rsidRPr="00DD7321">
        <w:rPr>
          <w:rFonts w:eastAsia="Times New Roman" w:cs="Times New Roman"/>
          <w:i/>
          <w:sz w:val="28"/>
          <w:szCs w:val="28"/>
          <w:lang w:val="uk-UA"/>
        </w:rPr>
        <w:t xml:space="preserve">] a little bit you better </w:t>
      </w:r>
      <w:r w:rsidRPr="00DD7321">
        <w:rPr>
          <w:rFonts w:eastAsia="Times New Roman" w:cs="Times New Roman"/>
          <w:i/>
          <w:sz w:val="28"/>
          <w:szCs w:val="28"/>
          <w:u w:val="single"/>
          <w:lang w:val="uk-UA"/>
        </w:rPr>
        <w:t xml:space="preserve">get </w:t>
      </w:r>
      <w:r w:rsidRPr="00DD7321">
        <w:rPr>
          <w:rFonts w:eastAsia="Times New Roman" w:cs="Times New Roman"/>
          <w:b/>
          <w:bCs/>
          <w:i/>
          <w:sz w:val="28"/>
          <w:szCs w:val="28"/>
          <w:lang w:val="uk-UA"/>
        </w:rPr>
        <w:t>to your next question</w:t>
      </w:r>
      <w:r w:rsidRPr="00DD7321">
        <w:rPr>
          <w:rFonts w:eastAsia="Times New Roman" w:cs="Times New Roman"/>
          <w:i/>
          <w:sz w:val="28"/>
          <w:szCs w:val="28"/>
          <w:lang w:val="uk-UA"/>
        </w:rPr>
        <w:t xml:space="preserve"> ((дивиться на інтерв’юера, схилив голову, </w:t>
      </w:r>
      <w:r w:rsidRPr="00DD7321">
        <w:rPr>
          <w:rFonts w:eastAsia="Times New Roman" w:cs="Times New Roman"/>
          <w:b/>
          <w:bCs/>
          <w:i/>
          <w:sz w:val="28"/>
          <w:szCs w:val="28"/>
          <w:lang w:val="uk-UA"/>
        </w:rPr>
        <w:t>широко відкриті очі, стиснені губи</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5 хв 57 с – 6 хв 7 с</w:t>
      </w:r>
      <w:r w:rsidRPr="00DD7321">
        <w:rPr>
          <w:rFonts w:eastAsia="Times New Roman" w:cs="Times New Roman"/>
          <w:iCs/>
          <w:sz w:val="28"/>
          <w:szCs w:val="28"/>
          <w:lang w:val="uk-UA"/>
        </w:rPr>
        <w:t xml:space="preserve">). </w:t>
      </w:r>
    </w:p>
    <w:p w14:paraId="1DA39856"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sz w:val="28"/>
          <w:szCs w:val="28"/>
          <w:lang w:val="uk-UA"/>
        </w:rPr>
        <w:t xml:space="preserve">Спілкування </w:t>
      </w:r>
      <w:r>
        <w:rPr>
          <w:rFonts w:eastAsia="Times New Roman" w:cs="Times New Roman"/>
          <w:sz w:val="28"/>
          <w:szCs w:val="28"/>
          <w:lang w:val="uk-UA"/>
        </w:rPr>
        <w:t>К. Гуру-Мерті</w:t>
      </w:r>
      <w:r w:rsidRPr="00DD7321">
        <w:rPr>
          <w:rFonts w:eastAsia="Times New Roman" w:cs="Times New Roman"/>
          <w:sz w:val="28"/>
          <w:szCs w:val="28"/>
          <w:lang w:val="uk-UA"/>
        </w:rPr>
        <w:t xml:space="preserve"> та </w:t>
      </w:r>
      <w:r w:rsidRPr="00DD7321">
        <w:rPr>
          <w:rFonts w:eastAsia="Times New Roman" w:cs="Times New Roman"/>
          <w:iCs/>
          <w:sz w:val="28"/>
          <w:szCs w:val="28"/>
          <w:lang w:val="uk-UA"/>
        </w:rPr>
        <w:t>Р.</w:t>
      </w:r>
      <w:r>
        <w:rPr>
          <w:rFonts w:eastAsia="Times New Roman" w:cs="Times New Roman"/>
          <w:iCs/>
          <w:sz w:val="28"/>
          <w:szCs w:val="28"/>
          <w:lang w:val="uk-UA"/>
        </w:rPr>
        <w:t> </w:t>
      </w:r>
      <w:r w:rsidRPr="00DD7321">
        <w:rPr>
          <w:rFonts w:eastAsia="Times New Roman" w:cs="Times New Roman"/>
          <w:iCs/>
          <w:sz w:val="28"/>
          <w:szCs w:val="28"/>
          <w:lang w:val="uk-UA"/>
        </w:rPr>
        <w:t>Дауні-молодш</w:t>
      </w:r>
      <w:r>
        <w:rPr>
          <w:rFonts w:eastAsia="Times New Roman" w:cs="Times New Roman"/>
          <w:iCs/>
          <w:sz w:val="28"/>
          <w:szCs w:val="28"/>
          <w:lang w:val="uk-UA"/>
        </w:rPr>
        <w:t>ого</w:t>
      </w:r>
      <w:r w:rsidRPr="00DD7321">
        <w:rPr>
          <w:rFonts w:eastAsia="Times New Roman" w:cs="Times New Roman"/>
          <w:sz w:val="28"/>
          <w:szCs w:val="28"/>
          <w:lang w:val="uk-UA"/>
        </w:rPr>
        <w:t xml:space="preserve"> </w:t>
      </w:r>
      <w:r>
        <w:rPr>
          <w:rFonts w:eastAsia="Times New Roman" w:cs="Times New Roman"/>
          <w:sz w:val="28"/>
          <w:szCs w:val="28"/>
          <w:lang w:val="uk-UA"/>
        </w:rPr>
        <w:t>можемо</w:t>
      </w:r>
      <w:r w:rsidRPr="00DD7321">
        <w:rPr>
          <w:rFonts w:eastAsia="Times New Roman" w:cs="Times New Roman"/>
          <w:sz w:val="28"/>
          <w:szCs w:val="28"/>
          <w:lang w:val="uk-UA"/>
        </w:rPr>
        <w:t xml:space="preserve"> охарактериз</w:t>
      </w:r>
      <w:r>
        <w:rPr>
          <w:rFonts w:eastAsia="Times New Roman" w:cs="Times New Roman"/>
          <w:sz w:val="28"/>
          <w:szCs w:val="28"/>
          <w:lang w:val="uk-UA"/>
        </w:rPr>
        <w:t>у</w:t>
      </w:r>
      <w:r w:rsidRPr="00DD7321">
        <w:rPr>
          <w:rFonts w:eastAsia="Times New Roman" w:cs="Times New Roman"/>
          <w:sz w:val="28"/>
          <w:szCs w:val="28"/>
          <w:lang w:val="uk-UA"/>
        </w:rPr>
        <w:t>ва</w:t>
      </w:r>
      <w:r>
        <w:rPr>
          <w:rFonts w:eastAsia="Times New Roman" w:cs="Times New Roman"/>
          <w:sz w:val="28"/>
          <w:szCs w:val="28"/>
          <w:lang w:val="uk-UA"/>
        </w:rPr>
        <w:t>ти</w:t>
      </w:r>
      <w:r w:rsidRPr="00DD7321">
        <w:rPr>
          <w:rFonts w:eastAsia="Times New Roman" w:cs="Times New Roman"/>
          <w:sz w:val="28"/>
          <w:szCs w:val="28"/>
          <w:lang w:val="uk-UA"/>
        </w:rPr>
        <w:t xml:space="preserve"> </w:t>
      </w:r>
      <w:r w:rsidRPr="00183F66">
        <w:rPr>
          <w:rFonts w:eastAsia="Times New Roman" w:cs="Times New Roman"/>
          <w:sz w:val="28"/>
          <w:szCs w:val="28"/>
          <w:lang w:val="uk-UA"/>
        </w:rPr>
        <w:t>як формально кооперативне, але конфліктне за суттю</w:t>
      </w:r>
      <w:r>
        <w:rPr>
          <w:rFonts w:eastAsia="Times New Roman" w:cs="Times New Roman"/>
          <w:sz w:val="28"/>
          <w:szCs w:val="28"/>
          <w:lang w:val="uk-UA"/>
        </w:rPr>
        <w:t>, оскільки респондент</w:t>
      </w:r>
      <w:r w:rsidRPr="00DD7321">
        <w:rPr>
          <w:rFonts w:eastAsia="Times New Roman" w:cs="Times New Roman"/>
          <w:iCs/>
          <w:sz w:val="28"/>
          <w:szCs w:val="28"/>
          <w:lang w:val="uk-UA"/>
        </w:rPr>
        <w:t xml:space="preserve"> не бажає відповідати на особисті питання</w:t>
      </w:r>
      <w:r>
        <w:rPr>
          <w:rFonts w:eastAsia="Times New Roman" w:cs="Times New Roman"/>
          <w:iCs/>
          <w:sz w:val="28"/>
          <w:szCs w:val="28"/>
          <w:lang w:val="uk-UA"/>
        </w:rPr>
        <w:t xml:space="preserve"> і</w:t>
      </w:r>
      <w:r w:rsidRPr="00DD7321">
        <w:rPr>
          <w:rFonts w:eastAsia="Times New Roman" w:cs="Times New Roman"/>
          <w:iCs/>
          <w:sz w:val="28"/>
          <w:szCs w:val="28"/>
          <w:lang w:val="uk-UA"/>
        </w:rPr>
        <w:t xml:space="preserve"> вирішує закінчити інтерв’ю</w:t>
      </w:r>
      <w:r>
        <w:rPr>
          <w:rFonts w:eastAsia="Times New Roman" w:cs="Times New Roman"/>
          <w:iCs/>
          <w:sz w:val="28"/>
          <w:szCs w:val="28"/>
          <w:lang w:val="uk-UA"/>
        </w:rPr>
        <w:t>:</w:t>
      </w:r>
    </w:p>
    <w:p w14:paraId="2817D65D" w14:textId="77777777" w:rsidR="006A2D07" w:rsidRDefault="006A2D07" w:rsidP="006A2D07">
      <w:pPr>
        <w:spacing w:line="360" w:lineRule="auto"/>
        <w:rPr>
          <w:rFonts w:eastAsia="Times New Roman" w:cs="Times New Roman"/>
          <w:i/>
          <w:sz w:val="28"/>
          <w:szCs w:val="28"/>
          <w:lang w:val="uk-UA"/>
        </w:rPr>
      </w:pPr>
      <w:r>
        <w:rPr>
          <w:rFonts w:eastAsia="Times New Roman" w:cs="Times New Roman"/>
          <w:iCs/>
          <w:sz w:val="28"/>
          <w:szCs w:val="28"/>
          <w:lang w:val="uk-UA"/>
        </w:rPr>
        <w:t>«</w:t>
      </w:r>
      <w:r w:rsidRPr="00DD7321">
        <w:rPr>
          <w:rFonts w:eastAsia="Times New Roman" w:cs="Times New Roman"/>
          <w:i/>
          <w:sz w:val="28"/>
          <w:szCs w:val="28"/>
          <w:lang w:val="uk-UA"/>
        </w:rPr>
        <w:t xml:space="preserve">Р.: </w:t>
      </w:r>
      <w:r w:rsidRPr="00DD7321">
        <w:rPr>
          <w:rFonts w:eastAsia="Times New Roman" w:cs="Times New Roman"/>
          <w:b/>
          <w:bCs/>
          <w:i/>
          <w:sz w:val="28"/>
          <w:szCs w:val="28"/>
          <w:lang w:val="uk-UA"/>
        </w:rPr>
        <w:t>[sorry I really] don't know what are we doing?</w:t>
      </w:r>
      <w:r w:rsidRPr="00DD7321">
        <w:rPr>
          <w:rFonts w:eastAsia="Times New Roman" w:cs="Times New Roman"/>
          <w:i/>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31 с – 6 хв 36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p>
    <w:p w14:paraId="35876D53" w14:textId="77777777" w:rsidR="006A2D07" w:rsidRPr="00DF74A2" w:rsidRDefault="006A2D07" w:rsidP="006A2D07">
      <w:pPr>
        <w:spacing w:line="360" w:lineRule="auto"/>
        <w:rPr>
          <w:rFonts w:eastAsia="Times New Roman" w:cs="Times New Roman"/>
          <w:i/>
          <w:sz w:val="28"/>
          <w:szCs w:val="28"/>
          <w:lang w:val="uk-UA"/>
        </w:rPr>
      </w:pPr>
      <w:r w:rsidRPr="00DD7321">
        <w:rPr>
          <w:rFonts w:eastAsia="Times New Roman" w:cs="Times New Roman"/>
          <w:i/>
          <w:sz w:val="28"/>
          <w:szCs w:val="28"/>
          <w:lang w:val="uk-UA"/>
        </w:rPr>
        <w:t xml:space="preserve">Р.: </w:t>
      </w:r>
      <w:r>
        <w:rPr>
          <w:rFonts w:eastAsia="Times New Roman" w:cs="Times New Roman"/>
          <w:i/>
          <w:sz w:val="28"/>
          <w:szCs w:val="28"/>
          <w:lang w:val="uk-UA"/>
        </w:rPr>
        <w:t>«</w:t>
      </w:r>
      <w:r w:rsidRPr="00DD7321">
        <w:rPr>
          <w:rFonts w:eastAsia="Times New Roman" w:cs="Times New Roman"/>
          <w:b/>
          <w:bCs/>
          <w:i/>
          <w:sz w:val="28"/>
          <w:szCs w:val="28"/>
          <w:lang w:val="uk-UA"/>
        </w:rPr>
        <w:t>[right] bye</w:t>
      </w:r>
      <w:r>
        <w:rPr>
          <w:rFonts w:eastAsia="Times New Roman" w:cs="Times New Roman"/>
          <w:i/>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39 с – 6 хв 40 с</w:t>
      </w:r>
      <w:r w:rsidRPr="00DD7321">
        <w:rPr>
          <w:rFonts w:eastAsia="Times New Roman" w:cs="Times New Roman"/>
          <w:iCs/>
          <w:sz w:val="28"/>
          <w:szCs w:val="28"/>
          <w:lang w:val="uk-UA"/>
        </w:rPr>
        <w:t xml:space="preserve">). </w:t>
      </w:r>
    </w:p>
    <w:p w14:paraId="2779E431" w14:textId="77777777" w:rsidR="006A2D07" w:rsidRPr="00DD7321"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lastRenderedPageBreak/>
        <w:t>Генеральна інтенція (імпліцитна) К.</w:t>
      </w:r>
      <w:r>
        <w:rPr>
          <w:rFonts w:eastAsia="Times New Roman" w:cs="Times New Roman"/>
          <w:sz w:val="28"/>
          <w:szCs w:val="28"/>
          <w:lang w:val="uk-UA"/>
        </w:rPr>
        <w:t> </w:t>
      </w:r>
      <w:r w:rsidRPr="00DD7321">
        <w:rPr>
          <w:rFonts w:eastAsia="Times New Roman" w:cs="Times New Roman"/>
          <w:sz w:val="28"/>
          <w:szCs w:val="28"/>
          <w:lang w:val="uk-UA"/>
        </w:rPr>
        <w:t xml:space="preserve">Гуру-Мерті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скерована на спробу довідатись про теперішній спосіб життя Р.</w:t>
      </w:r>
      <w:r>
        <w:rPr>
          <w:rFonts w:eastAsia="Times New Roman" w:cs="Times New Roman"/>
          <w:sz w:val="28"/>
          <w:szCs w:val="28"/>
          <w:lang w:val="uk-UA"/>
        </w:rPr>
        <w:t> </w:t>
      </w:r>
      <w:r w:rsidRPr="00DD7321">
        <w:rPr>
          <w:rFonts w:eastAsia="Times New Roman" w:cs="Times New Roman"/>
          <w:sz w:val="28"/>
          <w:szCs w:val="28"/>
          <w:lang w:val="uk-UA"/>
        </w:rPr>
        <w:t xml:space="preserve">Дауні-молодшого </w:t>
      </w:r>
      <w:r w:rsidRPr="00DD7321">
        <w:rPr>
          <w:rFonts w:eastAsia="Times New Roman" w:cs="Times New Roman"/>
          <w:b/>
          <w:bCs/>
          <w:sz w:val="28"/>
          <w:szCs w:val="28"/>
          <w:lang w:val="uk-UA"/>
        </w:rPr>
        <w:t>(Р)</w:t>
      </w:r>
      <w:r w:rsidRPr="00DD7321">
        <w:rPr>
          <w:rFonts w:eastAsia="Times New Roman" w:cs="Times New Roman"/>
          <w:sz w:val="28"/>
          <w:szCs w:val="28"/>
          <w:lang w:val="uk-UA"/>
        </w:rPr>
        <w:t xml:space="preserve"> (погані звички: алкоголь, наркотики тощо). Що ж до експліцитної інтенції, то інтерв’юер розпитує респондента про акторську кар’єру, фільми та персонажа, якого грає </w:t>
      </w:r>
      <w:r>
        <w:rPr>
          <w:rFonts w:eastAsia="Times New Roman" w:cs="Times New Roman"/>
          <w:sz w:val="28"/>
          <w:szCs w:val="28"/>
          <w:lang w:val="uk-UA"/>
        </w:rPr>
        <w:t>актор</w:t>
      </w:r>
      <w:r w:rsidRPr="00DD7321">
        <w:rPr>
          <w:rFonts w:eastAsia="Times New Roman" w:cs="Times New Roman"/>
          <w:sz w:val="28"/>
          <w:szCs w:val="28"/>
          <w:lang w:val="uk-UA"/>
        </w:rPr>
        <w:t xml:space="preserve">. Варто визнати, що переходи між тактичними ходами є вдалі, тому </w:t>
      </w:r>
      <w:r>
        <w:rPr>
          <w:rFonts w:eastAsia="Times New Roman" w:cs="Times New Roman"/>
          <w:sz w:val="28"/>
          <w:szCs w:val="28"/>
          <w:lang w:val="uk-UA"/>
        </w:rPr>
        <w:t>інтерв’юер</w:t>
      </w:r>
      <w:r w:rsidRPr="00DD7321">
        <w:rPr>
          <w:rFonts w:eastAsia="Times New Roman" w:cs="Times New Roman"/>
          <w:sz w:val="28"/>
          <w:szCs w:val="28"/>
          <w:lang w:val="uk-UA"/>
        </w:rPr>
        <w:t xml:space="preserve"> досягає експліцитної комунікативної мети. Що ж до імпліцитної мети, то К.</w:t>
      </w:r>
      <w:r>
        <w:rPr>
          <w:rFonts w:eastAsia="Times New Roman" w:cs="Times New Roman"/>
          <w:sz w:val="28"/>
          <w:szCs w:val="28"/>
          <w:lang w:val="uk-UA"/>
        </w:rPr>
        <w:t> </w:t>
      </w:r>
      <w:r w:rsidRPr="00DD7321">
        <w:rPr>
          <w:rFonts w:eastAsia="Times New Roman" w:cs="Times New Roman"/>
          <w:sz w:val="28"/>
          <w:szCs w:val="28"/>
          <w:lang w:val="uk-UA"/>
        </w:rPr>
        <w:t xml:space="preserve">Гуру-Мерті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зазнає невдачі через комунікативну мету респондента (не говорити про особисте).</w:t>
      </w:r>
    </w:p>
    <w:p w14:paraId="0A33F9E1"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rPr>
        <w:t xml:space="preserve">Комунікативна мета </w:t>
      </w:r>
      <w:r w:rsidRPr="00DD7321">
        <w:rPr>
          <w:rFonts w:eastAsia="Times New Roman" w:cs="Times New Roman"/>
          <w:sz w:val="28"/>
          <w:szCs w:val="28"/>
          <w:lang w:val="uk-UA"/>
        </w:rPr>
        <w:t xml:space="preserve">Р. Дауні-молодшого </w:t>
      </w:r>
      <w:r w:rsidRPr="00DD7321">
        <w:rPr>
          <w:rFonts w:eastAsia="Times New Roman" w:cs="Times New Roman"/>
          <w:b/>
          <w:bCs/>
          <w:sz w:val="28"/>
          <w:szCs w:val="28"/>
          <w:lang w:val="uk-UA"/>
        </w:rPr>
        <w:t>(</w:t>
      </w:r>
      <w:r w:rsidRPr="00DD7321">
        <w:rPr>
          <w:rFonts w:eastAsia="Times New Roman" w:cs="Times New Roman"/>
          <w:b/>
          <w:bCs/>
          <w:sz w:val="28"/>
          <w:szCs w:val="28"/>
        </w:rPr>
        <w:t>Р</w:t>
      </w:r>
      <w:r w:rsidRPr="00DD7321">
        <w:rPr>
          <w:rFonts w:eastAsia="Times New Roman" w:cs="Times New Roman"/>
          <w:b/>
          <w:bCs/>
          <w:sz w:val="28"/>
          <w:szCs w:val="28"/>
          <w:lang w:val="uk-UA"/>
        </w:rPr>
        <w:t>)</w:t>
      </w:r>
      <w:r w:rsidRPr="00DD7321">
        <w:rPr>
          <w:rFonts w:eastAsia="Times New Roman" w:cs="Times New Roman"/>
          <w:sz w:val="28"/>
          <w:szCs w:val="28"/>
        </w:rPr>
        <w:t xml:space="preserve"> тісно пов’язана з генеральною інтенцією</w:t>
      </w:r>
      <w:r w:rsidRPr="00DD7321">
        <w:rPr>
          <w:rFonts w:eastAsia="Times New Roman" w:cs="Times New Roman"/>
          <w:sz w:val="28"/>
          <w:szCs w:val="28"/>
          <w:lang w:val="uk-UA"/>
        </w:rPr>
        <w:t xml:space="preserve"> (поговорити про акторську кар’єру; не обговорювати особисті теми). </w:t>
      </w:r>
      <w:r>
        <w:rPr>
          <w:rFonts w:eastAsia="Times New Roman" w:cs="Times New Roman"/>
          <w:sz w:val="28"/>
          <w:szCs w:val="28"/>
          <w:lang w:val="uk-UA"/>
        </w:rPr>
        <w:t>Мету</w:t>
      </w:r>
      <w:r w:rsidRPr="00DD7321">
        <w:rPr>
          <w:rFonts w:eastAsia="Times New Roman" w:cs="Times New Roman"/>
          <w:sz w:val="28"/>
          <w:szCs w:val="28"/>
          <w:lang w:val="uk-UA"/>
        </w:rPr>
        <w:t xml:space="preserve"> </w:t>
      </w:r>
      <w:r>
        <w:rPr>
          <w:rFonts w:eastAsia="Times New Roman" w:cs="Times New Roman"/>
          <w:sz w:val="28"/>
          <w:szCs w:val="28"/>
          <w:lang w:val="uk-UA"/>
        </w:rPr>
        <w:t>сформулюємо так</w:t>
      </w:r>
      <w:r w:rsidRPr="00DD7321">
        <w:rPr>
          <w:rFonts w:eastAsia="Times New Roman" w:cs="Times New Roman"/>
          <w:sz w:val="28"/>
          <w:szCs w:val="28"/>
          <w:lang w:val="uk-UA"/>
        </w:rPr>
        <w:t xml:space="preserve">: </w:t>
      </w:r>
    </w:p>
    <w:p w14:paraId="0705EA8F" w14:textId="77777777" w:rsidR="006A2D07" w:rsidRPr="00B31953" w:rsidRDefault="006A2D07" w:rsidP="006A2D07">
      <w:pPr>
        <w:pStyle w:val="ListParagraph"/>
        <w:numPr>
          <w:ilvl w:val="0"/>
          <w:numId w:val="40"/>
        </w:numPr>
        <w:spacing w:line="360" w:lineRule="auto"/>
        <w:ind w:left="0" w:firstLine="567"/>
        <w:rPr>
          <w:rFonts w:eastAsia="Times New Roman" w:cs="Times New Roman"/>
          <w:sz w:val="28"/>
          <w:szCs w:val="28"/>
          <w:lang w:val="uk-UA"/>
        </w:rPr>
      </w:pPr>
      <w:r w:rsidRPr="00B31953">
        <w:rPr>
          <w:rFonts w:eastAsia="Times New Roman" w:cs="Times New Roman"/>
          <w:sz w:val="28"/>
          <w:szCs w:val="28"/>
          <w:lang w:val="uk-UA"/>
        </w:rPr>
        <w:t xml:space="preserve">розповісти про супергероїв у фільмах та свій останній фільм «Месники: Ера Альтрона»; </w:t>
      </w:r>
    </w:p>
    <w:p w14:paraId="09041DCF" w14:textId="77777777" w:rsidR="006A2D07" w:rsidRPr="00B31953" w:rsidRDefault="006A2D07" w:rsidP="006A2D07">
      <w:pPr>
        <w:pStyle w:val="ListParagraph"/>
        <w:numPr>
          <w:ilvl w:val="0"/>
          <w:numId w:val="40"/>
        </w:numPr>
        <w:spacing w:line="360" w:lineRule="auto"/>
        <w:ind w:left="0" w:firstLine="567"/>
        <w:rPr>
          <w:rFonts w:eastAsia="Times New Roman" w:cs="Times New Roman"/>
          <w:sz w:val="28"/>
          <w:szCs w:val="28"/>
          <w:lang w:val="uk-UA"/>
        </w:rPr>
      </w:pPr>
      <w:r w:rsidRPr="00B31953">
        <w:rPr>
          <w:rFonts w:eastAsia="Times New Roman" w:cs="Times New Roman"/>
          <w:sz w:val="28"/>
          <w:szCs w:val="28"/>
          <w:lang w:val="uk-UA"/>
        </w:rPr>
        <w:t>не говорити про сім’ю та своє минуле;</w:t>
      </w:r>
    </w:p>
    <w:p w14:paraId="7DF847F7" w14:textId="77777777" w:rsidR="006A2D07" w:rsidRPr="00B31953" w:rsidRDefault="006A2D07" w:rsidP="006A2D07">
      <w:pPr>
        <w:pStyle w:val="ListParagraph"/>
        <w:numPr>
          <w:ilvl w:val="0"/>
          <w:numId w:val="40"/>
        </w:numPr>
        <w:spacing w:line="360" w:lineRule="auto"/>
        <w:ind w:left="0" w:firstLine="567"/>
        <w:rPr>
          <w:rFonts w:eastAsia="Times New Roman" w:cs="Times New Roman"/>
          <w:sz w:val="28"/>
          <w:szCs w:val="28"/>
          <w:lang w:val="uk-UA"/>
        </w:rPr>
      </w:pPr>
      <w:r w:rsidRPr="00B31953">
        <w:rPr>
          <w:rFonts w:eastAsia="Times New Roman" w:cs="Times New Roman"/>
          <w:sz w:val="28"/>
          <w:szCs w:val="28"/>
          <w:lang w:val="uk-UA"/>
        </w:rPr>
        <w:t xml:space="preserve">не відповідати на питання, які торкаються особистого. </w:t>
      </w:r>
    </w:p>
    <w:p w14:paraId="38EDD0A8"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sz w:val="28"/>
          <w:szCs w:val="28"/>
          <w:lang w:val="uk-UA"/>
        </w:rPr>
        <w:t>Р.</w:t>
      </w:r>
      <w:r>
        <w:rPr>
          <w:rFonts w:eastAsia="Times New Roman" w:cs="Times New Roman"/>
          <w:sz w:val="28"/>
          <w:szCs w:val="28"/>
          <w:lang w:val="uk-UA"/>
        </w:rPr>
        <w:t> </w:t>
      </w:r>
      <w:r w:rsidRPr="00B31953">
        <w:rPr>
          <w:rFonts w:eastAsia="Times New Roman" w:cs="Times New Roman"/>
          <w:sz w:val="28"/>
          <w:szCs w:val="28"/>
          <w:lang w:val="uk-UA"/>
        </w:rPr>
        <w:t>Дауні-молодший</w:t>
      </w:r>
      <w:r w:rsidRPr="00DD7321">
        <w:rPr>
          <w:rFonts w:eastAsia="Times New Roman" w:cs="Times New Roman"/>
          <w:iCs/>
          <w:sz w:val="28"/>
          <w:szCs w:val="28"/>
        </w:rPr>
        <w:t xml:space="preserve"> підтримує офіційний тон спілкування, демонструє бажання перебувати на певній комунікативній дистанції</w:t>
      </w:r>
      <w:r>
        <w:rPr>
          <w:rFonts w:eastAsia="Times New Roman" w:cs="Times New Roman"/>
          <w:iCs/>
          <w:sz w:val="28"/>
          <w:szCs w:val="28"/>
          <w:lang w:val="uk-UA"/>
        </w:rPr>
        <w:t xml:space="preserve">. Ілюстрацією цього є такі невербальні засоби: </w:t>
      </w:r>
      <w:r w:rsidRPr="00DD7321">
        <w:rPr>
          <w:rFonts w:eastAsia="Times New Roman" w:cs="Times New Roman"/>
          <w:i/>
          <w:sz w:val="28"/>
          <w:szCs w:val="28"/>
          <w:lang w:val="uk-UA"/>
        </w:rPr>
        <w:t>говорить тихо та повільно, відкинувся на крісло, нога закинена на ногу, нахмурив брови, дивиться на інтерв’юера, змахнув рукою</w:t>
      </w:r>
      <w:r>
        <w:rPr>
          <w:rFonts w:eastAsia="Times New Roman" w:cs="Times New Roman"/>
          <w:iCs/>
          <w:sz w:val="28"/>
          <w:szCs w:val="28"/>
          <w:lang w:val="uk-UA"/>
        </w:rPr>
        <w:t>.</w:t>
      </w:r>
    </w:p>
    <w:p w14:paraId="166A95AD" w14:textId="77777777" w:rsidR="006A2D07" w:rsidRDefault="006A2D07" w:rsidP="006A2D07">
      <w:pPr>
        <w:spacing w:line="360" w:lineRule="auto"/>
        <w:jc w:val="center"/>
        <w:rPr>
          <w:rFonts w:eastAsia="Times New Roman" w:cs="Times New Roman"/>
          <w:iCs/>
          <w:sz w:val="28"/>
          <w:szCs w:val="28"/>
          <w:lang w:val="uk-UA"/>
        </w:rPr>
      </w:pPr>
      <w:r w:rsidRPr="0027405A">
        <w:rPr>
          <w:rFonts w:eastAsia="Times New Roman" w:cs="Times New Roman"/>
          <w:iCs/>
          <w:noProof/>
          <w:sz w:val="28"/>
          <w:szCs w:val="28"/>
          <w:lang w:val="uk-UA"/>
        </w:rPr>
        <w:drawing>
          <wp:inline distT="0" distB="0" distL="0" distR="0" wp14:anchorId="14CC13DF" wp14:editId="74230F4D">
            <wp:extent cx="3765744" cy="2813195"/>
            <wp:effectExtent l="0" t="0" r="6350" b="6350"/>
            <wp:docPr id="678055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55621" name=""/>
                    <pic:cNvPicPr/>
                  </pic:nvPicPr>
                  <pic:blipFill>
                    <a:blip r:embed="rId23"/>
                    <a:stretch>
                      <a:fillRect/>
                    </a:stretch>
                  </pic:blipFill>
                  <pic:spPr>
                    <a:xfrm>
                      <a:off x="0" y="0"/>
                      <a:ext cx="3765744" cy="2813195"/>
                    </a:xfrm>
                    <a:prstGeom prst="rect">
                      <a:avLst/>
                    </a:prstGeom>
                  </pic:spPr>
                </pic:pic>
              </a:graphicData>
            </a:graphic>
          </wp:inline>
        </w:drawing>
      </w:r>
    </w:p>
    <w:p w14:paraId="11FCBCC2" w14:textId="732E31EF" w:rsidR="006A2D07" w:rsidRDefault="006A2D07" w:rsidP="006A2D07">
      <w:pPr>
        <w:spacing w:line="360" w:lineRule="auto"/>
        <w:jc w:val="center"/>
        <w:rPr>
          <w:rFonts w:eastAsia="Times New Roman" w:cs="Times New Roman"/>
          <w:iCs/>
          <w:sz w:val="28"/>
          <w:szCs w:val="28"/>
          <w:lang w:val="uk-UA"/>
        </w:rPr>
      </w:pPr>
      <w:r>
        <w:rPr>
          <w:rFonts w:eastAsia="Times New Roman" w:cs="Times New Roman"/>
          <w:iCs/>
          <w:sz w:val="28"/>
          <w:szCs w:val="28"/>
          <w:lang w:val="uk-UA"/>
        </w:rPr>
        <w:lastRenderedPageBreak/>
        <w:t>Рис. 3.15. Р. Дауні-молодший уважно слухає питання</w:t>
      </w:r>
    </w:p>
    <w:p w14:paraId="27E206B7" w14:textId="77777777" w:rsidR="006A2D07" w:rsidRDefault="006A2D07" w:rsidP="006A2D07">
      <w:pPr>
        <w:spacing w:line="360" w:lineRule="auto"/>
        <w:jc w:val="center"/>
        <w:rPr>
          <w:rFonts w:eastAsia="Times New Roman" w:cs="Times New Roman"/>
          <w:iCs/>
          <w:sz w:val="28"/>
          <w:szCs w:val="28"/>
          <w:lang w:val="uk-UA"/>
        </w:rPr>
      </w:pPr>
    </w:p>
    <w:p w14:paraId="252862B7" w14:textId="77777777" w:rsidR="006A2D07" w:rsidRDefault="006A2D07" w:rsidP="006A2D07">
      <w:pPr>
        <w:spacing w:line="360" w:lineRule="auto"/>
        <w:rPr>
          <w:rFonts w:eastAsia="Times New Roman" w:cs="Times New Roman"/>
          <w:iCs/>
          <w:sz w:val="28"/>
          <w:szCs w:val="28"/>
          <w:lang w:val="ru-RU"/>
        </w:rPr>
      </w:pPr>
      <w:r>
        <w:rPr>
          <w:rFonts w:eastAsia="Times New Roman" w:cs="Times New Roman"/>
          <w:iCs/>
          <w:sz w:val="28"/>
          <w:szCs w:val="28"/>
          <w:lang w:val="uk-UA"/>
        </w:rPr>
        <w:t>Актор з</w:t>
      </w:r>
      <w:r w:rsidRPr="00DD7321">
        <w:rPr>
          <w:rFonts w:eastAsia="Times New Roman" w:cs="Times New Roman"/>
          <w:iCs/>
          <w:sz w:val="28"/>
          <w:szCs w:val="28"/>
          <w:lang w:val="uk-UA"/>
        </w:rPr>
        <w:t>астосовує тактику ввічливого спілкування</w:t>
      </w:r>
      <w:r>
        <w:rPr>
          <w:rFonts w:eastAsia="Times New Roman" w:cs="Times New Roman"/>
          <w:iCs/>
          <w:sz w:val="28"/>
          <w:szCs w:val="28"/>
          <w:lang w:val="uk-UA"/>
        </w:rPr>
        <w:t>: «</w:t>
      </w:r>
      <w:r w:rsidRPr="00DD7321">
        <w:rPr>
          <w:rFonts w:eastAsia="Times New Roman" w:cs="Times New Roman"/>
          <w:i/>
          <w:sz w:val="28"/>
          <w:szCs w:val="28"/>
          <w:lang w:val="uk-UA"/>
        </w:rPr>
        <w:t>Р.: [</w:t>
      </w:r>
      <w:r w:rsidRPr="00235AF8">
        <w:rPr>
          <w:rFonts w:eastAsia="Times New Roman" w:cs="Times New Roman"/>
          <w:b/>
          <w:bCs/>
          <w:i/>
          <w:sz w:val="28"/>
          <w:szCs w:val="28"/>
          <w:lang w:val="uk-UA"/>
        </w:rPr>
        <w:t>I suppose] yes!</w:t>
      </w:r>
      <w:r w:rsidRPr="00DD7321">
        <w:rPr>
          <w:rFonts w:eastAsia="Times New Roman" w:cs="Times New Roman"/>
          <w:i/>
          <w:sz w:val="28"/>
          <w:szCs w:val="28"/>
          <w:lang w:val="uk-UA"/>
        </w:rPr>
        <w:t xml:space="preserve"> it's becoming a better guy</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3 хв 47 с – 3 хв 52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r>
        <w:rPr>
          <w:rFonts w:eastAsia="Times New Roman" w:cs="Times New Roman"/>
          <w:i/>
          <w:sz w:val="28"/>
          <w:szCs w:val="28"/>
          <w:lang w:val="uk-UA"/>
        </w:rPr>
        <w:t>«</w:t>
      </w:r>
      <w:r w:rsidRPr="00DD7321">
        <w:rPr>
          <w:rFonts w:eastAsia="Times New Roman" w:cs="Times New Roman"/>
          <w:i/>
          <w:sz w:val="28"/>
          <w:szCs w:val="28"/>
          <w:lang w:val="uk-UA"/>
        </w:rPr>
        <w:t xml:space="preserve">Р.: </w:t>
      </w:r>
      <w:r w:rsidRPr="00235AF8">
        <w:rPr>
          <w:rFonts w:eastAsia="Times New Roman" w:cs="Times New Roman"/>
          <w:b/>
          <w:bCs/>
          <w:i/>
          <w:sz w:val="28"/>
          <w:szCs w:val="28"/>
          <w:lang w:val="uk-UA"/>
        </w:rPr>
        <w:t>emm (-) sure</w:t>
      </w:r>
      <w:r>
        <w:rPr>
          <w:rFonts w:eastAsia="Times New Roman" w:cs="Times New Roman"/>
          <w:b/>
          <w:bCs/>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3 хв 57 с – 3 хв 58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r>
        <w:rPr>
          <w:rFonts w:eastAsia="Times New Roman" w:cs="Times New Roman"/>
          <w:i/>
          <w:sz w:val="28"/>
          <w:szCs w:val="28"/>
          <w:lang w:val="uk-UA"/>
        </w:rPr>
        <w:t>«</w:t>
      </w:r>
      <w:r w:rsidRPr="00DD7321">
        <w:rPr>
          <w:rFonts w:eastAsia="Times New Roman" w:cs="Times New Roman"/>
          <w:i/>
          <w:sz w:val="28"/>
          <w:szCs w:val="28"/>
          <w:lang w:val="uk-UA"/>
        </w:rPr>
        <w:t xml:space="preserve">Р.: eee (-) </w:t>
      </w:r>
      <w:r w:rsidRPr="00235AF8">
        <w:rPr>
          <w:rFonts w:eastAsia="Times New Roman" w:cs="Times New Roman"/>
          <w:b/>
          <w:bCs/>
          <w:i/>
          <w:sz w:val="28"/>
          <w:szCs w:val="28"/>
          <w:lang w:val="uk-UA"/>
        </w:rPr>
        <w:t>are we promoting a movie</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4 хв 56 с – 5 хв 24 с</w:t>
      </w:r>
      <w:r w:rsidRPr="00DD7321">
        <w:rPr>
          <w:rFonts w:eastAsia="Times New Roman" w:cs="Times New Roman"/>
          <w:iCs/>
          <w:sz w:val="28"/>
          <w:szCs w:val="28"/>
          <w:lang w:val="uk-UA"/>
        </w:rPr>
        <w:t>).</w:t>
      </w:r>
      <w:r w:rsidRPr="00DD7321">
        <w:rPr>
          <w:rFonts w:eastAsia="Times New Roman" w:cs="Times New Roman"/>
          <w:iCs/>
          <w:sz w:val="28"/>
          <w:szCs w:val="28"/>
          <w:lang w:val="ru-RU"/>
        </w:rPr>
        <w:t xml:space="preserve"> </w:t>
      </w:r>
    </w:p>
    <w:p w14:paraId="195FBDDB" w14:textId="77777777" w:rsidR="006A2D07" w:rsidRDefault="006A2D07" w:rsidP="006A2D07">
      <w:pPr>
        <w:spacing w:line="360" w:lineRule="auto"/>
        <w:rPr>
          <w:rFonts w:eastAsia="Times New Roman" w:cs="Times New Roman"/>
          <w:i/>
          <w:sz w:val="28"/>
          <w:szCs w:val="28"/>
          <w:lang w:val="uk-UA"/>
        </w:rPr>
      </w:pPr>
      <w:r w:rsidRPr="00DD7321">
        <w:rPr>
          <w:rFonts w:eastAsia="Times New Roman" w:cs="Times New Roman"/>
          <w:sz w:val="28"/>
          <w:szCs w:val="28"/>
          <w:lang w:val="uk-UA"/>
        </w:rPr>
        <w:t>Р.</w:t>
      </w:r>
      <w:r>
        <w:rPr>
          <w:rFonts w:eastAsia="Times New Roman" w:cs="Times New Roman"/>
          <w:sz w:val="28"/>
          <w:szCs w:val="28"/>
          <w:lang w:val="uk-UA"/>
        </w:rPr>
        <w:t> </w:t>
      </w:r>
      <w:r w:rsidRPr="00B31953">
        <w:rPr>
          <w:rFonts w:eastAsia="Times New Roman" w:cs="Times New Roman"/>
          <w:sz w:val="28"/>
          <w:szCs w:val="28"/>
          <w:lang w:val="uk-UA"/>
        </w:rPr>
        <w:t xml:space="preserve">Дауні-молодший </w:t>
      </w:r>
      <w:r w:rsidRPr="00DD7321">
        <w:rPr>
          <w:rFonts w:eastAsia="Times New Roman" w:cs="Times New Roman"/>
          <w:sz w:val="28"/>
          <w:szCs w:val="28"/>
          <w:lang w:val="uk-UA"/>
        </w:rPr>
        <w:t>робить інтеракцію неуспішною</w:t>
      </w:r>
      <w:r>
        <w:rPr>
          <w:rFonts w:eastAsia="Times New Roman" w:cs="Times New Roman"/>
          <w:sz w:val="28"/>
          <w:szCs w:val="28"/>
          <w:lang w:val="uk-UA"/>
        </w:rPr>
        <w:t>, оскільки він бере контроль над спілкуванням (стратегія) та завершує інтерв’ю (тактика) після особистих питань, які поставив йому інтерв’юер: «</w:t>
      </w:r>
      <w:r w:rsidRPr="00DD7321">
        <w:rPr>
          <w:rFonts w:eastAsia="Times New Roman" w:cs="Times New Roman"/>
          <w:i/>
          <w:iCs/>
          <w:sz w:val="28"/>
          <w:szCs w:val="28"/>
          <w:lang w:val="uk-UA"/>
        </w:rPr>
        <w:t>Р.: ((переводить погляд в зал)) [</w:t>
      </w:r>
      <w:r w:rsidRPr="00B31953">
        <w:rPr>
          <w:rFonts w:eastAsia="Times New Roman" w:cs="Times New Roman"/>
          <w:b/>
          <w:bCs/>
          <w:i/>
          <w:iCs/>
          <w:sz w:val="28"/>
          <w:szCs w:val="28"/>
          <w:lang w:val="uk-UA"/>
        </w:rPr>
        <w:t>right] bye</w:t>
      </w:r>
      <w:r w:rsidRPr="00DD7321">
        <w:rPr>
          <w:rFonts w:eastAsia="Times New Roman" w:cs="Times New Roman"/>
          <w:i/>
          <w:iCs/>
          <w:sz w:val="28"/>
          <w:szCs w:val="28"/>
          <w:lang w:val="uk-UA"/>
        </w:rPr>
        <w:t xml:space="preserve"> ((посміхається крізь стиснені губи, махає, встає, вдаряє інтерв’юера рукою в плече))</w:t>
      </w:r>
      <w:r>
        <w:rPr>
          <w:rFonts w:eastAsia="Times New Roman" w:cs="Times New Roman"/>
          <w:i/>
          <w:iCs/>
          <w:sz w:val="28"/>
          <w:szCs w:val="28"/>
          <w:lang w:val="uk-UA"/>
        </w:rPr>
        <w:t>»</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39 с – 6 хв 40 с</w:t>
      </w:r>
      <w:r w:rsidRPr="00DD7321">
        <w:rPr>
          <w:rFonts w:eastAsia="Times New Roman" w:cs="Times New Roman"/>
          <w:iCs/>
          <w:sz w:val="28"/>
          <w:szCs w:val="28"/>
          <w:lang w:val="uk-UA"/>
        </w:rPr>
        <w:t>)</w:t>
      </w:r>
      <w:r w:rsidRPr="00DD7321">
        <w:rPr>
          <w:rFonts w:eastAsia="Times New Roman" w:cs="Times New Roman"/>
          <w:i/>
          <w:iCs/>
          <w:sz w:val="28"/>
          <w:szCs w:val="28"/>
          <w:lang w:val="uk-UA"/>
        </w:rPr>
        <w:t xml:space="preserve">; </w:t>
      </w:r>
      <w:r>
        <w:rPr>
          <w:rFonts w:eastAsia="Times New Roman" w:cs="Times New Roman"/>
          <w:i/>
          <w:iCs/>
          <w:sz w:val="28"/>
          <w:szCs w:val="28"/>
          <w:lang w:val="uk-UA"/>
        </w:rPr>
        <w:t>«</w:t>
      </w:r>
      <w:r w:rsidRPr="00DD7321">
        <w:rPr>
          <w:rFonts w:eastAsia="Times New Roman" w:cs="Times New Roman"/>
          <w:i/>
          <w:iCs/>
          <w:sz w:val="28"/>
          <w:szCs w:val="28"/>
          <w:lang w:val="uk-UA"/>
        </w:rPr>
        <w:t xml:space="preserve">Р.: you see ok </w:t>
      </w:r>
      <w:r w:rsidRPr="00B31953">
        <w:rPr>
          <w:rFonts w:eastAsia="Times New Roman" w:cs="Times New Roman"/>
          <w:b/>
          <w:bCs/>
          <w:i/>
          <w:iCs/>
          <w:sz w:val="28"/>
          <w:szCs w:val="28"/>
          <w:lang w:val="uk-UA"/>
        </w:rPr>
        <w:t>just let a little diet sorry nerd</w:t>
      </w:r>
      <w:r w:rsidRPr="00DD7321">
        <w:rPr>
          <w:rFonts w:eastAsia="Times New Roman" w:cs="Times New Roman"/>
          <w:i/>
          <w:iCs/>
          <w:sz w:val="28"/>
          <w:szCs w:val="28"/>
          <w:lang w:val="uk-UA"/>
        </w:rPr>
        <w:t xml:space="preserve"> ((знімає мікрофон, напівобертається до інтерв’юера, вказує рукою на нього, кривиться, посміхається, щось пережовує, виходить))</w:t>
      </w:r>
      <w:r>
        <w:rPr>
          <w:rFonts w:eastAsia="Times New Roman" w:cs="Times New Roman"/>
          <w:i/>
          <w:iCs/>
          <w:sz w:val="28"/>
          <w:szCs w:val="28"/>
          <w:lang w:val="uk-UA"/>
        </w:rPr>
        <w:t>»</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49 с – 6 хв 52 с</w:t>
      </w:r>
      <w:r w:rsidRPr="00DD7321">
        <w:rPr>
          <w:rFonts w:eastAsia="Times New Roman" w:cs="Times New Roman"/>
          <w:iCs/>
          <w:sz w:val="28"/>
          <w:szCs w:val="28"/>
          <w:lang w:val="uk-UA"/>
        </w:rPr>
        <w:t>)</w:t>
      </w:r>
      <w:r>
        <w:rPr>
          <w:rFonts w:eastAsia="Times New Roman" w:cs="Times New Roman"/>
          <w:sz w:val="28"/>
          <w:szCs w:val="28"/>
          <w:lang w:val="uk-UA"/>
        </w:rPr>
        <w:t xml:space="preserve">. Респондент </w:t>
      </w:r>
      <w:r w:rsidRPr="00235AF8">
        <w:rPr>
          <w:rFonts w:eastAsia="Times New Roman" w:cs="Times New Roman"/>
          <w:iCs/>
          <w:sz w:val="28"/>
          <w:szCs w:val="28"/>
          <w:lang w:val="uk-UA"/>
        </w:rPr>
        <w:t>кривиться, вказує рукою на інтерв’юера,</w:t>
      </w:r>
      <w:r w:rsidRPr="00DD7321">
        <w:rPr>
          <w:rFonts w:eastAsia="Times New Roman" w:cs="Times New Roman"/>
          <w:iCs/>
          <w:sz w:val="28"/>
          <w:szCs w:val="28"/>
          <w:lang w:val="uk-UA"/>
        </w:rPr>
        <w:t xml:space="preserve"> бажає К.</w:t>
      </w:r>
      <w:r>
        <w:rPr>
          <w:rFonts w:eastAsia="Times New Roman" w:cs="Times New Roman"/>
          <w:iCs/>
          <w:sz w:val="28"/>
          <w:szCs w:val="28"/>
          <w:lang w:val="uk-UA"/>
        </w:rPr>
        <w:t> </w:t>
      </w:r>
      <w:r w:rsidRPr="00DD7321">
        <w:rPr>
          <w:rFonts w:eastAsia="Times New Roman" w:cs="Times New Roman"/>
          <w:iCs/>
          <w:sz w:val="28"/>
          <w:szCs w:val="28"/>
          <w:lang w:val="uk-UA"/>
        </w:rPr>
        <w:t>Гуру-Мерті схуднути та називає «ботаном» (</w:t>
      </w:r>
      <w:r>
        <w:rPr>
          <w:rFonts w:eastAsia="Times New Roman" w:cs="Times New Roman"/>
          <w:iCs/>
          <w:sz w:val="28"/>
          <w:szCs w:val="28"/>
          <w:lang w:val="uk-UA"/>
        </w:rPr>
        <w:t>«</w:t>
      </w:r>
      <w:r w:rsidRPr="00DD7321">
        <w:rPr>
          <w:rFonts w:eastAsia="Times New Roman" w:cs="Times New Roman"/>
          <w:i/>
          <w:sz w:val="28"/>
          <w:szCs w:val="28"/>
          <w:lang w:val="uk-UA"/>
        </w:rPr>
        <w:t xml:space="preserve">Р.: you see ok just let a little diet sorry </w:t>
      </w:r>
      <w:r w:rsidRPr="00DD7321">
        <w:rPr>
          <w:rFonts w:eastAsia="Times New Roman" w:cs="Times New Roman"/>
          <w:b/>
          <w:bCs/>
          <w:i/>
          <w:sz w:val="28"/>
          <w:szCs w:val="28"/>
          <w:lang w:val="uk-UA"/>
        </w:rPr>
        <w:t>nerd</w:t>
      </w:r>
      <w:r w:rsidRPr="00DD7321">
        <w:rPr>
          <w:rStyle w:val="FootnoteReference"/>
          <w:rFonts w:eastAsia="Times New Roman" w:cs="Times New Roman"/>
          <w:i/>
          <w:sz w:val="28"/>
          <w:szCs w:val="28"/>
          <w:lang w:val="uk-UA"/>
        </w:rPr>
        <w:footnoteReference w:id="174"/>
      </w:r>
      <w:r>
        <w:rPr>
          <w:rFonts w:eastAsia="Times New Roman" w:cs="Times New Roman"/>
          <w:b/>
          <w:bCs/>
          <w:i/>
          <w:sz w:val="28"/>
          <w:szCs w:val="28"/>
          <w:lang w:val="uk-UA"/>
        </w:rPr>
        <w:t>»</w:t>
      </w:r>
      <w:r w:rsidRPr="00235AF8">
        <w:rPr>
          <w:rFonts w:eastAsia="Times New Roman" w:cs="Times New Roman"/>
          <w:i/>
          <w:sz w:val="28"/>
          <w:szCs w:val="28"/>
          <w:lang w:val="uk-UA"/>
        </w:rPr>
        <w:t>)</w:t>
      </w:r>
      <w:r>
        <w:rPr>
          <w:rFonts w:eastAsia="Times New Roman" w:cs="Times New Roman"/>
          <w:i/>
          <w:sz w:val="28"/>
          <w:szCs w:val="28"/>
          <w:lang w:val="uk-UA"/>
        </w:rPr>
        <w:t>.</w:t>
      </w:r>
    </w:p>
    <w:p w14:paraId="090336F4" w14:textId="77777777" w:rsidR="006A2D07" w:rsidRDefault="006A2D07" w:rsidP="006A2D07">
      <w:pPr>
        <w:spacing w:line="360" w:lineRule="auto"/>
        <w:jc w:val="center"/>
        <w:rPr>
          <w:rFonts w:eastAsia="Times New Roman" w:cs="Times New Roman"/>
          <w:iCs/>
          <w:sz w:val="28"/>
          <w:szCs w:val="28"/>
          <w:lang w:val="uk-UA"/>
        </w:rPr>
      </w:pPr>
      <w:r w:rsidRPr="0027405A">
        <w:rPr>
          <w:rFonts w:eastAsia="Times New Roman" w:cs="Times New Roman"/>
          <w:iCs/>
          <w:noProof/>
          <w:sz w:val="28"/>
          <w:szCs w:val="28"/>
          <w:lang w:val="uk-UA"/>
        </w:rPr>
        <w:drawing>
          <wp:inline distT="0" distB="0" distL="0" distR="0" wp14:anchorId="000EED25" wp14:editId="57AC54C5">
            <wp:extent cx="4953255" cy="2819545"/>
            <wp:effectExtent l="0" t="0" r="0" b="0"/>
            <wp:docPr id="853262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62564" name=""/>
                    <pic:cNvPicPr/>
                  </pic:nvPicPr>
                  <pic:blipFill>
                    <a:blip r:embed="rId24"/>
                    <a:stretch>
                      <a:fillRect/>
                    </a:stretch>
                  </pic:blipFill>
                  <pic:spPr>
                    <a:xfrm>
                      <a:off x="0" y="0"/>
                      <a:ext cx="4953255" cy="2819545"/>
                    </a:xfrm>
                    <a:prstGeom prst="rect">
                      <a:avLst/>
                    </a:prstGeom>
                  </pic:spPr>
                </pic:pic>
              </a:graphicData>
            </a:graphic>
          </wp:inline>
        </w:drawing>
      </w:r>
    </w:p>
    <w:p w14:paraId="5B5FF18D" w14:textId="63212B52" w:rsidR="006A2D07" w:rsidRDefault="006A2D07" w:rsidP="006A2D07">
      <w:pPr>
        <w:spacing w:line="360" w:lineRule="auto"/>
        <w:jc w:val="center"/>
        <w:rPr>
          <w:rFonts w:eastAsia="Times New Roman" w:cs="Times New Roman"/>
          <w:iCs/>
          <w:sz w:val="28"/>
          <w:szCs w:val="28"/>
          <w:lang w:val="uk-UA"/>
        </w:rPr>
      </w:pPr>
      <w:r>
        <w:rPr>
          <w:rFonts w:eastAsia="Times New Roman" w:cs="Times New Roman"/>
          <w:iCs/>
          <w:sz w:val="28"/>
          <w:szCs w:val="28"/>
          <w:lang w:val="uk-UA"/>
        </w:rPr>
        <w:t xml:space="preserve">Рис. 3.16. </w:t>
      </w:r>
      <w:r w:rsidRPr="00DD7321">
        <w:rPr>
          <w:rFonts w:eastAsia="Times New Roman" w:cs="Times New Roman"/>
          <w:sz w:val="28"/>
          <w:szCs w:val="28"/>
          <w:lang w:val="uk-UA"/>
        </w:rPr>
        <w:t>Р.</w:t>
      </w:r>
      <w:r>
        <w:rPr>
          <w:rFonts w:eastAsia="Times New Roman" w:cs="Times New Roman"/>
          <w:sz w:val="28"/>
          <w:szCs w:val="28"/>
          <w:lang w:val="uk-UA"/>
        </w:rPr>
        <w:t> </w:t>
      </w:r>
      <w:r w:rsidRPr="00B31953">
        <w:rPr>
          <w:rFonts w:eastAsia="Times New Roman" w:cs="Times New Roman"/>
          <w:sz w:val="28"/>
          <w:szCs w:val="28"/>
          <w:lang w:val="uk-UA"/>
        </w:rPr>
        <w:t>Дауні-молодший</w:t>
      </w:r>
      <w:r>
        <w:rPr>
          <w:rFonts w:eastAsia="Times New Roman" w:cs="Times New Roman"/>
          <w:sz w:val="28"/>
          <w:szCs w:val="28"/>
          <w:lang w:val="uk-UA"/>
        </w:rPr>
        <w:t xml:space="preserve"> </w:t>
      </w:r>
      <w:r w:rsidRPr="00DD7321">
        <w:rPr>
          <w:rFonts w:eastAsia="Times New Roman" w:cs="Times New Roman"/>
          <w:iCs/>
          <w:sz w:val="28"/>
          <w:szCs w:val="28"/>
          <w:lang w:val="uk-UA"/>
        </w:rPr>
        <w:t>бажає К.</w:t>
      </w:r>
      <w:r>
        <w:rPr>
          <w:rFonts w:eastAsia="Times New Roman" w:cs="Times New Roman"/>
          <w:iCs/>
          <w:sz w:val="28"/>
          <w:szCs w:val="28"/>
          <w:lang w:val="uk-UA"/>
        </w:rPr>
        <w:t> </w:t>
      </w:r>
      <w:r w:rsidRPr="00DD7321">
        <w:rPr>
          <w:rFonts w:eastAsia="Times New Roman" w:cs="Times New Roman"/>
          <w:iCs/>
          <w:sz w:val="28"/>
          <w:szCs w:val="28"/>
          <w:lang w:val="uk-UA"/>
        </w:rPr>
        <w:t>Гуру-Мерті схуднути</w:t>
      </w:r>
    </w:p>
    <w:p w14:paraId="0AC28FEF" w14:textId="77777777" w:rsidR="006A2D07" w:rsidRPr="00DD7321" w:rsidRDefault="006A2D07" w:rsidP="006A2D07">
      <w:pPr>
        <w:spacing w:line="360" w:lineRule="auto"/>
        <w:jc w:val="center"/>
        <w:rPr>
          <w:rFonts w:eastAsia="Times New Roman" w:cs="Times New Roman"/>
          <w:sz w:val="28"/>
          <w:szCs w:val="28"/>
          <w:lang w:val="uk-UA"/>
        </w:rPr>
      </w:pPr>
    </w:p>
    <w:p w14:paraId="651871E7" w14:textId="77777777" w:rsidR="006A2D07" w:rsidRPr="00DD7321"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lastRenderedPageBreak/>
        <w:t xml:space="preserve">За нашим спостереженням, візуальний канал суттєво доповнив комунікацію: </w:t>
      </w:r>
    </w:p>
    <w:p w14:paraId="75D69FF4"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1) невдоволення Р.</w:t>
      </w:r>
      <w:r>
        <w:rPr>
          <w:rFonts w:eastAsia="Times New Roman" w:cs="Times New Roman"/>
          <w:iCs/>
          <w:sz w:val="28"/>
          <w:szCs w:val="28"/>
          <w:lang w:val="uk-UA"/>
        </w:rPr>
        <w:t> </w:t>
      </w:r>
      <w:r w:rsidRPr="00DD7321">
        <w:rPr>
          <w:rFonts w:eastAsia="Times New Roman" w:cs="Times New Roman"/>
          <w:iCs/>
          <w:sz w:val="28"/>
          <w:szCs w:val="28"/>
          <w:lang w:val="uk-UA"/>
        </w:rPr>
        <w:t xml:space="preserve">Дауні-молодшого питаннями </w:t>
      </w:r>
      <w:r>
        <w:rPr>
          <w:rFonts w:eastAsia="Times New Roman" w:cs="Times New Roman"/>
          <w:iCs/>
          <w:sz w:val="28"/>
          <w:szCs w:val="28"/>
          <w:lang w:val="uk-UA"/>
        </w:rPr>
        <w:t>інтерв’юера</w:t>
      </w:r>
      <w:r w:rsidRPr="00DD7321">
        <w:rPr>
          <w:rFonts w:eastAsia="Times New Roman" w:cs="Times New Roman"/>
          <w:iCs/>
          <w:sz w:val="28"/>
          <w:szCs w:val="28"/>
          <w:lang w:val="uk-UA"/>
        </w:rPr>
        <w:t xml:space="preserve"> – міміка та жести доповнюють слова: </w:t>
      </w:r>
    </w:p>
    <w:p w14:paraId="45C34934" w14:textId="77777777" w:rsidR="006A2D07" w:rsidRDefault="006A2D07" w:rsidP="006A2D07">
      <w:pPr>
        <w:spacing w:line="360" w:lineRule="auto"/>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eee (-) </w:t>
      </w:r>
      <w:r w:rsidRPr="00DD7321">
        <w:rPr>
          <w:rFonts w:eastAsia="Times New Roman" w:cs="Times New Roman"/>
          <w:b/>
          <w:bCs/>
          <w:i/>
          <w:sz w:val="28"/>
          <w:szCs w:val="28"/>
          <w:lang w:val="uk-UA"/>
        </w:rPr>
        <w:t>are we promoting a movie?</w:t>
      </w:r>
      <w:r w:rsidRPr="00DD7321">
        <w:rPr>
          <w:rFonts w:eastAsia="Times New Roman" w:cs="Times New Roman"/>
          <w:i/>
          <w:sz w:val="28"/>
          <w:szCs w:val="28"/>
          <w:lang w:val="uk-UA"/>
        </w:rPr>
        <w:t xml:space="preserve"> (-) to me the thing is that it's ((сміється</w:t>
      </w:r>
      <w:r w:rsidRPr="00DD7321">
        <w:rPr>
          <w:rFonts w:eastAsia="Times New Roman" w:cs="Times New Roman"/>
          <w:b/>
          <w:bCs/>
          <w:i/>
          <w:sz w:val="28"/>
          <w:szCs w:val="28"/>
          <w:lang w:val="uk-UA"/>
        </w:rPr>
        <w:t>, дивиться з викликом на інтерв’юера</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4 хв 56 с – 5 хв 24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p>
    <w:p w14:paraId="6FDC2994" w14:textId="77777777" w:rsidR="006A2D07" w:rsidRDefault="006A2D07" w:rsidP="006A2D07">
      <w:pPr>
        <w:spacing w:line="360" w:lineRule="auto"/>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Р.: ((</w:t>
      </w:r>
      <w:r w:rsidRPr="00DD7321">
        <w:rPr>
          <w:rFonts w:eastAsia="Times New Roman" w:cs="Times New Roman"/>
          <w:b/>
          <w:bCs/>
          <w:i/>
          <w:sz w:val="28"/>
          <w:szCs w:val="28"/>
          <w:lang w:val="uk-UA"/>
        </w:rPr>
        <w:t>відволікається на людей в кімнаті, стискає губи</w:t>
      </w:r>
      <w:r w:rsidRPr="00DD7321">
        <w:rPr>
          <w:rFonts w:eastAsia="Times New Roman" w:cs="Times New Roman"/>
          <w:i/>
          <w:sz w:val="28"/>
          <w:szCs w:val="28"/>
          <w:lang w:val="uk-UA"/>
        </w:rPr>
        <w:t xml:space="preserve">, облизує губи, нервується, дивиться вниз)) </w:t>
      </w:r>
      <w:r w:rsidRPr="00DD7321">
        <w:rPr>
          <w:rFonts w:eastAsia="Times New Roman" w:cs="Times New Roman"/>
          <w:b/>
          <w:bCs/>
          <w:i/>
          <w:sz w:val="28"/>
          <w:szCs w:val="28"/>
          <w:lang w:val="uk-UA"/>
        </w:rPr>
        <w:t>[you’re starting to jump</w:t>
      </w:r>
      <w:r w:rsidRPr="00DD7321">
        <w:rPr>
          <w:rFonts w:eastAsia="Times New Roman" w:cs="Times New Roman"/>
          <w:i/>
          <w:sz w:val="28"/>
          <w:szCs w:val="28"/>
          <w:lang w:val="uk-UA"/>
        </w:rPr>
        <w:t xml:space="preserve">] a little bit you </w:t>
      </w:r>
      <w:r w:rsidRPr="00DD7321">
        <w:rPr>
          <w:rFonts w:eastAsia="Times New Roman" w:cs="Times New Roman"/>
          <w:b/>
          <w:bCs/>
          <w:i/>
          <w:sz w:val="28"/>
          <w:szCs w:val="28"/>
          <w:lang w:val="uk-UA"/>
        </w:rPr>
        <w:t>better get to your next question</w:t>
      </w:r>
      <w:r w:rsidRPr="00DD7321">
        <w:rPr>
          <w:rFonts w:eastAsia="Times New Roman" w:cs="Times New Roman"/>
          <w:i/>
          <w:sz w:val="28"/>
          <w:szCs w:val="28"/>
          <w:lang w:val="uk-UA"/>
        </w:rPr>
        <w:t xml:space="preserve"> ((дивиться на інтерв’юера, схилив голову, широко відкриті очі, </w:t>
      </w:r>
      <w:r w:rsidRPr="00DD7321">
        <w:rPr>
          <w:rFonts w:eastAsia="Times New Roman" w:cs="Times New Roman"/>
          <w:b/>
          <w:bCs/>
          <w:i/>
          <w:sz w:val="28"/>
          <w:szCs w:val="28"/>
          <w:lang w:val="uk-UA"/>
        </w:rPr>
        <w:t>стиснені губи</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5 хв 57 с – 6 хв 7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p>
    <w:p w14:paraId="6C33FCDD" w14:textId="77777777" w:rsidR="006A2D07"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((схилив голову, </w:t>
      </w:r>
      <w:r w:rsidRPr="00DD7321">
        <w:rPr>
          <w:rFonts w:eastAsia="Times New Roman" w:cs="Times New Roman"/>
          <w:b/>
          <w:bCs/>
          <w:i/>
          <w:sz w:val="28"/>
          <w:szCs w:val="28"/>
          <w:lang w:val="uk-UA"/>
        </w:rPr>
        <w:t>прямо дивиться на інтерв’юера, брови нахмурені, опущені куточки губ, стиснені губи,</w:t>
      </w:r>
      <w:r w:rsidRPr="00DD7321">
        <w:rPr>
          <w:rFonts w:eastAsia="Times New Roman" w:cs="Times New Roman"/>
          <w:i/>
          <w:sz w:val="28"/>
          <w:szCs w:val="28"/>
          <w:lang w:val="uk-UA"/>
        </w:rPr>
        <w:t xml:space="preserve"> швидко дихає)) [</w:t>
      </w:r>
      <w:r w:rsidRPr="00DD7321">
        <w:rPr>
          <w:rFonts w:eastAsia="Times New Roman" w:cs="Times New Roman"/>
          <w:b/>
          <w:bCs/>
          <w:i/>
          <w:sz w:val="28"/>
          <w:szCs w:val="28"/>
          <w:lang w:val="uk-UA"/>
        </w:rPr>
        <w:t>sorry I really] don't know what are we doing?</w:t>
      </w:r>
      <w:r w:rsidRPr="00DD7321">
        <w:rPr>
          <w:rFonts w:eastAsia="Times New Roman" w:cs="Times New Roman"/>
          <w:i/>
          <w:sz w:val="28"/>
          <w:szCs w:val="28"/>
          <w:lang w:val="uk-UA"/>
        </w:rPr>
        <w:t xml:space="preserve"> ((облизує губи, нахиляє голову в іншу сторону, </w:t>
      </w:r>
      <w:r w:rsidRPr="00DD7321">
        <w:rPr>
          <w:rFonts w:eastAsia="Times New Roman" w:cs="Times New Roman"/>
          <w:b/>
          <w:bCs/>
          <w:i/>
          <w:sz w:val="28"/>
          <w:szCs w:val="28"/>
          <w:lang w:val="uk-UA"/>
        </w:rPr>
        <w:t>заперечно хитає головою, примружується, хмуриться</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31 с – 6 хв 36 с</w:t>
      </w:r>
      <w:r w:rsidRPr="00DD7321">
        <w:rPr>
          <w:rFonts w:eastAsia="Times New Roman" w:cs="Times New Roman"/>
          <w:iCs/>
          <w:sz w:val="28"/>
          <w:szCs w:val="28"/>
          <w:lang w:val="uk-UA"/>
        </w:rPr>
        <w:t>)</w:t>
      </w:r>
      <w:r>
        <w:rPr>
          <w:rFonts w:eastAsia="Times New Roman" w:cs="Times New Roman"/>
          <w:iCs/>
          <w:sz w:val="28"/>
          <w:szCs w:val="28"/>
          <w:lang w:val="uk-UA"/>
        </w:rPr>
        <w:t>.</w:t>
      </w:r>
      <w:r w:rsidRPr="00DD7321">
        <w:rPr>
          <w:rFonts w:eastAsia="Times New Roman" w:cs="Times New Roman"/>
          <w:iCs/>
          <w:sz w:val="28"/>
          <w:szCs w:val="28"/>
          <w:lang w:val="uk-UA"/>
        </w:rPr>
        <w:t xml:space="preserve"> </w:t>
      </w:r>
    </w:p>
    <w:p w14:paraId="21788BEB" w14:textId="77777777" w:rsidR="006A2D07" w:rsidRDefault="006A2D07" w:rsidP="006A2D07">
      <w:pPr>
        <w:spacing w:line="360" w:lineRule="auto"/>
        <w:jc w:val="center"/>
        <w:rPr>
          <w:rFonts w:eastAsia="Times New Roman" w:cs="Times New Roman"/>
          <w:iCs/>
          <w:sz w:val="28"/>
          <w:szCs w:val="28"/>
          <w:lang w:val="uk-UA"/>
        </w:rPr>
      </w:pPr>
      <w:r w:rsidRPr="00B0183B">
        <w:rPr>
          <w:rFonts w:eastAsia="Times New Roman" w:cs="Times New Roman"/>
          <w:iCs/>
          <w:noProof/>
          <w:sz w:val="28"/>
          <w:szCs w:val="28"/>
          <w:lang w:val="uk-UA"/>
        </w:rPr>
        <w:drawing>
          <wp:inline distT="0" distB="0" distL="0" distR="0" wp14:anchorId="093CE97B" wp14:editId="00D5C19E">
            <wp:extent cx="3632387" cy="2857647"/>
            <wp:effectExtent l="0" t="0" r="6350" b="0"/>
            <wp:docPr id="1883217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17501" name=""/>
                    <pic:cNvPicPr/>
                  </pic:nvPicPr>
                  <pic:blipFill>
                    <a:blip r:embed="rId25"/>
                    <a:stretch>
                      <a:fillRect/>
                    </a:stretch>
                  </pic:blipFill>
                  <pic:spPr>
                    <a:xfrm>
                      <a:off x="0" y="0"/>
                      <a:ext cx="3632387" cy="2857647"/>
                    </a:xfrm>
                    <a:prstGeom prst="rect">
                      <a:avLst/>
                    </a:prstGeom>
                  </pic:spPr>
                </pic:pic>
              </a:graphicData>
            </a:graphic>
          </wp:inline>
        </w:drawing>
      </w:r>
    </w:p>
    <w:p w14:paraId="289C83EC" w14:textId="2BF1FDBB" w:rsidR="006A2D07" w:rsidRDefault="006A2D07" w:rsidP="006A2D07">
      <w:pPr>
        <w:spacing w:line="360" w:lineRule="auto"/>
        <w:jc w:val="center"/>
        <w:rPr>
          <w:rFonts w:eastAsia="Times New Roman" w:cs="Times New Roman"/>
          <w:iCs/>
          <w:sz w:val="28"/>
          <w:szCs w:val="28"/>
          <w:lang w:val="uk-UA"/>
        </w:rPr>
      </w:pPr>
      <w:r>
        <w:rPr>
          <w:rFonts w:eastAsia="Times New Roman" w:cs="Times New Roman"/>
          <w:iCs/>
          <w:sz w:val="28"/>
          <w:szCs w:val="28"/>
          <w:lang w:val="uk-UA"/>
        </w:rPr>
        <w:t xml:space="preserve">Рис. 3.17. </w:t>
      </w:r>
      <w:r w:rsidRPr="00DD7321">
        <w:rPr>
          <w:rFonts w:eastAsia="Times New Roman" w:cs="Times New Roman"/>
          <w:iCs/>
          <w:sz w:val="28"/>
          <w:szCs w:val="28"/>
          <w:lang w:val="uk-UA"/>
        </w:rPr>
        <w:t>Р.</w:t>
      </w:r>
      <w:r>
        <w:rPr>
          <w:rFonts w:eastAsia="Times New Roman" w:cs="Times New Roman"/>
          <w:iCs/>
          <w:sz w:val="28"/>
          <w:szCs w:val="28"/>
          <w:lang w:val="uk-UA"/>
        </w:rPr>
        <w:t> </w:t>
      </w:r>
      <w:r w:rsidRPr="00DD7321">
        <w:rPr>
          <w:rFonts w:eastAsia="Times New Roman" w:cs="Times New Roman"/>
          <w:iCs/>
          <w:sz w:val="28"/>
          <w:szCs w:val="28"/>
          <w:lang w:val="uk-UA"/>
        </w:rPr>
        <w:t>Дауні-молодш</w:t>
      </w:r>
      <w:r>
        <w:rPr>
          <w:rFonts w:eastAsia="Times New Roman" w:cs="Times New Roman"/>
          <w:iCs/>
          <w:sz w:val="28"/>
          <w:szCs w:val="28"/>
          <w:lang w:val="uk-UA"/>
        </w:rPr>
        <w:t>ий невдоволений питанням</w:t>
      </w:r>
    </w:p>
    <w:p w14:paraId="177DCE80" w14:textId="77777777" w:rsidR="006A2D07" w:rsidRPr="00DD7321" w:rsidRDefault="006A2D07" w:rsidP="006A2D07">
      <w:pPr>
        <w:spacing w:line="360" w:lineRule="auto"/>
        <w:jc w:val="center"/>
        <w:rPr>
          <w:rFonts w:eastAsia="Times New Roman" w:cs="Times New Roman"/>
          <w:iCs/>
          <w:sz w:val="28"/>
          <w:szCs w:val="28"/>
          <w:lang w:val="uk-UA"/>
        </w:rPr>
      </w:pPr>
    </w:p>
    <w:p w14:paraId="5067CF34"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 xml:space="preserve">2) респондент залишає студію: </w:t>
      </w:r>
    </w:p>
    <w:p w14:paraId="3984DB67" w14:textId="77777777" w:rsidR="006A2D07" w:rsidRDefault="006A2D07" w:rsidP="006A2D07">
      <w:pPr>
        <w:spacing w:line="360" w:lineRule="auto"/>
        <w:rPr>
          <w:rFonts w:eastAsia="Times New Roman" w:cs="Times New Roman"/>
          <w:i/>
          <w:sz w:val="28"/>
          <w:szCs w:val="28"/>
          <w:lang w:val="uk-UA"/>
        </w:rPr>
      </w:pPr>
      <w:r>
        <w:rPr>
          <w:rFonts w:eastAsia="Times New Roman" w:cs="Times New Roman"/>
          <w:i/>
          <w:sz w:val="28"/>
          <w:szCs w:val="28"/>
          <w:lang w:val="uk-UA"/>
        </w:rPr>
        <w:lastRenderedPageBreak/>
        <w:t>«</w:t>
      </w:r>
      <w:r w:rsidRPr="00DD7321">
        <w:rPr>
          <w:rFonts w:eastAsia="Times New Roman" w:cs="Times New Roman"/>
          <w:i/>
          <w:sz w:val="28"/>
          <w:szCs w:val="28"/>
          <w:lang w:val="uk-UA"/>
        </w:rPr>
        <w:t xml:space="preserve">Р.: </w:t>
      </w:r>
      <w:r w:rsidRPr="00DD7321">
        <w:rPr>
          <w:rFonts w:eastAsia="Times New Roman" w:cs="Times New Roman"/>
          <w:b/>
          <w:bCs/>
          <w:i/>
          <w:sz w:val="28"/>
          <w:szCs w:val="28"/>
          <w:lang w:val="uk-UA"/>
        </w:rPr>
        <w:t>[right</w:t>
      </w:r>
      <w:r w:rsidRPr="00C1520E">
        <w:rPr>
          <w:rFonts w:eastAsia="Times New Roman" w:cs="Times New Roman"/>
          <w:b/>
          <w:bCs/>
          <w:i/>
          <w:sz w:val="28"/>
          <w:szCs w:val="28"/>
          <w:lang w:val="uk-UA"/>
        </w:rPr>
        <w:t>]</w:t>
      </w:r>
      <w:r w:rsidRPr="00C1520E">
        <w:rPr>
          <w:rFonts w:eastAsia="Times New Roman" w:cs="Times New Roman"/>
          <w:i/>
          <w:sz w:val="28"/>
          <w:szCs w:val="28"/>
          <w:lang w:val="uk-UA"/>
        </w:rPr>
        <w:t xml:space="preserve"> </w:t>
      </w:r>
      <w:r w:rsidRPr="00C1520E">
        <w:rPr>
          <w:rFonts w:eastAsia="Times New Roman" w:cs="Times New Roman"/>
          <w:b/>
          <w:bCs/>
          <w:i/>
          <w:sz w:val="28"/>
          <w:szCs w:val="28"/>
          <w:lang w:val="uk-UA"/>
        </w:rPr>
        <w:t>bye</w:t>
      </w:r>
      <w:r w:rsidRPr="00DD7321">
        <w:rPr>
          <w:rFonts w:eastAsia="Times New Roman" w:cs="Times New Roman"/>
          <w:i/>
          <w:sz w:val="28"/>
          <w:szCs w:val="28"/>
          <w:lang w:val="uk-UA"/>
        </w:rPr>
        <w:t xml:space="preserve"> ((посміхається крізь стиснені губи, </w:t>
      </w:r>
      <w:r w:rsidRPr="00DD7321">
        <w:rPr>
          <w:rFonts w:eastAsia="Times New Roman" w:cs="Times New Roman"/>
          <w:b/>
          <w:bCs/>
          <w:i/>
          <w:sz w:val="28"/>
          <w:szCs w:val="28"/>
          <w:lang w:val="uk-UA"/>
        </w:rPr>
        <w:t>махає, встає</w:t>
      </w:r>
      <w:r w:rsidRPr="00DD7321">
        <w:rPr>
          <w:rFonts w:eastAsia="Times New Roman" w:cs="Times New Roman"/>
          <w:i/>
          <w:sz w:val="28"/>
          <w:szCs w:val="28"/>
          <w:lang w:val="uk-UA"/>
        </w:rPr>
        <w:t>, вдаряє інтерв’юера рукою в плече))</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39 с – 6 хв 40 с</w:t>
      </w:r>
      <w:r w:rsidRPr="00DD7321">
        <w:rPr>
          <w:rFonts w:eastAsia="Times New Roman" w:cs="Times New Roman"/>
          <w:iCs/>
          <w:sz w:val="28"/>
          <w:szCs w:val="28"/>
          <w:lang w:val="uk-UA"/>
        </w:rPr>
        <w:t>)</w:t>
      </w:r>
      <w:r w:rsidRPr="00DD7321">
        <w:rPr>
          <w:rFonts w:eastAsia="Times New Roman" w:cs="Times New Roman"/>
          <w:i/>
          <w:sz w:val="28"/>
          <w:szCs w:val="28"/>
          <w:lang w:val="uk-UA"/>
        </w:rPr>
        <w:t xml:space="preserve">; </w:t>
      </w:r>
    </w:p>
    <w:p w14:paraId="38E1CC45" w14:textId="77777777" w:rsidR="006A2D07" w:rsidRPr="00DD7321"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you see ok </w:t>
      </w:r>
      <w:r w:rsidRPr="00DD7321">
        <w:rPr>
          <w:rFonts w:eastAsia="Times New Roman" w:cs="Times New Roman"/>
          <w:b/>
          <w:bCs/>
          <w:i/>
          <w:sz w:val="28"/>
          <w:szCs w:val="28"/>
          <w:lang w:val="uk-UA"/>
        </w:rPr>
        <w:t>just let a little diet sorry nerd</w:t>
      </w:r>
      <w:r w:rsidRPr="00DD7321">
        <w:rPr>
          <w:rFonts w:eastAsia="Times New Roman" w:cs="Times New Roman"/>
          <w:i/>
          <w:sz w:val="28"/>
          <w:szCs w:val="28"/>
          <w:lang w:val="uk-UA"/>
        </w:rPr>
        <w:t xml:space="preserve"> ((знімає мікрофон, напівобертається до інтерв’юера, </w:t>
      </w:r>
      <w:r w:rsidRPr="00DD7321">
        <w:rPr>
          <w:rFonts w:eastAsia="Times New Roman" w:cs="Times New Roman"/>
          <w:b/>
          <w:bCs/>
          <w:i/>
          <w:sz w:val="28"/>
          <w:szCs w:val="28"/>
          <w:lang w:val="uk-UA"/>
        </w:rPr>
        <w:t>вказує рукою на нього, кривиться</w:t>
      </w:r>
      <w:r w:rsidRPr="00DD7321">
        <w:rPr>
          <w:rFonts w:eastAsia="Times New Roman" w:cs="Times New Roman"/>
          <w:i/>
          <w:sz w:val="28"/>
          <w:szCs w:val="28"/>
          <w:lang w:val="uk-UA"/>
        </w:rPr>
        <w:t xml:space="preserve">, посміхається, щось пережовує, </w:t>
      </w:r>
      <w:r w:rsidRPr="00DD7321">
        <w:rPr>
          <w:rFonts w:eastAsia="Times New Roman" w:cs="Times New Roman"/>
          <w:b/>
          <w:bCs/>
          <w:i/>
          <w:sz w:val="28"/>
          <w:szCs w:val="28"/>
          <w:lang w:val="uk-UA"/>
        </w:rPr>
        <w:t>виходить</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49 с – 6 хв 52 с</w:t>
      </w:r>
      <w:r w:rsidRPr="00DD7321">
        <w:rPr>
          <w:rFonts w:eastAsia="Times New Roman" w:cs="Times New Roman"/>
          <w:iCs/>
          <w:sz w:val="28"/>
          <w:szCs w:val="28"/>
          <w:lang w:val="uk-UA"/>
        </w:rPr>
        <w:t>);</w:t>
      </w:r>
    </w:p>
    <w:p w14:paraId="49664257"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 xml:space="preserve">3) бажання </w:t>
      </w:r>
      <w:r>
        <w:rPr>
          <w:rFonts w:eastAsia="Times New Roman" w:cs="Times New Roman"/>
          <w:iCs/>
          <w:sz w:val="28"/>
          <w:szCs w:val="28"/>
          <w:lang w:val="uk-UA"/>
        </w:rPr>
        <w:t>актора</w:t>
      </w:r>
      <w:r w:rsidRPr="00DD7321">
        <w:rPr>
          <w:rFonts w:eastAsia="Times New Roman" w:cs="Times New Roman"/>
          <w:iCs/>
          <w:sz w:val="28"/>
          <w:szCs w:val="28"/>
          <w:lang w:val="uk-UA"/>
        </w:rPr>
        <w:t xml:space="preserve"> образити інтерв’юера</w:t>
      </w:r>
      <w:r w:rsidRPr="00DD7321">
        <w:rPr>
          <w:rFonts w:eastAsia="Times New Roman" w:cs="Times New Roman"/>
          <w:b/>
          <w:bCs/>
          <w:iCs/>
          <w:sz w:val="28"/>
          <w:szCs w:val="28"/>
          <w:lang w:val="uk-UA"/>
        </w:rPr>
        <w:t>,</w:t>
      </w:r>
      <w:r w:rsidRPr="00DD7321">
        <w:rPr>
          <w:rFonts w:eastAsia="Times New Roman" w:cs="Times New Roman"/>
          <w:iCs/>
          <w:sz w:val="28"/>
          <w:szCs w:val="28"/>
          <w:lang w:val="uk-UA"/>
        </w:rPr>
        <w:t xml:space="preserve"> оскільки той втрутився в його особисту сферу: </w:t>
      </w:r>
    </w:p>
    <w:p w14:paraId="730BE42F" w14:textId="77777777" w:rsidR="006A2D07"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you see ok </w:t>
      </w:r>
      <w:r w:rsidRPr="00DD7321">
        <w:rPr>
          <w:rFonts w:eastAsia="Times New Roman" w:cs="Times New Roman"/>
          <w:b/>
          <w:bCs/>
          <w:i/>
          <w:sz w:val="28"/>
          <w:szCs w:val="28"/>
          <w:lang w:val="uk-UA"/>
        </w:rPr>
        <w:t>just let a little diet</w:t>
      </w:r>
      <w:r w:rsidRPr="00DD7321">
        <w:rPr>
          <w:rFonts w:eastAsia="Times New Roman" w:cs="Times New Roman"/>
          <w:i/>
          <w:sz w:val="28"/>
          <w:szCs w:val="28"/>
          <w:lang w:val="uk-UA"/>
        </w:rPr>
        <w:t xml:space="preserve"> sorry </w:t>
      </w:r>
      <w:r w:rsidRPr="00114589">
        <w:rPr>
          <w:rFonts w:eastAsia="Times New Roman" w:cs="Times New Roman"/>
          <w:b/>
          <w:bCs/>
          <w:i/>
          <w:sz w:val="28"/>
          <w:szCs w:val="28"/>
          <w:lang w:val="uk-UA"/>
        </w:rPr>
        <w:t>ner</w:t>
      </w:r>
      <w:r w:rsidRPr="00C1520E">
        <w:rPr>
          <w:rFonts w:eastAsia="Times New Roman" w:cs="Times New Roman"/>
          <w:b/>
          <w:bCs/>
          <w:i/>
          <w:sz w:val="28"/>
          <w:szCs w:val="28"/>
          <w:lang w:val="uk-UA"/>
        </w:rPr>
        <w:t>d</w:t>
      </w:r>
      <w:r w:rsidRPr="00C1520E">
        <w:rPr>
          <w:rFonts w:eastAsia="Times New Roman" w:cs="Times New Roman"/>
          <w:i/>
          <w:sz w:val="28"/>
          <w:szCs w:val="28"/>
          <w:lang w:val="uk-UA"/>
        </w:rPr>
        <w:t xml:space="preserve"> (</w:t>
      </w:r>
      <w:r w:rsidRPr="00DD7321">
        <w:rPr>
          <w:rFonts w:eastAsia="Times New Roman" w:cs="Times New Roman"/>
          <w:i/>
          <w:sz w:val="28"/>
          <w:szCs w:val="28"/>
          <w:lang w:val="uk-UA"/>
        </w:rPr>
        <w:t xml:space="preserve">(знімає мікрофон, напівобертається до інтерв’юера, </w:t>
      </w:r>
      <w:r w:rsidRPr="00DD7321">
        <w:rPr>
          <w:rFonts w:eastAsia="Times New Roman" w:cs="Times New Roman"/>
          <w:b/>
          <w:bCs/>
          <w:i/>
          <w:sz w:val="28"/>
          <w:szCs w:val="28"/>
          <w:lang w:val="uk-UA"/>
        </w:rPr>
        <w:t>вказує рукою на нього, кривиться</w:t>
      </w:r>
      <w:r w:rsidRPr="00DD7321">
        <w:rPr>
          <w:rFonts w:eastAsia="Times New Roman" w:cs="Times New Roman"/>
          <w:i/>
          <w:sz w:val="28"/>
          <w:szCs w:val="28"/>
          <w:lang w:val="uk-UA"/>
        </w:rPr>
        <w:t>, посміхається, щось пережовує, виходить))</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49 с – 6 хв 52 с</w:t>
      </w:r>
      <w:r w:rsidRPr="00DD7321">
        <w:rPr>
          <w:rFonts w:eastAsia="Times New Roman" w:cs="Times New Roman"/>
          <w:iCs/>
          <w:sz w:val="28"/>
          <w:szCs w:val="28"/>
          <w:lang w:val="uk-UA"/>
        </w:rPr>
        <w:t xml:space="preserve">) тощо. </w:t>
      </w:r>
    </w:p>
    <w:p w14:paraId="2A3DE473" w14:textId="77777777" w:rsidR="006A2D07" w:rsidRDefault="006A2D07" w:rsidP="006A2D07">
      <w:pPr>
        <w:spacing w:line="360" w:lineRule="auto"/>
        <w:jc w:val="center"/>
        <w:rPr>
          <w:rFonts w:eastAsia="Times New Roman" w:cs="Times New Roman"/>
          <w:iCs/>
          <w:sz w:val="28"/>
          <w:szCs w:val="28"/>
          <w:lang w:val="uk-UA"/>
        </w:rPr>
      </w:pPr>
      <w:r w:rsidRPr="005805FA">
        <w:rPr>
          <w:rFonts w:eastAsia="Times New Roman" w:cs="Times New Roman"/>
          <w:iCs/>
          <w:noProof/>
          <w:sz w:val="28"/>
          <w:szCs w:val="28"/>
          <w:lang w:val="uk-UA"/>
        </w:rPr>
        <w:drawing>
          <wp:inline distT="0" distB="0" distL="0" distR="0" wp14:anchorId="23718B23" wp14:editId="55F39528">
            <wp:extent cx="4743694" cy="2730640"/>
            <wp:effectExtent l="0" t="0" r="0" b="0"/>
            <wp:docPr id="1430644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44616" name=""/>
                    <pic:cNvPicPr/>
                  </pic:nvPicPr>
                  <pic:blipFill>
                    <a:blip r:embed="rId26"/>
                    <a:stretch>
                      <a:fillRect/>
                    </a:stretch>
                  </pic:blipFill>
                  <pic:spPr>
                    <a:xfrm>
                      <a:off x="0" y="0"/>
                      <a:ext cx="4743694" cy="2730640"/>
                    </a:xfrm>
                    <a:prstGeom prst="rect">
                      <a:avLst/>
                    </a:prstGeom>
                  </pic:spPr>
                </pic:pic>
              </a:graphicData>
            </a:graphic>
          </wp:inline>
        </w:drawing>
      </w:r>
    </w:p>
    <w:p w14:paraId="2371CF8B" w14:textId="2580828B" w:rsidR="006A2D07" w:rsidRDefault="006A2D07" w:rsidP="006A2D07">
      <w:pPr>
        <w:spacing w:line="360" w:lineRule="auto"/>
        <w:jc w:val="center"/>
        <w:rPr>
          <w:rFonts w:eastAsia="Times New Roman" w:cs="Times New Roman"/>
          <w:iCs/>
          <w:sz w:val="28"/>
          <w:szCs w:val="28"/>
          <w:lang w:val="uk-UA"/>
        </w:rPr>
      </w:pPr>
      <w:r>
        <w:rPr>
          <w:rFonts w:eastAsia="Times New Roman" w:cs="Times New Roman"/>
          <w:iCs/>
          <w:sz w:val="28"/>
          <w:szCs w:val="28"/>
          <w:lang w:val="uk-UA"/>
        </w:rPr>
        <w:t xml:space="preserve">Рис. 3.18. </w:t>
      </w:r>
      <w:r w:rsidRPr="00DD7321">
        <w:rPr>
          <w:rFonts w:eastAsia="Times New Roman" w:cs="Times New Roman"/>
          <w:iCs/>
          <w:sz w:val="28"/>
          <w:szCs w:val="28"/>
          <w:lang w:val="uk-UA"/>
        </w:rPr>
        <w:t>Р.</w:t>
      </w:r>
      <w:r>
        <w:rPr>
          <w:rFonts w:eastAsia="Times New Roman" w:cs="Times New Roman"/>
          <w:iCs/>
          <w:sz w:val="28"/>
          <w:szCs w:val="28"/>
          <w:lang w:val="uk-UA"/>
        </w:rPr>
        <w:t> </w:t>
      </w:r>
      <w:r w:rsidRPr="00DD7321">
        <w:rPr>
          <w:rFonts w:eastAsia="Times New Roman" w:cs="Times New Roman"/>
          <w:iCs/>
          <w:sz w:val="28"/>
          <w:szCs w:val="28"/>
          <w:lang w:val="uk-UA"/>
        </w:rPr>
        <w:t>Дауні-молодш</w:t>
      </w:r>
      <w:r>
        <w:rPr>
          <w:rFonts w:eastAsia="Times New Roman" w:cs="Times New Roman"/>
          <w:iCs/>
          <w:sz w:val="28"/>
          <w:szCs w:val="28"/>
          <w:lang w:val="uk-UA"/>
        </w:rPr>
        <w:t>ий критикує інтерв’юера</w:t>
      </w:r>
    </w:p>
    <w:p w14:paraId="6033D113" w14:textId="77777777" w:rsidR="006A2D07" w:rsidRPr="00DD7321" w:rsidRDefault="006A2D07" w:rsidP="006A2D07">
      <w:pPr>
        <w:spacing w:line="360" w:lineRule="auto"/>
        <w:jc w:val="center"/>
        <w:rPr>
          <w:rFonts w:eastAsia="Times New Roman" w:cs="Times New Roman"/>
          <w:iCs/>
          <w:sz w:val="28"/>
          <w:szCs w:val="28"/>
          <w:lang w:val="uk-UA"/>
        </w:rPr>
      </w:pPr>
    </w:p>
    <w:p w14:paraId="3EE8ADFA"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Цікавими є реакції К.</w:t>
      </w:r>
      <w:r>
        <w:rPr>
          <w:rFonts w:eastAsia="Times New Roman" w:cs="Times New Roman"/>
          <w:iCs/>
          <w:sz w:val="28"/>
          <w:szCs w:val="28"/>
          <w:lang w:val="uk-UA"/>
        </w:rPr>
        <w:t> </w:t>
      </w:r>
      <w:r w:rsidRPr="00DD7321">
        <w:rPr>
          <w:rFonts w:eastAsia="Times New Roman" w:cs="Times New Roman"/>
          <w:iCs/>
          <w:sz w:val="28"/>
          <w:szCs w:val="28"/>
          <w:lang w:val="uk-UA"/>
        </w:rPr>
        <w:t xml:space="preserve">Гуру-Мерті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на невдоволення та вихід респондента</w:t>
      </w:r>
      <w:r>
        <w:rPr>
          <w:rFonts w:eastAsia="Times New Roman" w:cs="Times New Roman"/>
          <w:iCs/>
          <w:sz w:val="28"/>
          <w:szCs w:val="28"/>
          <w:lang w:val="uk-UA"/>
        </w:rPr>
        <w:t xml:space="preserve"> зі студії</w:t>
      </w:r>
      <w:r w:rsidRPr="00DD7321">
        <w:rPr>
          <w:rFonts w:eastAsia="Times New Roman" w:cs="Times New Roman"/>
          <w:iCs/>
          <w:sz w:val="28"/>
          <w:szCs w:val="28"/>
          <w:lang w:val="uk-UA"/>
        </w:rPr>
        <w:t xml:space="preserve">: </w:t>
      </w:r>
    </w:p>
    <w:p w14:paraId="7F67351F" w14:textId="77777777" w:rsidR="006A2D07" w:rsidRDefault="006A2D07" w:rsidP="006A2D07">
      <w:pPr>
        <w:spacing w:line="360" w:lineRule="auto"/>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І.: ahhh (--) well </w:t>
      </w:r>
      <w:r w:rsidRPr="00DD7321">
        <w:rPr>
          <w:rFonts w:eastAsia="Times New Roman" w:cs="Times New Roman"/>
          <w:b/>
          <w:bCs/>
          <w:i/>
          <w:sz w:val="28"/>
          <w:szCs w:val="28"/>
          <w:lang w:val="uk-UA"/>
        </w:rPr>
        <w:t>I'm just asking questions</w:t>
      </w:r>
      <w:r w:rsidRPr="00DD7321">
        <w:rPr>
          <w:rFonts w:eastAsia="Times New Roman" w:cs="Times New Roman"/>
          <w:i/>
          <w:sz w:val="28"/>
          <w:szCs w:val="28"/>
          <w:lang w:val="uk-UA"/>
        </w:rPr>
        <w:t xml:space="preserve"> (-) that's all (-) [I mean] ((складені руки перед собою, </w:t>
      </w:r>
      <w:r w:rsidRPr="00DD7321">
        <w:rPr>
          <w:rFonts w:eastAsia="Times New Roman" w:cs="Times New Roman"/>
          <w:b/>
          <w:bCs/>
          <w:i/>
          <w:sz w:val="28"/>
          <w:szCs w:val="28"/>
          <w:lang w:val="uk-UA"/>
        </w:rPr>
        <w:t>бігають очі, усміхається</w:t>
      </w:r>
      <w:r w:rsidRPr="00DD7321">
        <w:rPr>
          <w:rFonts w:eastAsia="Times New Roman" w:cs="Times New Roman"/>
          <w:i/>
          <w:sz w:val="28"/>
          <w:szCs w:val="28"/>
          <w:lang w:val="uk-UA"/>
        </w:rPr>
        <w:t>))</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36 с – 6 хв 39 с</w:t>
      </w:r>
      <w:r w:rsidRPr="00DD7321">
        <w:rPr>
          <w:rFonts w:eastAsia="Times New Roman" w:cs="Times New Roman"/>
          <w:iCs/>
          <w:sz w:val="28"/>
          <w:szCs w:val="28"/>
          <w:lang w:val="uk-UA"/>
        </w:rPr>
        <w:t>)</w:t>
      </w:r>
      <w:r w:rsidRPr="00DD7321">
        <w:rPr>
          <w:rFonts w:eastAsia="Times New Roman" w:cs="Times New Roman"/>
          <w:i/>
          <w:sz w:val="28"/>
          <w:szCs w:val="28"/>
          <w:lang w:val="uk-UA"/>
        </w:rPr>
        <w:t>;</w:t>
      </w:r>
    </w:p>
    <w:p w14:paraId="356DD648" w14:textId="77777777" w:rsidR="006A2D07"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lastRenderedPageBreak/>
        <w:t>«»</w:t>
      </w:r>
      <w:r w:rsidRPr="00DD7321">
        <w:rPr>
          <w:rFonts w:eastAsia="Times New Roman" w:cs="Times New Roman"/>
          <w:i/>
          <w:sz w:val="28"/>
          <w:szCs w:val="28"/>
          <w:lang w:val="uk-UA"/>
        </w:rPr>
        <w:t xml:space="preserve">І.: you (-) eee </w:t>
      </w:r>
      <w:r w:rsidRPr="00DD7321">
        <w:rPr>
          <w:rFonts w:eastAsia="Times New Roman" w:cs="Times New Roman"/>
          <w:b/>
          <w:bCs/>
          <w:i/>
          <w:sz w:val="28"/>
          <w:szCs w:val="28"/>
          <w:lang w:val="uk-UA"/>
        </w:rPr>
        <w:t>I'm sorry</w:t>
      </w:r>
      <w:r w:rsidRPr="00DD7321">
        <w:rPr>
          <w:rFonts w:eastAsia="Times New Roman" w:cs="Times New Roman"/>
          <w:i/>
          <w:sz w:val="28"/>
          <w:szCs w:val="28"/>
          <w:lang w:val="uk-UA"/>
        </w:rPr>
        <w:t xml:space="preserve"> ((</w:t>
      </w:r>
      <w:r w:rsidRPr="00DD7321">
        <w:rPr>
          <w:rFonts w:eastAsia="Times New Roman" w:cs="Times New Roman"/>
          <w:b/>
          <w:bCs/>
          <w:i/>
          <w:sz w:val="28"/>
          <w:szCs w:val="28"/>
          <w:lang w:val="uk-UA"/>
        </w:rPr>
        <w:t>сміється, прикриває кулаком рот</w:t>
      </w:r>
      <w:r w:rsidRPr="00DD7321">
        <w:rPr>
          <w:rFonts w:eastAsia="Times New Roman" w:cs="Times New Roman"/>
          <w:i/>
          <w:sz w:val="28"/>
          <w:szCs w:val="28"/>
          <w:lang w:val="uk-UA"/>
        </w:rPr>
        <w:t>, дивиться вслід респонденту на вихід, складає руки на грудях))</w:t>
      </w:r>
      <w:r>
        <w:rPr>
          <w:rFonts w:eastAsia="Times New Roman" w:cs="Times New Roman"/>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40 с – 6 хв 49 с</w:t>
      </w:r>
      <w:r w:rsidRPr="00DD7321">
        <w:rPr>
          <w:rFonts w:eastAsia="Times New Roman" w:cs="Times New Roman"/>
          <w:iCs/>
          <w:sz w:val="28"/>
          <w:szCs w:val="28"/>
          <w:lang w:val="uk-UA"/>
        </w:rPr>
        <w:t xml:space="preserve">); </w:t>
      </w:r>
    </w:p>
    <w:p w14:paraId="51C250E9"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
          <w:sz w:val="28"/>
          <w:szCs w:val="28"/>
          <w:lang w:val="uk-UA"/>
        </w:rPr>
        <w:t>І.:</w:t>
      </w:r>
      <w:r w:rsidRPr="00DD7321">
        <w:rPr>
          <w:rFonts w:eastAsia="Times New Roman" w:cs="Times New Roman"/>
          <w:b/>
          <w:bCs/>
          <w:i/>
          <w:sz w:val="28"/>
          <w:szCs w:val="28"/>
          <w:lang w:val="uk-UA"/>
        </w:rPr>
        <w:t xml:space="preserve"> no no</w:t>
      </w:r>
      <w:r w:rsidRPr="00DD7321">
        <w:rPr>
          <w:rFonts w:eastAsia="Times New Roman" w:cs="Times New Roman"/>
          <w:i/>
          <w:sz w:val="28"/>
          <w:szCs w:val="28"/>
          <w:lang w:val="uk-UA"/>
        </w:rPr>
        <w:t xml:space="preserve"> ((незрозуміло 2c)) ((</w:t>
      </w:r>
      <w:r w:rsidRPr="00DD7321">
        <w:rPr>
          <w:rFonts w:eastAsia="Times New Roman" w:cs="Times New Roman"/>
          <w:b/>
          <w:bCs/>
          <w:i/>
          <w:sz w:val="28"/>
          <w:szCs w:val="28"/>
          <w:lang w:val="uk-UA"/>
        </w:rPr>
        <w:t>встає і сідає в крісло</w:t>
      </w:r>
      <w:r w:rsidRPr="00DD7321">
        <w:rPr>
          <w:rFonts w:eastAsia="Times New Roman" w:cs="Times New Roman"/>
          <w:i/>
          <w:sz w:val="28"/>
          <w:szCs w:val="28"/>
          <w:lang w:val="uk-UA"/>
        </w:rPr>
        <w:t xml:space="preserve">, розвертається до респондента, махає рукою, б’є рукою по кріслі, </w:t>
      </w:r>
      <w:r w:rsidRPr="00DD7321">
        <w:rPr>
          <w:rFonts w:eastAsia="Times New Roman" w:cs="Times New Roman"/>
          <w:b/>
          <w:bCs/>
          <w:i/>
          <w:sz w:val="28"/>
          <w:szCs w:val="28"/>
          <w:lang w:val="uk-UA"/>
        </w:rPr>
        <w:t>регоче, проводить пальцем по носі, переглядається з чоловіком (можливо, оператор чи режисер)))</w:t>
      </w:r>
      <w:r>
        <w:rPr>
          <w:rFonts w:eastAsia="Times New Roman" w:cs="Times New Roman"/>
          <w:b/>
          <w:bCs/>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52 с – 6 хв 56 с</w:t>
      </w:r>
      <w:r w:rsidRPr="00DD7321">
        <w:rPr>
          <w:rFonts w:eastAsia="Times New Roman" w:cs="Times New Roman"/>
          <w:iCs/>
          <w:sz w:val="28"/>
          <w:szCs w:val="28"/>
          <w:lang w:val="uk-UA"/>
        </w:rPr>
        <w:t xml:space="preserve">). </w:t>
      </w:r>
    </w:p>
    <w:p w14:paraId="26A6E2CC" w14:textId="77777777" w:rsidR="006A2D07" w:rsidRPr="00DD7321"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Вважаємо, що К.</w:t>
      </w:r>
      <w:r>
        <w:rPr>
          <w:rFonts w:eastAsia="Times New Roman" w:cs="Times New Roman"/>
          <w:iCs/>
          <w:sz w:val="28"/>
          <w:szCs w:val="28"/>
          <w:lang w:val="uk-UA"/>
        </w:rPr>
        <w:t> </w:t>
      </w:r>
      <w:r w:rsidRPr="00DD7321">
        <w:rPr>
          <w:rFonts w:eastAsia="Times New Roman" w:cs="Times New Roman"/>
          <w:iCs/>
          <w:sz w:val="28"/>
          <w:szCs w:val="28"/>
          <w:lang w:val="uk-UA"/>
        </w:rPr>
        <w:t xml:space="preserve">Гуру-Мерті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не шкодує щодо реакції та поведінки Р.</w:t>
      </w:r>
      <w:r>
        <w:rPr>
          <w:rFonts w:eastAsia="Times New Roman" w:cs="Times New Roman"/>
          <w:iCs/>
          <w:sz w:val="28"/>
          <w:szCs w:val="28"/>
          <w:lang w:val="uk-UA"/>
        </w:rPr>
        <w:t> </w:t>
      </w:r>
      <w:r w:rsidRPr="00DD7321">
        <w:rPr>
          <w:rFonts w:eastAsia="Times New Roman" w:cs="Times New Roman"/>
          <w:iCs/>
          <w:sz w:val="28"/>
          <w:szCs w:val="28"/>
          <w:lang w:val="uk-UA"/>
        </w:rPr>
        <w:t xml:space="preserve">Дауні-молодшого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(можливо, так було задумано або ж така реакція </w:t>
      </w:r>
      <w:r>
        <w:rPr>
          <w:rFonts w:eastAsia="Times New Roman" w:cs="Times New Roman"/>
          <w:iCs/>
          <w:sz w:val="28"/>
          <w:szCs w:val="28"/>
          <w:lang w:val="uk-UA"/>
        </w:rPr>
        <w:t>респондента</w:t>
      </w:r>
      <w:r w:rsidRPr="00DD7321">
        <w:rPr>
          <w:rFonts w:eastAsia="Times New Roman" w:cs="Times New Roman"/>
          <w:iCs/>
          <w:sz w:val="28"/>
          <w:szCs w:val="28"/>
          <w:lang w:val="uk-UA"/>
        </w:rPr>
        <w:t xml:space="preserve"> вигідна і підніме рейтинг </w:t>
      </w:r>
      <w:r w:rsidRPr="00114C7E">
        <w:rPr>
          <w:rFonts w:eastAsia="Times New Roman" w:cs="Times New Roman"/>
          <w:iCs/>
          <w:sz w:val="28"/>
          <w:szCs w:val="28"/>
          <w:lang w:val="uk-UA"/>
        </w:rPr>
        <w:t>його передачі, а відповідно й каналу</w:t>
      </w:r>
      <w:r w:rsidRPr="00DD7321">
        <w:rPr>
          <w:rFonts w:eastAsia="Times New Roman" w:cs="Times New Roman"/>
          <w:iCs/>
          <w:sz w:val="28"/>
          <w:szCs w:val="28"/>
          <w:lang w:val="uk-UA"/>
        </w:rPr>
        <w:t>).</w:t>
      </w:r>
      <w:r>
        <w:rPr>
          <w:rFonts w:eastAsia="Times New Roman" w:cs="Times New Roman"/>
          <w:iCs/>
          <w:sz w:val="28"/>
          <w:szCs w:val="28"/>
          <w:lang w:val="uk-UA"/>
        </w:rPr>
        <w:t xml:space="preserve"> </w:t>
      </w:r>
    </w:p>
    <w:p w14:paraId="6B577204" w14:textId="77777777" w:rsidR="006A2D07" w:rsidRPr="00DD7321"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Однією з причин комунікативної невдачі стало порушення принципів кооперації та етикетності:</w:t>
      </w:r>
    </w:p>
    <w:p w14:paraId="14BDEF5A" w14:textId="77777777" w:rsidR="006A2D07" w:rsidRPr="00DD7321" w:rsidRDefault="006A2D07" w:rsidP="006A2D07">
      <w:pPr>
        <w:pStyle w:val="ListParagraph"/>
        <w:numPr>
          <w:ilvl w:val="0"/>
          <w:numId w:val="9"/>
        </w:numPr>
        <w:spacing w:line="360" w:lineRule="auto"/>
        <w:ind w:left="0" w:firstLine="567"/>
        <w:rPr>
          <w:rFonts w:eastAsia="Times New Roman" w:cs="Times New Roman"/>
          <w:sz w:val="28"/>
          <w:szCs w:val="28"/>
          <w:lang w:val="uk-UA"/>
        </w:rPr>
      </w:pPr>
      <w:r w:rsidRPr="00DD7321">
        <w:rPr>
          <w:rFonts w:eastAsia="Times New Roman" w:cs="Times New Roman"/>
          <w:sz w:val="28"/>
          <w:szCs w:val="28"/>
        </w:rPr>
        <w:t>Порушення</w:t>
      </w:r>
      <w:r w:rsidRPr="00DD7321">
        <w:rPr>
          <w:rFonts w:eastAsia="Times New Roman" w:cs="Times New Roman"/>
          <w:sz w:val="28"/>
          <w:szCs w:val="28"/>
          <w:lang w:val="uk-UA"/>
        </w:rPr>
        <w:t xml:space="preserve"> інтерв’юером</w:t>
      </w:r>
      <w:r w:rsidRPr="00DD7321">
        <w:rPr>
          <w:rFonts w:eastAsia="Times New Roman" w:cs="Times New Roman"/>
          <w:sz w:val="28"/>
          <w:szCs w:val="28"/>
        </w:rPr>
        <w:t xml:space="preserve"> максим</w:t>
      </w:r>
      <w:r w:rsidRPr="00DD7321">
        <w:rPr>
          <w:rFonts w:eastAsia="Times New Roman" w:cs="Times New Roman"/>
          <w:sz w:val="28"/>
          <w:szCs w:val="28"/>
          <w:lang w:val="uk-UA"/>
        </w:rPr>
        <w:t>:</w:t>
      </w:r>
      <w:r w:rsidRPr="00DD7321">
        <w:rPr>
          <w:rFonts w:eastAsia="Times New Roman" w:cs="Times New Roman"/>
          <w:sz w:val="28"/>
          <w:szCs w:val="28"/>
        </w:rPr>
        <w:t xml:space="preserve"> </w:t>
      </w:r>
    </w:p>
    <w:p w14:paraId="559418C0" w14:textId="77777777" w:rsidR="006A2D07" w:rsidRPr="00DD7321" w:rsidRDefault="006A2D07" w:rsidP="006A2D07">
      <w:pPr>
        <w:pStyle w:val="ListParagraph"/>
        <w:numPr>
          <w:ilvl w:val="0"/>
          <w:numId w:val="41"/>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релевантності: </w:t>
      </w:r>
      <w:r w:rsidRPr="00DD7321">
        <w:rPr>
          <w:rFonts w:eastAsia="Times New Roman" w:cs="Times New Roman"/>
          <w:i/>
          <w:iCs/>
          <w:sz w:val="28"/>
          <w:szCs w:val="28"/>
          <w:lang w:val="uk-UA"/>
        </w:rPr>
        <w:t xml:space="preserve">І.: eee (--) you emm (--) the reason I'm asking about the past is that you (-) you've talked in other interviews again about (-) emm </w:t>
      </w:r>
      <w:r w:rsidRPr="00724DCA">
        <w:rPr>
          <w:rFonts w:eastAsia="Times New Roman" w:cs="Times New Roman"/>
          <w:b/>
          <w:bCs/>
          <w:i/>
          <w:iCs/>
          <w:sz w:val="28"/>
          <w:szCs w:val="28"/>
          <w:lang w:val="uk-UA"/>
        </w:rPr>
        <w:t>your relationship with (-) your fathe</w:t>
      </w:r>
      <w:r w:rsidRPr="00DD7321">
        <w:rPr>
          <w:rFonts w:eastAsia="Times New Roman" w:cs="Times New Roman"/>
          <w:i/>
          <w:iCs/>
          <w:sz w:val="28"/>
          <w:szCs w:val="28"/>
          <w:lang w:val="uk-UA"/>
        </w:rPr>
        <w:t xml:space="preserve">r and (-) the role of all of that in (--) eee </w:t>
      </w:r>
      <w:r w:rsidRPr="00724DCA">
        <w:rPr>
          <w:rFonts w:eastAsia="Times New Roman" w:cs="Times New Roman"/>
          <w:b/>
          <w:bCs/>
          <w:i/>
          <w:iCs/>
          <w:sz w:val="28"/>
          <w:szCs w:val="28"/>
          <w:lang w:val="uk-UA"/>
        </w:rPr>
        <w:t>the dark periods</w:t>
      </w:r>
      <w:r w:rsidRPr="00DD7321">
        <w:rPr>
          <w:rFonts w:eastAsia="Times New Roman" w:cs="Times New Roman"/>
          <w:i/>
          <w:iCs/>
          <w:sz w:val="28"/>
          <w:szCs w:val="28"/>
          <w:lang w:val="uk-UA"/>
        </w:rPr>
        <w:t xml:space="preserve"> you enter and (-) taking drugs and (-) drinking and all of that (-) and I just wondered whether (--) you know (-) </w:t>
      </w:r>
      <w:r w:rsidRPr="00724DCA">
        <w:rPr>
          <w:rFonts w:eastAsia="Times New Roman" w:cs="Times New Roman"/>
          <w:b/>
          <w:bCs/>
          <w:i/>
          <w:iCs/>
          <w:sz w:val="28"/>
          <w:szCs w:val="28"/>
          <w:lang w:val="uk-UA"/>
        </w:rPr>
        <w:t>you think you're free of all of that (-) or whether that's [still something]</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7 с – 6 хв 31 с</w:t>
      </w:r>
      <w:r w:rsidRPr="00DD7321">
        <w:rPr>
          <w:rFonts w:eastAsia="Times New Roman" w:cs="Times New Roman"/>
          <w:iCs/>
          <w:sz w:val="28"/>
          <w:szCs w:val="28"/>
          <w:lang w:val="uk-UA"/>
        </w:rPr>
        <w:t>)</w:t>
      </w:r>
      <w:r w:rsidRPr="00DD7321">
        <w:rPr>
          <w:rFonts w:eastAsia="Times New Roman" w:cs="Times New Roman"/>
          <w:sz w:val="28"/>
          <w:szCs w:val="28"/>
          <w:lang w:val="uk-UA"/>
        </w:rPr>
        <w:t xml:space="preserve">.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відхиляється від теми, питає респондента про особисте;</w:t>
      </w:r>
    </w:p>
    <w:p w14:paraId="2D865B69" w14:textId="77777777" w:rsidR="006A2D07" w:rsidRPr="00DD7321" w:rsidRDefault="006A2D07" w:rsidP="006A2D07">
      <w:pPr>
        <w:pStyle w:val="ListParagraph"/>
        <w:numPr>
          <w:ilvl w:val="0"/>
          <w:numId w:val="41"/>
        </w:numPr>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 xml:space="preserve">манери: </w:t>
      </w:r>
      <w:r w:rsidRPr="00DD7321">
        <w:rPr>
          <w:rFonts w:eastAsia="Times New Roman" w:cs="Times New Roman"/>
          <w:i/>
          <w:iCs/>
          <w:sz w:val="28"/>
          <w:szCs w:val="28"/>
          <w:lang w:val="uk-UA"/>
        </w:rPr>
        <w:t xml:space="preserve">І.: </w:t>
      </w:r>
      <w:r w:rsidRPr="00DD7321">
        <w:rPr>
          <w:rFonts w:eastAsia="Times New Roman" w:cs="Times New Roman"/>
          <w:b/>
          <w:bCs/>
          <w:i/>
          <w:iCs/>
          <w:sz w:val="28"/>
          <w:szCs w:val="28"/>
          <w:lang w:val="uk-UA"/>
        </w:rPr>
        <w:t>I mean (-) you you say</w:t>
      </w:r>
      <w:r w:rsidRPr="00DD7321">
        <w:rPr>
          <w:rFonts w:eastAsia="Times New Roman" w:cs="Times New Roman"/>
          <w:i/>
          <w:iCs/>
          <w:sz w:val="28"/>
          <w:szCs w:val="28"/>
          <w:lang w:val="uk-UA"/>
        </w:rPr>
        <w:t xml:space="preserve"> oh Informer's you can interview (-) </w:t>
      </w:r>
      <w:r w:rsidRPr="00DD7321">
        <w:rPr>
          <w:rFonts w:eastAsia="Times New Roman" w:cs="Times New Roman"/>
          <w:i/>
          <w:iCs/>
          <w:sz w:val="28"/>
          <w:szCs w:val="28"/>
          <w:u w:val="single"/>
          <w:lang w:val="uk-UA"/>
        </w:rPr>
        <w:t xml:space="preserve">em </w:t>
      </w:r>
      <w:r w:rsidRPr="00DD7321">
        <w:rPr>
          <w:rFonts w:eastAsia="Times New Roman" w:cs="Times New Roman"/>
          <w:b/>
          <w:bCs/>
          <w:i/>
          <w:iCs/>
          <w:sz w:val="28"/>
          <w:szCs w:val="28"/>
          <w:lang w:val="uk-UA"/>
        </w:rPr>
        <w:t>I mean promoting</w:t>
      </w:r>
      <w:r w:rsidRPr="00DD7321">
        <w:rPr>
          <w:rFonts w:eastAsia="Times New Roman" w:cs="Times New Roman"/>
          <w:i/>
          <w:iCs/>
          <w:sz w:val="28"/>
          <w:szCs w:val="28"/>
          <w:lang w:val="uk-UA"/>
        </w:rPr>
        <w:t xml:space="preserve"> the movie I mean obviously you're doing a promotional round of (-) interviews and that's why we're talking about the movie but we also would like to talk a little bit about </w:t>
      </w:r>
      <w:r w:rsidRPr="00DD7321">
        <w:rPr>
          <w:rFonts w:eastAsia="Times New Roman" w:cs="Times New Roman"/>
          <w:b/>
          <w:bCs/>
          <w:i/>
          <w:iCs/>
          <w:sz w:val="28"/>
          <w:szCs w:val="28"/>
          <w:lang w:val="uk-UA"/>
        </w:rPr>
        <w:t>you know</w:t>
      </w:r>
      <w:r w:rsidRPr="00DD7321">
        <w:rPr>
          <w:rFonts w:eastAsia="Times New Roman" w:cs="Times New Roman"/>
          <w:i/>
          <w:iCs/>
          <w:sz w:val="28"/>
          <w:szCs w:val="28"/>
          <w:lang w:val="uk-UA"/>
        </w:rPr>
        <w:t xml:space="preserve"> how comfortable you are (-) </w:t>
      </w:r>
      <w:r w:rsidRPr="00DD7321">
        <w:rPr>
          <w:rFonts w:eastAsia="Times New Roman" w:cs="Times New Roman"/>
          <w:b/>
          <w:bCs/>
          <w:i/>
          <w:iCs/>
          <w:sz w:val="28"/>
          <w:szCs w:val="28"/>
          <w:lang w:val="uk-UA"/>
        </w:rPr>
        <w:t>you know talking (-) talking about (-) yourself [at the moment]</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5 хв 29 с – 5 хв 43 с</w:t>
      </w:r>
      <w:r w:rsidRPr="00DD7321">
        <w:rPr>
          <w:rFonts w:eastAsia="Times New Roman" w:cs="Times New Roman"/>
          <w:iCs/>
          <w:sz w:val="28"/>
          <w:szCs w:val="28"/>
          <w:lang w:val="uk-UA"/>
        </w:rPr>
        <w:t>)</w:t>
      </w:r>
      <w:r w:rsidRPr="00DD7321">
        <w:rPr>
          <w:rFonts w:eastAsia="Times New Roman" w:cs="Times New Roman"/>
          <w:i/>
          <w:iCs/>
          <w:sz w:val="28"/>
          <w:szCs w:val="28"/>
          <w:lang w:val="uk-UA"/>
        </w:rPr>
        <w:t xml:space="preserve">; І.: </w:t>
      </w:r>
      <w:r w:rsidRPr="00DD7321">
        <w:rPr>
          <w:rFonts w:eastAsia="Times New Roman" w:cs="Times New Roman"/>
          <w:b/>
          <w:bCs/>
          <w:i/>
          <w:iCs/>
          <w:sz w:val="28"/>
          <w:szCs w:val="28"/>
          <w:lang w:val="uk-UA"/>
        </w:rPr>
        <w:t>yeah well (-) okay well</w:t>
      </w:r>
      <w:r w:rsidRPr="00DD7321">
        <w:rPr>
          <w:rFonts w:eastAsia="Times New Roman" w:cs="Times New Roman"/>
          <w:i/>
          <w:iCs/>
          <w:sz w:val="28"/>
          <w:szCs w:val="28"/>
          <w:lang w:val="uk-UA"/>
        </w:rPr>
        <w:t xml:space="preserve"> then let me just ask you a few more questions (-) and you can answer them if you want to and not if you don't want to </w:t>
      </w:r>
      <w:r w:rsidRPr="00DD7321">
        <w:rPr>
          <w:rFonts w:eastAsia="Times New Roman" w:cs="Times New Roman"/>
          <w:b/>
          <w:bCs/>
          <w:i/>
          <w:iCs/>
          <w:sz w:val="28"/>
          <w:szCs w:val="28"/>
          <w:lang w:val="uk-UA"/>
        </w:rPr>
        <w:t>I mean (--) emm well I think</w:t>
      </w:r>
      <w:r w:rsidRPr="00DD7321">
        <w:rPr>
          <w:rFonts w:eastAsia="Times New Roman" w:cs="Times New Roman"/>
          <w:i/>
          <w:iCs/>
          <w:sz w:val="28"/>
          <w:szCs w:val="28"/>
          <w:lang w:val="uk-UA"/>
        </w:rPr>
        <w:t xml:space="preserve"> (-) we've got two three more minutes on our (-)</w:t>
      </w:r>
      <w:r w:rsidRPr="00DD7321">
        <w:rPr>
          <w:rFonts w:eastAsia="Times New Roman" w:cs="Times New Roman"/>
          <w:b/>
          <w:bCs/>
          <w:i/>
          <w:iCs/>
          <w:sz w:val="28"/>
          <w:szCs w:val="28"/>
          <w:lang w:val="uk-UA"/>
        </w:rPr>
        <w:t xml:space="preserve"> [I agree with</w:t>
      </w:r>
      <w:r w:rsidRPr="00DD7321">
        <w:rPr>
          <w:rFonts w:eastAsia="Times New Roman" w:cs="Times New Roman"/>
          <w:i/>
          <w:iCs/>
          <w:sz w:val="28"/>
          <w:szCs w:val="28"/>
          <w:lang w:val="uk-UA"/>
        </w:rPr>
        <w:t>]</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5 хв 44 с – 5 хв 57 с</w:t>
      </w:r>
      <w:r w:rsidRPr="00DD7321">
        <w:rPr>
          <w:rFonts w:eastAsia="Times New Roman" w:cs="Times New Roman"/>
          <w:iCs/>
          <w:sz w:val="28"/>
          <w:szCs w:val="28"/>
          <w:lang w:val="uk-UA"/>
        </w:rPr>
        <w:t>)</w:t>
      </w:r>
      <w:r w:rsidRPr="00DD7321">
        <w:rPr>
          <w:rFonts w:eastAsia="Times New Roman" w:cs="Times New Roman"/>
          <w:sz w:val="28"/>
          <w:szCs w:val="28"/>
          <w:lang w:val="uk-UA"/>
        </w:rPr>
        <w:t>.</w:t>
      </w:r>
      <w:r w:rsidRPr="00724DCA">
        <w:rPr>
          <w:rFonts w:eastAsia="Times New Roman" w:cs="Times New Roman"/>
          <w:sz w:val="28"/>
          <w:szCs w:val="28"/>
          <w:lang w:val="uk-UA"/>
        </w:rPr>
        <w:t xml:space="preserve"> І</w:t>
      </w:r>
      <w:r>
        <w:rPr>
          <w:rFonts w:eastAsia="Times New Roman" w:cs="Times New Roman"/>
          <w:sz w:val="28"/>
          <w:szCs w:val="28"/>
          <w:lang w:val="uk-UA"/>
        </w:rPr>
        <w:t>нтерв’юер</w:t>
      </w:r>
      <w:r w:rsidRPr="00DD7321">
        <w:rPr>
          <w:rFonts w:eastAsia="Times New Roman" w:cs="Times New Roman"/>
          <w:sz w:val="28"/>
          <w:szCs w:val="28"/>
          <w:lang w:val="uk-UA"/>
        </w:rPr>
        <w:t xml:space="preserve"> висловлюється нечітко.</w:t>
      </w:r>
    </w:p>
    <w:p w14:paraId="166DA6EF" w14:textId="77777777" w:rsidR="006A2D07" w:rsidRPr="00DD7321" w:rsidRDefault="006A2D07" w:rsidP="006A2D07">
      <w:pPr>
        <w:pStyle w:val="ListParagraph"/>
        <w:numPr>
          <w:ilvl w:val="0"/>
          <w:numId w:val="41"/>
        </w:numPr>
        <w:spacing w:line="360" w:lineRule="auto"/>
        <w:ind w:left="0" w:firstLine="567"/>
        <w:rPr>
          <w:rFonts w:eastAsia="Times New Roman" w:cs="Times New Roman"/>
          <w:sz w:val="28"/>
          <w:szCs w:val="28"/>
          <w:lang w:val="uk-UA"/>
        </w:rPr>
      </w:pPr>
      <w:r w:rsidRPr="00DD7321">
        <w:rPr>
          <w:rFonts w:eastAsia="Times New Roman" w:cs="Times New Roman"/>
          <w:sz w:val="28"/>
          <w:szCs w:val="28"/>
        </w:rPr>
        <w:lastRenderedPageBreak/>
        <w:t>тактовності</w:t>
      </w:r>
      <w:r w:rsidRPr="00DD7321">
        <w:rPr>
          <w:rFonts w:eastAsia="Times New Roman" w:cs="Times New Roman"/>
          <w:sz w:val="28"/>
          <w:szCs w:val="28"/>
          <w:lang w:val="uk-UA"/>
        </w:rPr>
        <w:t xml:space="preserve">: </w:t>
      </w:r>
      <w:r w:rsidRPr="00DD7321">
        <w:rPr>
          <w:rFonts w:eastAsia="Times New Roman" w:cs="Times New Roman"/>
          <w:i/>
          <w:iCs/>
          <w:sz w:val="28"/>
          <w:szCs w:val="28"/>
          <w:lang w:val="uk-UA"/>
        </w:rPr>
        <w:t xml:space="preserve">І.: … your relationship with (-) your father and (-) </w:t>
      </w:r>
      <w:r w:rsidRPr="00DD7321">
        <w:rPr>
          <w:rFonts w:eastAsia="Times New Roman" w:cs="Times New Roman"/>
          <w:b/>
          <w:bCs/>
          <w:i/>
          <w:iCs/>
          <w:sz w:val="28"/>
          <w:szCs w:val="28"/>
          <w:lang w:val="uk-UA"/>
        </w:rPr>
        <w:t>the role of all of that in (--) eee the dark periods</w:t>
      </w:r>
      <w:r w:rsidRPr="00DD7321">
        <w:rPr>
          <w:rFonts w:eastAsia="Times New Roman" w:cs="Times New Roman"/>
          <w:i/>
          <w:iCs/>
          <w:sz w:val="28"/>
          <w:szCs w:val="28"/>
          <w:lang w:val="uk-UA"/>
        </w:rPr>
        <w:t xml:space="preserve"> you enter and (-) taking drugs and (-) drinking and all of that (-) and I just wondered whether (--) you know (-) you </w:t>
      </w:r>
      <w:r w:rsidRPr="00724DCA">
        <w:rPr>
          <w:rFonts w:eastAsia="Times New Roman" w:cs="Times New Roman"/>
          <w:b/>
          <w:bCs/>
          <w:i/>
          <w:iCs/>
          <w:sz w:val="28"/>
          <w:szCs w:val="28"/>
          <w:lang w:val="uk-UA"/>
        </w:rPr>
        <w:t>think you're free of all of that (-) or whether that's [still something]</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7 с – 6 хв 31 с</w:t>
      </w:r>
      <w:r w:rsidRPr="00DD7321">
        <w:rPr>
          <w:rFonts w:eastAsia="Times New Roman" w:cs="Times New Roman"/>
          <w:iCs/>
          <w:sz w:val="28"/>
          <w:szCs w:val="28"/>
          <w:lang w:val="uk-UA"/>
        </w:rPr>
        <w:t>)</w:t>
      </w:r>
      <w:r w:rsidRPr="00DD7321">
        <w:rPr>
          <w:rFonts w:eastAsia="Times New Roman" w:cs="Times New Roman"/>
          <w:sz w:val="28"/>
          <w:szCs w:val="28"/>
          <w:lang w:val="uk-UA"/>
        </w:rPr>
        <w:t xml:space="preserve">. </w:t>
      </w:r>
      <w:r w:rsidRPr="00724DCA">
        <w:rPr>
          <w:rFonts w:eastAsia="Times New Roman" w:cs="Times New Roman"/>
          <w:sz w:val="28"/>
          <w:szCs w:val="28"/>
          <w:lang w:val="uk-UA"/>
        </w:rPr>
        <w:t>І</w:t>
      </w:r>
      <w:r>
        <w:rPr>
          <w:rFonts w:eastAsia="Times New Roman" w:cs="Times New Roman"/>
          <w:sz w:val="28"/>
          <w:szCs w:val="28"/>
          <w:lang w:val="uk-UA"/>
        </w:rPr>
        <w:t>нтерв’юер</w:t>
      </w:r>
      <w:r w:rsidRPr="00DD7321">
        <w:rPr>
          <w:rFonts w:eastAsia="Times New Roman" w:cs="Times New Roman"/>
          <w:sz w:val="28"/>
          <w:szCs w:val="28"/>
          <w:lang w:val="uk-UA"/>
        </w:rPr>
        <w:t xml:space="preserve"> має приховані комунікативні наміри – вивідати про особисте респондента; він ставить неприйнятні питання.</w:t>
      </w:r>
    </w:p>
    <w:p w14:paraId="07A9E5DC" w14:textId="77777777" w:rsidR="006A2D07" w:rsidRDefault="006A2D07" w:rsidP="006A2D07">
      <w:pPr>
        <w:pStyle w:val="ListParagraph"/>
        <w:numPr>
          <w:ilvl w:val="0"/>
          <w:numId w:val="9"/>
        </w:numPr>
        <w:tabs>
          <w:tab w:val="left" w:pos="1418"/>
        </w:tabs>
        <w:spacing w:line="360" w:lineRule="auto"/>
        <w:ind w:left="0" w:firstLine="567"/>
        <w:rPr>
          <w:rFonts w:eastAsia="Times New Roman" w:cs="Times New Roman"/>
          <w:sz w:val="28"/>
          <w:szCs w:val="28"/>
          <w:lang w:val="uk-UA"/>
        </w:rPr>
      </w:pPr>
      <w:r w:rsidRPr="00DD7321">
        <w:rPr>
          <w:rFonts w:eastAsia="Times New Roman" w:cs="Times New Roman"/>
          <w:sz w:val="28"/>
          <w:szCs w:val="28"/>
          <w:lang w:val="uk-UA"/>
        </w:rPr>
        <w:t>П</w:t>
      </w:r>
      <w:r>
        <w:rPr>
          <w:rFonts w:eastAsia="Times New Roman" w:cs="Times New Roman"/>
          <w:sz w:val="28"/>
          <w:szCs w:val="28"/>
          <w:lang w:val="uk-UA"/>
        </w:rPr>
        <w:t>рикладом п</w:t>
      </w:r>
      <w:r w:rsidRPr="00DD7321">
        <w:rPr>
          <w:rFonts w:eastAsia="Times New Roman" w:cs="Times New Roman"/>
          <w:sz w:val="28"/>
          <w:szCs w:val="28"/>
          <w:lang w:val="uk-UA"/>
        </w:rPr>
        <w:t>орушення респондентом максим згоди та симпатії</w:t>
      </w:r>
      <w:r>
        <w:rPr>
          <w:rFonts w:eastAsia="Times New Roman" w:cs="Times New Roman"/>
          <w:sz w:val="28"/>
          <w:szCs w:val="28"/>
          <w:lang w:val="uk-UA"/>
        </w:rPr>
        <w:t xml:space="preserve"> є фрагменти</w:t>
      </w:r>
      <w:r w:rsidRPr="00DD7321">
        <w:rPr>
          <w:rFonts w:eastAsia="Times New Roman" w:cs="Times New Roman"/>
          <w:sz w:val="28"/>
          <w:szCs w:val="28"/>
          <w:lang w:val="uk-UA"/>
        </w:rPr>
        <w:t xml:space="preserve">: </w:t>
      </w:r>
    </w:p>
    <w:p w14:paraId="1BE3E3E5" w14:textId="77777777" w:rsidR="006A2D07" w:rsidRDefault="006A2D07" w:rsidP="006A2D07">
      <w:pPr>
        <w:pStyle w:val="ListParagraph"/>
        <w:tabs>
          <w:tab w:val="left" w:pos="1418"/>
        </w:tabs>
        <w:spacing w:line="360" w:lineRule="auto"/>
        <w:ind w:left="0"/>
        <w:rPr>
          <w:rFonts w:eastAsia="Times New Roman" w:cs="Times New Roman"/>
          <w:i/>
          <w:iCs/>
          <w:sz w:val="28"/>
          <w:szCs w:val="28"/>
          <w:lang w:val="uk-UA"/>
        </w:rPr>
      </w:pPr>
      <w:r w:rsidRPr="00DD7321">
        <w:rPr>
          <w:rFonts w:eastAsia="Times New Roman" w:cs="Times New Roman"/>
          <w:i/>
          <w:iCs/>
          <w:sz w:val="28"/>
          <w:szCs w:val="28"/>
          <w:lang w:val="uk-UA"/>
        </w:rPr>
        <w:t xml:space="preserve">Р.: ((схилив голову, </w:t>
      </w:r>
      <w:r w:rsidRPr="00DD7321">
        <w:rPr>
          <w:rFonts w:eastAsia="Times New Roman" w:cs="Times New Roman"/>
          <w:b/>
          <w:bCs/>
          <w:i/>
          <w:iCs/>
          <w:sz w:val="28"/>
          <w:szCs w:val="28"/>
          <w:lang w:val="uk-UA"/>
        </w:rPr>
        <w:t>прямо дивиться на інтерв’юера, брови нахмурені, опущені куточки губ, стиснені губи</w:t>
      </w:r>
      <w:r w:rsidRPr="00DD7321">
        <w:rPr>
          <w:rFonts w:eastAsia="Times New Roman" w:cs="Times New Roman"/>
          <w:i/>
          <w:iCs/>
          <w:sz w:val="28"/>
          <w:szCs w:val="28"/>
          <w:lang w:val="uk-UA"/>
        </w:rPr>
        <w:t xml:space="preserve">, швидко дихає)) </w:t>
      </w:r>
      <w:r w:rsidRPr="00DD7321">
        <w:rPr>
          <w:rFonts w:eastAsia="Times New Roman" w:cs="Times New Roman"/>
          <w:b/>
          <w:bCs/>
          <w:i/>
          <w:iCs/>
          <w:sz w:val="28"/>
          <w:szCs w:val="28"/>
          <w:lang w:val="uk-UA"/>
        </w:rPr>
        <w:t>[sorry I really] don't know what are we doing?</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31 с – 6 хв 36 с</w:t>
      </w:r>
      <w:r w:rsidRPr="00DD7321">
        <w:rPr>
          <w:rFonts w:eastAsia="Times New Roman" w:cs="Times New Roman"/>
          <w:iCs/>
          <w:sz w:val="28"/>
          <w:szCs w:val="28"/>
          <w:lang w:val="uk-UA"/>
        </w:rPr>
        <w:t>)</w:t>
      </w:r>
      <w:r w:rsidRPr="00DD7321">
        <w:rPr>
          <w:rFonts w:eastAsia="Times New Roman" w:cs="Times New Roman"/>
          <w:i/>
          <w:iCs/>
          <w:sz w:val="28"/>
          <w:szCs w:val="28"/>
          <w:lang w:val="uk-UA"/>
        </w:rPr>
        <w:t xml:space="preserve">; </w:t>
      </w:r>
    </w:p>
    <w:p w14:paraId="10AA79CC" w14:textId="77777777" w:rsidR="006A2D07" w:rsidRDefault="006A2D07" w:rsidP="006A2D07">
      <w:pPr>
        <w:pStyle w:val="ListParagraph"/>
        <w:tabs>
          <w:tab w:val="left" w:pos="1418"/>
        </w:tabs>
        <w:spacing w:line="360" w:lineRule="auto"/>
        <w:ind w:left="0"/>
        <w:rPr>
          <w:rFonts w:eastAsia="Times New Roman" w:cs="Times New Roman"/>
          <w:sz w:val="28"/>
          <w:szCs w:val="28"/>
          <w:lang w:val="uk-UA"/>
        </w:rPr>
      </w:pPr>
      <w:r w:rsidRPr="00DD7321">
        <w:rPr>
          <w:rFonts w:eastAsia="Times New Roman" w:cs="Times New Roman"/>
          <w:i/>
          <w:iCs/>
          <w:sz w:val="28"/>
          <w:szCs w:val="28"/>
          <w:lang w:val="uk-UA"/>
        </w:rPr>
        <w:t xml:space="preserve">Р.: ((переводить погляд в зал)) </w:t>
      </w:r>
      <w:r w:rsidRPr="00DD7321">
        <w:rPr>
          <w:rFonts w:eastAsia="Times New Roman" w:cs="Times New Roman"/>
          <w:b/>
          <w:bCs/>
          <w:i/>
          <w:iCs/>
          <w:sz w:val="28"/>
          <w:szCs w:val="28"/>
          <w:lang w:val="uk-UA"/>
        </w:rPr>
        <w:t>[right] bye ((посміхається крізь стиснені губи, махає, встає, вдаряє</w:t>
      </w:r>
      <w:r w:rsidRPr="00DD7321">
        <w:rPr>
          <w:rFonts w:eastAsia="Times New Roman" w:cs="Times New Roman"/>
          <w:i/>
          <w:iCs/>
          <w:sz w:val="28"/>
          <w:szCs w:val="28"/>
          <w:u w:val="single"/>
          <w:lang w:val="uk-UA"/>
        </w:rPr>
        <w:t xml:space="preserve"> </w:t>
      </w:r>
      <w:r w:rsidRPr="00DD7321">
        <w:rPr>
          <w:rFonts w:eastAsia="Times New Roman" w:cs="Times New Roman"/>
          <w:b/>
          <w:bCs/>
          <w:i/>
          <w:iCs/>
          <w:sz w:val="28"/>
          <w:szCs w:val="28"/>
          <w:lang w:val="uk-UA"/>
        </w:rPr>
        <w:t>інтерв’юера рукою в плече))</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39 с – 6 хв 40 с</w:t>
      </w:r>
      <w:r w:rsidRPr="00DD7321">
        <w:rPr>
          <w:rFonts w:eastAsia="Times New Roman" w:cs="Times New Roman"/>
          <w:iCs/>
          <w:sz w:val="28"/>
          <w:szCs w:val="28"/>
          <w:lang w:val="uk-UA"/>
        </w:rPr>
        <w:t>)</w:t>
      </w:r>
      <w:r w:rsidRPr="00DD7321">
        <w:rPr>
          <w:rFonts w:eastAsia="Times New Roman" w:cs="Times New Roman"/>
          <w:i/>
          <w:iCs/>
          <w:sz w:val="28"/>
          <w:szCs w:val="28"/>
          <w:lang w:val="uk-UA"/>
        </w:rPr>
        <w:t xml:space="preserve">; Р.: you see ok </w:t>
      </w:r>
      <w:r w:rsidRPr="00DD7321">
        <w:rPr>
          <w:rFonts w:eastAsia="Times New Roman" w:cs="Times New Roman"/>
          <w:b/>
          <w:bCs/>
          <w:i/>
          <w:iCs/>
          <w:sz w:val="28"/>
          <w:szCs w:val="28"/>
          <w:lang w:val="uk-UA"/>
        </w:rPr>
        <w:t>just let a little diet</w:t>
      </w:r>
      <w:r w:rsidRPr="00DD7321">
        <w:rPr>
          <w:rFonts w:eastAsia="Times New Roman" w:cs="Times New Roman"/>
          <w:i/>
          <w:iCs/>
          <w:sz w:val="28"/>
          <w:szCs w:val="28"/>
          <w:lang w:val="uk-UA"/>
        </w:rPr>
        <w:t xml:space="preserve"> sorry </w:t>
      </w:r>
      <w:r w:rsidRPr="00DD7321">
        <w:rPr>
          <w:rFonts w:eastAsia="Times New Roman" w:cs="Times New Roman"/>
          <w:i/>
          <w:iCs/>
          <w:sz w:val="28"/>
          <w:szCs w:val="28"/>
          <w:u w:val="single"/>
          <w:lang w:val="uk-UA"/>
        </w:rPr>
        <w:t>nerd</w:t>
      </w:r>
      <w:r w:rsidRPr="00DD7321">
        <w:rPr>
          <w:rFonts w:eastAsia="Times New Roman" w:cs="Times New Roman"/>
          <w:i/>
          <w:iCs/>
          <w:sz w:val="28"/>
          <w:szCs w:val="28"/>
          <w:lang w:val="uk-UA"/>
        </w:rPr>
        <w:t xml:space="preserve"> ((знімає мікрофон, напівобертається до інтерв’юера, </w:t>
      </w:r>
      <w:r w:rsidRPr="00DD7321">
        <w:rPr>
          <w:rFonts w:eastAsia="Times New Roman" w:cs="Times New Roman"/>
          <w:b/>
          <w:bCs/>
          <w:i/>
          <w:iCs/>
          <w:sz w:val="28"/>
          <w:szCs w:val="28"/>
          <w:lang w:val="uk-UA"/>
        </w:rPr>
        <w:t>вказує рукою на нього, кривиться</w:t>
      </w:r>
      <w:r w:rsidRPr="00DD7321">
        <w:rPr>
          <w:rFonts w:eastAsia="Times New Roman" w:cs="Times New Roman"/>
          <w:i/>
          <w:iCs/>
          <w:sz w:val="28"/>
          <w:szCs w:val="28"/>
          <w:lang w:val="uk-UA"/>
        </w:rPr>
        <w:t>, посміхається, щось пережовує, виходить))</w:t>
      </w:r>
      <w:r w:rsidRPr="00DD7321">
        <w:rPr>
          <w:rFonts w:eastAsia="Times New Roman" w:cs="Times New Roman"/>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КГМ – РДМ</w:t>
      </w:r>
      <w:r w:rsidRPr="00DD7321">
        <w:rPr>
          <w:rFonts w:eastAsia="Times New Roman" w:cs="Times New Roman"/>
          <w:sz w:val="28"/>
          <w:szCs w:val="28"/>
          <w:lang w:val="uk-UA"/>
        </w:rPr>
        <w:t>;</w:t>
      </w:r>
      <w:r w:rsidRPr="00DD7321">
        <w:rPr>
          <w:rFonts w:cs="Times New Roman"/>
          <w:sz w:val="28"/>
          <w:szCs w:val="28"/>
          <w:lang w:val="uk-UA"/>
        </w:rPr>
        <w:t xml:space="preserve"> 6 хв 49 с – 6 хв 52 с</w:t>
      </w:r>
      <w:r w:rsidRPr="00DD7321">
        <w:rPr>
          <w:rFonts w:eastAsia="Times New Roman" w:cs="Times New Roman"/>
          <w:iCs/>
          <w:sz w:val="28"/>
          <w:szCs w:val="28"/>
          <w:lang w:val="uk-UA"/>
        </w:rPr>
        <w:t>)</w:t>
      </w:r>
      <w:r w:rsidRPr="00DD7321">
        <w:rPr>
          <w:rFonts w:eastAsia="Times New Roman" w:cs="Times New Roman"/>
          <w:sz w:val="28"/>
          <w:szCs w:val="28"/>
          <w:lang w:val="uk-UA"/>
        </w:rPr>
        <w:t xml:space="preserve">. </w:t>
      </w:r>
    </w:p>
    <w:p w14:paraId="770F4406" w14:textId="77777777" w:rsidR="006A2D07" w:rsidRPr="00DD7321" w:rsidRDefault="006A2D07" w:rsidP="006A2D07">
      <w:pPr>
        <w:pStyle w:val="ListParagraph"/>
        <w:tabs>
          <w:tab w:val="left" w:pos="1418"/>
        </w:tabs>
        <w:spacing w:line="360" w:lineRule="auto"/>
        <w:ind w:left="0"/>
        <w:rPr>
          <w:rFonts w:eastAsia="Times New Roman" w:cs="Times New Roman"/>
          <w:sz w:val="28"/>
          <w:szCs w:val="28"/>
          <w:lang w:val="uk-UA"/>
        </w:rPr>
      </w:pPr>
      <w:r w:rsidRPr="00DD7321">
        <w:rPr>
          <w:rFonts w:eastAsia="Times New Roman" w:cs="Times New Roman"/>
          <w:sz w:val="28"/>
          <w:szCs w:val="28"/>
          <w:lang w:val="uk-UA"/>
        </w:rPr>
        <w:t>Р.</w:t>
      </w:r>
      <w:r>
        <w:rPr>
          <w:rFonts w:eastAsia="Times New Roman" w:cs="Times New Roman"/>
          <w:sz w:val="28"/>
          <w:szCs w:val="28"/>
          <w:lang w:val="uk-UA"/>
        </w:rPr>
        <w:t> </w:t>
      </w:r>
      <w:r w:rsidRPr="00DD7321">
        <w:rPr>
          <w:rFonts w:eastAsia="Times New Roman" w:cs="Times New Roman"/>
          <w:sz w:val="28"/>
          <w:szCs w:val="28"/>
          <w:lang w:val="uk-UA"/>
        </w:rPr>
        <w:t>Дауні-молодший відмовляється відповідати на питання, які торкаються особистого; досить сильно</w:t>
      </w:r>
      <w:r w:rsidRPr="00724DCA">
        <w:rPr>
          <w:rFonts w:eastAsia="Times New Roman" w:cs="Times New Roman"/>
          <w:sz w:val="28"/>
          <w:szCs w:val="28"/>
          <w:lang w:val="uk-UA"/>
        </w:rPr>
        <w:t xml:space="preserve"> вдаряє</w:t>
      </w:r>
      <w:r w:rsidRPr="00DD7321">
        <w:rPr>
          <w:rFonts w:eastAsia="Times New Roman" w:cs="Times New Roman"/>
          <w:sz w:val="28"/>
          <w:szCs w:val="28"/>
          <w:lang w:val="uk-UA"/>
        </w:rPr>
        <w:t xml:space="preserve"> рукою </w:t>
      </w:r>
      <w:r w:rsidRPr="00724DCA">
        <w:rPr>
          <w:rFonts w:eastAsia="Times New Roman" w:cs="Times New Roman"/>
          <w:sz w:val="28"/>
          <w:szCs w:val="28"/>
          <w:lang w:val="uk-UA"/>
        </w:rPr>
        <w:t>інтерв’юера по плечі</w:t>
      </w:r>
      <w:r w:rsidRPr="00DD7321">
        <w:rPr>
          <w:rFonts w:eastAsia="Times New Roman" w:cs="Times New Roman"/>
          <w:sz w:val="28"/>
          <w:szCs w:val="28"/>
          <w:lang w:val="uk-UA"/>
        </w:rPr>
        <w:t xml:space="preserve"> (спеціально); зневажливо рекомендує схуднути та ображає (називає «ботаном») К.</w:t>
      </w:r>
      <w:r>
        <w:rPr>
          <w:lang w:val="uk-UA"/>
        </w:rPr>
        <w:t> </w:t>
      </w:r>
      <w:r w:rsidRPr="00DD7321">
        <w:rPr>
          <w:rFonts w:eastAsia="Times New Roman" w:cs="Times New Roman"/>
          <w:sz w:val="28"/>
          <w:szCs w:val="28"/>
          <w:lang w:val="uk-UA"/>
        </w:rPr>
        <w:t>Гуру-Мерті.</w:t>
      </w:r>
    </w:p>
    <w:p w14:paraId="1FB18DDF" w14:textId="77777777" w:rsidR="006A2D07" w:rsidRDefault="006A2D07" w:rsidP="006A2D07">
      <w:pPr>
        <w:spacing w:line="360" w:lineRule="auto"/>
        <w:rPr>
          <w:rFonts w:eastAsia="Times New Roman" w:cs="Times New Roman"/>
          <w:sz w:val="28"/>
          <w:szCs w:val="28"/>
          <w:lang w:val="uk-UA"/>
        </w:rPr>
      </w:pPr>
      <w:r>
        <w:rPr>
          <w:rFonts w:eastAsia="Times New Roman" w:cs="Times New Roman"/>
          <w:sz w:val="28"/>
          <w:szCs w:val="28"/>
          <w:lang w:val="uk-UA"/>
        </w:rPr>
        <w:t>Таким чином, причинами</w:t>
      </w:r>
      <w:r w:rsidRPr="00DD7321">
        <w:rPr>
          <w:rFonts w:eastAsia="Times New Roman" w:cs="Times New Roman"/>
          <w:sz w:val="28"/>
          <w:szCs w:val="28"/>
          <w:lang w:val="uk-UA"/>
        </w:rPr>
        <w:t xml:space="preserve"> невдачі інтеракції </w:t>
      </w:r>
      <w:r>
        <w:rPr>
          <w:rFonts w:eastAsia="Times New Roman" w:cs="Times New Roman"/>
          <w:sz w:val="28"/>
          <w:szCs w:val="28"/>
          <w:lang w:val="uk-UA"/>
        </w:rPr>
        <w:t>у відеоінтерв’ю К. Гуру-Мерті з Р. Дауні-молодшим є:</w:t>
      </w:r>
      <w:r w:rsidRPr="00DD7321">
        <w:rPr>
          <w:rFonts w:eastAsia="Times New Roman" w:cs="Times New Roman"/>
          <w:sz w:val="28"/>
          <w:szCs w:val="28"/>
          <w:lang w:val="uk-UA"/>
        </w:rPr>
        <w:t xml:space="preserve"> </w:t>
      </w:r>
    </w:p>
    <w:p w14:paraId="799C68DE"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1) фізичний шум (</w:t>
      </w:r>
      <w:r>
        <w:rPr>
          <w:rFonts w:eastAsia="Times New Roman" w:cs="Times New Roman"/>
          <w:sz w:val="28"/>
          <w:szCs w:val="28"/>
          <w:lang w:val="uk-UA"/>
        </w:rPr>
        <w:t>респондент й інтерв’юер</w:t>
      </w:r>
      <w:r w:rsidRPr="00DD7321">
        <w:rPr>
          <w:rFonts w:eastAsia="Times New Roman" w:cs="Times New Roman"/>
          <w:sz w:val="28"/>
          <w:szCs w:val="28"/>
          <w:lang w:val="uk-UA"/>
        </w:rPr>
        <w:t xml:space="preserve"> відволікались на слова (можливо, міміку чи жести) людей в </w:t>
      </w:r>
      <w:r w:rsidRPr="00A330B5">
        <w:rPr>
          <w:rFonts w:eastAsia="Times New Roman" w:cs="Times New Roman"/>
          <w:sz w:val="28"/>
          <w:szCs w:val="28"/>
          <w:lang w:val="uk-UA"/>
        </w:rPr>
        <w:t>студії</w:t>
      </w:r>
      <w:r w:rsidRPr="00DD7321">
        <w:rPr>
          <w:rFonts w:eastAsia="Times New Roman" w:cs="Times New Roman"/>
          <w:sz w:val="28"/>
          <w:szCs w:val="28"/>
          <w:lang w:val="uk-UA"/>
        </w:rPr>
        <w:t xml:space="preserve">); </w:t>
      </w:r>
    </w:p>
    <w:p w14:paraId="00700A15"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2) психологічний шум (у кінці інтерв’ю </w:t>
      </w:r>
      <w:r w:rsidRPr="00DD7321">
        <w:rPr>
          <w:rFonts w:eastAsia="Times New Roman" w:cs="Times New Roman"/>
          <w:b/>
          <w:bCs/>
          <w:sz w:val="28"/>
          <w:szCs w:val="28"/>
          <w:lang w:val="uk-UA"/>
        </w:rPr>
        <w:t>І</w:t>
      </w:r>
      <w:r w:rsidRPr="00DD7321">
        <w:rPr>
          <w:rFonts w:eastAsia="Times New Roman" w:cs="Times New Roman"/>
          <w:sz w:val="28"/>
          <w:szCs w:val="28"/>
          <w:lang w:val="uk-UA"/>
        </w:rPr>
        <w:t xml:space="preserve"> нав’язливий, ставить питання про особисте); </w:t>
      </w:r>
    </w:p>
    <w:p w14:paraId="653F7DCD"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3) прихована комунікативна мета </w:t>
      </w:r>
      <w:r w:rsidRPr="00A330B5">
        <w:rPr>
          <w:rFonts w:eastAsia="Times New Roman" w:cs="Times New Roman"/>
          <w:sz w:val="28"/>
          <w:szCs w:val="28"/>
          <w:lang w:val="uk-UA"/>
        </w:rPr>
        <w:t>К. Гуру-Мерті</w:t>
      </w:r>
      <w:r w:rsidRPr="00DD7321">
        <w:rPr>
          <w:rFonts w:eastAsia="Times New Roman" w:cs="Times New Roman"/>
          <w:sz w:val="28"/>
          <w:szCs w:val="28"/>
          <w:lang w:val="uk-UA"/>
        </w:rPr>
        <w:t xml:space="preserve"> </w:t>
      </w:r>
      <w:r>
        <w:rPr>
          <w:rFonts w:eastAsia="Times New Roman" w:cs="Times New Roman"/>
          <w:sz w:val="28"/>
          <w:szCs w:val="28"/>
          <w:lang w:val="uk-UA"/>
        </w:rPr>
        <w:t xml:space="preserve">– </w:t>
      </w:r>
      <w:r w:rsidRPr="00DD7321">
        <w:rPr>
          <w:rFonts w:eastAsia="Times New Roman" w:cs="Times New Roman"/>
          <w:sz w:val="28"/>
          <w:szCs w:val="28"/>
          <w:lang w:val="uk-UA"/>
        </w:rPr>
        <w:t xml:space="preserve">довідатись про теперішній спосіб життя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(вживання алкоголю, наркотиків тощо), стосунки з батьком тощо); </w:t>
      </w:r>
    </w:p>
    <w:p w14:paraId="4FCA07D3"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lastRenderedPageBreak/>
        <w:t xml:space="preserve">4) комунікативна мета </w:t>
      </w:r>
      <w:r w:rsidRPr="00A330B5">
        <w:rPr>
          <w:rFonts w:eastAsia="Times New Roman" w:cs="Times New Roman"/>
          <w:sz w:val="28"/>
          <w:szCs w:val="28"/>
          <w:lang w:val="uk-UA"/>
        </w:rPr>
        <w:t>Р. Дауні-молодшого</w:t>
      </w:r>
      <w:r w:rsidRPr="00DD7321">
        <w:rPr>
          <w:rFonts w:eastAsia="Times New Roman" w:cs="Times New Roman"/>
          <w:sz w:val="28"/>
          <w:szCs w:val="28"/>
          <w:lang w:val="uk-UA"/>
        </w:rPr>
        <w:t xml:space="preserve"> </w:t>
      </w:r>
      <w:r>
        <w:rPr>
          <w:rFonts w:eastAsia="Times New Roman" w:cs="Times New Roman"/>
          <w:sz w:val="28"/>
          <w:szCs w:val="28"/>
          <w:lang w:val="uk-UA"/>
        </w:rPr>
        <w:t xml:space="preserve">– </w:t>
      </w:r>
      <w:r w:rsidRPr="00DD7321">
        <w:rPr>
          <w:rFonts w:eastAsia="Times New Roman" w:cs="Times New Roman"/>
          <w:sz w:val="28"/>
          <w:szCs w:val="28"/>
          <w:lang w:val="uk-UA"/>
        </w:rPr>
        <w:t>не обговорювати особисті теми,</w:t>
      </w:r>
      <w:r>
        <w:rPr>
          <w:rFonts w:eastAsia="Times New Roman" w:cs="Times New Roman"/>
          <w:sz w:val="28"/>
          <w:szCs w:val="28"/>
          <w:lang w:val="uk-UA"/>
        </w:rPr>
        <w:t xml:space="preserve"> оскільки</w:t>
      </w:r>
      <w:r w:rsidRPr="00DD7321">
        <w:rPr>
          <w:rFonts w:eastAsia="Times New Roman" w:cs="Times New Roman"/>
          <w:sz w:val="28"/>
          <w:szCs w:val="28"/>
          <w:lang w:val="uk-UA"/>
        </w:rPr>
        <w:t xml:space="preserve"> його запросили поговорити про фільми; </w:t>
      </w:r>
    </w:p>
    <w:p w14:paraId="149B139B"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5) комунікативна дистанція </w:t>
      </w:r>
      <w:r>
        <w:rPr>
          <w:rFonts w:eastAsia="Times New Roman" w:cs="Times New Roman"/>
          <w:sz w:val="28"/>
          <w:szCs w:val="28"/>
          <w:lang w:val="uk-UA"/>
        </w:rPr>
        <w:t>респондента</w:t>
      </w:r>
      <w:r w:rsidRPr="00DD7321">
        <w:rPr>
          <w:rFonts w:eastAsia="Times New Roman" w:cs="Times New Roman"/>
          <w:sz w:val="28"/>
          <w:szCs w:val="28"/>
          <w:lang w:val="uk-UA"/>
        </w:rPr>
        <w:t xml:space="preserve">; </w:t>
      </w:r>
    </w:p>
    <w:p w14:paraId="1C4BCEA5"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6) неправильні тактики </w:t>
      </w:r>
      <w:r>
        <w:rPr>
          <w:rFonts w:eastAsia="Times New Roman" w:cs="Times New Roman"/>
          <w:sz w:val="28"/>
          <w:szCs w:val="28"/>
          <w:lang w:val="uk-UA"/>
        </w:rPr>
        <w:t>інтерв’юера (провокація, розвиток неприємних теми тощо)</w:t>
      </w:r>
      <w:r w:rsidRPr="00DD7321">
        <w:rPr>
          <w:rFonts w:eastAsia="Times New Roman" w:cs="Times New Roman"/>
          <w:sz w:val="28"/>
          <w:szCs w:val="28"/>
          <w:lang w:val="uk-UA"/>
        </w:rPr>
        <w:t xml:space="preserve">; </w:t>
      </w:r>
    </w:p>
    <w:p w14:paraId="23433F4C"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7) реакція </w:t>
      </w:r>
      <w:r>
        <w:rPr>
          <w:rFonts w:eastAsia="Times New Roman" w:cs="Times New Roman"/>
          <w:sz w:val="28"/>
          <w:szCs w:val="28"/>
          <w:lang w:val="uk-UA"/>
        </w:rPr>
        <w:t xml:space="preserve">К. Гуру-Мерті </w:t>
      </w:r>
      <w:r w:rsidRPr="00DD7321">
        <w:rPr>
          <w:rFonts w:eastAsia="Times New Roman" w:cs="Times New Roman"/>
          <w:sz w:val="28"/>
          <w:szCs w:val="28"/>
          <w:lang w:val="uk-UA"/>
        </w:rPr>
        <w:t xml:space="preserve">на невдоволення, припинення інтерв’ю та вихід </w:t>
      </w:r>
      <w:r w:rsidRPr="00A330B5">
        <w:rPr>
          <w:rFonts w:eastAsia="Times New Roman" w:cs="Times New Roman"/>
          <w:sz w:val="28"/>
          <w:szCs w:val="28"/>
          <w:lang w:val="uk-UA"/>
        </w:rPr>
        <w:t>актора</w:t>
      </w:r>
      <w:r w:rsidRPr="00DD7321">
        <w:rPr>
          <w:rFonts w:eastAsia="Times New Roman" w:cs="Times New Roman"/>
          <w:sz w:val="28"/>
          <w:szCs w:val="28"/>
          <w:lang w:val="uk-UA"/>
        </w:rPr>
        <w:t xml:space="preserve"> (сміх та переглядання з оператором чи режисером); </w:t>
      </w:r>
    </w:p>
    <w:p w14:paraId="65E018A7"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8) порушення </w:t>
      </w:r>
      <w:r>
        <w:rPr>
          <w:rFonts w:eastAsia="Times New Roman" w:cs="Times New Roman"/>
          <w:sz w:val="28"/>
          <w:szCs w:val="28"/>
          <w:lang w:val="uk-UA"/>
        </w:rPr>
        <w:t>інтерв’юером</w:t>
      </w:r>
      <w:r w:rsidRPr="00DD7321">
        <w:rPr>
          <w:rFonts w:eastAsia="Times New Roman" w:cs="Times New Roman"/>
          <w:sz w:val="28"/>
          <w:szCs w:val="28"/>
          <w:lang w:val="uk-UA"/>
        </w:rPr>
        <w:t xml:space="preserve"> принципів кооперації та етикетності:</w:t>
      </w:r>
      <w:r w:rsidRPr="00DD7321">
        <w:rPr>
          <w:rFonts w:eastAsia="Times New Roman" w:cs="Times New Roman"/>
          <w:sz w:val="28"/>
          <w:szCs w:val="28"/>
        </w:rPr>
        <w:t xml:space="preserve"> максим </w:t>
      </w:r>
      <w:r w:rsidRPr="00DD7321">
        <w:rPr>
          <w:rFonts w:eastAsia="Times New Roman" w:cs="Times New Roman"/>
          <w:sz w:val="28"/>
          <w:szCs w:val="28"/>
          <w:lang w:val="uk-UA"/>
        </w:rPr>
        <w:t xml:space="preserve">релевантності, манери та </w:t>
      </w:r>
      <w:r w:rsidRPr="00DD7321">
        <w:rPr>
          <w:rFonts w:eastAsia="Times New Roman" w:cs="Times New Roman"/>
          <w:sz w:val="28"/>
          <w:szCs w:val="28"/>
        </w:rPr>
        <w:t>тактовності</w:t>
      </w:r>
      <w:r w:rsidRPr="00DD7321">
        <w:rPr>
          <w:rFonts w:eastAsia="Times New Roman" w:cs="Times New Roman"/>
          <w:sz w:val="28"/>
          <w:szCs w:val="28"/>
          <w:lang w:val="uk-UA"/>
        </w:rPr>
        <w:t xml:space="preserve">; </w:t>
      </w:r>
    </w:p>
    <w:p w14:paraId="611EBAE6"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 xml:space="preserve">9) порушення </w:t>
      </w:r>
      <w:r>
        <w:rPr>
          <w:rFonts w:eastAsia="Times New Roman" w:cs="Times New Roman"/>
          <w:sz w:val="28"/>
          <w:szCs w:val="28"/>
          <w:lang w:val="uk-UA"/>
        </w:rPr>
        <w:t>респондентом</w:t>
      </w:r>
      <w:r w:rsidRPr="00DD7321">
        <w:rPr>
          <w:rFonts w:eastAsia="Times New Roman" w:cs="Times New Roman"/>
          <w:sz w:val="28"/>
          <w:szCs w:val="28"/>
          <w:lang w:val="uk-UA"/>
        </w:rPr>
        <w:t xml:space="preserve"> принципів співробітництва та етикетності: максим згоди та симпатії. </w:t>
      </w:r>
    </w:p>
    <w:p w14:paraId="72F4E989" w14:textId="77777777" w:rsidR="006A2D07" w:rsidRDefault="006A2D07" w:rsidP="006A2D07">
      <w:pPr>
        <w:spacing w:line="360" w:lineRule="auto"/>
        <w:rPr>
          <w:rFonts w:eastAsia="Times New Roman" w:cs="Times New Roman"/>
          <w:sz w:val="28"/>
          <w:szCs w:val="28"/>
          <w:lang w:val="uk-UA"/>
        </w:rPr>
      </w:pPr>
      <w:r w:rsidRPr="00DD7321">
        <w:rPr>
          <w:rFonts w:eastAsia="Times New Roman" w:cs="Times New Roman"/>
          <w:sz w:val="28"/>
          <w:szCs w:val="28"/>
          <w:lang w:val="uk-UA"/>
        </w:rPr>
        <w:t>Отже, проаналізоване відеоінтерв’ю визначаємо як змішане (м’яке спочатку, жорстке наприкінці) з явними комунікативними девіаціями (неуспішне).</w:t>
      </w:r>
    </w:p>
    <w:p w14:paraId="38B020C2" w14:textId="77777777" w:rsidR="006A2D07" w:rsidRDefault="006A2D07" w:rsidP="006A2D07">
      <w:pPr>
        <w:spacing w:line="360" w:lineRule="auto"/>
        <w:rPr>
          <w:rFonts w:eastAsia="Times New Roman" w:cs="Times New Roman"/>
          <w:sz w:val="28"/>
          <w:szCs w:val="28"/>
          <w:lang w:val="uk-UA"/>
        </w:rPr>
      </w:pPr>
    </w:p>
    <w:p w14:paraId="57E59335" w14:textId="77666E5B" w:rsidR="006A2D07" w:rsidRPr="00114589" w:rsidRDefault="006A2D07" w:rsidP="006A2D07">
      <w:pPr>
        <w:pStyle w:val="Heading1"/>
        <w:spacing w:before="0" w:after="0" w:line="360" w:lineRule="auto"/>
        <w:rPr>
          <w:rFonts w:eastAsia="Times New Roman" w:cs="Times New Roman"/>
          <w:b/>
          <w:sz w:val="28"/>
          <w:szCs w:val="28"/>
          <w:lang w:val="uk-UA"/>
        </w:rPr>
      </w:pPr>
      <w:bookmarkStart w:id="121" w:name="_Toc152427352"/>
      <w:bookmarkStart w:id="122" w:name="_Toc148740737"/>
      <w:bookmarkStart w:id="123" w:name="_Toc149656540"/>
      <w:bookmarkStart w:id="124" w:name="_Toc153304369"/>
      <w:r w:rsidRPr="00DD7321">
        <w:rPr>
          <w:rFonts w:eastAsia="Times New Roman" w:cs="Times New Roman"/>
          <w:b/>
          <w:sz w:val="28"/>
          <w:szCs w:val="28"/>
          <w:lang w:val="uk-UA"/>
        </w:rPr>
        <w:t>3.</w:t>
      </w:r>
      <w:r>
        <w:rPr>
          <w:rFonts w:eastAsia="Times New Roman" w:cs="Times New Roman"/>
          <w:b/>
          <w:sz w:val="28"/>
          <w:szCs w:val="28"/>
          <w:lang w:val="uk-UA"/>
        </w:rPr>
        <w:t>2</w:t>
      </w:r>
      <w:r w:rsidRPr="00DD7321">
        <w:rPr>
          <w:rFonts w:eastAsia="Times New Roman" w:cs="Times New Roman"/>
          <w:b/>
          <w:sz w:val="28"/>
          <w:szCs w:val="28"/>
          <w:lang w:val="uk-UA"/>
        </w:rPr>
        <w:t>.3.</w:t>
      </w:r>
      <w:r w:rsidRPr="00DD7321">
        <w:rPr>
          <w:rFonts w:eastAsia="Times New Roman" w:cs="Times New Roman"/>
          <w:b/>
          <w:sz w:val="28"/>
          <w:szCs w:val="28"/>
        </w:rPr>
        <w:t xml:space="preserve"> </w:t>
      </w:r>
      <w:r w:rsidRPr="00DD7321">
        <w:rPr>
          <w:rFonts w:eastAsia="Times New Roman" w:cs="Times New Roman"/>
          <w:b/>
          <w:sz w:val="28"/>
          <w:szCs w:val="28"/>
          <w:lang w:val="uk-UA"/>
        </w:rPr>
        <w:t>Комунікативн</w:t>
      </w:r>
      <w:r>
        <w:rPr>
          <w:rFonts w:eastAsia="Times New Roman" w:cs="Times New Roman"/>
          <w:b/>
          <w:sz w:val="28"/>
          <w:szCs w:val="28"/>
          <w:lang w:val="uk-UA"/>
        </w:rPr>
        <w:t>і</w:t>
      </w:r>
      <w:r w:rsidRPr="00DD7321">
        <w:rPr>
          <w:rFonts w:eastAsia="Times New Roman" w:cs="Times New Roman"/>
          <w:b/>
          <w:sz w:val="28"/>
          <w:szCs w:val="28"/>
          <w:lang w:val="uk-UA"/>
        </w:rPr>
        <w:t xml:space="preserve"> невдач</w:t>
      </w:r>
      <w:r>
        <w:rPr>
          <w:rFonts w:eastAsia="Times New Roman" w:cs="Times New Roman"/>
          <w:b/>
          <w:sz w:val="28"/>
          <w:szCs w:val="28"/>
          <w:lang w:val="uk-UA"/>
        </w:rPr>
        <w:t>і</w:t>
      </w:r>
      <w:r w:rsidRPr="00DD7321">
        <w:rPr>
          <w:rFonts w:eastAsia="Times New Roman" w:cs="Times New Roman"/>
          <w:b/>
          <w:sz w:val="28"/>
          <w:szCs w:val="28"/>
          <w:lang w:val="uk-UA"/>
        </w:rPr>
        <w:t xml:space="preserve"> в інтерв’ю Дж</w:t>
      </w:r>
      <w:r>
        <w:rPr>
          <w:rFonts w:eastAsia="Times New Roman" w:cs="Times New Roman"/>
          <w:b/>
          <w:sz w:val="28"/>
          <w:szCs w:val="28"/>
          <w:lang w:val="uk-UA"/>
        </w:rPr>
        <w:t>. </w:t>
      </w:r>
      <w:r w:rsidRPr="00DD7321">
        <w:rPr>
          <w:rFonts w:eastAsia="Times New Roman" w:cs="Times New Roman"/>
          <w:b/>
          <w:sz w:val="28"/>
          <w:szCs w:val="28"/>
          <w:lang w:val="uk-UA"/>
        </w:rPr>
        <w:t>Пенаколі з Е</w:t>
      </w:r>
      <w:r>
        <w:rPr>
          <w:rFonts w:eastAsia="Times New Roman" w:cs="Times New Roman"/>
          <w:b/>
          <w:sz w:val="28"/>
          <w:szCs w:val="28"/>
          <w:lang w:val="uk-UA"/>
        </w:rPr>
        <w:t>. </w:t>
      </w:r>
      <w:r w:rsidRPr="00DD7321">
        <w:rPr>
          <w:rFonts w:eastAsia="Times New Roman" w:cs="Times New Roman"/>
          <w:b/>
          <w:sz w:val="28"/>
          <w:szCs w:val="28"/>
          <w:lang w:val="uk-UA"/>
        </w:rPr>
        <w:t>Гетевей</w:t>
      </w:r>
      <w:bookmarkEnd w:id="121"/>
      <w:bookmarkEnd w:id="124"/>
      <w:r w:rsidRPr="00DD7321">
        <w:rPr>
          <w:rFonts w:eastAsia="Times New Roman" w:cs="Times New Roman"/>
          <w:b/>
          <w:sz w:val="28"/>
          <w:szCs w:val="28"/>
          <w:lang w:val="uk-UA"/>
        </w:rPr>
        <w:t xml:space="preserve"> </w:t>
      </w:r>
      <w:bookmarkEnd w:id="122"/>
      <w:bookmarkEnd w:id="123"/>
    </w:p>
    <w:p w14:paraId="1D4D4534" w14:textId="77777777" w:rsidR="006A2D07" w:rsidRDefault="006A2D07" w:rsidP="006A2D07">
      <w:pPr>
        <w:spacing w:line="360" w:lineRule="auto"/>
        <w:rPr>
          <w:rFonts w:eastAsia="Times New Roman" w:cs="Times New Roman"/>
          <w:iCs/>
          <w:sz w:val="28"/>
          <w:szCs w:val="28"/>
          <w:lang w:val="uk-UA"/>
        </w:rPr>
      </w:pPr>
      <w:r w:rsidRPr="00965954">
        <w:rPr>
          <w:rFonts w:eastAsia="Times New Roman" w:cs="Times New Roman"/>
          <w:iCs/>
          <w:sz w:val="28"/>
          <w:szCs w:val="28"/>
          <w:lang w:val="uk-UA"/>
        </w:rPr>
        <w:t>Американський репортер у сфері розваг, ведучий американського журналу Extra Джеррі</w:t>
      </w:r>
      <w:r>
        <w:rPr>
          <w:rFonts w:eastAsia="Times New Roman" w:cs="Times New Roman"/>
          <w:iCs/>
          <w:sz w:val="28"/>
          <w:szCs w:val="28"/>
          <w:lang w:val="uk-UA"/>
        </w:rPr>
        <w:t> </w:t>
      </w:r>
      <w:r w:rsidRPr="00965954">
        <w:rPr>
          <w:rFonts w:eastAsia="Times New Roman" w:cs="Times New Roman"/>
          <w:iCs/>
          <w:sz w:val="28"/>
          <w:szCs w:val="28"/>
          <w:lang w:val="uk-UA"/>
        </w:rPr>
        <w:t>Пенаколі (</w:t>
      </w:r>
      <w:r w:rsidRPr="00965954">
        <w:rPr>
          <w:rFonts w:eastAsia="Times New Roman" w:cs="Times New Roman"/>
          <w:i/>
          <w:sz w:val="28"/>
          <w:szCs w:val="28"/>
          <w:lang w:val="uk-UA"/>
        </w:rPr>
        <w:t>далі</w:t>
      </w:r>
      <w:r w:rsidRPr="00965954">
        <w:rPr>
          <w:rFonts w:eastAsia="Times New Roman" w:cs="Times New Roman"/>
          <w:iCs/>
          <w:sz w:val="28"/>
          <w:szCs w:val="28"/>
          <w:lang w:val="uk-UA"/>
        </w:rPr>
        <w:t xml:space="preserve"> – </w:t>
      </w:r>
      <w:r w:rsidRPr="00965954">
        <w:rPr>
          <w:rFonts w:eastAsia="Times New Roman" w:cs="Times New Roman"/>
          <w:b/>
          <w:bCs/>
          <w:iCs/>
          <w:sz w:val="28"/>
          <w:szCs w:val="28"/>
          <w:lang w:val="uk-UA"/>
        </w:rPr>
        <w:t>І</w:t>
      </w:r>
      <w:r w:rsidRPr="00965954">
        <w:rPr>
          <w:rFonts w:eastAsia="Times New Roman" w:cs="Times New Roman"/>
          <w:iCs/>
          <w:sz w:val="28"/>
          <w:szCs w:val="28"/>
          <w:lang w:val="uk-UA"/>
        </w:rPr>
        <w:t>) у 2012 році взяв інтерв’ю у відомої голівудської акторки Енн</w:t>
      </w:r>
      <w:r>
        <w:rPr>
          <w:rFonts w:eastAsia="Times New Roman" w:cs="Times New Roman"/>
          <w:iCs/>
          <w:sz w:val="28"/>
          <w:szCs w:val="28"/>
          <w:lang w:val="uk-UA"/>
        </w:rPr>
        <w:t> </w:t>
      </w:r>
      <w:r w:rsidRPr="00965954">
        <w:rPr>
          <w:rFonts w:eastAsia="Times New Roman" w:cs="Times New Roman"/>
          <w:iCs/>
          <w:sz w:val="28"/>
          <w:szCs w:val="28"/>
          <w:lang w:val="uk-UA"/>
        </w:rPr>
        <w:t>Гетевей (</w:t>
      </w:r>
      <w:r w:rsidRPr="00965954">
        <w:rPr>
          <w:rFonts w:eastAsia="Times New Roman" w:cs="Times New Roman"/>
          <w:i/>
          <w:sz w:val="28"/>
          <w:szCs w:val="28"/>
          <w:lang w:val="uk-UA"/>
        </w:rPr>
        <w:t>далі</w:t>
      </w:r>
      <w:r w:rsidRPr="00965954">
        <w:rPr>
          <w:rFonts w:eastAsia="Times New Roman" w:cs="Times New Roman"/>
          <w:iCs/>
          <w:sz w:val="28"/>
          <w:szCs w:val="28"/>
          <w:lang w:val="uk-UA"/>
        </w:rPr>
        <w:t xml:space="preserve"> – </w:t>
      </w:r>
      <w:r w:rsidRPr="00965954">
        <w:rPr>
          <w:rFonts w:eastAsia="Times New Roman" w:cs="Times New Roman"/>
          <w:b/>
          <w:bCs/>
          <w:iCs/>
          <w:sz w:val="28"/>
          <w:szCs w:val="28"/>
          <w:lang w:val="uk-UA"/>
        </w:rPr>
        <w:t>Р</w:t>
      </w:r>
      <w:r w:rsidRPr="00965954">
        <w:rPr>
          <w:rFonts w:eastAsia="Times New Roman" w:cs="Times New Roman"/>
          <w:iCs/>
          <w:sz w:val="28"/>
          <w:szCs w:val="28"/>
          <w:lang w:val="uk-UA"/>
        </w:rPr>
        <w:t>).</w:t>
      </w:r>
      <w:r>
        <w:rPr>
          <w:rFonts w:eastAsia="Times New Roman" w:cs="Times New Roman"/>
          <w:iCs/>
          <w:sz w:val="28"/>
          <w:szCs w:val="28"/>
          <w:lang w:val="uk-UA"/>
        </w:rPr>
        <w:t xml:space="preserve"> </w:t>
      </w:r>
    </w:p>
    <w:p w14:paraId="3864936A"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Основні параметри відеоінтервʼю:</w:t>
      </w:r>
    </w:p>
    <w:p w14:paraId="057813D7"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каналом комунікації – </w:t>
      </w:r>
      <w:r w:rsidRPr="00E24333">
        <w:rPr>
          <w:rFonts w:eastAsia="Times New Roman" w:cs="Times New Roman"/>
          <w:i/>
          <w:sz w:val="28"/>
          <w:szCs w:val="28"/>
          <w:lang w:val="uk-UA"/>
        </w:rPr>
        <w:t>розміщене на платформі YouTube;</w:t>
      </w:r>
    </w:p>
    <w:p w14:paraId="6A9DD9C6" w14:textId="77777777" w:rsidR="006A2D07" w:rsidRDefault="006A2D07" w:rsidP="006A2D07">
      <w:pPr>
        <w:spacing w:line="360" w:lineRule="auto"/>
        <w:rPr>
          <w:rFonts w:eastAsia="Times New Roman" w:cs="Times New Roman"/>
          <w:i/>
          <w:sz w:val="28"/>
          <w:szCs w:val="28"/>
          <w:lang w:val="uk-UA"/>
        </w:rPr>
      </w:pPr>
      <w:r w:rsidRPr="00E24333">
        <w:rPr>
          <w:rFonts w:eastAsia="Times New Roman" w:cs="Times New Roman"/>
          <w:iCs/>
          <w:sz w:val="28"/>
          <w:szCs w:val="28"/>
          <w:lang w:val="uk-UA"/>
        </w:rPr>
        <w:t xml:space="preserve">– за обсягом – </w:t>
      </w:r>
      <w:r w:rsidRPr="00E24333">
        <w:rPr>
          <w:rFonts w:eastAsia="Times New Roman" w:cs="Times New Roman"/>
          <w:i/>
          <w:sz w:val="28"/>
          <w:szCs w:val="28"/>
          <w:lang w:val="uk-UA"/>
        </w:rPr>
        <w:t>суцільне;</w:t>
      </w:r>
    </w:p>
    <w:p w14:paraId="44B86363"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w:t>
      </w:r>
      <w:r>
        <w:rPr>
          <w:rFonts w:eastAsia="Times New Roman" w:cs="Times New Roman"/>
          <w:iCs/>
          <w:sz w:val="28"/>
          <w:szCs w:val="28"/>
          <w:lang w:val="uk-UA"/>
        </w:rPr>
        <w:t>типом мовлення</w:t>
      </w:r>
      <w:r w:rsidRPr="00E24333">
        <w:rPr>
          <w:rFonts w:eastAsia="Times New Roman" w:cs="Times New Roman"/>
          <w:iCs/>
          <w:sz w:val="28"/>
          <w:szCs w:val="28"/>
          <w:lang w:val="uk-UA"/>
        </w:rPr>
        <w:t xml:space="preserve"> – </w:t>
      </w:r>
      <w:r>
        <w:rPr>
          <w:rFonts w:eastAsia="Times New Roman" w:cs="Times New Roman"/>
          <w:i/>
          <w:sz w:val="28"/>
          <w:szCs w:val="28"/>
          <w:lang w:val="uk-UA"/>
        </w:rPr>
        <w:t>діалогічн</w:t>
      </w:r>
      <w:r w:rsidRPr="00E24333">
        <w:rPr>
          <w:rFonts w:eastAsia="Times New Roman" w:cs="Times New Roman"/>
          <w:i/>
          <w:sz w:val="28"/>
          <w:szCs w:val="28"/>
          <w:lang w:val="uk-UA"/>
        </w:rPr>
        <w:t>е;</w:t>
      </w:r>
    </w:p>
    <w:p w14:paraId="70C99A5D"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тематичним аспектом – </w:t>
      </w:r>
      <w:r w:rsidRPr="00E24333">
        <w:rPr>
          <w:rFonts w:eastAsia="Times New Roman" w:cs="Times New Roman"/>
          <w:i/>
          <w:sz w:val="28"/>
          <w:szCs w:val="28"/>
          <w:lang w:val="uk-UA"/>
        </w:rPr>
        <w:t>зіркове</w:t>
      </w:r>
      <w:r w:rsidRPr="00E24333">
        <w:rPr>
          <w:rFonts w:eastAsia="Times New Roman" w:cs="Times New Roman"/>
          <w:iCs/>
          <w:sz w:val="28"/>
          <w:szCs w:val="28"/>
          <w:lang w:val="uk-UA"/>
        </w:rPr>
        <w:t xml:space="preserve">; </w:t>
      </w:r>
    </w:p>
    <w:p w14:paraId="0133D3FB" w14:textId="77777777" w:rsidR="006A2D07" w:rsidRPr="00E24333" w:rsidRDefault="006A2D07" w:rsidP="006A2D07">
      <w:pPr>
        <w:spacing w:line="360" w:lineRule="auto"/>
        <w:rPr>
          <w:rFonts w:eastAsia="Times New Roman" w:cs="Times New Roman"/>
          <w:iCs/>
          <w:sz w:val="28"/>
          <w:szCs w:val="28"/>
          <w:lang w:val="uk-UA"/>
        </w:rPr>
      </w:pPr>
      <w:r w:rsidRPr="00E24333">
        <w:rPr>
          <w:rFonts w:eastAsia="Times New Roman" w:cs="Times New Roman"/>
          <w:iCs/>
          <w:sz w:val="28"/>
          <w:szCs w:val="28"/>
          <w:lang w:val="uk-UA"/>
        </w:rPr>
        <w:t xml:space="preserve">– за </w:t>
      </w:r>
      <w:r w:rsidRPr="00E24333">
        <w:rPr>
          <w:rFonts w:eastAsia="Times New Roman" w:cs="Times New Roman"/>
          <w:sz w:val="28"/>
          <w:szCs w:val="28"/>
          <w:lang w:val="uk-UA"/>
        </w:rPr>
        <w:t xml:space="preserve">видом – </w:t>
      </w:r>
      <w:r w:rsidRPr="00E24333">
        <w:rPr>
          <w:rFonts w:eastAsia="Times New Roman" w:cs="Times New Roman"/>
          <w:i/>
          <w:iCs/>
          <w:sz w:val="28"/>
          <w:szCs w:val="28"/>
          <w:lang w:val="uk-UA"/>
        </w:rPr>
        <w:t>інтерв’ю-анкета</w:t>
      </w:r>
      <w:r w:rsidRPr="00E24333">
        <w:rPr>
          <w:rFonts w:eastAsia="Times New Roman" w:cs="Times New Roman"/>
          <w:sz w:val="28"/>
          <w:szCs w:val="28"/>
          <w:lang w:val="uk-UA"/>
        </w:rPr>
        <w:t xml:space="preserve"> (журналіст лише ставить питання і майже не висловлює свою думку)</w:t>
      </w:r>
    </w:p>
    <w:p w14:paraId="3C57F0C4" w14:textId="77777777" w:rsidR="006A2D07" w:rsidRPr="00E24333" w:rsidRDefault="006A2D07" w:rsidP="006A2D07">
      <w:pPr>
        <w:spacing w:line="360" w:lineRule="auto"/>
        <w:rPr>
          <w:rFonts w:eastAsia="Times New Roman" w:cs="Times New Roman"/>
          <w:sz w:val="28"/>
          <w:szCs w:val="28"/>
          <w:lang w:val="uk-UA"/>
        </w:rPr>
      </w:pPr>
      <w:r w:rsidRPr="00E24333">
        <w:rPr>
          <w:rFonts w:eastAsia="Times New Roman" w:cs="Times New Roman"/>
          <w:sz w:val="28"/>
          <w:szCs w:val="28"/>
          <w:lang w:val="uk-UA"/>
        </w:rPr>
        <w:t xml:space="preserve">– за взаємодією комунікантів – </w:t>
      </w:r>
      <w:r w:rsidRPr="00E24333">
        <w:rPr>
          <w:rFonts w:eastAsia="Times New Roman" w:cs="Times New Roman"/>
          <w:i/>
          <w:iCs/>
          <w:sz w:val="28"/>
          <w:szCs w:val="28"/>
          <w:lang w:val="uk-UA"/>
        </w:rPr>
        <w:t>жорстке</w:t>
      </w:r>
      <w:r w:rsidRPr="00E24333">
        <w:rPr>
          <w:rFonts w:eastAsia="Times New Roman" w:cs="Times New Roman"/>
          <w:sz w:val="28"/>
          <w:szCs w:val="28"/>
          <w:lang w:val="uk-UA"/>
        </w:rPr>
        <w:t xml:space="preserve"> (</w:t>
      </w:r>
      <w:r w:rsidRPr="00386772">
        <w:rPr>
          <w:rFonts w:eastAsia="Times New Roman" w:cs="Times New Roman"/>
          <w:sz w:val="28"/>
          <w:szCs w:val="28"/>
          <w:lang w:val="uk-UA"/>
        </w:rPr>
        <w:t>конфронтативне за суттю).</w:t>
      </w:r>
    </w:p>
    <w:p w14:paraId="14BC6BF8" w14:textId="77777777" w:rsidR="006A2D07" w:rsidRPr="008A109C" w:rsidRDefault="006A2D07" w:rsidP="006A2D07">
      <w:pPr>
        <w:spacing w:line="360" w:lineRule="auto"/>
        <w:rPr>
          <w:rFonts w:eastAsia="Times New Roman" w:cs="Times New Roman"/>
          <w:sz w:val="28"/>
          <w:szCs w:val="28"/>
          <w:lang w:val="uk-UA"/>
        </w:rPr>
      </w:pPr>
      <w:r w:rsidRPr="00386772">
        <w:rPr>
          <w:rFonts w:eastAsia="Times New Roman" w:cs="Times New Roman"/>
          <w:iCs/>
          <w:sz w:val="28"/>
          <w:szCs w:val="28"/>
          <w:lang w:val="uk-UA"/>
        </w:rPr>
        <w:t xml:space="preserve">Відеоінтерв’ю під назвою </w:t>
      </w:r>
      <w:r w:rsidRPr="00386772">
        <w:rPr>
          <w:rFonts w:eastAsia="Times New Roman" w:cs="Times New Roman"/>
          <w:i/>
          <w:sz w:val="28"/>
          <w:szCs w:val="28"/>
          <w:lang w:val="uk-UA"/>
        </w:rPr>
        <w:t>«'Dark Knight Rises': Anne Hathaway's Feline Fitness Regime»</w:t>
      </w:r>
      <w:r w:rsidRPr="00386772">
        <w:rPr>
          <w:rFonts w:eastAsia="Times New Roman" w:cs="Times New Roman"/>
          <w:iCs/>
          <w:sz w:val="28"/>
          <w:szCs w:val="28"/>
          <w:lang w:val="uk-UA"/>
        </w:rPr>
        <w:t xml:space="preserve"> розміщене на офіційному американському каналі </w:t>
      </w:r>
      <w:r w:rsidRPr="00386772">
        <w:rPr>
          <w:rFonts w:eastAsia="Times New Roman" w:cs="Times New Roman"/>
          <w:i/>
          <w:sz w:val="28"/>
          <w:szCs w:val="28"/>
          <w:lang w:val="en-US"/>
        </w:rPr>
        <w:t>ExtraTv</w:t>
      </w:r>
      <w:r w:rsidRPr="00386772">
        <w:rPr>
          <w:rFonts w:eastAsia="Times New Roman" w:cs="Times New Roman"/>
          <w:iCs/>
          <w:sz w:val="28"/>
          <w:szCs w:val="28"/>
          <w:lang w:val="uk-UA"/>
        </w:rPr>
        <w:t xml:space="preserve"> в </w:t>
      </w:r>
      <w:r w:rsidRPr="00386772">
        <w:rPr>
          <w:rFonts w:eastAsia="Times New Roman" w:cs="Times New Roman"/>
          <w:i/>
          <w:sz w:val="28"/>
          <w:szCs w:val="28"/>
          <w:lang w:val="en-US"/>
        </w:rPr>
        <w:t>YouTube</w:t>
      </w:r>
      <w:r w:rsidRPr="00386772">
        <w:rPr>
          <w:rFonts w:eastAsia="Times New Roman" w:cs="Times New Roman"/>
          <w:iCs/>
          <w:sz w:val="28"/>
          <w:szCs w:val="28"/>
          <w:lang w:val="uk-UA"/>
        </w:rPr>
        <w:t>. Кількість переглядів: 360 тисяч.</w:t>
      </w:r>
    </w:p>
    <w:p w14:paraId="1B86C317"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sz w:val="28"/>
          <w:szCs w:val="28"/>
          <w:lang w:val="uk-UA"/>
        </w:rPr>
        <w:lastRenderedPageBreak/>
        <w:t xml:space="preserve">Місце комунікації – за лаштунками, час – невідомий. Вважаємо, що місце та час не вплинули на перебіг комунікації. Провідний канал комунікації – вокальний. Спілкування – безпосереднє, «живе». </w:t>
      </w:r>
      <w:r w:rsidRPr="00DD7321">
        <w:rPr>
          <w:rFonts w:eastAsia="Times New Roman" w:cs="Times New Roman"/>
          <w:iCs/>
          <w:sz w:val="28"/>
          <w:szCs w:val="28"/>
          <w:lang w:val="uk-UA"/>
        </w:rPr>
        <w:t xml:space="preserve">Фізичний шум – відсутній. </w:t>
      </w:r>
    </w:p>
    <w:p w14:paraId="1BF71376"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Психологічний шум – присутній тиск на Е.</w:t>
      </w:r>
      <w:r>
        <w:rPr>
          <w:rFonts w:eastAsia="Times New Roman" w:cs="Times New Roman"/>
          <w:iCs/>
          <w:sz w:val="28"/>
          <w:szCs w:val="28"/>
          <w:lang w:val="uk-UA"/>
        </w:rPr>
        <w:t> </w:t>
      </w:r>
      <w:r w:rsidRPr="00DD7321">
        <w:rPr>
          <w:rFonts w:eastAsia="Times New Roman" w:cs="Times New Roman"/>
          <w:iCs/>
          <w:sz w:val="28"/>
          <w:szCs w:val="28"/>
          <w:lang w:val="uk-UA"/>
        </w:rPr>
        <w:t xml:space="preserve">Гетевей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з боку інтерв’юера</w:t>
      </w:r>
      <w:r w:rsidRPr="00DD7321">
        <w:rPr>
          <w:rFonts w:eastAsia="Times New Roman" w:cs="Times New Roman"/>
          <w:b/>
          <w:bCs/>
          <w:iCs/>
          <w:sz w:val="28"/>
          <w:szCs w:val="28"/>
          <w:lang w:val="uk-UA"/>
        </w:rPr>
        <w:t xml:space="preserve">, </w:t>
      </w:r>
      <w:r>
        <w:rPr>
          <w:rFonts w:eastAsia="Times New Roman" w:cs="Times New Roman"/>
          <w:iCs/>
          <w:sz w:val="28"/>
          <w:szCs w:val="28"/>
          <w:lang w:val="uk-UA"/>
        </w:rPr>
        <w:t>який</w:t>
      </w:r>
      <w:r w:rsidRPr="00DD7321">
        <w:rPr>
          <w:rFonts w:eastAsia="Times New Roman" w:cs="Times New Roman"/>
          <w:iCs/>
          <w:sz w:val="28"/>
          <w:szCs w:val="28"/>
          <w:lang w:val="uk-UA"/>
        </w:rPr>
        <w:t xml:space="preserve"> дуже нав’язливий та </w:t>
      </w:r>
      <w:r>
        <w:rPr>
          <w:rFonts w:eastAsia="Times New Roman" w:cs="Times New Roman"/>
          <w:iCs/>
          <w:sz w:val="28"/>
          <w:szCs w:val="28"/>
          <w:lang w:val="uk-UA"/>
        </w:rPr>
        <w:t>нетактовний</w:t>
      </w:r>
      <w:r w:rsidRPr="00DD7321">
        <w:rPr>
          <w:rFonts w:eastAsia="Times New Roman" w:cs="Times New Roman"/>
          <w:iCs/>
          <w:sz w:val="28"/>
          <w:szCs w:val="28"/>
          <w:lang w:val="uk-UA"/>
        </w:rPr>
        <w:t xml:space="preserve">, ставить </w:t>
      </w:r>
      <w:r>
        <w:rPr>
          <w:rFonts w:eastAsia="Times New Roman" w:cs="Times New Roman"/>
          <w:iCs/>
          <w:sz w:val="28"/>
          <w:szCs w:val="28"/>
          <w:lang w:val="uk-UA"/>
        </w:rPr>
        <w:t>респондентці</w:t>
      </w:r>
      <w:r w:rsidRPr="00DD7321">
        <w:rPr>
          <w:rFonts w:eastAsia="Times New Roman" w:cs="Times New Roman"/>
          <w:iCs/>
          <w:sz w:val="28"/>
          <w:szCs w:val="28"/>
          <w:lang w:val="uk-UA"/>
        </w:rPr>
        <w:t xml:space="preserve"> питання про тіло</w:t>
      </w:r>
      <w:r>
        <w:rPr>
          <w:rFonts w:eastAsia="Times New Roman" w:cs="Times New Roman"/>
          <w:iCs/>
          <w:sz w:val="28"/>
          <w:szCs w:val="28"/>
          <w:lang w:val="uk-UA"/>
        </w:rPr>
        <w:t xml:space="preserve"> та</w:t>
      </w:r>
      <w:r w:rsidRPr="00DD7321">
        <w:rPr>
          <w:rFonts w:eastAsia="Times New Roman" w:cs="Times New Roman"/>
          <w:iCs/>
          <w:sz w:val="28"/>
          <w:szCs w:val="28"/>
          <w:lang w:val="uk-UA"/>
        </w:rPr>
        <w:t xml:space="preserve"> дієти. </w:t>
      </w:r>
      <w:bookmarkStart w:id="125" w:name="_Hlk149597348"/>
      <w:r w:rsidRPr="00DD7321">
        <w:rPr>
          <w:rFonts w:eastAsia="Times New Roman" w:cs="Times New Roman"/>
          <w:iCs/>
          <w:sz w:val="28"/>
          <w:szCs w:val="28"/>
          <w:lang w:val="uk-UA"/>
        </w:rPr>
        <w:t>Поведінку Дж.</w:t>
      </w:r>
      <w:r>
        <w:rPr>
          <w:rFonts w:eastAsia="Times New Roman" w:cs="Times New Roman"/>
          <w:iCs/>
          <w:sz w:val="28"/>
          <w:szCs w:val="28"/>
          <w:lang w:val="uk-UA"/>
        </w:rPr>
        <w:t> </w:t>
      </w:r>
      <w:r w:rsidRPr="00DD7321">
        <w:rPr>
          <w:rFonts w:eastAsia="Times New Roman" w:cs="Times New Roman"/>
          <w:iCs/>
          <w:sz w:val="28"/>
          <w:szCs w:val="28"/>
          <w:lang w:val="uk-UA"/>
        </w:rPr>
        <w:t xml:space="preserve">Пенаколі </w:t>
      </w:r>
      <w:r w:rsidRPr="00DD7321">
        <w:rPr>
          <w:rFonts w:eastAsia="Times New Roman" w:cs="Times New Roman"/>
          <w:b/>
          <w:bCs/>
          <w:iCs/>
          <w:sz w:val="28"/>
          <w:szCs w:val="28"/>
          <w:lang w:val="uk-UA"/>
        </w:rPr>
        <w:t xml:space="preserve">(І) </w:t>
      </w:r>
      <w:r w:rsidRPr="00DD7321">
        <w:rPr>
          <w:rFonts w:eastAsia="Times New Roman" w:cs="Times New Roman"/>
          <w:iCs/>
          <w:sz w:val="28"/>
          <w:szCs w:val="28"/>
          <w:lang w:val="uk-UA"/>
        </w:rPr>
        <w:t xml:space="preserve">вважаємо </w:t>
      </w:r>
      <w:r w:rsidRPr="0034215D">
        <w:rPr>
          <w:rFonts w:eastAsia="Times New Roman" w:cs="Times New Roman"/>
          <w:iCs/>
          <w:sz w:val="28"/>
          <w:szCs w:val="28"/>
          <w:lang w:val="uk-UA"/>
        </w:rPr>
        <w:t>грубою</w:t>
      </w:r>
      <w:r w:rsidRPr="00DD7321">
        <w:rPr>
          <w:rFonts w:eastAsia="Times New Roman" w:cs="Times New Roman"/>
          <w:iCs/>
          <w:sz w:val="28"/>
          <w:szCs w:val="28"/>
          <w:lang w:val="uk-UA"/>
        </w:rPr>
        <w:t xml:space="preserve"> та сексистською. Ілюстрацією цього є такі його репліки: </w:t>
      </w:r>
    </w:p>
    <w:p w14:paraId="70B261FE" w14:textId="77777777" w:rsidR="006A2D07" w:rsidRDefault="006A2D07" w:rsidP="006A2D07">
      <w:pPr>
        <w:spacing w:line="360" w:lineRule="auto"/>
        <w:rPr>
          <w:rFonts w:eastAsia="Times New Roman" w:cs="Times New Roman"/>
          <w:i/>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І.: </w:t>
      </w:r>
      <w:r w:rsidRPr="0034215D">
        <w:rPr>
          <w:rFonts w:eastAsia="Times New Roman" w:cs="Times New Roman"/>
          <w:b/>
          <w:bCs/>
          <w:i/>
          <w:sz w:val="28"/>
          <w:szCs w:val="28"/>
          <w:lang w:val="uk-UA"/>
        </w:rPr>
        <w:t>when you found out</w:t>
      </w:r>
      <w:r w:rsidRPr="0034215D">
        <w:rPr>
          <w:rFonts w:eastAsia="Times New Roman" w:cs="Times New Roman"/>
          <w:i/>
          <w:sz w:val="28"/>
          <w:szCs w:val="28"/>
          <w:lang w:val="uk-UA"/>
        </w:rPr>
        <w:t xml:space="preserve"> </w:t>
      </w:r>
      <w:r w:rsidRPr="00DD7321">
        <w:rPr>
          <w:rFonts w:eastAsia="Times New Roman" w:cs="Times New Roman"/>
          <w:i/>
          <w:sz w:val="28"/>
          <w:szCs w:val="28"/>
          <w:lang w:val="uk-UA"/>
        </w:rPr>
        <w:t>you were going to play Catwoman ((відкриті долоні, руки спрямовані на респондента, посмішка))</w:t>
      </w:r>
    </w:p>
    <w:p w14:paraId="06663C19" w14:textId="77777777" w:rsidR="006A2D07" w:rsidRDefault="006A2D07" w:rsidP="006A2D07">
      <w:pPr>
        <w:spacing w:line="360" w:lineRule="auto"/>
        <w:rPr>
          <w:rFonts w:eastAsia="Times New Roman" w:cs="Times New Roman"/>
          <w:i/>
          <w:sz w:val="28"/>
          <w:szCs w:val="28"/>
          <w:lang w:val="uk-UA"/>
        </w:rPr>
      </w:pPr>
      <w:r w:rsidRPr="00DD7321">
        <w:rPr>
          <w:rFonts w:eastAsia="Times New Roman" w:cs="Times New Roman"/>
          <w:i/>
          <w:sz w:val="28"/>
          <w:szCs w:val="28"/>
          <w:lang w:val="uk-UA"/>
        </w:rPr>
        <w:t xml:space="preserve">І.: [uh (--) </w:t>
      </w:r>
      <w:r w:rsidRPr="00DD7321">
        <w:rPr>
          <w:rFonts w:eastAsia="Times New Roman" w:cs="Times New Roman"/>
          <w:b/>
          <w:bCs/>
          <w:i/>
          <w:sz w:val="28"/>
          <w:szCs w:val="28"/>
          <w:lang w:val="uk-UA"/>
        </w:rPr>
        <w:t>is there] a certain regimen you put yourself</w:t>
      </w:r>
      <w:r w:rsidRPr="00DD7321">
        <w:rPr>
          <w:rFonts w:eastAsia="Times New Roman" w:cs="Times New Roman"/>
          <w:i/>
          <w:sz w:val="28"/>
          <w:szCs w:val="28"/>
          <w:lang w:val="uk-UA"/>
        </w:rPr>
        <w:t xml:space="preserve"> ((робить руками кругові рухи, зводить брови, переводить погляд зі своїх рук на респондента)) </w:t>
      </w:r>
      <w:r w:rsidRPr="00DD7321">
        <w:rPr>
          <w:rFonts w:eastAsia="Times New Roman" w:cs="Times New Roman"/>
          <w:b/>
          <w:bCs/>
          <w:i/>
          <w:sz w:val="28"/>
          <w:szCs w:val="28"/>
          <w:lang w:val="uk-UA"/>
        </w:rPr>
        <w:t>(--) through in terms of the diet (-) the workout</w:t>
      </w:r>
      <w:r w:rsidRPr="00DD7321">
        <w:rPr>
          <w:rFonts w:eastAsia="Times New Roman" w:cs="Times New Roman"/>
          <w:i/>
          <w:sz w:val="28"/>
          <w:szCs w:val="28"/>
          <w:lang w:val="uk-UA"/>
        </w:rPr>
        <w:t xml:space="preserve"> ((загинає пальці, перелічуючи; піднімає брови, розширює очі)) (-) </w:t>
      </w:r>
      <w:r w:rsidRPr="00DD7321">
        <w:rPr>
          <w:rFonts w:eastAsia="Times New Roman" w:cs="Times New Roman"/>
          <w:b/>
          <w:bCs/>
          <w:i/>
          <w:sz w:val="28"/>
          <w:szCs w:val="28"/>
          <w:lang w:val="uk-UA"/>
        </w:rPr>
        <w:t>what (--) is the feline fitness (--) regime?</w:t>
      </w:r>
      <w:r>
        <w:rPr>
          <w:rFonts w:eastAsia="Times New Roman" w:cs="Times New Roman"/>
          <w:b/>
          <w:bCs/>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ДЖП – ЕГ</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1 хв 15 с – 1 хв 30 с)</w:t>
      </w:r>
      <w:r w:rsidRPr="00DD7321">
        <w:rPr>
          <w:rFonts w:eastAsia="Times New Roman" w:cs="Times New Roman"/>
          <w:i/>
          <w:sz w:val="28"/>
          <w:szCs w:val="28"/>
          <w:lang w:val="uk-UA"/>
        </w:rPr>
        <w:t xml:space="preserve">; </w:t>
      </w:r>
    </w:p>
    <w:p w14:paraId="1B1C3113" w14:textId="77777777" w:rsidR="006A2D07" w:rsidRPr="00DD7321"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І.: </w:t>
      </w:r>
      <w:r w:rsidRPr="00DD7321">
        <w:rPr>
          <w:rFonts w:eastAsia="Times New Roman" w:cs="Times New Roman"/>
          <w:b/>
          <w:bCs/>
          <w:iCs/>
          <w:sz w:val="28"/>
          <w:szCs w:val="28"/>
          <w:lang w:val="uk-UA"/>
        </w:rPr>
        <w:t>any particular [workout]?</w:t>
      </w:r>
      <w:r>
        <w:rPr>
          <w:rFonts w:eastAsia="Times New Roman" w:cs="Times New Roman"/>
          <w:b/>
          <w:bCs/>
          <w:iCs/>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ДЖП – ЕГ</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1 хв 37 с – 1 хв 39 с). </w:t>
      </w:r>
      <w:bookmarkEnd w:id="125"/>
      <w:r w:rsidRPr="00DD7321">
        <w:rPr>
          <w:rFonts w:eastAsia="Times New Roman" w:cs="Times New Roman"/>
          <w:iCs/>
          <w:sz w:val="28"/>
          <w:szCs w:val="28"/>
          <w:lang w:val="uk-UA"/>
        </w:rPr>
        <w:t>Психологічний тиск інтерв’юера на Е.</w:t>
      </w:r>
      <w:r>
        <w:rPr>
          <w:rFonts w:eastAsia="Times New Roman" w:cs="Times New Roman"/>
          <w:iCs/>
          <w:sz w:val="28"/>
          <w:szCs w:val="28"/>
          <w:lang w:val="uk-UA"/>
        </w:rPr>
        <w:t> </w:t>
      </w:r>
      <w:r w:rsidRPr="00DD7321">
        <w:rPr>
          <w:rFonts w:eastAsia="Times New Roman" w:cs="Times New Roman"/>
          <w:iCs/>
          <w:sz w:val="28"/>
          <w:szCs w:val="28"/>
          <w:lang w:val="uk-UA"/>
        </w:rPr>
        <w:t xml:space="preserve">Гетевей став однією з причин невдачі </w:t>
      </w:r>
      <w:r w:rsidRPr="0034215D">
        <w:rPr>
          <w:rFonts w:eastAsia="Times New Roman" w:cs="Times New Roman"/>
          <w:iCs/>
          <w:sz w:val="28"/>
          <w:szCs w:val="28"/>
          <w:lang w:val="uk-UA"/>
        </w:rPr>
        <w:t>аналізованого інтерв’ю</w:t>
      </w:r>
      <w:r w:rsidRPr="00DD7321">
        <w:rPr>
          <w:rFonts w:eastAsia="Times New Roman" w:cs="Times New Roman"/>
          <w:iCs/>
          <w:sz w:val="28"/>
          <w:szCs w:val="28"/>
          <w:lang w:val="uk-UA"/>
        </w:rPr>
        <w:t>.</w:t>
      </w:r>
    </w:p>
    <w:p w14:paraId="23935CE7"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На неуспішність інтеракції вплинули гострі відповіді Е.</w:t>
      </w:r>
      <w:r>
        <w:rPr>
          <w:rFonts w:eastAsia="Times New Roman" w:cs="Times New Roman"/>
          <w:iCs/>
          <w:sz w:val="28"/>
          <w:szCs w:val="28"/>
          <w:lang w:val="uk-UA"/>
        </w:rPr>
        <w:t> </w:t>
      </w:r>
      <w:r w:rsidRPr="00DD7321">
        <w:rPr>
          <w:rFonts w:eastAsia="Times New Roman" w:cs="Times New Roman"/>
          <w:iCs/>
          <w:sz w:val="28"/>
          <w:szCs w:val="28"/>
          <w:lang w:val="uk-UA"/>
        </w:rPr>
        <w:t xml:space="preserve">Гетевей </w:t>
      </w:r>
      <w:r w:rsidRPr="00DD7321">
        <w:rPr>
          <w:rFonts w:eastAsia="Times New Roman" w:cs="Times New Roman"/>
          <w:b/>
          <w:bCs/>
          <w:iCs/>
          <w:sz w:val="28"/>
          <w:szCs w:val="28"/>
          <w:lang w:val="uk-UA"/>
        </w:rPr>
        <w:t>(Р)</w:t>
      </w:r>
      <w:r>
        <w:rPr>
          <w:rFonts w:eastAsia="Times New Roman" w:cs="Times New Roman"/>
          <w:b/>
          <w:bCs/>
          <w:iCs/>
          <w:sz w:val="28"/>
          <w:szCs w:val="28"/>
          <w:lang w:val="uk-UA"/>
        </w:rPr>
        <w:t xml:space="preserve"> </w:t>
      </w:r>
      <w:r>
        <w:rPr>
          <w:rFonts w:eastAsia="Times New Roman" w:cs="Times New Roman"/>
          <w:iCs/>
          <w:sz w:val="28"/>
          <w:szCs w:val="28"/>
          <w:lang w:val="uk-UA"/>
        </w:rPr>
        <w:t>і тактика іронії, яку вона застосувала. Ілюстрацією цього є її висловлювання та невербальні знаки</w:t>
      </w:r>
      <w:r w:rsidRPr="00DD7321">
        <w:rPr>
          <w:rFonts w:eastAsia="Times New Roman" w:cs="Times New Roman"/>
          <w:iCs/>
          <w:sz w:val="28"/>
          <w:szCs w:val="28"/>
          <w:lang w:val="uk-UA"/>
        </w:rPr>
        <w:t xml:space="preserve">: </w:t>
      </w:r>
    </w:p>
    <w:p w14:paraId="675FC9D4" w14:textId="77777777" w:rsidR="006A2D07" w:rsidRDefault="006A2D07" w:rsidP="006A2D07">
      <w:pPr>
        <w:spacing w:line="360" w:lineRule="auto"/>
        <w:rPr>
          <w:rFonts w:eastAsia="Times New Roman" w:cs="Times New Roman"/>
          <w:iCs/>
          <w:sz w:val="28"/>
          <w:szCs w:val="28"/>
          <w:lang w:val="uk-UA"/>
        </w:rPr>
      </w:pPr>
      <w:r>
        <w:rPr>
          <w:rFonts w:eastAsia="Times New Roman" w:cs="Times New Roman"/>
          <w:i/>
          <w:sz w:val="28"/>
          <w:szCs w:val="28"/>
          <w:lang w:val="uk-UA"/>
        </w:rPr>
        <w:t>«</w:t>
      </w:r>
      <w:r w:rsidRPr="00DD7321">
        <w:rPr>
          <w:rFonts w:eastAsia="Times New Roman" w:cs="Times New Roman"/>
          <w:i/>
          <w:sz w:val="28"/>
          <w:szCs w:val="28"/>
          <w:lang w:val="uk-UA"/>
        </w:rPr>
        <w:t xml:space="preserve">Р.: </w:t>
      </w:r>
      <w:r w:rsidRPr="00DD7321">
        <w:rPr>
          <w:rFonts w:eastAsia="Times New Roman" w:cs="Times New Roman"/>
          <w:b/>
          <w:bCs/>
          <w:i/>
          <w:sz w:val="28"/>
          <w:szCs w:val="28"/>
          <w:lang w:val="uk-UA"/>
        </w:rPr>
        <w:t>[are you trying] to lose weight?!</w:t>
      </w:r>
      <w:r w:rsidRPr="00DD7321">
        <w:rPr>
          <w:rFonts w:eastAsia="Times New Roman" w:cs="Times New Roman"/>
          <w:i/>
          <w:sz w:val="28"/>
          <w:szCs w:val="28"/>
          <w:lang w:val="uk-UA"/>
        </w:rPr>
        <w:t xml:space="preserve"> (-) well </w:t>
      </w:r>
      <w:r w:rsidRPr="00DD7321">
        <w:rPr>
          <w:rFonts w:eastAsia="Times New Roman" w:cs="Times New Roman"/>
          <w:b/>
          <w:bCs/>
          <w:i/>
          <w:sz w:val="28"/>
          <w:szCs w:val="28"/>
          <w:lang w:val="uk-UA"/>
        </w:rPr>
        <w:t>what's with you man</w:t>
      </w:r>
      <w:r w:rsidRPr="00DD7321">
        <w:rPr>
          <w:rFonts w:eastAsia="Times New Roman" w:cs="Times New Roman"/>
          <w:i/>
          <w:sz w:val="28"/>
          <w:szCs w:val="28"/>
          <w:lang w:val="uk-UA"/>
        </w:rPr>
        <w:t xml:space="preserve"> you [look great!]</w:t>
      </w:r>
      <w:r>
        <w:rPr>
          <w:rFonts w:eastAsia="Times New Roman" w:cs="Times New Roman"/>
          <w:i/>
          <w:sz w:val="28"/>
          <w:szCs w:val="28"/>
          <w:lang w:val="uk-UA"/>
        </w:rPr>
        <w:t>»</w:t>
      </w:r>
      <w:r w:rsidRPr="008A109C">
        <w:rPr>
          <w:rFonts w:eastAsia="Times New Roman" w:cs="Times New Roman"/>
          <w:iCs/>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ДЖП – ЕГ</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1 хв 39 с – 1 хв 42 с)</w:t>
      </w:r>
      <w:r>
        <w:rPr>
          <w:rFonts w:eastAsia="Times New Roman" w:cs="Times New Roman"/>
          <w:iCs/>
          <w:sz w:val="28"/>
          <w:szCs w:val="28"/>
          <w:lang w:val="uk-UA"/>
        </w:rPr>
        <w:t>;</w:t>
      </w:r>
      <w:r>
        <w:rPr>
          <w:rFonts w:eastAsia="Times New Roman" w:cs="Times New Roman"/>
          <w:i/>
          <w:sz w:val="28"/>
          <w:szCs w:val="28"/>
          <w:lang w:val="uk-UA"/>
        </w:rPr>
        <w:t xml:space="preserve"> «</w:t>
      </w:r>
      <w:r w:rsidRPr="00DD7321">
        <w:rPr>
          <w:rFonts w:eastAsia="Times New Roman" w:cs="Times New Roman"/>
          <w:i/>
          <w:sz w:val="28"/>
          <w:szCs w:val="28"/>
          <w:lang w:val="uk-UA"/>
        </w:rPr>
        <w:t xml:space="preserve">Р.: </w:t>
      </w:r>
      <w:r w:rsidRPr="00DD7321">
        <w:rPr>
          <w:rFonts w:eastAsia="Times New Roman" w:cs="Times New Roman"/>
          <w:i/>
          <w:sz w:val="28"/>
          <w:szCs w:val="28"/>
          <w:u w:val="single"/>
          <w:lang w:val="uk-UA"/>
        </w:rPr>
        <w:t>[</w:t>
      </w:r>
      <w:r w:rsidRPr="00DD7321">
        <w:rPr>
          <w:rFonts w:eastAsia="Times New Roman" w:cs="Times New Roman"/>
          <w:b/>
          <w:bCs/>
          <w:i/>
          <w:sz w:val="28"/>
          <w:szCs w:val="28"/>
          <w:lang w:val="uk-UA"/>
        </w:rPr>
        <w:t>no seriously!]</w:t>
      </w:r>
      <w:r w:rsidRPr="00DD7321">
        <w:rPr>
          <w:rFonts w:eastAsia="Times New Roman" w:cs="Times New Roman"/>
          <w:i/>
          <w:sz w:val="28"/>
          <w:szCs w:val="28"/>
          <w:lang w:val="uk-UA"/>
        </w:rPr>
        <w:t xml:space="preserve"> that we have to talk about this what (-) </w:t>
      </w:r>
      <w:r w:rsidRPr="00DD7321">
        <w:rPr>
          <w:rFonts w:eastAsia="Times New Roman" w:cs="Times New Roman"/>
          <w:b/>
          <w:bCs/>
          <w:i/>
          <w:sz w:val="28"/>
          <w:szCs w:val="28"/>
          <w:lang w:val="uk-UA"/>
        </w:rPr>
        <w:t>what do you want? are you trying to fit into a cat suit?</w:t>
      </w:r>
      <w:r>
        <w:rPr>
          <w:rFonts w:eastAsia="Times New Roman" w:cs="Times New Roman"/>
          <w:b/>
          <w:bCs/>
          <w:i/>
          <w:sz w:val="28"/>
          <w:szCs w:val="28"/>
          <w:lang w:val="uk-UA"/>
        </w:rPr>
        <w:t>»</w:t>
      </w:r>
      <w:r w:rsidRPr="00DD7321">
        <w:rPr>
          <w:rFonts w:eastAsia="Times New Roman" w:cs="Times New Roman"/>
          <w:iCs/>
          <w:sz w:val="28"/>
          <w:szCs w:val="28"/>
          <w:lang w:val="uk-UA"/>
        </w:rPr>
        <w:t xml:space="preserve"> (</w:t>
      </w:r>
      <w:r w:rsidRPr="00DD7321">
        <w:rPr>
          <w:rFonts w:eastAsia="Times New Roman" w:cs="Times New Roman"/>
          <w:sz w:val="28"/>
          <w:szCs w:val="28"/>
        </w:rPr>
        <w:t>ДЖП – ЕГ</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1 хв 43 с – 1 хв 47 с).</w:t>
      </w:r>
    </w:p>
    <w:p w14:paraId="60CEC7E5" w14:textId="77777777" w:rsidR="006A2D07" w:rsidRDefault="006A2D07" w:rsidP="006A2D07">
      <w:pPr>
        <w:pStyle w:val="ListParagraph"/>
        <w:spacing w:line="360" w:lineRule="auto"/>
        <w:ind w:left="0"/>
        <w:rPr>
          <w:rFonts w:cs="Times New Roman"/>
          <w:sz w:val="28"/>
          <w:szCs w:val="28"/>
          <w:lang w:val="uk-UA"/>
        </w:rPr>
      </w:pPr>
      <w:r>
        <w:rPr>
          <w:rFonts w:cs="Times New Roman"/>
          <w:sz w:val="28"/>
          <w:szCs w:val="28"/>
          <w:lang w:val="uk-UA"/>
        </w:rPr>
        <w:t>Е. Гетевей ставить іронічні питання («</w:t>
      </w:r>
      <w:r w:rsidRPr="002E0157">
        <w:rPr>
          <w:rFonts w:cs="Times New Roman"/>
          <w:i/>
          <w:iCs/>
          <w:sz w:val="28"/>
          <w:szCs w:val="28"/>
          <w:lang w:val="uk-UA"/>
        </w:rPr>
        <w:t>are you trying to lose weight?; what do you want?; are you trying to fit into a cat suit?</w:t>
      </w:r>
      <w:r>
        <w:rPr>
          <w:rFonts w:cs="Times New Roman"/>
          <w:sz w:val="28"/>
          <w:szCs w:val="28"/>
          <w:lang w:val="uk-UA"/>
        </w:rPr>
        <w:t xml:space="preserve">») інтерв’юеру, чим показує своє невдоволення. Вона підсилює мовлення невербальними засобами: </w:t>
      </w:r>
      <w:r w:rsidRPr="002E0157">
        <w:rPr>
          <w:rFonts w:cs="Times New Roman"/>
          <w:sz w:val="28"/>
          <w:szCs w:val="28"/>
          <w:lang w:val="uk-UA"/>
        </w:rPr>
        <w:t>примружується, кривиться, легк</w:t>
      </w:r>
      <w:r>
        <w:rPr>
          <w:rFonts w:cs="Times New Roman"/>
          <w:sz w:val="28"/>
          <w:szCs w:val="28"/>
          <w:lang w:val="uk-UA"/>
        </w:rPr>
        <w:t>о</w:t>
      </w:r>
      <w:r w:rsidRPr="002E0157">
        <w:rPr>
          <w:rFonts w:cs="Times New Roman"/>
          <w:sz w:val="28"/>
          <w:szCs w:val="28"/>
          <w:lang w:val="uk-UA"/>
        </w:rPr>
        <w:t xml:space="preserve"> посмі</w:t>
      </w:r>
      <w:r>
        <w:rPr>
          <w:rFonts w:cs="Times New Roman"/>
          <w:sz w:val="28"/>
          <w:szCs w:val="28"/>
          <w:lang w:val="uk-UA"/>
        </w:rPr>
        <w:t>хається</w:t>
      </w:r>
      <w:r w:rsidRPr="002E0157">
        <w:rPr>
          <w:rFonts w:cs="Times New Roman"/>
          <w:sz w:val="28"/>
          <w:szCs w:val="28"/>
          <w:lang w:val="uk-UA"/>
        </w:rPr>
        <w:t>, дивиться на інтерв’юера оцінюючим поглядом, зниж</w:t>
      </w:r>
      <w:r>
        <w:rPr>
          <w:rFonts w:cs="Times New Roman"/>
          <w:sz w:val="28"/>
          <w:szCs w:val="28"/>
          <w:lang w:val="uk-UA"/>
        </w:rPr>
        <w:t>ує</w:t>
      </w:r>
      <w:r w:rsidRPr="002E0157">
        <w:rPr>
          <w:rFonts w:cs="Times New Roman"/>
          <w:sz w:val="28"/>
          <w:szCs w:val="28"/>
          <w:lang w:val="uk-UA"/>
        </w:rPr>
        <w:t xml:space="preserve"> тональність тощо.</w:t>
      </w:r>
    </w:p>
    <w:p w14:paraId="77D77C06" w14:textId="77777777" w:rsidR="006A2D07" w:rsidRDefault="006A2D07" w:rsidP="006A2D07">
      <w:pPr>
        <w:pStyle w:val="ListParagraph"/>
        <w:spacing w:line="360" w:lineRule="auto"/>
        <w:ind w:left="0"/>
        <w:jc w:val="center"/>
        <w:rPr>
          <w:rFonts w:cs="Times New Roman"/>
          <w:sz w:val="28"/>
          <w:szCs w:val="28"/>
          <w:lang w:val="uk-UA"/>
        </w:rPr>
      </w:pPr>
      <w:r w:rsidRPr="00161EF4">
        <w:rPr>
          <w:rFonts w:cs="Times New Roman"/>
          <w:noProof/>
          <w:sz w:val="28"/>
          <w:szCs w:val="28"/>
          <w:lang w:val="uk-UA"/>
        </w:rPr>
        <w:lastRenderedPageBreak/>
        <w:drawing>
          <wp:inline distT="0" distB="0" distL="0" distR="0" wp14:anchorId="7CAE03E5" wp14:editId="3AD860FA">
            <wp:extent cx="3613336" cy="3594285"/>
            <wp:effectExtent l="0" t="0" r="6350" b="6350"/>
            <wp:docPr id="458962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62634" name=""/>
                    <pic:cNvPicPr/>
                  </pic:nvPicPr>
                  <pic:blipFill>
                    <a:blip r:embed="rId27"/>
                    <a:stretch>
                      <a:fillRect/>
                    </a:stretch>
                  </pic:blipFill>
                  <pic:spPr>
                    <a:xfrm>
                      <a:off x="0" y="0"/>
                      <a:ext cx="3613336" cy="3594285"/>
                    </a:xfrm>
                    <a:prstGeom prst="rect">
                      <a:avLst/>
                    </a:prstGeom>
                  </pic:spPr>
                </pic:pic>
              </a:graphicData>
            </a:graphic>
          </wp:inline>
        </w:drawing>
      </w:r>
    </w:p>
    <w:p w14:paraId="20BDD83C" w14:textId="436F1AEB" w:rsidR="006A2D07" w:rsidRDefault="006A2D07" w:rsidP="006A2D07">
      <w:pPr>
        <w:pStyle w:val="ListParagraph"/>
        <w:spacing w:line="360" w:lineRule="auto"/>
        <w:ind w:left="0"/>
        <w:jc w:val="center"/>
        <w:rPr>
          <w:rFonts w:cs="Times New Roman"/>
          <w:sz w:val="28"/>
          <w:szCs w:val="28"/>
          <w:lang w:val="uk-UA"/>
        </w:rPr>
      </w:pPr>
      <w:r>
        <w:rPr>
          <w:rFonts w:cs="Times New Roman"/>
          <w:sz w:val="28"/>
          <w:szCs w:val="28"/>
          <w:lang w:val="uk-UA"/>
        </w:rPr>
        <w:t>Рис. 3.19. Е. Гетевей роздратована комунікативною поведінкою Дж. Пенаколі</w:t>
      </w:r>
    </w:p>
    <w:p w14:paraId="2E1D388F" w14:textId="77777777" w:rsidR="006A2D07" w:rsidRPr="008A109C" w:rsidRDefault="006A2D07" w:rsidP="006A2D07">
      <w:pPr>
        <w:pStyle w:val="ListParagraph"/>
        <w:spacing w:line="360" w:lineRule="auto"/>
        <w:ind w:left="0"/>
        <w:jc w:val="center"/>
        <w:rPr>
          <w:rFonts w:cs="Times New Roman"/>
          <w:sz w:val="28"/>
          <w:szCs w:val="28"/>
          <w:lang w:val="uk-UA"/>
        </w:rPr>
      </w:pPr>
    </w:p>
    <w:p w14:paraId="320F99B8" w14:textId="77777777" w:rsidR="006A2D07" w:rsidRDefault="006A2D07" w:rsidP="006A2D07">
      <w:pPr>
        <w:spacing w:line="360" w:lineRule="auto"/>
        <w:rPr>
          <w:rFonts w:eastAsia="Times New Roman" w:cs="Times New Roman"/>
          <w:iCs/>
          <w:sz w:val="28"/>
          <w:szCs w:val="28"/>
          <w:lang w:val="uk-UA"/>
        </w:rPr>
      </w:pPr>
      <w:r w:rsidRPr="00DD7321">
        <w:rPr>
          <w:rFonts w:eastAsia="Times New Roman" w:cs="Times New Roman"/>
          <w:iCs/>
          <w:sz w:val="28"/>
          <w:szCs w:val="28"/>
          <w:lang w:val="uk-UA"/>
        </w:rPr>
        <w:t>Невдоволення Е.</w:t>
      </w:r>
      <w:r>
        <w:rPr>
          <w:rFonts w:eastAsia="Times New Roman" w:cs="Times New Roman"/>
          <w:iCs/>
          <w:sz w:val="28"/>
          <w:szCs w:val="28"/>
          <w:lang w:val="uk-UA"/>
        </w:rPr>
        <w:t> </w:t>
      </w:r>
      <w:r w:rsidRPr="00DD7321">
        <w:rPr>
          <w:rFonts w:eastAsia="Times New Roman" w:cs="Times New Roman"/>
          <w:iCs/>
          <w:sz w:val="28"/>
          <w:szCs w:val="28"/>
          <w:lang w:val="uk-UA"/>
        </w:rPr>
        <w:t xml:space="preserve">Гетевей, те, як вона захопила контроль над інтерв’ю </w:t>
      </w:r>
      <w:r>
        <w:rPr>
          <w:rFonts w:eastAsia="Times New Roman" w:cs="Times New Roman"/>
          <w:iCs/>
          <w:sz w:val="28"/>
          <w:szCs w:val="28"/>
          <w:lang w:val="uk-UA"/>
        </w:rPr>
        <w:t xml:space="preserve">гострими іронічними питаннями </w:t>
      </w:r>
      <w:r>
        <w:rPr>
          <w:rFonts w:cs="Times New Roman"/>
          <w:sz w:val="28"/>
          <w:szCs w:val="28"/>
          <w:lang w:val="uk-UA"/>
        </w:rPr>
        <w:t>(«</w:t>
      </w:r>
      <w:r w:rsidRPr="002E0157">
        <w:rPr>
          <w:rFonts w:cs="Times New Roman"/>
          <w:i/>
          <w:iCs/>
          <w:sz w:val="28"/>
          <w:szCs w:val="28"/>
          <w:lang w:val="uk-UA"/>
        </w:rPr>
        <w:t>are you trying to lose weight?; what do you want?; are you trying to fit into a cat suit?</w:t>
      </w:r>
      <w:r>
        <w:rPr>
          <w:rFonts w:cs="Times New Roman"/>
          <w:sz w:val="28"/>
          <w:szCs w:val="28"/>
          <w:lang w:val="uk-UA"/>
        </w:rPr>
        <w:t>»)</w:t>
      </w:r>
      <w:r w:rsidRPr="00DD7321">
        <w:rPr>
          <w:rFonts w:eastAsia="Times New Roman" w:cs="Times New Roman"/>
          <w:iCs/>
          <w:sz w:val="28"/>
          <w:szCs w:val="28"/>
          <w:lang w:val="uk-UA"/>
        </w:rPr>
        <w:t>, змусило Дж.</w:t>
      </w:r>
      <w:r>
        <w:rPr>
          <w:rFonts w:eastAsia="Times New Roman" w:cs="Times New Roman"/>
          <w:iCs/>
          <w:sz w:val="28"/>
          <w:szCs w:val="28"/>
          <w:lang w:val="uk-UA"/>
        </w:rPr>
        <w:t> </w:t>
      </w:r>
      <w:r w:rsidRPr="00DD7321">
        <w:rPr>
          <w:rFonts w:eastAsia="Times New Roman" w:cs="Times New Roman"/>
          <w:iCs/>
          <w:sz w:val="28"/>
          <w:szCs w:val="28"/>
          <w:lang w:val="uk-UA"/>
        </w:rPr>
        <w:t xml:space="preserve">Пенаколі </w:t>
      </w:r>
      <w:r w:rsidRPr="00DD7321">
        <w:rPr>
          <w:rFonts w:eastAsia="Times New Roman" w:cs="Times New Roman"/>
          <w:b/>
          <w:bCs/>
          <w:iCs/>
          <w:sz w:val="28"/>
          <w:szCs w:val="28"/>
          <w:lang w:val="uk-UA"/>
        </w:rPr>
        <w:t>(І)</w:t>
      </w:r>
      <w:r w:rsidRPr="00DD7321">
        <w:rPr>
          <w:rFonts w:eastAsia="Times New Roman" w:cs="Times New Roman"/>
          <w:iCs/>
          <w:sz w:val="28"/>
          <w:szCs w:val="28"/>
          <w:lang w:val="uk-UA"/>
        </w:rPr>
        <w:t xml:space="preserve"> змінити тему: </w:t>
      </w:r>
    </w:p>
    <w:p w14:paraId="1B890488" w14:textId="77777777" w:rsidR="006A2D07" w:rsidRPr="005A15C6" w:rsidRDefault="006A2D07" w:rsidP="006A2D07">
      <w:pPr>
        <w:pStyle w:val="ListParagraph"/>
        <w:numPr>
          <w:ilvl w:val="0"/>
          <w:numId w:val="42"/>
        </w:numPr>
        <w:spacing w:line="360" w:lineRule="auto"/>
        <w:ind w:left="0" w:firstLine="567"/>
        <w:rPr>
          <w:rFonts w:eastAsia="Times New Roman" w:cs="Times New Roman"/>
          <w:iCs/>
          <w:sz w:val="28"/>
          <w:szCs w:val="28"/>
          <w:lang w:val="uk-UA"/>
        </w:rPr>
      </w:pPr>
      <w:r w:rsidRPr="005A15C6">
        <w:rPr>
          <w:rFonts w:eastAsia="Times New Roman" w:cs="Times New Roman"/>
          <w:iCs/>
          <w:sz w:val="28"/>
          <w:szCs w:val="28"/>
          <w:lang w:val="uk-UA"/>
        </w:rPr>
        <w:t xml:space="preserve">згадати переживання Мішель Пфайффер за респондентку. </w:t>
      </w:r>
      <w:r w:rsidRPr="005A15C6">
        <w:rPr>
          <w:rFonts w:eastAsia="Times New Roman" w:cs="Times New Roman"/>
          <w:i/>
          <w:sz w:val="28"/>
          <w:szCs w:val="28"/>
          <w:lang w:val="uk-UA"/>
        </w:rPr>
        <w:t xml:space="preserve">І.: Michelle Pfeiffer (-) had said (-) that she was very anxious (-) to see you’r take on Catwoman </w:t>
      </w:r>
      <w:r w:rsidRPr="005A15C6">
        <w:rPr>
          <w:rFonts w:eastAsia="Times New Roman" w:cs="Times New Roman"/>
          <w:iCs/>
          <w:sz w:val="28"/>
          <w:szCs w:val="28"/>
          <w:lang w:val="uk-UA"/>
        </w:rPr>
        <w:t>(</w:t>
      </w:r>
      <w:r w:rsidRPr="005A15C6">
        <w:rPr>
          <w:rFonts w:eastAsia="Times New Roman" w:cs="Times New Roman"/>
          <w:sz w:val="28"/>
          <w:szCs w:val="28"/>
        </w:rPr>
        <w:t>ДЖП – ЕГ</w:t>
      </w:r>
      <w:r w:rsidRPr="005A15C6">
        <w:rPr>
          <w:rFonts w:eastAsia="Times New Roman" w:cs="Times New Roman"/>
          <w:sz w:val="28"/>
          <w:szCs w:val="28"/>
          <w:lang w:val="uk-UA"/>
        </w:rPr>
        <w:t>;</w:t>
      </w:r>
      <w:r w:rsidRPr="005A15C6">
        <w:rPr>
          <w:rFonts w:eastAsia="Times New Roman" w:cs="Times New Roman"/>
          <w:iCs/>
          <w:sz w:val="28"/>
          <w:szCs w:val="28"/>
          <w:lang w:val="uk-UA"/>
        </w:rPr>
        <w:t xml:space="preserve"> 1 хв 58 с – 2 хв 2 с); </w:t>
      </w:r>
    </w:p>
    <w:p w14:paraId="727FA354" w14:textId="77777777" w:rsidR="006A2D07" w:rsidRPr="005A15C6" w:rsidRDefault="006A2D07" w:rsidP="006A2D07">
      <w:pPr>
        <w:pStyle w:val="ListParagraph"/>
        <w:numPr>
          <w:ilvl w:val="0"/>
          <w:numId w:val="42"/>
        </w:numPr>
        <w:spacing w:line="360" w:lineRule="auto"/>
        <w:ind w:left="0" w:firstLine="567"/>
        <w:rPr>
          <w:rFonts w:eastAsia="Times New Roman" w:cs="Times New Roman"/>
          <w:iCs/>
          <w:sz w:val="28"/>
          <w:szCs w:val="28"/>
          <w:lang w:val="uk-UA"/>
        </w:rPr>
      </w:pPr>
      <w:r w:rsidRPr="005A15C6">
        <w:rPr>
          <w:rFonts w:eastAsia="Times New Roman" w:cs="Times New Roman"/>
          <w:iCs/>
          <w:sz w:val="28"/>
          <w:szCs w:val="28"/>
          <w:lang w:val="uk-UA"/>
        </w:rPr>
        <w:t xml:space="preserve">привітати респондентку з майбутнім весіллям. </w:t>
      </w:r>
      <w:r w:rsidRPr="005A15C6">
        <w:rPr>
          <w:rFonts w:eastAsia="Times New Roman" w:cs="Times New Roman"/>
          <w:i/>
          <w:sz w:val="28"/>
          <w:szCs w:val="28"/>
          <w:lang w:val="uk-UA"/>
        </w:rPr>
        <w:t xml:space="preserve">І.: before I go (-) I would do this and not congratulating you on your pending nuptials </w:t>
      </w:r>
      <w:r w:rsidRPr="005A15C6">
        <w:rPr>
          <w:rFonts w:eastAsia="Times New Roman" w:cs="Times New Roman"/>
          <w:iCs/>
          <w:sz w:val="28"/>
          <w:szCs w:val="28"/>
          <w:lang w:val="uk-UA"/>
        </w:rPr>
        <w:t>(</w:t>
      </w:r>
      <w:r w:rsidRPr="005A15C6">
        <w:rPr>
          <w:rFonts w:eastAsia="Times New Roman" w:cs="Times New Roman"/>
          <w:sz w:val="28"/>
          <w:szCs w:val="28"/>
        </w:rPr>
        <w:t>ДЖП – ЕГ</w:t>
      </w:r>
      <w:r w:rsidRPr="005A15C6">
        <w:rPr>
          <w:rFonts w:eastAsia="Times New Roman" w:cs="Times New Roman"/>
          <w:sz w:val="28"/>
          <w:szCs w:val="28"/>
          <w:lang w:val="uk-UA"/>
        </w:rPr>
        <w:t>;</w:t>
      </w:r>
      <w:r w:rsidRPr="005A15C6">
        <w:rPr>
          <w:rFonts w:eastAsia="Times New Roman" w:cs="Times New Roman"/>
          <w:iCs/>
          <w:sz w:val="28"/>
          <w:szCs w:val="28"/>
          <w:lang w:val="uk-UA"/>
        </w:rPr>
        <w:t xml:space="preserve"> 2 хв 18 с – 2 хв 22 с).</w:t>
      </w:r>
    </w:p>
    <w:p w14:paraId="25A9CA20" w14:textId="77777777" w:rsidR="006A2D07" w:rsidRDefault="006A2D07" w:rsidP="006A2D07">
      <w:pPr>
        <w:pStyle w:val="ListParagraph"/>
        <w:spacing w:line="360" w:lineRule="auto"/>
        <w:ind w:left="0"/>
        <w:rPr>
          <w:rFonts w:eastAsia="Times New Roman" w:cs="Times New Roman"/>
          <w:iCs/>
          <w:sz w:val="28"/>
          <w:szCs w:val="28"/>
          <w:lang w:val="uk-UA"/>
        </w:rPr>
      </w:pPr>
      <w:r w:rsidRPr="00DD7321">
        <w:rPr>
          <w:rFonts w:eastAsia="Times New Roman" w:cs="Times New Roman"/>
          <w:iCs/>
          <w:sz w:val="28"/>
          <w:szCs w:val="28"/>
          <w:lang w:val="uk-UA"/>
        </w:rPr>
        <w:t xml:space="preserve">Комунікативна мета інтерв’юера: не говорити на серйозні теми з акторкою </w:t>
      </w:r>
      <w:r w:rsidRPr="00DD7321">
        <w:rPr>
          <w:rFonts w:eastAsia="Times New Roman" w:cs="Times New Roman"/>
          <w:b/>
          <w:bCs/>
          <w:iCs/>
          <w:sz w:val="28"/>
          <w:szCs w:val="28"/>
          <w:lang w:val="uk-UA"/>
        </w:rPr>
        <w:t>(Р)</w:t>
      </w:r>
      <w:r w:rsidRPr="00DD7321">
        <w:rPr>
          <w:rFonts w:eastAsia="Times New Roman" w:cs="Times New Roman"/>
          <w:iCs/>
          <w:sz w:val="28"/>
          <w:szCs w:val="28"/>
          <w:lang w:val="uk-UA"/>
        </w:rPr>
        <w:t xml:space="preserve"> (запитати про дієти, зручність костюма, весілля). Що ж до респондентки, то вона очікувала інших питань (серйозних). Ілюстрацією цього є її реакція на початок питання </w:t>
      </w:r>
      <w:r>
        <w:rPr>
          <w:rFonts w:eastAsia="Times New Roman" w:cs="Times New Roman"/>
          <w:iCs/>
          <w:sz w:val="28"/>
          <w:szCs w:val="28"/>
          <w:lang w:val="uk-UA"/>
        </w:rPr>
        <w:t>інтерв’юера:</w:t>
      </w:r>
    </w:p>
    <w:p w14:paraId="7DBBE3CB" w14:textId="77777777" w:rsidR="006A2D07" w:rsidRDefault="006A2D07" w:rsidP="006A2D07">
      <w:pPr>
        <w:pStyle w:val="ListParagraph"/>
        <w:spacing w:line="360" w:lineRule="auto"/>
        <w:ind w:left="0"/>
        <w:rPr>
          <w:rFonts w:eastAsia="Times New Roman" w:cs="Times New Roman"/>
          <w:i/>
          <w:sz w:val="28"/>
          <w:szCs w:val="28"/>
          <w:lang w:val="uk-UA"/>
        </w:rPr>
      </w:pPr>
      <w:r w:rsidRPr="00DD7321">
        <w:rPr>
          <w:rFonts w:eastAsia="Times New Roman" w:cs="Times New Roman"/>
          <w:iCs/>
          <w:sz w:val="28"/>
          <w:szCs w:val="28"/>
          <w:lang w:val="uk-UA"/>
        </w:rPr>
        <w:lastRenderedPageBreak/>
        <w:t xml:space="preserve"> </w:t>
      </w:r>
      <w:r>
        <w:rPr>
          <w:rFonts w:eastAsia="Times New Roman" w:cs="Times New Roman"/>
          <w:iCs/>
          <w:sz w:val="28"/>
          <w:szCs w:val="28"/>
          <w:lang w:val="uk-UA"/>
        </w:rPr>
        <w:t>«</w:t>
      </w:r>
      <w:r w:rsidRPr="00DD7321">
        <w:rPr>
          <w:rFonts w:eastAsia="Times New Roman" w:cs="Times New Roman"/>
          <w:i/>
          <w:sz w:val="28"/>
          <w:szCs w:val="28"/>
          <w:lang w:val="uk-UA"/>
        </w:rPr>
        <w:t xml:space="preserve">І.: </w:t>
      </w:r>
      <w:r w:rsidRPr="00DD7321">
        <w:rPr>
          <w:rFonts w:eastAsia="Times New Roman" w:cs="Times New Roman"/>
          <w:b/>
          <w:bCs/>
          <w:i/>
          <w:sz w:val="28"/>
          <w:szCs w:val="28"/>
          <w:lang w:val="uk-UA"/>
        </w:rPr>
        <w:t>when you found out you were going to play Catwoman</w:t>
      </w:r>
      <w:r w:rsidRPr="00DD7321">
        <w:rPr>
          <w:rFonts w:eastAsia="Times New Roman" w:cs="Times New Roman"/>
          <w:i/>
          <w:sz w:val="28"/>
          <w:szCs w:val="28"/>
          <w:lang w:val="uk-UA"/>
        </w:rPr>
        <w:t xml:space="preserve"> ((відкриті долоні, руки спрямовані на респондента, посмішка))</w:t>
      </w:r>
    </w:p>
    <w:p w14:paraId="2C1EEF77" w14:textId="77777777" w:rsidR="006A2D07" w:rsidRDefault="006A2D07" w:rsidP="006A2D07">
      <w:pPr>
        <w:pStyle w:val="ListParagraph"/>
        <w:spacing w:line="360" w:lineRule="auto"/>
        <w:ind w:left="0"/>
        <w:rPr>
          <w:rFonts w:eastAsia="Times New Roman" w:cs="Times New Roman"/>
          <w:i/>
          <w:sz w:val="28"/>
          <w:szCs w:val="28"/>
          <w:lang w:val="uk-UA"/>
        </w:rPr>
      </w:pPr>
      <w:r w:rsidRPr="00DD7321">
        <w:rPr>
          <w:rFonts w:eastAsia="Times New Roman" w:cs="Times New Roman"/>
          <w:i/>
          <w:sz w:val="28"/>
          <w:szCs w:val="28"/>
          <w:lang w:val="uk-UA"/>
        </w:rPr>
        <w:t xml:space="preserve">Р.: </w:t>
      </w:r>
      <w:r w:rsidRPr="00DD7321">
        <w:rPr>
          <w:rFonts w:eastAsia="Times New Roman" w:cs="Times New Roman"/>
          <w:b/>
          <w:bCs/>
          <w:i/>
          <w:sz w:val="28"/>
          <w:szCs w:val="28"/>
          <w:lang w:val="uk-UA"/>
        </w:rPr>
        <w:t>[mm-hmm] ((широко посміхається, киває))</w:t>
      </w:r>
    </w:p>
    <w:p w14:paraId="39D56081" w14:textId="77777777" w:rsidR="006A2D07" w:rsidRDefault="006A2D07" w:rsidP="006A2D07">
      <w:pPr>
        <w:pStyle w:val="ListParagraph"/>
        <w:spacing w:line="360" w:lineRule="auto"/>
        <w:ind w:left="0"/>
        <w:rPr>
          <w:rFonts w:eastAsia="Times New Roman" w:cs="Times New Roman"/>
          <w:i/>
          <w:sz w:val="28"/>
          <w:szCs w:val="28"/>
          <w:lang w:val="uk-UA"/>
        </w:rPr>
      </w:pPr>
      <w:r w:rsidRPr="00DD7321">
        <w:rPr>
          <w:rFonts w:eastAsia="Times New Roman" w:cs="Times New Roman"/>
          <w:i/>
          <w:sz w:val="28"/>
          <w:szCs w:val="28"/>
          <w:lang w:val="uk-UA"/>
        </w:rPr>
        <w:t>І.: [uh (--) is there] a certain regimen you put yourself […]</w:t>
      </w:r>
    </w:p>
    <w:p w14:paraId="49E3F826" w14:textId="77777777" w:rsidR="006A2D07" w:rsidRDefault="006A2D07" w:rsidP="006A2D07">
      <w:pPr>
        <w:pStyle w:val="ListParagraph"/>
        <w:spacing w:line="360" w:lineRule="auto"/>
        <w:ind w:left="0"/>
        <w:rPr>
          <w:rFonts w:eastAsia="Times New Roman" w:cs="Times New Roman"/>
          <w:i/>
          <w:sz w:val="28"/>
          <w:szCs w:val="28"/>
          <w:lang w:val="uk-UA"/>
        </w:rPr>
      </w:pPr>
      <w:r>
        <w:rPr>
          <w:rFonts w:eastAsia="Times New Roman" w:cs="Times New Roman"/>
          <w:i/>
          <w:sz w:val="28"/>
          <w:szCs w:val="28"/>
          <w:lang w:val="uk-UA"/>
        </w:rPr>
        <w:t>Р</w:t>
      </w:r>
      <w:r w:rsidRPr="00DD7321">
        <w:rPr>
          <w:rFonts w:eastAsia="Times New Roman" w:cs="Times New Roman"/>
          <w:i/>
          <w:sz w:val="28"/>
          <w:szCs w:val="28"/>
          <w:lang w:val="uk-UA"/>
        </w:rPr>
        <w:t>.: it's it's it's all the boring stuff that no one ever wants to do […] ((злегка посміхається, в очах легке роздратування))</w:t>
      </w:r>
    </w:p>
    <w:p w14:paraId="49B3A7FD" w14:textId="77777777" w:rsidR="006A2D07" w:rsidRDefault="006A2D07" w:rsidP="006A2D07">
      <w:pPr>
        <w:pStyle w:val="ListParagraph"/>
        <w:spacing w:line="360" w:lineRule="auto"/>
        <w:ind w:left="0"/>
        <w:rPr>
          <w:rFonts w:eastAsia="Times New Roman" w:cs="Times New Roman"/>
          <w:i/>
          <w:iCs/>
          <w:sz w:val="28"/>
          <w:szCs w:val="28"/>
          <w:lang w:val="uk-UA"/>
        </w:rPr>
      </w:pPr>
      <w:r w:rsidRPr="00DD7321">
        <w:rPr>
          <w:rFonts w:cs="Times New Roman"/>
          <w:i/>
          <w:iCs/>
          <w:sz w:val="28"/>
          <w:szCs w:val="28"/>
        </w:rPr>
        <w:t xml:space="preserve">І.: </w:t>
      </w:r>
      <w:r w:rsidRPr="00DD7321">
        <w:rPr>
          <w:rFonts w:cs="Times New Roman"/>
          <w:i/>
          <w:iCs/>
          <w:sz w:val="28"/>
          <w:szCs w:val="28"/>
          <w:lang w:val="en-GB"/>
        </w:rPr>
        <w:t>any</w:t>
      </w:r>
      <w:r w:rsidRPr="00DD7321">
        <w:rPr>
          <w:rFonts w:cs="Times New Roman"/>
          <w:i/>
          <w:iCs/>
          <w:sz w:val="28"/>
          <w:szCs w:val="28"/>
          <w:lang w:val="uk-UA"/>
        </w:rPr>
        <w:t xml:space="preserve"> </w:t>
      </w:r>
      <w:r w:rsidRPr="00DD7321">
        <w:rPr>
          <w:rFonts w:cs="Times New Roman"/>
          <w:i/>
          <w:iCs/>
          <w:sz w:val="28"/>
          <w:szCs w:val="28"/>
          <w:lang w:val="en-GB"/>
        </w:rPr>
        <w:t>particular</w:t>
      </w:r>
      <w:r w:rsidRPr="00DD7321">
        <w:rPr>
          <w:rFonts w:cs="Times New Roman"/>
          <w:i/>
          <w:iCs/>
          <w:sz w:val="28"/>
          <w:szCs w:val="28"/>
          <w:lang w:val="uk-UA"/>
        </w:rPr>
        <w:t xml:space="preserve"> [</w:t>
      </w:r>
      <w:r w:rsidRPr="00DD7321">
        <w:rPr>
          <w:rFonts w:cs="Times New Roman"/>
          <w:i/>
          <w:iCs/>
          <w:sz w:val="28"/>
          <w:szCs w:val="28"/>
          <w:lang w:val="en-GB"/>
        </w:rPr>
        <w:t>workout</w:t>
      </w:r>
      <w:r w:rsidRPr="00DD7321">
        <w:rPr>
          <w:rFonts w:cs="Times New Roman"/>
          <w:i/>
          <w:iCs/>
          <w:sz w:val="28"/>
          <w:szCs w:val="28"/>
          <w:lang w:val="uk-UA"/>
        </w:rPr>
        <w:t xml:space="preserve">]? </w:t>
      </w:r>
      <w:r w:rsidRPr="00DD7321">
        <w:rPr>
          <w:rFonts w:cs="Times New Roman"/>
          <w:i/>
          <w:iCs/>
          <w:sz w:val="28"/>
          <w:szCs w:val="28"/>
        </w:rPr>
        <w:t>((розведені руки, вказує на респондента, примружується))</w:t>
      </w:r>
    </w:p>
    <w:p w14:paraId="0C407B1E" w14:textId="77777777" w:rsidR="006A2D07" w:rsidRDefault="006A2D07" w:rsidP="006A2D07">
      <w:pPr>
        <w:pStyle w:val="ListParagraph"/>
        <w:spacing w:line="360" w:lineRule="auto"/>
        <w:ind w:left="0"/>
        <w:rPr>
          <w:rFonts w:eastAsia="Times New Roman" w:cs="Times New Roman"/>
          <w:i/>
          <w:iCs/>
          <w:sz w:val="28"/>
          <w:szCs w:val="28"/>
          <w:lang w:val="uk-UA"/>
        </w:rPr>
      </w:pPr>
      <w:r w:rsidRPr="00DD7321">
        <w:rPr>
          <w:rFonts w:cs="Times New Roman"/>
          <w:i/>
          <w:iCs/>
          <w:sz w:val="28"/>
          <w:szCs w:val="28"/>
        </w:rPr>
        <w:t xml:space="preserve">Р.: </w:t>
      </w:r>
      <w:r w:rsidRPr="00DD7321">
        <w:rPr>
          <w:rFonts w:cs="Times New Roman"/>
          <w:b/>
          <w:bCs/>
          <w:i/>
          <w:iCs/>
          <w:sz w:val="28"/>
          <w:szCs w:val="28"/>
        </w:rPr>
        <w:t>[</w:t>
      </w:r>
      <w:r w:rsidRPr="00DD7321">
        <w:rPr>
          <w:rFonts w:cs="Times New Roman"/>
          <w:b/>
          <w:bCs/>
          <w:i/>
          <w:iCs/>
          <w:sz w:val="28"/>
          <w:szCs w:val="28"/>
          <w:lang w:val="en-GB"/>
        </w:rPr>
        <w:t>are</w:t>
      </w:r>
      <w:r w:rsidRPr="00DD7321">
        <w:rPr>
          <w:rFonts w:cs="Times New Roman"/>
          <w:b/>
          <w:bCs/>
          <w:i/>
          <w:iCs/>
          <w:sz w:val="28"/>
          <w:szCs w:val="28"/>
        </w:rPr>
        <w:t xml:space="preserve"> </w:t>
      </w:r>
      <w:r w:rsidRPr="00DD7321">
        <w:rPr>
          <w:rFonts w:cs="Times New Roman"/>
          <w:b/>
          <w:bCs/>
          <w:i/>
          <w:iCs/>
          <w:sz w:val="28"/>
          <w:szCs w:val="28"/>
          <w:lang w:val="en-GB"/>
        </w:rPr>
        <w:t>you</w:t>
      </w:r>
      <w:r w:rsidRPr="00DD7321">
        <w:rPr>
          <w:rFonts w:cs="Times New Roman"/>
          <w:b/>
          <w:bCs/>
          <w:i/>
          <w:iCs/>
          <w:sz w:val="28"/>
          <w:szCs w:val="28"/>
        </w:rPr>
        <w:t xml:space="preserve"> </w:t>
      </w:r>
      <w:r w:rsidRPr="00DD7321">
        <w:rPr>
          <w:rFonts w:cs="Times New Roman"/>
          <w:b/>
          <w:bCs/>
          <w:i/>
          <w:iCs/>
          <w:sz w:val="28"/>
          <w:szCs w:val="28"/>
          <w:lang w:val="en-GB"/>
        </w:rPr>
        <w:t>trying</w:t>
      </w:r>
      <w:r w:rsidRPr="00DD7321">
        <w:rPr>
          <w:rFonts w:cs="Times New Roman"/>
          <w:b/>
          <w:bCs/>
          <w:i/>
          <w:iCs/>
          <w:sz w:val="28"/>
          <w:szCs w:val="28"/>
        </w:rPr>
        <w:t xml:space="preserve">] </w:t>
      </w:r>
      <w:r w:rsidRPr="00DD7321">
        <w:rPr>
          <w:rFonts w:cs="Times New Roman"/>
          <w:b/>
          <w:bCs/>
          <w:i/>
          <w:iCs/>
          <w:sz w:val="28"/>
          <w:szCs w:val="28"/>
          <w:lang w:val="en-GB"/>
        </w:rPr>
        <w:t>to</w:t>
      </w:r>
      <w:r w:rsidRPr="00DD7321">
        <w:rPr>
          <w:rFonts w:cs="Times New Roman"/>
          <w:b/>
          <w:bCs/>
          <w:i/>
          <w:iCs/>
          <w:sz w:val="28"/>
          <w:szCs w:val="28"/>
        </w:rPr>
        <w:t xml:space="preserve"> </w:t>
      </w:r>
      <w:r w:rsidRPr="00DD7321">
        <w:rPr>
          <w:rFonts w:cs="Times New Roman"/>
          <w:b/>
          <w:bCs/>
          <w:i/>
          <w:iCs/>
          <w:sz w:val="28"/>
          <w:szCs w:val="28"/>
          <w:lang w:val="en-GB"/>
        </w:rPr>
        <w:t>lose</w:t>
      </w:r>
      <w:r w:rsidRPr="00DD7321">
        <w:rPr>
          <w:rFonts w:cs="Times New Roman"/>
          <w:b/>
          <w:bCs/>
          <w:i/>
          <w:iCs/>
          <w:sz w:val="28"/>
          <w:szCs w:val="28"/>
        </w:rPr>
        <w:t xml:space="preserve"> </w:t>
      </w:r>
      <w:r w:rsidRPr="00DD7321">
        <w:rPr>
          <w:rFonts w:cs="Times New Roman"/>
          <w:b/>
          <w:bCs/>
          <w:i/>
          <w:iCs/>
          <w:sz w:val="28"/>
          <w:szCs w:val="28"/>
          <w:lang w:val="en-GB"/>
        </w:rPr>
        <w:t>weight</w:t>
      </w:r>
      <w:r w:rsidRPr="00DD7321">
        <w:rPr>
          <w:rFonts w:cs="Times New Roman"/>
          <w:b/>
          <w:bCs/>
          <w:i/>
          <w:iCs/>
          <w:sz w:val="28"/>
          <w:szCs w:val="28"/>
        </w:rPr>
        <w:t xml:space="preserve">?! </w:t>
      </w:r>
      <w:r w:rsidRPr="00DD7321">
        <w:rPr>
          <w:rFonts w:cs="Times New Roman"/>
          <w:i/>
          <w:iCs/>
          <w:sz w:val="28"/>
          <w:szCs w:val="28"/>
        </w:rPr>
        <w:t xml:space="preserve">(-) </w:t>
      </w:r>
      <w:r w:rsidRPr="00DD7321">
        <w:rPr>
          <w:rFonts w:cs="Times New Roman"/>
          <w:i/>
          <w:iCs/>
          <w:sz w:val="28"/>
          <w:szCs w:val="28"/>
          <w:lang w:val="en-GB"/>
        </w:rPr>
        <w:t>well</w:t>
      </w:r>
      <w:r w:rsidRPr="00DD7321">
        <w:rPr>
          <w:rFonts w:cs="Times New Roman"/>
          <w:i/>
          <w:iCs/>
          <w:sz w:val="28"/>
          <w:szCs w:val="28"/>
        </w:rPr>
        <w:t xml:space="preserve"> </w:t>
      </w:r>
      <w:r w:rsidRPr="00DD7321">
        <w:rPr>
          <w:rFonts w:cs="Times New Roman"/>
          <w:b/>
          <w:bCs/>
          <w:i/>
          <w:iCs/>
          <w:sz w:val="28"/>
          <w:szCs w:val="28"/>
          <w:lang w:val="en-GB"/>
        </w:rPr>
        <w:t>what</w:t>
      </w:r>
      <w:r w:rsidRPr="00DD7321">
        <w:rPr>
          <w:rFonts w:cs="Times New Roman"/>
          <w:b/>
          <w:bCs/>
          <w:i/>
          <w:iCs/>
          <w:sz w:val="28"/>
          <w:szCs w:val="28"/>
        </w:rPr>
        <w:t>'</w:t>
      </w:r>
      <w:r w:rsidRPr="00DD7321">
        <w:rPr>
          <w:rFonts w:cs="Times New Roman"/>
          <w:b/>
          <w:bCs/>
          <w:i/>
          <w:iCs/>
          <w:sz w:val="28"/>
          <w:szCs w:val="28"/>
          <w:lang w:val="en-GB"/>
        </w:rPr>
        <w:t>s</w:t>
      </w:r>
      <w:r w:rsidRPr="00DD7321">
        <w:rPr>
          <w:rFonts w:cs="Times New Roman"/>
          <w:b/>
          <w:bCs/>
          <w:i/>
          <w:iCs/>
          <w:sz w:val="28"/>
          <w:szCs w:val="28"/>
        </w:rPr>
        <w:t xml:space="preserve"> </w:t>
      </w:r>
      <w:r w:rsidRPr="00DD7321">
        <w:rPr>
          <w:rFonts w:cs="Times New Roman"/>
          <w:b/>
          <w:bCs/>
          <w:i/>
          <w:iCs/>
          <w:sz w:val="28"/>
          <w:szCs w:val="28"/>
          <w:lang w:val="en-GB"/>
        </w:rPr>
        <w:t>with</w:t>
      </w:r>
      <w:r w:rsidRPr="00DD7321">
        <w:rPr>
          <w:rFonts w:cs="Times New Roman"/>
          <w:b/>
          <w:bCs/>
          <w:i/>
          <w:iCs/>
          <w:sz w:val="28"/>
          <w:szCs w:val="28"/>
        </w:rPr>
        <w:t xml:space="preserve"> </w:t>
      </w:r>
      <w:r w:rsidRPr="00DD7321">
        <w:rPr>
          <w:rFonts w:cs="Times New Roman"/>
          <w:b/>
          <w:bCs/>
          <w:i/>
          <w:iCs/>
          <w:sz w:val="28"/>
          <w:szCs w:val="28"/>
          <w:lang w:val="en-GB"/>
        </w:rPr>
        <w:t>you</w:t>
      </w:r>
      <w:r w:rsidRPr="00DD7321">
        <w:rPr>
          <w:rFonts w:cs="Times New Roman"/>
          <w:b/>
          <w:bCs/>
          <w:i/>
          <w:iCs/>
          <w:sz w:val="28"/>
          <w:szCs w:val="28"/>
        </w:rPr>
        <w:t xml:space="preserve"> </w:t>
      </w:r>
      <w:r w:rsidRPr="00DD7321">
        <w:rPr>
          <w:rFonts w:cs="Times New Roman"/>
          <w:b/>
          <w:bCs/>
          <w:i/>
          <w:iCs/>
          <w:sz w:val="28"/>
          <w:szCs w:val="28"/>
          <w:lang w:val="en-GB"/>
        </w:rPr>
        <w:t>man</w:t>
      </w:r>
      <w:r w:rsidRPr="00DD7321">
        <w:rPr>
          <w:rFonts w:cs="Times New Roman"/>
          <w:b/>
          <w:bCs/>
          <w:i/>
          <w:iCs/>
          <w:sz w:val="28"/>
          <w:szCs w:val="28"/>
        </w:rPr>
        <w:t xml:space="preserve"> </w:t>
      </w:r>
      <w:r w:rsidRPr="00DD7321">
        <w:rPr>
          <w:rFonts w:cs="Times New Roman"/>
          <w:b/>
          <w:bCs/>
          <w:i/>
          <w:iCs/>
          <w:sz w:val="28"/>
          <w:szCs w:val="28"/>
          <w:lang w:val="en-GB"/>
        </w:rPr>
        <w:t>you</w:t>
      </w:r>
      <w:r w:rsidRPr="00DD7321">
        <w:rPr>
          <w:rFonts w:cs="Times New Roman"/>
          <w:b/>
          <w:bCs/>
          <w:i/>
          <w:iCs/>
          <w:sz w:val="28"/>
          <w:szCs w:val="28"/>
        </w:rPr>
        <w:t xml:space="preserve"> [</w:t>
      </w:r>
      <w:r w:rsidRPr="00DD7321">
        <w:rPr>
          <w:rFonts w:cs="Times New Roman"/>
          <w:b/>
          <w:bCs/>
          <w:i/>
          <w:iCs/>
          <w:sz w:val="28"/>
          <w:szCs w:val="28"/>
          <w:lang w:val="en-GB"/>
        </w:rPr>
        <w:t>look</w:t>
      </w:r>
      <w:r w:rsidRPr="00DD7321">
        <w:rPr>
          <w:rFonts w:cs="Times New Roman"/>
          <w:b/>
          <w:bCs/>
          <w:i/>
          <w:iCs/>
          <w:sz w:val="28"/>
          <w:szCs w:val="28"/>
        </w:rPr>
        <w:t xml:space="preserve"> </w:t>
      </w:r>
      <w:r w:rsidRPr="00DD7321">
        <w:rPr>
          <w:rFonts w:cs="Times New Roman"/>
          <w:b/>
          <w:bCs/>
          <w:i/>
          <w:iCs/>
          <w:sz w:val="28"/>
          <w:szCs w:val="28"/>
          <w:lang w:val="en-GB"/>
        </w:rPr>
        <w:t>great</w:t>
      </w:r>
      <w:r w:rsidRPr="00DD7321">
        <w:rPr>
          <w:rFonts w:cs="Times New Roman"/>
          <w:i/>
          <w:iCs/>
          <w:sz w:val="28"/>
          <w:szCs w:val="28"/>
        </w:rPr>
        <w:t xml:space="preserve">!] ((примружується, </w:t>
      </w:r>
      <w:r w:rsidRPr="00DD7321">
        <w:rPr>
          <w:rFonts w:cs="Times New Roman"/>
          <w:b/>
          <w:bCs/>
          <w:i/>
          <w:iCs/>
          <w:sz w:val="28"/>
          <w:szCs w:val="28"/>
        </w:rPr>
        <w:t>кривиться, легка посмішка</w:t>
      </w:r>
      <w:r w:rsidRPr="00DD7321">
        <w:rPr>
          <w:rFonts w:cs="Times New Roman"/>
          <w:i/>
          <w:iCs/>
          <w:sz w:val="28"/>
          <w:szCs w:val="28"/>
        </w:rPr>
        <w:t xml:space="preserve">, </w:t>
      </w:r>
      <w:r w:rsidRPr="00DD7321">
        <w:rPr>
          <w:rFonts w:cs="Times New Roman"/>
          <w:b/>
          <w:bCs/>
          <w:i/>
          <w:iCs/>
          <w:sz w:val="28"/>
          <w:szCs w:val="28"/>
        </w:rPr>
        <w:t>дивиться</w:t>
      </w:r>
      <w:r w:rsidRPr="00DD7321">
        <w:rPr>
          <w:rFonts w:cs="Times New Roman"/>
          <w:i/>
          <w:iCs/>
          <w:sz w:val="28"/>
          <w:szCs w:val="28"/>
        </w:rPr>
        <w:t xml:space="preserve"> на інтерв’юера </w:t>
      </w:r>
      <w:r w:rsidRPr="00DD7321">
        <w:rPr>
          <w:rFonts w:cs="Times New Roman"/>
          <w:b/>
          <w:bCs/>
          <w:i/>
          <w:iCs/>
          <w:sz w:val="28"/>
          <w:szCs w:val="28"/>
        </w:rPr>
        <w:t>оцінюючим поглядом))</w:t>
      </w:r>
    </w:p>
    <w:p w14:paraId="20BFD816" w14:textId="77777777" w:rsidR="006A2D07" w:rsidRDefault="006A2D07" w:rsidP="006A2D07">
      <w:pPr>
        <w:pStyle w:val="ListParagraph"/>
        <w:spacing w:line="360" w:lineRule="auto"/>
        <w:ind w:left="0"/>
        <w:rPr>
          <w:rFonts w:eastAsia="Times New Roman" w:cs="Times New Roman"/>
          <w:i/>
          <w:iCs/>
          <w:sz w:val="28"/>
          <w:szCs w:val="28"/>
          <w:lang w:val="uk-UA"/>
        </w:rPr>
      </w:pPr>
      <w:r w:rsidRPr="00DD7321">
        <w:rPr>
          <w:rFonts w:cs="Times New Roman"/>
          <w:i/>
          <w:iCs/>
          <w:sz w:val="28"/>
          <w:szCs w:val="28"/>
        </w:rPr>
        <w:t>І.: [</w:t>
      </w:r>
      <w:r w:rsidRPr="00DD7321">
        <w:rPr>
          <w:rFonts w:cs="Times New Roman"/>
          <w:i/>
          <w:iCs/>
          <w:sz w:val="28"/>
          <w:szCs w:val="28"/>
          <w:lang w:val="en-GB"/>
        </w:rPr>
        <w:t>no</w:t>
      </w:r>
      <w:r w:rsidRPr="00DD7321">
        <w:rPr>
          <w:rFonts w:cs="Times New Roman"/>
          <w:i/>
          <w:iCs/>
          <w:sz w:val="28"/>
          <w:szCs w:val="28"/>
        </w:rPr>
        <w:t xml:space="preserve"> </w:t>
      </w:r>
      <w:r w:rsidRPr="00DD7321">
        <w:rPr>
          <w:rFonts w:cs="Times New Roman"/>
          <w:i/>
          <w:iCs/>
          <w:sz w:val="28"/>
          <w:szCs w:val="28"/>
          <w:lang w:val="en-GB"/>
        </w:rPr>
        <w:t>no</w:t>
      </w:r>
      <w:r w:rsidRPr="00DD7321">
        <w:rPr>
          <w:rFonts w:cs="Times New Roman"/>
          <w:i/>
          <w:iCs/>
          <w:sz w:val="28"/>
          <w:szCs w:val="28"/>
        </w:rPr>
        <w:t xml:space="preserve"> </w:t>
      </w:r>
      <w:r w:rsidRPr="00DD7321">
        <w:rPr>
          <w:rFonts w:cs="Times New Roman"/>
          <w:i/>
          <w:iCs/>
          <w:sz w:val="28"/>
          <w:szCs w:val="28"/>
          <w:lang w:val="en-GB"/>
        </w:rPr>
        <w:t>no</w:t>
      </w:r>
      <w:r w:rsidRPr="00DD7321">
        <w:rPr>
          <w:rFonts w:cs="Times New Roman"/>
          <w:i/>
          <w:iCs/>
          <w:sz w:val="28"/>
          <w:szCs w:val="28"/>
        </w:rPr>
        <w:t>!] ((регоче, закривається рукою, відсуває</w:t>
      </w:r>
      <w:r w:rsidRPr="00DD7321">
        <w:rPr>
          <w:rFonts w:cs="Times New Roman"/>
          <w:i/>
          <w:iCs/>
          <w:sz w:val="28"/>
          <w:szCs w:val="28"/>
          <w:lang w:val="uk-UA"/>
        </w:rPr>
        <w:t>ться</w:t>
      </w:r>
      <w:r w:rsidRPr="00DD7321">
        <w:rPr>
          <w:rFonts w:cs="Times New Roman"/>
          <w:i/>
          <w:iCs/>
          <w:sz w:val="28"/>
          <w:szCs w:val="28"/>
        </w:rPr>
        <w:t>, піднімає трохи ногу, закриває очі, іншою рукою заперечно махає, витягує руку долонею вперед))</w:t>
      </w:r>
    </w:p>
    <w:p w14:paraId="7AD18194" w14:textId="77777777" w:rsidR="006A2D07" w:rsidRDefault="006A2D07" w:rsidP="006A2D07">
      <w:pPr>
        <w:pStyle w:val="ListParagraph"/>
        <w:spacing w:line="360" w:lineRule="auto"/>
        <w:ind w:left="0"/>
        <w:rPr>
          <w:rFonts w:cs="Times New Roman"/>
          <w:i/>
          <w:iCs/>
          <w:sz w:val="28"/>
          <w:szCs w:val="28"/>
          <w:lang w:val="uk-UA"/>
        </w:rPr>
      </w:pPr>
      <w:r w:rsidRPr="00DD7321">
        <w:rPr>
          <w:rFonts w:cs="Times New Roman"/>
          <w:i/>
          <w:iCs/>
          <w:sz w:val="28"/>
          <w:szCs w:val="28"/>
        </w:rPr>
        <w:t xml:space="preserve">Р.: </w:t>
      </w:r>
      <w:r w:rsidRPr="00DD7321">
        <w:rPr>
          <w:rFonts w:cs="Times New Roman"/>
          <w:b/>
          <w:bCs/>
          <w:i/>
          <w:iCs/>
          <w:sz w:val="28"/>
          <w:szCs w:val="28"/>
        </w:rPr>
        <w:t>[</w:t>
      </w:r>
      <w:r w:rsidRPr="00DD7321">
        <w:rPr>
          <w:rFonts w:cs="Times New Roman"/>
          <w:b/>
          <w:bCs/>
          <w:i/>
          <w:iCs/>
          <w:sz w:val="28"/>
          <w:szCs w:val="28"/>
          <w:lang w:val="en-GB"/>
        </w:rPr>
        <w:t>no</w:t>
      </w:r>
      <w:r w:rsidRPr="00DD7321">
        <w:rPr>
          <w:rFonts w:cs="Times New Roman"/>
          <w:b/>
          <w:bCs/>
          <w:i/>
          <w:iCs/>
          <w:sz w:val="28"/>
          <w:szCs w:val="28"/>
        </w:rPr>
        <w:t xml:space="preserve"> </w:t>
      </w:r>
      <w:r w:rsidRPr="00DD7321">
        <w:rPr>
          <w:rFonts w:cs="Times New Roman"/>
          <w:b/>
          <w:bCs/>
          <w:i/>
          <w:iCs/>
          <w:sz w:val="28"/>
          <w:szCs w:val="28"/>
          <w:lang w:val="en-GB"/>
        </w:rPr>
        <w:t>seriously</w:t>
      </w:r>
      <w:r w:rsidRPr="00DD7321">
        <w:rPr>
          <w:rFonts w:cs="Times New Roman"/>
          <w:b/>
          <w:bCs/>
          <w:i/>
          <w:iCs/>
          <w:sz w:val="28"/>
          <w:szCs w:val="28"/>
        </w:rPr>
        <w:t>!]</w:t>
      </w:r>
      <w:r w:rsidRPr="00DD7321">
        <w:rPr>
          <w:rFonts w:cs="Times New Roman"/>
          <w:i/>
          <w:iCs/>
          <w:sz w:val="28"/>
          <w:szCs w:val="28"/>
        </w:rPr>
        <w:t xml:space="preserve"> ((</w:t>
      </w:r>
      <w:r w:rsidRPr="00DD7321">
        <w:rPr>
          <w:rFonts w:cs="Times New Roman"/>
          <w:b/>
          <w:bCs/>
          <w:i/>
          <w:iCs/>
          <w:sz w:val="28"/>
          <w:szCs w:val="28"/>
        </w:rPr>
        <w:t>хмуриться, прямий погляд на інтерв’юера,</w:t>
      </w:r>
      <w:r w:rsidRPr="00DD7321">
        <w:rPr>
          <w:rFonts w:cs="Times New Roman"/>
          <w:i/>
          <w:iCs/>
          <w:sz w:val="28"/>
          <w:szCs w:val="28"/>
        </w:rPr>
        <w:t xml:space="preserve"> опущені плечі))</w:t>
      </w:r>
      <w:r w:rsidRPr="00DD7321">
        <w:rPr>
          <w:rFonts w:cs="Times New Roman"/>
          <w:i/>
          <w:iCs/>
          <w:sz w:val="28"/>
          <w:szCs w:val="28"/>
          <w:lang w:val="uk-UA"/>
        </w:rPr>
        <w:t xml:space="preserve"> </w:t>
      </w:r>
      <w:r w:rsidRPr="00DD7321">
        <w:rPr>
          <w:rFonts w:cs="Times New Roman"/>
          <w:i/>
          <w:iCs/>
          <w:sz w:val="28"/>
          <w:szCs w:val="28"/>
          <w:lang w:val="en-GB"/>
        </w:rPr>
        <w:t>that</w:t>
      </w:r>
      <w:r w:rsidRPr="00DD7321">
        <w:rPr>
          <w:rFonts w:cs="Times New Roman"/>
          <w:i/>
          <w:iCs/>
          <w:sz w:val="28"/>
          <w:szCs w:val="28"/>
        </w:rPr>
        <w:t xml:space="preserve"> </w:t>
      </w:r>
      <w:r w:rsidRPr="00DD7321">
        <w:rPr>
          <w:rFonts w:cs="Times New Roman"/>
          <w:i/>
          <w:iCs/>
          <w:sz w:val="28"/>
          <w:szCs w:val="28"/>
          <w:lang w:val="en-GB"/>
        </w:rPr>
        <w:t>we</w:t>
      </w:r>
      <w:r w:rsidRPr="00DD7321">
        <w:rPr>
          <w:rFonts w:cs="Times New Roman"/>
          <w:i/>
          <w:iCs/>
          <w:sz w:val="28"/>
          <w:szCs w:val="28"/>
        </w:rPr>
        <w:t xml:space="preserve"> </w:t>
      </w:r>
      <w:r w:rsidRPr="00DD7321">
        <w:rPr>
          <w:rFonts w:cs="Times New Roman"/>
          <w:i/>
          <w:iCs/>
          <w:sz w:val="28"/>
          <w:szCs w:val="28"/>
          <w:lang w:val="en-GB"/>
        </w:rPr>
        <w:t>have</w:t>
      </w:r>
      <w:r w:rsidRPr="00DD7321">
        <w:rPr>
          <w:rFonts w:cs="Times New Roman"/>
          <w:i/>
          <w:iCs/>
          <w:sz w:val="28"/>
          <w:szCs w:val="28"/>
        </w:rPr>
        <w:t xml:space="preserve"> </w:t>
      </w:r>
      <w:r w:rsidRPr="00DD7321">
        <w:rPr>
          <w:rFonts w:cs="Times New Roman"/>
          <w:i/>
          <w:iCs/>
          <w:sz w:val="28"/>
          <w:szCs w:val="28"/>
          <w:lang w:val="en-GB"/>
        </w:rPr>
        <w:t>to</w:t>
      </w:r>
      <w:r w:rsidRPr="00DD7321">
        <w:rPr>
          <w:rFonts w:cs="Times New Roman"/>
          <w:i/>
          <w:iCs/>
          <w:sz w:val="28"/>
          <w:szCs w:val="28"/>
        </w:rPr>
        <w:t xml:space="preserve"> </w:t>
      </w:r>
      <w:r w:rsidRPr="00DD7321">
        <w:rPr>
          <w:rFonts w:cs="Times New Roman"/>
          <w:i/>
          <w:iCs/>
          <w:sz w:val="28"/>
          <w:szCs w:val="28"/>
          <w:lang w:val="en-GB"/>
        </w:rPr>
        <w:t>talk</w:t>
      </w:r>
      <w:r w:rsidRPr="00DD7321">
        <w:rPr>
          <w:rFonts w:cs="Times New Roman"/>
          <w:i/>
          <w:iCs/>
          <w:sz w:val="28"/>
          <w:szCs w:val="28"/>
        </w:rPr>
        <w:t xml:space="preserve"> </w:t>
      </w:r>
      <w:r w:rsidRPr="00DD7321">
        <w:rPr>
          <w:rFonts w:cs="Times New Roman"/>
          <w:i/>
          <w:iCs/>
          <w:sz w:val="28"/>
          <w:szCs w:val="28"/>
          <w:lang w:val="en-GB"/>
        </w:rPr>
        <w:t>about</w:t>
      </w:r>
      <w:r w:rsidRPr="00DD7321">
        <w:rPr>
          <w:rFonts w:cs="Times New Roman"/>
          <w:i/>
          <w:iCs/>
          <w:sz w:val="28"/>
          <w:szCs w:val="28"/>
        </w:rPr>
        <w:t xml:space="preserve"> </w:t>
      </w:r>
      <w:r w:rsidRPr="00DD7321">
        <w:rPr>
          <w:rFonts w:cs="Times New Roman"/>
          <w:i/>
          <w:iCs/>
          <w:sz w:val="28"/>
          <w:szCs w:val="28"/>
          <w:lang w:val="en-GB"/>
        </w:rPr>
        <w:t>this</w:t>
      </w:r>
      <w:r w:rsidRPr="00DD7321">
        <w:rPr>
          <w:rFonts w:cs="Times New Roman"/>
          <w:i/>
          <w:iCs/>
          <w:sz w:val="28"/>
          <w:szCs w:val="28"/>
        </w:rPr>
        <w:t xml:space="preserve"> </w:t>
      </w:r>
      <w:r w:rsidRPr="00DD7321">
        <w:rPr>
          <w:rFonts w:cs="Times New Roman"/>
          <w:i/>
          <w:iCs/>
          <w:sz w:val="28"/>
          <w:szCs w:val="28"/>
          <w:lang w:val="en-GB"/>
        </w:rPr>
        <w:t>what</w:t>
      </w:r>
      <w:r w:rsidRPr="00DD7321">
        <w:rPr>
          <w:rFonts w:cs="Times New Roman"/>
          <w:i/>
          <w:iCs/>
          <w:sz w:val="28"/>
          <w:szCs w:val="28"/>
        </w:rPr>
        <w:t xml:space="preserve"> (-) </w:t>
      </w:r>
      <w:r w:rsidRPr="00DD7321">
        <w:rPr>
          <w:rFonts w:cs="Times New Roman"/>
          <w:b/>
          <w:bCs/>
          <w:i/>
          <w:iCs/>
          <w:sz w:val="28"/>
          <w:szCs w:val="28"/>
          <w:lang w:val="en-GB"/>
        </w:rPr>
        <w:t>what</w:t>
      </w:r>
      <w:r w:rsidRPr="00DD7321">
        <w:rPr>
          <w:rFonts w:cs="Times New Roman"/>
          <w:b/>
          <w:bCs/>
          <w:i/>
          <w:iCs/>
          <w:sz w:val="28"/>
          <w:szCs w:val="28"/>
        </w:rPr>
        <w:t xml:space="preserve"> </w:t>
      </w:r>
      <w:r w:rsidRPr="00DD7321">
        <w:rPr>
          <w:rFonts w:cs="Times New Roman"/>
          <w:b/>
          <w:bCs/>
          <w:i/>
          <w:iCs/>
          <w:sz w:val="28"/>
          <w:szCs w:val="28"/>
          <w:lang w:val="en-GB"/>
        </w:rPr>
        <w:t>do</w:t>
      </w:r>
      <w:r w:rsidRPr="00DD7321">
        <w:rPr>
          <w:rFonts w:cs="Times New Roman"/>
          <w:b/>
          <w:bCs/>
          <w:i/>
          <w:iCs/>
          <w:sz w:val="28"/>
          <w:szCs w:val="28"/>
        </w:rPr>
        <w:t xml:space="preserve"> </w:t>
      </w:r>
      <w:r w:rsidRPr="00DD7321">
        <w:rPr>
          <w:rFonts w:cs="Times New Roman"/>
          <w:b/>
          <w:bCs/>
          <w:i/>
          <w:iCs/>
          <w:sz w:val="28"/>
          <w:szCs w:val="28"/>
          <w:lang w:val="en-GB"/>
        </w:rPr>
        <w:t>you</w:t>
      </w:r>
      <w:r w:rsidRPr="00DD7321">
        <w:rPr>
          <w:rFonts w:cs="Times New Roman"/>
          <w:b/>
          <w:bCs/>
          <w:i/>
          <w:iCs/>
          <w:sz w:val="28"/>
          <w:szCs w:val="28"/>
        </w:rPr>
        <w:t xml:space="preserve"> </w:t>
      </w:r>
      <w:r w:rsidRPr="00DD7321">
        <w:rPr>
          <w:rFonts w:cs="Times New Roman"/>
          <w:b/>
          <w:bCs/>
          <w:i/>
          <w:iCs/>
          <w:sz w:val="28"/>
          <w:szCs w:val="28"/>
          <w:lang w:val="en-GB"/>
        </w:rPr>
        <w:t>want</w:t>
      </w:r>
      <w:r w:rsidRPr="00DD7321">
        <w:rPr>
          <w:rFonts w:cs="Times New Roman"/>
          <w:b/>
          <w:bCs/>
          <w:i/>
          <w:iCs/>
          <w:sz w:val="28"/>
          <w:szCs w:val="28"/>
        </w:rPr>
        <w:t xml:space="preserve">? </w:t>
      </w:r>
      <w:r w:rsidRPr="00DD7321">
        <w:rPr>
          <w:rFonts w:cs="Times New Roman"/>
          <w:b/>
          <w:bCs/>
          <w:i/>
          <w:iCs/>
          <w:sz w:val="28"/>
          <w:szCs w:val="28"/>
          <w:lang w:val="en-GB"/>
        </w:rPr>
        <w:t>are</w:t>
      </w:r>
      <w:r w:rsidRPr="00DD7321">
        <w:rPr>
          <w:rFonts w:cs="Times New Roman"/>
          <w:b/>
          <w:bCs/>
          <w:i/>
          <w:iCs/>
          <w:sz w:val="28"/>
          <w:szCs w:val="28"/>
        </w:rPr>
        <w:t xml:space="preserve"> </w:t>
      </w:r>
      <w:r w:rsidRPr="00DD7321">
        <w:rPr>
          <w:rFonts w:cs="Times New Roman"/>
          <w:b/>
          <w:bCs/>
          <w:i/>
          <w:iCs/>
          <w:sz w:val="28"/>
          <w:szCs w:val="28"/>
          <w:lang w:val="en-GB"/>
        </w:rPr>
        <w:t>you</w:t>
      </w:r>
      <w:r w:rsidRPr="00DD7321">
        <w:rPr>
          <w:rFonts w:cs="Times New Roman"/>
          <w:b/>
          <w:bCs/>
          <w:i/>
          <w:iCs/>
          <w:sz w:val="28"/>
          <w:szCs w:val="28"/>
        </w:rPr>
        <w:t xml:space="preserve"> </w:t>
      </w:r>
      <w:r w:rsidRPr="00DD7321">
        <w:rPr>
          <w:rFonts w:cs="Times New Roman"/>
          <w:b/>
          <w:bCs/>
          <w:i/>
          <w:iCs/>
          <w:sz w:val="28"/>
          <w:szCs w:val="28"/>
          <w:lang w:val="en-GB"/>
        </w:rPr>
        <w:t>trying</w:t>
      </w:r>
      <w:r w:rsidRPr="00DD7321">
        <w:rPr>
          <w:rFonts w:cs="Times New Roman"/>
          <w:b/>
          <w:bCs/>
          <w:i/>
          <w:iCs/>
          <w:sz w:val="28"/>
          <w:szCs w:val="28"/>
        </w:rPr>
        <w:t xml:space="preserve"> </w:t>
      </w:r>
      <w:r w:rsidRPr="00DD7321">
        <w:rPr>
          <w:rFonts w:cs="Times New Roman"/>
          <w:b/>
          <w:bCs/>
          <w:i/>
          <w:iCs/>
          <w:sz w:val="28"/>
          <w:szCs w:val="28"/>
          <w:lang w:val="en-GB"/>
        </w:rPr>
        <w:t>to</w:t>
      </w:r>
      <w:r w:rsidRPr="00DD7321">
        <w:rPr>
          <w:rFonts w:cs="Times New Roman"/>
          <w:b/>
          <w:bCs/>
          <w:i/>
          <w:iCs/>
          <w:sz w:val="28"/>
          <w:szCs w:val="28"/>
        </w:rPr>
        <w:t xml:space="preserve"> </w:t>
      </w:r>
      <w:r w:rsidRPr="00DD7321">
        <w:rPr>
          <w:rFonts w:cs="Times New Roman"/>
          <w:b/>
          <w:bCs/>
          <w:i/>
          <w:iCs/>
          <w:sz w:val="28"/>
          <w:szCs w:val="28"/>
          <w:lang w:val="en-GB"/>
        </w:rPr>
        <w:t>fit</w:t>
      </w:r>
      <w:r w:rsidRPr="00DD7321">
        <w:rPr>
          <w:rFonts w:cs="Times New Roman"/>
          <w:b/>
          <w:bCs/>
          <w:i/>
          <w:iCs/>
          <w:sz w:val="28"/>
          <w:szCs w:val="28"/>
        </w:rPr>
        <w:t xml:space="preserve"> </w:t>
      </w:r>
      <w:r w:rsidRPr="00DD7321">
        <w:rPr>
          <w:rFonts w:cs="Times New Roman"/>
          <w:b/>
          <w:bCs/>
          <w:i/>
          <w:iCs/>
          <w:sz w:val="28"/>
          <w:szCs w:val="28"/>
          <w:lang w:val="en-GB"/>
        </w:rPr>
        <w:t>into</w:t>
      </w:r>
      <w:r w:rsidRPr="00DD7321">
        <w:rPr>
          <w:rFonts w:cs="Times New Roman"/>
          <w:b/>
          <w:bCs/>
          <w:i/>
          <w:iCs/>
          <w:sz w:val="28"/>
          <w:szCs w:val="28"/>
        </w:rPr>
        <w:t xml:space="preserve"> </w:t>
      </w:r>
      <w:r w:rsidRPr="00DD7321">
        <w:rPr>
          <w:rFonts w:cs="Times New Roman"/>
          <w:b/>
          <w:bCs/>
          <w:i/>
          <w:iCs/>
          <w:sz w:val="28"/>
          <w:szCs w:val="28"/>
          <w:lang w:val="en-GB"/>
        </w:rPr>
        <w:t>a</w:t>
      </w:r>
      <w:r w:rsidRPr="00DD7321">
        <w:rPr>
          <w:rFonts w:cs="Times New Roman"/>
          <w:b/>
          <w:bCs/>
          <w:i/>
          <w:iCs/>
          <w:sz w:val="28"/>
          <w:szCs w:val="28"/>
        </w:rPr>
        <w:t xml:space="preserve"> </w:t>
      </w:r>
      <w:r w:rsidRPr="00DD7321">
        <w:rPr>
          <w:rFonts w:cs="Times New Roman"/>
          <w:b/>
          <w:bCs/>
          <w:i/>
          <w:iCs/>
          <w:sz w:val="28"/>
          <w:szCs w:val="28"/>
          <w:lang w:val="en-GB"/>
        </w:rPr>
        <w:t>cat</w:t>
      </w:r>
      <w:r w:rsidRPr="00DD7321">
        <w:rPr>
          <w:rFonts w:cs="Times New Roman"/>
          <w:b/>
          <w:bCs/>
          <w:i/>
          <w:iCs/>
          <w:sz w:val="28"/>
          <w:szCs w:val="28"/>
        </w:rPr>
        <w:t xml:space="preserve"> </w:t>
      </w:r>
      <w:r w:rsidRPr="00DD7321">
        <w:rPr>
          <w:rFonts w:cs="Times New Roman"/>
          <w:b/>
          <w:bCs/>
          <w:i/>
          <w:iCs/>
          <w:sz w:val="28"/>
          <w:szCs w:val="28"/>
          <w:lang w:val="en-GB"/>
        </w:rPr>
        <w:t>suit</w:t>
      </w:r>
      <w:r w:rsidRPr="00DD7321">
        <w:rPr>
          <w:rFonts w:cs="Times New Roman"/>
          <w:i/>
          <w:iCs/>
          <w:sz w:val="28"/>
          <w:szCs w:val="28"/>
        </w:rPr>
        <w:t>?</w:t>
      </w:r>
    </w:p>
    <w:p w14:paraId="526516CE" w14:textId="77777777" w:rsidR="006A2D07" w:rsidRDefault="006A2D07" w:rsidP="006A2D07">
      <w:pPr>
        <w:pStyle w:val="ListParagraph"/>
        <w:spacing w:line="360" w:lineRule="auto"/>
        <w:ind w:left="0"/>
        <w:rPr>
          <w:rFonts w:eastAsia="Times New Roman" w:cs="Times New Roman"/>
          <w:iCs/>
          <w:sz w:val="28"/>
          <w:szCs w:val="28"/>
          <w:lang w:val="uk-UA"/>
        </w:rPr>
      </w:pPr>
      <w:r w:rsidRPr="00DD7321">
        <w:rPr>
          <w:rFonts w:cs="Times New Roman"/>
          <w:i/>
          <w:iCs/>
          <w:sz w:val="28"/>
          <w:szCs w:val="28"/>
          <w:lang w:val="uk-UA"/>
        </w:rPr>
        <w:t>І.: might be</w:t>
      </w:r>
      <w:r>
        <w:rPr>
          <w:rFonts w:eastAsia="Times New Roman" w:cs="Times New Roman"/>
          <w:i/>
          <w:sz w:val="28"/>
          <w:szCs w:val="28"/>
          <w:lang w:val="uk-UA"/>
        </w:rPr>
        <w:t>»</w:t>
      </w:r>
      <w:r w:rsidRPr="00DD7321">
        <w:rPr>
          <w:rFonts w:eastAsia="Times New Roman" w:cs="Times New Roman"/>
          <w:i/>
          <w:sz w:val="28"/>
          <w:szCs w:val="28"/>
          <w:lang w:val="uk-UA"/>
        </w:rPr>
        <w:t xml:space="preserve"> </w:t>
      </w:r>
      <w:r w:rsidRPr="00DD7321">
        <w:rPr>
          <w:rFonts w:eastAsia="Times New Roman" w:cs="Times New Roman"/>
          <w:iCs/>
          <w:sz w:val="28"/>
          <w:szCs w:val="28"/>
          <w:lang w:val="uk-UA"/>
        </w:rPr>
        <w:t>(</w:t>
      </w:r>
      <w:r w:rsidRPr="00DD7321">
        <w:rPr>
          <w:rFonts w:eastAsia="Times New Roman" w:cs="Times New Roman"/>
          <w:sz w:val="28"/>
          <w:szCs w:val="28"/>
        </w:rPr>
        <w:t>ДЖП – ЕГ</w:t>
      </w:r>
      <w:r w:rsidRPr="00DD7321">
        <w:rPr>
          <w:rFonts w:eastAsia="Times New Roman" w:cs="Times New Roman"/>
          <w:sz w:val="28"/>
          <w:szCs w:val="28"/>
          <w:lang w:val="uk-UA"/>
        </w:rPr>
        <w:t>;</w:t>
      </w:r>
      <w:r w:rsidRPr="00DD7321">
        <w:rPr>
          <w:rFonts w:eastAsia="Times New Roman" w:cs="Times New Roman"/>
          <w:iCs/>
          <w:sz w:val="28"/>
          <w:szCs w:val="28"/>
          <w:lang w:val="uk-UA"/>
        </w:rPr>
        <w:t xml:space="preserve"> 1 хв 15 с – 1 хв 3</w:t>
      </w:r>
      <w:r>
        <w:rPr>
          <w:rFonts w:eastAsia="Times New Roman" w:cs="Times New Roman"/>
          <w:iCs/>
          <w:sz w:val="28"/>
          <w:szCs w:val="28"/>
          <w:lang w:val="uk-UA"/>
        </w:rPr>
        <w:t>9</w:t>
      </w:r>
      <w:r w:rsidRPr="00DD7321">
        <w:rPr>
          <w:rFonts w:eastAsia="Times New Roman" w:cs="Times New Roman"/>
          <w:iCs/>
          <w:sz w:val="28"/>
          <w:szCs w:val="28"/>
          <w:lang w:val="uk-UA"/>
        </w:rPr>
        <w:t xml:space="preserve"> с). </w:t>
      </w:r>
    </w:p>
    <w:p w14:paraId="0B28C969" w14:textId="77777777" w:rsidR="006A2D07" w:rsidRDefault="006A2D07" w:rsidP="006A2D07">
      <w:pPr>
        <w:pStyle w:val="ListParagraph"/>
        <w:spacing w:line="360" w:lineRule="auto"/>
        <w:ind w:left="0"/>
        <w:rPr>
          <w:rFonts w:eastAsia="Times New Roman" w:cs="Times New Roman"/>
          <w:iCs/>
          <w:sz w:val="28"/>
          <w:szCs w:val="28"/>
          <w:lang w:val="uk-UA"/>
        </w:rPr>
      </w:pPr>
      <w:r w:rsidRPr="00DD7321">
        <w:rPr>
          <w:rFonts w:eastAsia="Times New Roman" w:cs="Times New Roman"/>
          <w:iCs/>
          <w:sz w:val="28"/>
          <w:szCs w:val="28"/>
          <w:lang w:val="uk-UA"/>
        </w:rPr>
        <w:t>Коли інтерв’юер запитав її: «</w:t>
      </w:r>
      <w:r w:rsidRPr="005A15C6">
        <w:rPr>
          <w:rFonts w:eastAsia="Times New Roman" w:cs="Times New Roman"/>
          <w:i/>
          <w:sz w:val="28"/>
          <w:szCs w:val="28"/>
          <w:lang w:val="uk-UA"/>
        </w:rPr>
        <w:t>Коли ти дізналася, що збираєшся грати Жінку-кішку</w:t>
      </w:r>
      <w:r w:rsidRPr="00DD7321">
        <w:rPr>
          <w:rFonts w:eastAsia="Times New Roman" w:cs="Times New Roman"/>
          <w:iCs/>
          <w:sz w:val="28"/>
          <w:szCs w:val="28"/>
          <w:lang w:val="uk-UA"/>
        </w:rPr>
        <w:t>», – вона виглядала готовою відповісти на це питання</w:t>
      </w:r>
      <w:r>
        <w:rPr>
          <w:rFonts w:eastAsia="Times New Roman" w:cs="Times New Roman"/>
          <w:iCs/>
          <w:sz w:val="28"/>
          <w:szCs w:val="28"/>
          <w:lang w:val="uk-UA"/>
        </w:rPr>
        <w:t xml:space="preserve">, на що вказували невербальні знаки: </w:t>
      </w:r>
      <w:r w:rsidRPr="00DD7321">
        <w:rPr>
          <w:rFonts w:eastAsia="Times New Roman" w:cs="Times New Roman"/>
          <w:bCs/>
          <w:sz w:val="28"/>
          <w:szCs w:val="28"/>
          <w:lang w:val="uk-UA"/>
        </w:rPr>
        <w:t>широка посмішка, зацікавлення в очах, підбадьорливий кивок</w:t>
      </w:r>
      <w:r>
        <w:rPr>
          <w:rFonts w:eastAsia="Times New Roman" w:cs="Times New Roman"/>
          <w:iCs/>
          <w:sz w:val="28"/>
          <w:szCs w:val="28"/>
          <w:lang w:val="uk-UA"/>
        </w:rPr>
        <w:t>.</w:t>
      </w:r>
      <w:r w:rsidRPr="00DD7321">
        <w:rPr>
          <w:rFonts w:eastAsia="Times New Roman" w:cs="Times New Roman"/>
          <w:iCs/>
          <w:sz w:val="28"/>
          <w:szCs w:val="28"/>
          <w:lang w:val="uk-UA"/>
        </w:rPr>
        <w:t xml:space="preserve"> </w:t>
      </w:r>
      <w:r>
        <w:rPr>
          <w:rFonts w:eastAsia="Times New Roman" w:cs="Times New Roman"/>
          <w:iCs/>
          <w:sz w:val="28"/>
          <w:szCs w:val="28"/>
          <w:lang w:val="uk-UA"/>
        </w:rPr>
        <w:t>Однак</w:t>
      </w:r>
      <w:r w:rsidRPr="00DD7321">
        <w:rPr>
          <w:rFonts w:eastAsia="Times New Roman" w:cs="Times New Roman"/>
          <w:iCs/>
          <w:sz w:val="28"/>
          <w:szCs w:val="28"/>
          <w:lang w:val="uk-UA"/>
        </w:rPr>
        <w:t xml:space="preserve"> </w:t>
      </w:r>
      <w:r>
        <w:rPr>
          <w:rFonts w:eastAsia="Times New Roman" w:cs="Times New Roman"/>
          <w:iCs/>
          <w:sz w:val="28"/>
          <w:szCs w:val="28"/>
          <w:lang w:val="uk-UA"/>
        </w:rPr>
        <w:t>Дж. Пенаколі</w:t>
      </w:r>
      <w:r w:rsidRPr="00DD7321">
        <w:rPr>
          <w:rFonts w:eastAsia="Times New Roman" w:cs="Times New Roman"/>
          <w:iCs/>
          <w:sz w:val="28"/>
          <w:szCs w:val="28"/>
          <w:lang w:val="uk-UA"/>
        </w:rPr>
        <w:t xml:space="preserve"> продовжив про її режим тренувань, дієти і </w:t>
      </w:r>
      <w:r>
        <w:rPr>
          <w:rFonts w:eastAsia="Times New Roman" w:cs="Times New Roman"/>
          <w:iCs/>
          <w:sz w:val="28"/>
          <w:szCs w:val="28"/>
          <w:lang w:val="uk-UA"/>
        </w:rPr>
        <w:t>респондентка</w:t>
      </w:r>
      <w:r w:rsidRPr="00DD7321">
        <w:rPr>
          <w:rFonts w:eastAsia="Times New Roman" w:cs="Times New Roman"/>
          <w:iCs/>
          <w:sz w:val="28"/>
          <w:szCs w:val="28"/>
          <w:lang w:val="uk-UA"/>
        </w:rPr>
        <w:t xml:space="preserve"> дивилася на нього розчарованим, роздратованим, </w:t>
      </w:r>
      <w:r>
        <w:rPr>
          <w:rFonts w:eastAsia="Times New Roman" w:cs="Times New Roman"/>
          <w:iCs/>
          <w:sz w:val="28"/>
          <w:szCs w:val="28"/>
          <w:lang w:val="uk-UA"/>
        </w:rPr>
        <w:t>«</w:t>
      </w:r>
      <w:r w:rsidRPr="005A15C6">
        <w:rPr>
          <w:rFonts w:eastAsia="Times New Roman" w:cs="Times New Roman"/>
          <w:iCs/>
          <w:sz w:val="28"/>
          <w:szCs w:val="28"/>
          <w:lang w:val="uk-UA"/>
        </w:rPr>
        <w:t>мертвим»</w:t>
      </w:r>
      <w:r w:rsidRPr="00DD7321">
        <w:rPr>
          <w:rFonts w:eastAsia="Times New Roman" w:cs="Times New Roman"/>
          <w:iCs/>
          <w:sz w:val="28"/>
          <w:szCs w:val="28"/>
          <w:lang w:val="uk-UA"/>
        </w:rPr>
        <w:t xml:space="preserve"> поглядом. </w:t>
      </w:r>
    </w:p>
    <w:p w14:paraId="36C37C30" w14:textId="77777777" w:rsidR="006A2D07" w:rsidRDefault="006A2D07" w:rsidP="006A2D07">
      <w:pPr>
        <w:pStyle w:val="ListParagraph"/>
        <w:spacing w:line="360" w:lineRule="auto"/>
        <w:ind w:left="0"/>
        <w:rPr>
          <w:rFonts w:eastAsia="Times New Roman" w:cs="Times New Roman"/>
          <w:iCs/>
          <w:sz w:val="28"/>
          <w:szCs w:val="28"/>
          <w:lang w:val="uk-UA"/>
        </w:rPr>
      </w:pPr>
      <w:r w:rsidRPr="00181E06">
        <w:rPr>
          <w:rFonts w:eastAsia="Times New Roman" w:cs="Times New Roman"/>
          <w:iCs/>
          <w:sz w:val="28"/>
          <w:szCs w:val="28"/>
          <w:lang w:val="uk-UA"/>
        </w:rPr>
        <w:t>Вербальні</w:t>
      </w:r>
      <w:r>
        <w:rPr>
          <w:rFonts w:eastAsia="Times New Roman" w:cs="Times New Roman"/>
          <w:iCs/>
          <w:sz w:val="28"/>
          <w:szCs w:val="28"/>
          <w:lang w:val="uk-UA"/>
        </w:rPr>
        <w:t xml:space="preserve"> (</w:t>
      </w:r>
      <w:r>
        <w:rPr>
          <w:rFonts w:cs="Times New Roman"/>
          <w:sz w:val="28"/>
          <w:szCs w:val="28"/>
          <w:lang w:val="uk-UA"/>
        </w:rPr>
        <w:t>(«</w:t>
      </w:r>
      <w:r w:rsidRPr="002E0157">
        <w:rPr>
          <w:rFonts w:cs="Times New Roman"/>
          <w:i/>
          <w:iCs/>
          <w:sz w:val="28"/>
          <w:szCs w:val="28"/>
          <w:lang w:val="uk-UA"/>
        </w:rPr>
        <w:t>are you trying to lose weight?; what do you want?; are you trying to fit into a cat suit?</w:t>
      </w:r>
      <w:r>
        <w:rPr>
          <w:rFonts w:cs="Times New Roman"/>
          <w:sz w:val="28"/>
          <w:szCs w:val="28"/>
          <w:lang w:val="uk-UA"/>
        </w:rPr>
        <w:t>»</w:t>
      </w:r>
      <w:r>
        <w:rPr>
          <w:rFonts w:eastAsia="Times New Roman" w:cs="Times New Roman"/>
          <w:iCs/>
          <w:sz w:val="28"/>
          <w:szCs w:val="28"/>
          <w:lang w:val="uk-UA"/>
        </w:rPr>
        <w:t>)</w:t>
      </w:r>
      <w:r w:rsidRPr="00181E06">
        <w:rPr>
          <w:rFonts w:eastAsia="Times New Roman" w:cs="Times New Roman"/>
          <w:iCs/>
          <w:sz w:val="28"/>
          <w:szCs w:val="28"/>
          <w:lang w:val="uk-UA"/>
        </w:rPr>
        <w:t xml:space="preserve"> та невербальні </w:t>
      </w:r>
      <w:r>
        <w:rPr>
          <w:rFonts w:eastAsia="Times New Roman" w:cs="Times New Roman"/>
          <w:iCs/>
          <w:sz w:val="28"/>
          <w:szCs w:val="28"/>
          <w:lang w:val="uk-UA"/>
        </w:rPr>
        <w:t>(</w:t>
      </w:r>
      <w:r w:rsidRPr="002E0157">
        <w:rPr>
          <w:rFonts w:cs="Times New Roman"/>
          <w:sz w:val="28"/>
          <w:szCs w:val="28"/>
          <w:lang w:val="uk-UA"/>
        </w:rPr>
        <w:t>примружується, кривиться, легк</w:t>
      </w:r>
      <w:r>
        <w:rPr>
          <w:rFonts w:cs="Times New Roman"/>
          <w:sz w:val="28"/>
          <w:szCs w:val="28"/>
          <w:lang w:val="uk-UA"/>
        </w:rPr>
        <w:t>о</w:t>
      </w:r>
      <w:r w:rsidRPr="002E0157">
        <w:rPr>
          <w:rFonts w:cs="Times New Roman"/>
          <w:sz w:val="28"/>
          <w:szCs w:val="28"/>
          <w:lang w:val="uk-UA"/>
        </w:rPr>
        <w:t xml:space="preserve"> посмі</w:t>
      </w:r>
      <w:r>
        <w:rPr>
          <w:rFonts w:cs="Times New Roman"/>
          <w:sz w:val="28"/>
          <w:szCs w:val="28"/>
          <w:lang w:val="uk-UA"/>
        </w:rPr>
        <w:t>хається</w:t>
      </w:r>
      <w:r w:rsidRPr="002E0157">
        <w:rPr>
          <w:rFonts w:cs="Times New Roman"/>
          <w:sz w:val="28"/>
          <w:szCs w:val="28"/>
          <w:lang w:val="uk-UA"/>
        </w:rPr>
        <w:t>, дивиться на інтерв’юера оцінюючим поглядом, зниж</w:t>
      </w:r>
      <w:r>
        <w:rPr>
          <w:rFonts w:cs="Times New Roman"/>
          <w:sz w:val="28"/>
          <w:szCs w:val="28"/>
          <w:lang w:val="uk-UA"/>
        </w:rPr>
        <w:t>ує</w:t>
      </w:r>
      <w:r w:rsidRPr="002E0157">
        <w:rPr>
          <w:rFonts w:cs="Times New Roman"/>
          <w:sz w:val="28"/>
          <w:szCs w:val="28"/>
          <w:lang w:val="uk-UA"/>
        </w:rPr>
        <w:t xml:space="preserve"> тональність</w:t>
      </w:r>
      <w:r>
        <w:rPr>
          <w:rFonts w:eastAsia="Times New Roman" w:cs="Times New Roman"/>
          <w:iCs/>
          <w:sz w:val="28"/>
          <w:szCs w:val="28"/>
          <w:lang w:val="uk-UA"/>
        </w:rPr>
        <w:t xml:space="preserve">) </w:t>
      </w:r>
      <w:r w:rsidRPr="00181E06">
        <w:rPr>
          <w:rFonts w:eastAsia="Times New Roman" w:cs="Times New Roman"/>
          <w:iCs/>
          <w:sz w:val="28"/>
          <w:szCs w:val="28"/>
          <w:lang w:val="uk-UA"/>
        </w:rPr>
        <w:t>засоби, які обрала Е.</w:t>
      </w:r>
      <w:r>
        <w:rPr>
          <w:rFonts w:eastAsia="Times New Roman" w:cs="Times New Roman"/>
          <w:iCs/>
          <w:sz w:val="28"/>
          <w:szCs w:val="28"/>
          <w:lang w:val="uk-UA"/>
        </w:rPr>
        <w:t> </w:t>
      </w:r>
      <w:r w:rsidRPr="00181E06">
        <w:rPr>
          <w:rFonts w:eastAsia="Times New Roman" w:cs="Times New Roman"/>
          <w:iCs/>
          <w:sz w:val="28"/>
          <w:szCs w:val="28"/>
          <w:lang w:val="uk-UA"/>
        </w:rPr>
        <w:t xml:space="preserve">Гетевей, допомагають </w:t>
      </w:r>
      <w:r>
        <w:rPr>
          <w:rFonts w:eastAsia="Times New Roman" w:cs="Times New Roman"/>
          <w:iCs/>
          <w:sz w:val="28"/>
          <w:szCs w:val="28"/>
          <w:lang w:val="uk-UA"/>
        </w:rPr>
        <w:t xml:space="preserve">їй </w:t>
      </w:r>
      <w:r w:rsidRPr="00181E06">
        <w:rPr>
          <w:rFonts w:eastAsia="Times New Roman" w:cs="Times New Roman"/>
          <w:iCs/>
          <w:sz w:val="28"/>
          <w:szCs w:val="28"/>
          <w:lang w:val="uk-UA"/>
        </w:rPr>
        <w:t xml:space="preserve">вдало застосувати тактику іронії та поставити інтерв’юера на місце. Вважаємо, що </w:t>
      </w:r>
      <w:r>
        <w:rPr>
          <w:rFonts w:eastAsia="Times New Roman" w:cs="Times New Roman"/>
          <w:iCs/>
          <w:sz w:val="28"/>
          <w:szCs w:val="28"/>
          <w:lang w:val="uk-UA"/>
        </w:rPr>
        <w:lastRenderedPageBreak/>
        <w:t>респондентка</w:t>
      </w:r>
      <w:r w:rsidRPr="00181E06">
        <w:rPr>
          <w:rFonts w:eastAsia="Times New Roman" w:cs="Times New Roman"/>
          <w:iCs/>
          <w:sz w:val="28"/>
          <w:szCs w:val="28"/>
          <w:lang w:val="uk-UA"/>
        </w:rPr>
        <w:t xml:space="preserve"> хотіла цим сказати: «ти такий типовий і очевидний, що це жалюгідно</w:t>
      </w:r>
      <w:r>
        <w:rPr>
          <w:rFonts w:eastAsia="Times New Roman" w:cs="Times New Roman"/>
          <w:iCs/>
          <w:sz w:val="28"/>
          <w:szCs w:val="28"/>
          <w:lang w:val="uk-UA"/>
        </w:rPr>
        <w:t>».</w:t>
      </w:r>
    </w:p>
    <w:p w14:paraId="04801C60" w14:textId="77777777" w:rsidR="006A2D07" w:rsidRDefault="006A2D07" w:rsidP="006A2D07">
      <w:pPr>
        <w:pStyle w:val="ListParagraph"/>
        <w:spacing w:line="360" w:lineRule="auto"/>
        <w:ind w:left="0"/>
        <w:jc w:val="center"/>
        <w:rPr>
          <w:rFonts w:cs="Times New Roman"/>
          <w:sz w:val="28"/>
          <w:szCs w:val="28"/>
          <w:lang w:val="uk-UA"/>
        </w:rPr>
      </w:pPr>
      <w:r w:rsidRPr="008E4DAA">
        <w:rPr>
          <w:rFonts w:cs="Times New Roman"/>
          <w:noProof/>
          <w:sz w:val="28"/>
          <w:szCs w:val="28"/>
          <w:lang w:val="uk-UA"/>
        </w:rPr>
        <w:drawing>
          <wp:inline distT="0" distB="0" distL="0" distR="0" wp14:anchorId="1A0D292B" wp14:editId="05F12201">
            <wp:extent cx="5073911" cy="3384724"/>
            <wp:effectExtent l="0" t="0" r="0" b="6350"/>
            <wp:docPr id="884398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98362" name=""/>
                    <pic:cNvPicPr/>
                  </pic:nvPicPr>
                  <pic:blipFill>
                    <a:blip r:embed="rId28"/>
                    <a:stretch>
                      <a:fillRect/>
                    </a:stretch>
                  </pic:blipFill>
                  <pic:spPr>
                    <a:xfrm>
                      <a:off x="0" y="0"/>
                      <a:ext cx="5073911" cy="3384724"/>
                    </a:xfrm>
                    <a:prstGeom prst="rect">
                      <a:avLst/>
                    </a:prstGeom>
                  </pic:spPr>
                </pic:pic>
              </a:graphicData>
            </a:graphic>
          </wp:inline>
        </w:drawing>
      </w:r>
    </w:p>
    <w:p w14:paraId="41CD47AC" w14:textId="0C859268" w:rsidR="006A2D07" w:rsidRDefault="006A2D07" w:rsidP="006A2D07">
      <w:pPr>
        <w:pStyle w:val="ListParagraph"/>
        <w:spacing w:line="360" w:lineRule="auto"/>
        <w:ind w:left="0"/>
        <w:jc w:val="center"/>
        <w:rPr>
          <w:rFonts w:cs="Times New Roman"/>
          <w:sz w:val="28"/>
          <w:szCs w:val="28"/>
          <w:lang w:val="uk-UA"/>
        </w:rPr>
      </w:pPr>
      <w:r>
        <w:rPr>
          <w:rFonts w:cs="Times New Roman"/>
          <w:sz w:val="28"/>
          <w:szCs w:val="28"/>
          <w:lang w:val="uk-UA"/>
        </w:rPr>
        <w:t>Рис. 3.20. Е. Гетевей очікує питання інтерв’юера</w:t>
      </w:r>
    </w:p>
    <w:p w14:paraId="7B435F2F" w14:textId="77777777" w:rsidR="006A2D07" w:rsidRDefault="006A2D07" w:rsidP="006A2D07">
      <w:pPr>
        <w:pStyle w:val="ListParagraph"/>
        <w:spacing w:line="360" w:lineRule="auto"/>
        <w:ind w:left="0"/>
        <w:jc w:val="center"/>
        <w:rPr>
          <w:rFonts w:cs="Times New Roman"/>
          <w:sz w:val="28"/>
          <w:szCs w:val="28"/>
          <w:lang w:val="uk-UA"/>
        </w:rPr>
      </w:pPr>
    </w:p>
    <w:p w14:paraId="62A775C6" w14:textId="77777777" w:rsidR="006A2D07" w:rsidRDefault="006A2D07" w:rsidP="006A2D07">
      <w:pPr>
        <w:pStyle w:val="ListParagraph"/>
        <w:spacing w:line="360" w:lineRule="auto"/>
        <w:ind w:left="0"/>
        <w:jc w:val="center"/>
        <w:rPr>
          <w:rFonts w:eastAsia="Times New Roman" w:cs="Times New Roman"/>
          <w:iCs/>
          <w:sz w:val="28"/>
          <w:szCs w:val="28"/>
          <w:lang w:val="uk-UA"/>
        </w:rPr>
      </w:pPr>
      <w:r w:rsidRPr="008E4DAA">
        <w:rPr>
          <w:rFonts w:eastAsia="Times New Roman" w:cs="Times New Roman"/>
          <w:iCs/>
          <w:noProof/>
          <w:sz w:val="28"/>
          <w:szCs w:val="28"/>
          <w:lang w:val="uk-UA"/>
        </w:rPr>
        <w:drawing>
          <wp:inline distT="0" distB="0" distL="0" distR="0" wp14:anchorId="0EB22981" wp14:editId="63EEE29F">
            <wp:extent cx="4546834" cy="3473629"/>
            <wp:effectExtent l="0" t="0" r="6350" b="0"/>
            <wp:docPr id="338994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94222" name=""/>
                    <pic:cNvPicPr/>
                  </pic:nvPicPr>
                  <pic:blipFill>
                    <a:blip r:embed="rId29"/>
                    <a:stretch>
                      <a:fillRect/>
                    </a:stretch>
                  </pic:blipFill>
                  <pic:spPr>
                    <a:xfrm>
                      <a:off x="0" y="0"/>
                      <a:ext cx="4546834" cy="3473629"/>
                    </a:xfrm>
                    <a:prstGeom prst="rect">
                      <a:avLst/>
                    </a:prstGeom>
                  </pic:spPr>
                </pic:pic>
              </a:graphicData>
            </a:graphic>
          </wp:inline>
        </w:drawing>
      </w:r>
    </w:p>
    <w:p w14:paraId="4D5E15C1" w14:textId="07137A32" w:rsidR="006A2D07" w:rsidRDefault="006A2D07" w:rsidP="006A2D07">
      <w:pPr>
        <w:pStyle w:val="ListParagraph"/>
        <w:spacing w:line="360" w:lineRule="auto"/>
        <w:ind w:left="0"/>
        <w:jc w:val="center"/>
        <w:rPr>
          <w:rFonts w:cs="Times New Roman"/>
          <w:sz w:val="28"/>
          <w:szCs w:val="28"/>
          <w:lang w:val="uk-UA"/>
        </w:rPr>
      </w:pPr>
      <w:r>
        <w:rPr>
          <w:rFonts w:cs="Times New Roman"/>
          <w:sz w:val="28"/>
          <w:szCs w:val="28"/>
          <w:lang w:val="uk-UA"/>
        </w:rPr>
        <w:t>Рис. 3.21. Е. Гетевей невдоволена питаннями інтерв’юера</w:t>
      </w:r>
    </w:p>
    <w:p w14:paraId="2D756B60" w14:textId="77777777" w:rsidR="006A2D07" w:rsidRDefault="006A2D07" w:rsidP="006A2D07">
      <w:pPr>
        <w:pStyle w:val="ListParagraph"/>
        <w:spacing w:line="360" w:lineRule="auto"/>
        <w:ind w:left="0"/>
        <w:jc w:val="center"/>
        <w:rPr>
          <w:rFonts w:eastAsia="Times New Roman" w:cs="Times New Roman"/>
          <w:iCs/>
          <w:sz w:val="28"/>
          <w:szCs w:val="28"/>
          <w:lang w:val="uk-UA"/>
        </w:rPr>
      </w:pPr>
    </w:p>
    <w:p w14:paraId="0CA508B0" w14:textId="77777777" w:rsidR="006A2D07" w:rsidRPr="00CD645C" w:rsidRDefault="006A2D07" w:rsidP="006A2D07">
      <w:pPr>
        <w:spacing w:line="360" w:lineRule="auto"/>
        <w:rPr>
          <w:rFonts w:eastAsia="Times New Roman" w:cs="Times New Roman"/>
          <w:i/>
          <w:sz w:val="28"/>
          <w:szCs w:val="28"/>
          <w:lang w:val="uk-UA"/>
        </w:rPr>
      </w:pPr>
      <w:r w:rsidRPr="00CD645C">
        <w:rPr>
          <w:rFonts w:eastAsia="Times New Roman" w:cs="Times New Roman"/>
          <w:iCs/>
          <w:sz w:val="28"/>
          <w:szCs w:val="28"/>
          <w:lang w:val="uk-UA"/>
        </w:rPr>
        <w:lastRenderedPageBreak/>
        <w:t xml:space="preserve">Комунікативна мета Е. Гетевей </w:t>
      </w:r>
      <w:r w:rsidRPr="00CD645C">
        <w:rPr>
          <w:rFonts w:eastAsia="Times New Roman" w:cs="Times New Roman"/>
          <w:b/>
          <w:bCs/>
          <w:iCs/>
          <w:sz w:val="28"/>
          <w:szCs w:val="28"/>
          <w:lang w:val="uk-UA"/>
        </w:rPr>
        <w:t>(Р)</w:t>
      </w:r>
      <w:r w:rsidRPr="00CD645C">
        <w:rPr>
          <w:rFonts w:eastAsia="Times New Roman" w:cs="Times New Roman"/>
          <w:iCs/>
          <w:sz w:val="28"/>
          <w:szCs w:val="28"/>
          <w:lang w:val="uk-UA"/>
        </w:rPr>
        <w:t xml:space="preserve"> – обговорити важливі теми з Дж. Пенаколі, які стосуються її ролі у фільмі тощо. Як підсумок, інтеракція стала неуспішною, оскільки комунікативна мета респондентки та інтерв’юера була протилежною. </w:t>
      </w:r>
    </w:p>
    <w:p w14:paraId="324AEE01" w14:textId="77777777" w:rsidR="006A2D07" w:rsidRPr="00CD645C" w:rsidRDefault="006A2D07" w:rsidP="006A2D07">
      <w:pPr>
        <w:tabs>
          <w:tab w:val="left" w:pos="142"/>
        </w:tabs>
        <w:spacing w:line="360" w:lineRule="auto"/>
        <w:rPr>
          <w:rFonts w:cs="Times New Roman"/>
          <w:sz w:val="28"/>
          <w:szCs w:val="28"/>
          <w:lang w:val="uk-UA"/>
        </w:rPr>
      </w:pPr>
      <w:r w:rsidRPr="00CD645C">
        <w:rPr>
          <w:rFonts w:cs="Times New Roman"/>
          <w:sz w:val="28"/>
          <w:szCs w:val="28"/>
          <w:lang w:val="uk-UA"/>
        </w:rPr>
        <w:t>Після гострої відповіді респондентки, Дж. Пенаколі</w:t>
      </w:r>
      <w:r w:rsidRPr="00CD645C">
        <w:rPr>
          <w:rFonts w:cs="Times New Roman"/>
          <w:b/>
          <w:bCs/>
          <w:sz w:val="28"/>
          <w:szCs w:val="28"/>
          <w:lang w:val="uk-UA"/>
        </w:rPr>
        <w:t xml:space="preserve"> (І)</w:t>
      </w:r>
      <w:r w:rsidRPr="00CD645C">
        <w:rPr>
          <w:rFonts w:cs="Times New Roman"/>
          <w:sz w:val="28"/>
          <w:szCs w:val="28"/>
          <w:lang w:val="uk-UA"/>
        </w:rPr>
        <w:t xml:space="preserve"> змінив тактику (його відповідь «</w:t>
      </w:r>
      <w:r w:rsidRPr="00CD645C">
        <w:rPr>
          <w:rFonts w:cs="Times New Roman"/>
          <w:i/>
          <w:iCs/>
          <w:sz w:val="28"/>
          <w:szCs w:val="28"/>
          <w:lang w:val="uk-UA"/>
        </w:rPr>
        <w:t>might be</w:t>
      </w:r>
      <w:r w:rsidRPr="00CD645C">
        <w:rPr>
          <w:rFonts w:cs="Times New Roman"/>
          <w:sz w:val="28"/>
          <w:szCs w:val="28"/>
          <w:lang w:val="uk-UA"/>
        </w:rPr>
        <w:t xml:space="preserve">» означає: «вона піймала мене, вона не піддається, слід змінювати тему») і поставив більш нейтральне питання: </w:t>
      </w:r>
      <w:r w:rsidRPr="00CD645C">
        <w:rPr>
          <w:rFonts w:cs="Times New Roman"/>
          <w:i/>
          <w:iCs/>
          <w:sz w:val="28"/>
          <w:szCs w:val="28"/>
          <w:lang w:val="uk-UA"/>
        </w:rPr>
        <w:t xml:space="preserve">І.: Michelle Pfeiffer (-) had said (-) that she was very anxious (-) to see you’r take on Catwoman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58 с – 2 хв 2 с)</w:t>
      </w:r>
      <w:r w:rsidRPr="00CD645C">
        <w:rPr>
          <w:rFonts w:cs="Times New Roman"/>
          <w:sz w:val="28"/>
          <w:szCs w:val="28"/>
          <w:lang w:val="uk-UA"/>
        </w:rPr>
        <w:t>. Однак більша частина часу вже була витрачена, тому інтеракцію ми вважаємо неуспішною (зворотній зв’язок запізнілий).</w:t>
      </w:r>
    </w:p>
    <w:p w14:paraId="7F995A53"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cs="Times New Roman"/>
          <w:sz w:val="28"/>
          <w:szCs w:val="28"/>
          <w:lang w:val="uk-UA"/>
        </w:rPr>
        <w:t>Протягом інтерв’ю інтерв’юер декілька разів порушував принцип ввічливості. Розглянемо більш детально:</w:t>
      </w:r>
      <w:r w:rsidRPr="00CD645C">
        <w:rPr>
          <w:rFonts w:eastAsia="Times New Roman" w:cs="Times New Roman"/>
          <w:sz w:val="28"/>
          <w:szCs w:val="28"/>
          <w:lang w:val="uk-UA"/>
        </w:rPr>
        <w:t xml:space="preserve"> </w:t>
      </w:r>
    </w:p>
    <w:p w14:paraId="392B2AAC" w14:textId="77777777" w:rsidR="006A2D07" w:rsidRPr="00CD645C" w:rsidRDefault="006A2D07" w:rsidP="006A2D07">
      <w:pPr>
        <w:pStyle w:val="ListParagraph"/>
        <w:numPr>
          <w:ilvl w:val="0"/>
          <w:numId w:val="43"/>
        </w:numPr>
        <w:spacing w:line="360" w:lineRule="auto"/>
        <w:ind w:left="0" w:firstLine="567"/>
        <w:rPr>
          <w:rFonts w:eastAsia="Times New Roman" w:cs="Times New Roman"/>
          <w:bCs/>
          <w:sz w:val="28"/>
          <w:szCs w:val="28"/>
          <w:lang w:val="uk-UA"/>
        </w:rPr>
      </w:pPr>
      <w:r w:rsidRPr="00CD645C">
        <w:rPr>
          <w:rFonts w:eastAsia="Times New Roman" w:cs="Times New Roman"/>
          <w:sz w:val="28"/>
          <w:szCs w:val="28"/>
        </w:rPr>
        <w:t xml:space="preserve">порушення максими </w:t>
      </w:r>
      <w:r w:rsidRPr="00CD645C">
        <w:rPr>
          <w:rFonts w:eastAsia="Times New Roman" w:cs="Times New Roman"/>
          <w:sz w:val="28"/>
          <w:szCs w:val="28"/>
          <w:lang w:val="uk-UA"/>
        </w:rPr>
        <w:t xml:space="preserve">тактовності у фрагментах, де Дж. Пенаколі торкається </w:t>
      </w:r>
      <w:bookmarkStart w:id="126" w:name="_Hlk149598020"/>
      <w:r w:rsidRPr="00CD645C">
        <w:rPr>
          <w:rFonts w:eastAsia="Times New Roman" w:cs="Times New Roman"/>
          <w:sz w:val="28"/>
          <w:szCs w:val="28"/>
          <w:lang w:val="uk-UA"/>
        </w:rPr>
        <w:t>неприйнятних тем – сексистські питання про жіноче тіло, схуднення, спроби влізти в костюм</w:t>
      </w:r>
      <w:bookmarkEnd w:id="126"/>
      <w:r w:rsidRPr="00CD645C">
        <w:rPr>
          <w:rFonts w:eastAsia="Times New Roman" w:cs="Times New Roman"/>
          <w:sz w:val="28"/>
          <w:szCs w:val="28"/>
          <w:lang w:val="uk-UA"/>
        </w:rPr>
        <w:t xml:space="preserve"> тощо: </w:t>
      </w:r>
    </w:p>
    <w:p w14:paraId="4810E086" w14:textId="77777777" w:rsidR="006A2D07" w:rsidRPr="00CD645C" w:rsidRDefault="006A2D07" w:rsidP="006A2D07">
      <w:pPr>
        <w:pStyle w:val="ListParagraph"/>
        <w:spacing w:line="360" w:lineRule="auto"/>
        <w:ind w:left="0"/>
        <w:rPr>
          <w:rFonts w:eastAsia="Times New Roman" w:cs="Times New Roman"/>
          <w:sz w:val="28"/>
          <w:szCs w:val="28"/>
          <w:lang w:val="uk-UA"/>
        </w:rPr>
      </w:pPr>
      <w:r w:rsidRPr="00CD645C">
        <w:rPr>
          <w:rFonts w:eastAsia="Times New Roman" w:cs="Times New Roman"/>
          <w:i/>
          <w:iCs/>
          <w:sz w:val="28"/>
          <w:szCs w:val="28"/>
          <w:lang w:val="uk-UA"/>
        </w:rPr>
        <w:t xml:space="preserve">«І.: </w:t>
      </w:r>
      <w:r w:rsidRPr="00CD645C">
        <w:rPr>
          <w:rFonts w:eastAsia="Times New Roman" w:cs="Times New Roman"/>
          <w:b/>
          <w:bCs/>
          <w:i/>
          <w:iCs/>
          <w:sz w:val="28"/>
          <w:szCs w:val="28"/>
          <w:lang w:val="uk-UA"/>
        </w:rPr>
        <w:t>but (-) you had to make sure (-) you were in perfect shape for this</w:t>
      </w:r>
      <w:r w:rsidRPr="00CD645C">
        <w:rPr>
          <w:rFonts w:eastAsia="Times New Roman" w:cs="Times New Roman"/>
          <w:i/>
          <w:iCs/>
          <w:sz w:val="28"/>
          <w:szCs w:val="28"/>
          <w:lang w:val="uk-UA"/>
        </w:rPr>
        <w:t xml:space="preserve"> one didn't you?»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0 хв 40 с – 0 хв 48 с)</w:t>
      </w:r>
      <w:r w:rsidRPr="00CD645C">
        <w:rPr>
          <w:rFonts w:eastAsia="Times New Roman" w:cs="Times New Roman"/>
          <w:i/>
          <w:iCs/>
          <w:sz w:val="28"/>
          <w:szCs w:val="28"/>
          <w:lang w:val="uk-UA"/>
        </w:rPr>
        <w:t>;</w:t>
      </w:r>
      <w:r w:rsidRPr="00CD645C">
        <w:rPr>
          <w:rFonts w:eastAsia="Times New Roman" w:cs="Times New Roman"/>
          <w:sz w:val="28"/>
          <w:szCs w:val="28"/>
          <w:lang w:val="uk-UA"/>
        </w:rPr>
        <w:t xml:space="preserve"> </w:t>
      </w:r>
    </w:p>
    <w:p w14:paraId="4A825EED" w14:textId="77777777" w:rsidR="006A2D07" w:rsidRPr="00CD645C" w:rsidRDefault="006A2D07" w:rsidP="006A2D07">
      <w:pPr>
        <w:pStyle w:val="ListParagraph"/>
        <w:spacing w:line="360" w:lineRule="auto"/>
        <w:ind w:left="0"/>
        <w:rPr>
          <w:rFonts w:eastAsia="Times New Roman" w:cs="Times New Roman"/>
          <w:i/>
          <w:iCs/>
          <w:sz w:val="28"/>
          <w:szCs w:val="28"/>
          <w:lang w:val="uk-UA"/>
        </w:rPr>
      </w:pPr>
      <w:r w:rsidRPr="00CD645C">
        <w:rPr>
          <w:rFonts w:eastAsia="Times New Roman" w:cs="Times New Roman"/>
          <w:i/>
          <w:iCs/>
          <w:sz w:val="28"/>
          <w:szCs w:val="28"/>
          <w:lang w:val="uk-UA"/>
        </w:rPr>
        <w:t xml:space="preserve">«І.: what was that suit like? (-) it had to be comfortable to wear but </w:t>
      </w:r>
      <w:r w:rsidRPr="00CD645C">
        <w:rPr>
          <w:rFonts w:eastAsia="Times New Roman" w:cs="Times New Roman"/>
          <w:b/>
          <w:bCs/>
          <w:i/>
          <w:iCs/>
          <w:sz w:val="28"/>
          <w:szCs w:val="28"/>
          <w:lang w:val="uk-UA"/>
        </w:rPr>
        <w:t>it looked like it was so form-fitting»</w:t>
      </w:r>
      <w:r w:rsidRPr="00CD645C">
        <w:rPr>
          <w:rFonts w:eastAsia="Times New Roman" w:cs="Times New Roman"/>
          <w:i/>
          <w:i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0 хв 55 с – 1 хв 1 с)</w:t>
      </w:r>
      <w:r w:rsidRPr="00CD645C">
        <w:rPr>
          <w:rFonts w:eastAsia="Times New Roman" w:cs="Times New Roman"/>
          <w:i/>
          <w:iCs/>
          <w:sz w:val="28"/>
          <w:szCs w:val="28"/>
          <w:lang w:val="uk-UA"/>
        </w:rPr>
        <w:t xml:space="preserve">; </w:t>
      </w:r>
    </w:p>
    <w:p w14:paraId="068099AB" w14:textId="77777777" w:rsidR="006A2D07" w:rsidRPr="00CD645C" w:rsidRDefault="006A2D07" w:rsidP="006A2D07">
      <w:pPr>
        <w:pStyle w:val="ListParagraph"/>
        <w:spacing w:line="360" w:lineRule="auto"/>
        <w:ind w:left="0"/>
        <w:rPr>
          <w:rFonts w:eastAsia="Times New Roman" w:cs="Times New Roman"/>
          <w:b/>
          <w:bCs/>
          <w:sz w:val="28"/>
          <w:szCs w:val="28"/>
          <w:lang w:val="uk-UA"/>
        </w:rPr>
      </w:pPr>
      <w:r w:rsidRPr="00CD645C">
        <w:rPr>
          <w:rFonts w:eastAsia="Times New Roman" w:cs="Times New Roman"/>
          <w:i/>
          <w:iCs/>
          <w:sz w:val="28"/>
          <w:szCs w:val="28"/>
          <w:lang w:val="uk-UA"/>
        </w:rPr>
        <w:t xml:space="preserve">«І.: [uh (--) </w:t>
      </w:r>
      <w:r w:rsidRPr="00CD645C">
        <w:rPr>
          <w:rFonts w:eastAsia="Times New Roman" w:cs="Times New Roman"/>
          <w:b/>
          <w:bCs/>
          <w:i/>
          <w:iCs/>
          <w:sz w:val="28"/>
          <w:szCs w:val="28"/>
          <w:lang w:val="uk-UA"/>
        </w:rPr>
        <w:t>is there] a certain regimen you put yourself</w:t>
      </w:r>
      <w:r w:rsidRPr="00CD645C">
        <w:rPr>
          <w:rFonts w:eastAsia="Times New Roman" w:cs="Times New Roman"/>
          <w:i/>
          <w:iCs/>
          <w:sz w:val="28"/>
          <w:szCs w:val="28"/>
          <w:lang w:val="uk-UA"/>
        </w:rPr>
        <w:t xml:space="preserve"> ((робить руками кругові рухи, зводить брови, переводить погляд зі своїх рук на респондента)) (--) through </w:t>
      </w:r>
      <w:r w:rsidRPr="00CD645C">
        <w:rPr>
          <w:rFonts w:eastAsia="Times New Roman" w:cs="Times New Roman"/>
          <w:b/>
          <w:bCs/>
          <w:i/>
          <w:iCs/>
          <w:sz w:val="28"/>
          <w:szCs w:val="28"/>
          <w:lang w:val="uk-UA"/>
        </w:rPr>
        <w:t>in terms of the diet (-) the workout</w:t>
      </w:r>
      <w:r w:rsidRPr="00CD645C">
        <w:rPr>
          <w:rFonts w:eastAsia="Times New Roman" w:cs="Times New Roman"/>
          <w:i/>
          <w:iCs/>
          <w:sz w:val="28"/>
          <w:szCs w:val="28"/>
          <w:lang w:val="uk-UA"/>
        </w:rPr>
        <w:t xml:space="preserve"> ((загинає пальці, перелічуючи; піднімає брови, розширює очі)) (-) what (--) is the </w:t>
      </w:r>
      <w:r w:rsidRPr="00CD645C">
        <w:rPr>
          <w:rFonts w:eastAsia="Times New Roman" w:cs="Times New Roman"/>
          <w:b/>
          <w:bCs/>
          <w:i/>
          <w:iCs/>
          <w:sz w:val="28"/>
          <w:szCs w:val="28"/>
          <w:lang w:val="uk-UA"/>
        </w:rPr>
        <w:t>feline fitness (--) regime?»</w:t>
      </w:r>
      <w:r w:rsidRPr="00CD645C">
        <w:rPr>
          <w:rFonts w:eastAsia="Times New Roman" w:cs="Times New Roman"/>
          <w:i/>
          <w:i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19 с – 1 хв 30 с).</w:t>
      </w:r>
    </w:p>
    <w:p w14:paraId="0E93FA5C" w14:textId="77777777" w:rsidR="006A2D07" w:rsidRPr="00CD645C" w:rsidRDefault="006A2D07" w:rsidP="006A2D07">
      <w:pPr>
        <w:pStyle w:val="ListParagraph"/>
        <w:numPr>
          <w:ilvl w:val="0"/>
          <w:numId w:val="44"/>
        </w:numPr>
        <w:spacing w:line="360" w:lineRule="auto"/>
        <w:ind w:left="0" w:firstLine="567"/>
        <w:rPr>
          <w:rFonts w:eastAsia="Times New Roman" w:cs="Times New Roman"/>
          <w:sz w:val="28"/>
          <w:szCs w:val="28"/>
          <w:lang w:val="uk-UA"/>
        </w:rPr>
      </w:pPr>
      <w:r w:rsidRPr="00CD645C">
        <w:rPr>
          <w:rFonts w:eastAsia="Times New Roman" w:cs="Times New Roman"/>
          <w:sz w:val="28"/>
          <w:szCs w:val="28"/>
        </w:rPr>
        <w:t>порушення максими</w:t>
      </w:r>
      <w:r w:rsidRPr="00CD645C">
        <w:rPr>
          <w:rFonts w:eastAsia="Times New Roman" w:cs="Times New Roman"/>
          <w:sz w:val="28"/>
          <w:szCs w:val="28"/>
          <w:lang w:val="uk-UA"/>
        </w:rPr>
        <w:t xml:space="preserve"> великодушності питаннями, які неприємні респондентці. Інтерв’юер обтяжував Е. Гетевей розмовою: </w:t>
      </w:r>
    </w:p>
    <w:p w14:paraId="5DF8489A" w14:textId="77777777" w:rsidR="006A2D07" w:rsidRPr="00CD645C" w:rsidRDefault="006A2D07" w:rsidP="006A2D07">
      <w:pPr>
        <w:pStyle w:val="ListParagraph"/>
        <w:spacing w:line="360" w:lineRule="auto"/>
        <w:ind w:left="0"/>
        <w:rPr>
          <w:rFonts w:eastAsia="Times New Roman" w:cs="Times New Roman"/>
          <w:bCs/>
          <w:i/>
          <w:iCs/>
          <w:sz w:val="28"/>
          <w:szCs w:val="28"/>
          <w:lang w:val="uk-UA"/>
        </w:rPr>
      </w:pPr>
      <w:r w:rsidRPr="00CD645C">
        <w:rPr>
          <w:rFonts w:eastAsia="Times New Roman" w:cs="Times New Roman"/>
          <w:i/>
          <w:iCs/>
          <w:sz w:val="28"/>
          <w:szCs w:val="28"/>
          <w:lang w:val="uk-UA"/>
        </w:rPr>
        <w:t xml:space="preserve">«І.: [uh (--) is there] a certain </w:t>
      </w:r>
      <w:r w:rsidRPr="00CD645C">
        <w:rPr>
          <w:rFonts w:eastAsia="Times New Roman" w:cs="Times New Roman"/>
          <w:b/>
          <w:bCs/>
          <w:i/>
          <w:iCs/>
          <w:sz w:val="28"/>
          <w:szCs w:val="28"/>
          <w:lang w:val="uk-UA"/>
        </w:rPr>
        <w:t>regimen you put yourself</w:t>
      </w:r>
      <w:r w:rsidRPr="00CD645C">
        <w:rPr>
          <w:rFonts w:eastAsia="Times New Roman" w:cs="Times New Roman"/>
          <w:i/>
          <w:iCs/>
          <w:sz w:val="28"/>
          <w:szCs w:val="28"/>
          <w:lang w:val="uk-UA"/>
        </w:rPr>
        <w:t xml:space="preserve"> ((--) through in terms of the </w:t>
      </w:r>
      <w:r w:rsidRPr="00CD645C">
        <w:rPr>
          <w:rFonts w:eastAsia="Times New Roman" w:cs="Times New Roman"/>
          <w:b/>
          <w:bCs/>
          <w:i/>
          <w:iCs/>
          <w:sz w:val="28"/>
          <w:szCs w:val="28"/>
          <w:lang w:val="uk-UA"/>
        </w:rPr>
        <w:t>diet (-) the workout</w:t>
      </w:r>
      <w:r w:rsidRPr="00CD645C">
        <w:rPr>
          <w:rFonts w:eastAsia="Times New Roman" w:cs="Times New Roman"/>
          <w:i/>
          <w:iCs/>
          <w:sz w:val="28"/>
          <w:szCs w:val="28"/>
          <w:lang w:val="uk-UA"/>
        </w:rPr>
        <w:t xml:space="preserve"> (-) what (--) is the </w:t>
      </w:r>
      <w:r w:rsidRPr="00CD645C">
        <w:rPr>
          <w:rFonts w:eastAsia="Times New Roman" w:cs="Times New Roman"/>
          <w:b/>
          <w:bCs/>
          <w:i/>
          <w:iCs/>
          <w:sz w:val="28"/>
          <w:szCs w:val="28"/>
          <w:lang w:val="uk-UA"/>
        </w:rPr>
        <w:t>feline fitness</w:t>
      </w:r>
      <w:r w:rsidRPr="00CD645C">
        <w:rPr>
          <w:rFonts w:eastAsia="Times New Roman" w:cs="Times New Roman"/>
          <w:i/>
          <w:iCs/>
          <w:sz w:val="28"/>
          <w:szCs w:val="28"/>
          <w:lang w:val="uk-UA"/>
        </w:rPr>
        <w:t xml:space="preserve"> (--) regime?</w:t>
      </w:r>
    </w:p>
    <w:p w14:paraId="19062A18" w14:textId="77777777" w:rsidR="006A2D07" w:rsidRPr="00CD645C" w:rsidRDefault="006A2D07" w:rsidP="006A2D07">
      <w:pPr>
        <w:pStyle w:val="ListParagraph"/>
        <w:spacing w:line="360" w:lineRule="auto"/>
        <w:ind w:left="0"/>
        <w:rPr>
          <w:rFonts w:eastAsia="Times New Roman" w:cs="Times New Roman"/>
          <w:bCs/>
          <w:i/>
          <w:iCs/>
          <w:sz w:val="28"/>
          <w:szCs w:val="28"/>
          <w:lang w:val="uk-UA"/>
        </w:rPr>
      </w:pPr>
      <w:r w:rsidRPr="00CD645C">
        <w:rPr>
          <w:rFonts w:eastAsia="Times New Roman" w:cs="Times New Roman"/>
          <w:i/>
          <w:iCs/>
          <w:sz w:val="28"/>
          <w:szCs w:val="28"/>
          <w:lang w:val="uk-UA"/>
        </w:rPr>
        <w:lastRenderedPageBreak/>
        <w:t>Р.: um a lot (--) it's it's it's all the boring stuff that no one ever wants to do (--) it's just watch what you eat and get yourself to the gym</w:t>
      </w:r>
    </w:p>
    <w:p w14:paraId="1C898EA6" w14:textId="77777777" w:rsidR="006A2D07" w:rsidRPr="00CD645C" w:rsidRDefault="006A2D07" w:rsidP="006A2D07">
      <w:pPr>
        <w:pStyle w:val="ListParagraph"/>
        <w:spacing w:line="360" w:lineRule="auto"/>
        <w:ind w:left="0"/>
        <w:rPr>
          <w:rFonts w:eastAsia="Times New Roman" w:cs="Times New Roman"/>
          <w:i/>
          <w:iCs/>
          <w:sz w:val="28"/>
          <w:szCs w:val="28"/>
          <w:lang w:val="uk-UA"/>
        </w:rPr>
      </w:pPr>
      <w:r w:rsidRPr="00CD645C">
        <w:rPr>
          <w:rFonts w:eastAsia="Times New Roman" w:cs="Times New Roman"/>
          <w:i/>
          <w:iCs/>
          <w:sz w:val="28"/>
          <w:szCs w:val="28"/>
          <w:lang w:val="uk-UA"/>
        </w:rPr>
        <w:t xml:space="preserve">І.: </w:t>
      </w:r>
      <w:r w:rsidRPr="00CD645C">
        <w:rPr>
          <w:rFonts w:eastAsia="Times New Roman" w:cs="Times New Roman"/>
          <w:b/>
          <w:bCs/>
          <w:i/>
          <w:iCs/>
          <w:sz w:val="28"/>
          <w:szCs w:val="28"/>
          <w:lang w:val="uk-UA"/>
        </w:rPr>
        <w:t>any particular [workout]</w:t>
      </w:r>
      <w:r w:rsidRPr="00CD645C">
        <w:rPr>
          <w:rFonts w:eastAsia="Times New Roman" w:cs="Times New Roman"/>
          <w:i/>
          <w:iCs/>
          <w:sz w:val="28"/>
          <w:szCs w:val="28"/>
          <w:lang w:val="uk-UA"/>
        </w:rPr>
        <w:t>?</w:t>
      </w:r>
    </w:p>
    <w:p w14:paraId="6432250F" w14:textId="77777777" w:rsidR="006A2D07" w:rsidRPr="00CD645C" w:rsidRDefault="006A2D07" w:rsidP="006A2D07">
      <w:pPr>
        <w:pStyle w:val="ListParagraph"/>
        <w:spacing w:line="360" w:lineRule="auto"/>
        <w:ind w:left="0"/>
        <w:rPr>
          <w:rFonts w:eastAsia="Times New Roman" w:cs="Times New Roman"/>
          <w:sz w:val="28"/>
          <w:szCs w:val="28"/>
          <w:lang w:val="uk-UA"/>
        </w:rPr>
      </w:pPr>
      <w:r w:rsidRPr="00CD645C">
        <w:rPr>
          <w:rFonts w:eastAsia="Times New Roman" w:cs="Times New Roman"/>
          <w:i/>
          <w:iCs/>
          <w:sz w:val="28"/>
          <w:szCs w:val="28"/>
          <w:lang w:val="uk-UA"/>
        </w:rPr>
        <w:t xml:space="preserve">Р.: [are you trying] to lose weight?!»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19 с – 1 хв 42 с)</w:t>
      </w:r>
      <w:r w:rsidRPr="00CD645C">
        <w:rPr>
          <w:rFonts w:eastAsia="Times New Roman" w:cs="Times New Roman"/>
          <w:sz w:val="28"/>
          <w:szCs w:val="28"/>
          <w:lang w:val="uk-UA"/>
        </w:rPr>
        <w:t xml:space="preserve">. </w:t>
      </w:r>
    </w:p>
    <w:p w14:paraId="72C49779" w14:textId="77777777" w:rsidR="006A2D07" w:rsidRPr="00CD645C" w:rsidRDefault="006A2D07" w:rsidP="006A2D07">
      <w:pPr>
        <w:pStyle w:val="ListParagraph"/>
        <w:numPr>
          <w:ilvl w:val="0"/>
          <w:numId w:val="45"/>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 xml:space="preserve">порушення максими симпатії. Дж. Пенаколі вдає, що є другом для Е. Гетевей </w:t>
      </w:r>
      <w:r w:rsidRPr="00CD645C">
        <w:rPr>
          <w:rFonts w:eastAsia="Times New Roman" w:cs="Times New Roman"/>
          <w:b/>
          <w:sz w:val="28"/>
          <w:szCs w:val="28"/>
          <w:lang w:val="uk-UA"/>
        </w:rPr>
        <w:t>(Р)</w:t>
      </w:r>
      <w:r w:rsidRPr="00CD645C">
        <w:rPr>
          <w:rFonts w:eastAsia="Times New Roman" w:cs="Times New Roman"/>
          <w:bCs/>
          <w:sz w:val="28"/>
          <w:szCs w:val="28"/>
          <w:lang w:val="uk-UA"/>
        </w:rPr>
        <w:t>, тому застосовує тактику компліменту на початку інтерв’ю та вітає з визначною подією вкінці, щоб згладити враження від інтерв’ю. Вважаємо, що інтерв’юер бажаного результату не досяг: респондентка посміхалась, однак не розслаблялась, була готова поставити його на місце знову. Ілюстрацією є фрагменти інтерв’ю:</w:t>
      </w:r>
    </w:p>
    <w:p w14:paraId="7AF3F3CA" w14:textId="77777777" w:rsidR="006A2D07" w:rsidRPr="00CD645C" w:rsidRDefault="006A2D07" w:rsidP="006A2D07">
      <w:pPr>
        <w:pStyle w:val="ListParagraph"/>
        <w:spacing w:line="360" w:lineRule="auto"/>
        <w:ind w:left="0"/>
        <w:rPr>
          <w:rFonts w:eastAsia="Times New Roman" w:cs="Times New Roman"/>
          <w:bCs/>
          <w:i/>
          <w:iCs/>
          <w:sz w:val="28"/>
          <w:szCs w:val="28"/>
          <w:lang w:val="uk-UA"/>
        </w:rPr>
      </w:pPr>
      <w:r w:rsidRPr="00CD645C">
        <w:rPr>
          <w:rFonts w:eastAsia="Times New Roman" w:cs="Times New Roman"/>
          <w:bCs/>
          <w:i/>
          <w:iCs/>
          <w:sz w:val="28"/>
          <w:szCs w:val="28"/>
          <w:lang w:val="uk-UA"/>
        </w:rPr>
        <w:t xml:space="preserve">«І.: ((рука біля вуха, посміхається)) </w:t>
      </w:r>
      <w:r w:rsidRPr="00CD645C">
        <w:rPr>
          <w:rFonts w:eastAsia="Times New Roman" w:cs="Times New Roman"/>
          <w:b/>
          <w:i/>
          <w:iCs/>
          <w:sz w:val="28"/>
          <w:szCs w:val="28"/>
          <w:lang w:val="uk-UA"/>
        </w:rPr>
        <w:t>you are in phenomenal shape»</w:t>
      </w:r>
      <w:r w:rsidRPr="00CD645C">
        <w:rPr>
          <w:rFonts w:eastAsia="Times New Roman" w:cs="Times New Roman"/>
          <w:bCs/>
          <w:i/>
          <w:i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0 хв 37 с – 0 хв 39 с)</w:t>
      </w:r>
      <w:r w:rsidRPr="00CD645C">
        <w:rPr>
          <w:rFonts w:eastAsia="Times New Roman" w:cs="Times New Roman"/>
          <w:bCs/>
          <w:i/>
          <w:iCs/>
          <w:sz w:val="28"/>
          <w:szCs w:val="28"/>
          <w:lang w:val="uk-UA"/>
        </w:rPr>
        <w:t xml:space="preserve">; </w:t>
      </w:r>
    </w:p>
    <w:p w14:paraId="7BDC8FE1" w14:textId="77777777" w:rsidR="006A2D07" w:rsidRPr="00CD645C" w:rsidRDefault="006A2D07" w:rsidP="006A2D07">
      <w:pPr>
        <w:pStyle w:val="ListParagraph"/>
        <w:spacing w:line="360" w:lineRule="auto"/>
        <w:ind w:left="0"/>
        <w:rPr>
          <w:rFonts w:eastAsia="Times New Roman" w:cs="Times New Roman"/>
          <w:bCs/>
          <w:i/>
          <w:iCs/>
          <w:sz w:val="28"/>
          <w:szCs w:val="28"/>
          <w:lang w:val="uk-UA"/>
        </w:rPr>
      </w:pPr>
      <w:r w:rsidRPr="00CD645C">
        <w:rPr>
          <w:rFonts w:eastAsia="Times New Roman" w:cs="Times New Roman"/>
          <w:bCs/>
          <w:i/>
          <w:iCs/>
          <w:sz w:val="28"/>
          <w:szCs w:val="28"/>
          <w:lang w:val="uk-UA"/>
        </w:rPr>
        <w:t>«І</w:t>
      </w:r>
      <w:r w:rsidRPr="00CD645C">
        <w:rPr>
          <w:rFonts w:eastAsia="Times New Roman" w:cs="Times New Roman"/>
          <w:b/>
          <w:i/>
          <w:iCs/>
          <w:sz w:val="28"/>
          <w:szCs w:val="28"/>
          <w:lang w:val="uk-UA"/>
        </w:rPr>
        <w:t>.: [you're] very fit</w:t>
      </w:r>
      <w:r w:rsidRPr="00CD645C">
        <w:rPr>
          <w:rFonts w:eastAsia="Times New Roman" w:cs="Times New Roman"/>
          <w:bCs/>
          <w:i/>
          <w:iCs/>
          <w:sz w:val="28"/>
          <w:szCs w:val="28"/>
          <w:lang w:val="uk-UA"/>
        </w:rPr>
        <w:t xml:space="preserve"> yeah (-) well you (-) </w:t>
      </w:r>
      <w:r w:rsidRPr="00CD645C">
        <w:rPr>
          <w:rFonts w:eastAsia="Times New Roman" w:cs="Times New Roman"/>
          <w:b/>
          <w:i/>
          <w:iCs/>
          <w:sz w:val="28"/>
          <w:szCs w:val="28"/>
          <w:lang w:val="uk-UA"/>
        </w:rPr>
        <w:t>you're always in great shape</w:t>
      </w:r>
      <w:r w:rsidRPr="00CD645C">
        <w:rPr>
          <w:rFonts w:eastAsia="Times New Roman" w:cs="Times New Roman"/>
          <w:bCs/>
          <w:i/>
          <w:iCs/>
          <w:sz w:val="28"/>
          <w:szCs w:val="28"/>
          <w:lang w:val="uk-UA"/>
        </w:rPr>
        <w:t xml:space="preserve"> ((вказує рукою на респондента, показує знак О’кей)) but (-) you had to make sure (-) you were in perfect shape for this one didn't you?»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0 хв 40 с – 0 хв 48 с)</w:t>
      </w:r>
      <w:r w:rsidRPr="00CD645C">
        <w:rPr>
          <w:rFonts w:eastAsia="Times New Roman" w:cs="Times New Roman"/>
          <w:bCs/>
          <w:i/>
          <w:iCs/>
          <w:sz w:val="28"/>
          <w:szCs w:val="28"/>
          <w:lang w:val="uk-UA"/>
        </w:rPr>
        <w:t xml:space="preserve">; </w:t>
      </w:r>
    </w:p>
    <w:p w14:paraId="5788A28C"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i/>
          <w:iCs/>
          <w:sz w:val="28"/>
          <w:szCs w:val="28"/>
          <w:lang w:val="uk-UA"/>
        </w:rPr>
        <w:t xml:space="preserve">«І.: before I go </w:t>
      </w:r>
      <w:r w:rsidRPr="00CD645C">
        <w:rPr>
          <w:rFonts w:eastAsia="Times New Roman" w:cs="Times New Roman"/>
          <w:b/>
          <w:i/>
          <w:iCs/>
          <w:sz w:val="28"/>
          <w:szCs w:val="28"/>
          <w:lang w:val="uk-UA"/>
        </w:rPr>
        <w:t>(-) I would do this and not congratulating you on your pending nuptials»</w:t>
      </w:r>
      <w:r w:rsidRPr="00CD645C">
        <w:rPr>
          <w:rFonts w:eastAsia="Times New Roman" w:cs="Times New Roman"/>
          <w:bCs/>
          <w:i/>
          <w:i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2 хв 18 с – 2 хв 22 с)</w:t>
      </w:r>
      <w:r w:rsidRPr="00CD645C">
        <w:rPr>
          <w:rFonts w:eastAsia="Times New Roman" w:cs="Times New Roman"/>
          <w:bCs/>
          <w:sz w:val="28"/>
          <w:szCs w:val="28"/>
          <w:lang w:val="uk-UA"/>
        </w:rPr>
        <w:t>.</w:t>
      </w:r>
      <w:r w:rsidRPr="00CD645C">
        <w:rPr>
          <w:rFonts w:eastAsia="Times New Roman" w:cs="Times New Roman"/>
          <w:b/>
          <w:sz w:val="28"/>
          <w:szCs w:val="28"/>
          <w:lang w:val="uk-UA"/>
        </w:rPr>
        <w:t xml:space="preserve"> </w:t>
      </w:r>
    </w:p>
    <w:p w14:paraId="2FD0BFC9" w14:textId="77777777" w:rsidR="006A2D07" w:rsidRPr="00CD645C" w:rsidRDefault="006A2D07" w:rsidP="006A2D07">
      <w:pPr>
        <w:pStyle w:val="ListParagraph"/>
        <w:spacing w:line="360" w:lineRule="auto"/>
        <w:ind w:left="0"/>
        <w:rPr>
          <w:rFonts w:eastAsia="Times New Roman" w:cs="Times New Roman"/>
          <w:b/>
          <w:sz w:val="28"/>
          <w:szCs w:val="28"/>
          <w:lang w:val="uk-UA"/>
        </w:rPr>
      </w:pPr>
      <w:r w:rsidRPr="00CD645C">
        <w:rPr>
          <w:rFonts w:eastAsia="Times New Roman" w:cs="Times New Roman"/>
          <w:bCs/>
          <w:sz w:val="28"/>
          <w:szCs w:val="28"/>
          <w:lang w:val="uk-UA"/>
        </w:rPr>
        <w:t xml:space="preserve">Протягом комунікації невербальні засоби (жести, міміка, вирази обличчя, рухи тіла) доповнювали мовлення. Хоч Е. Гетевей </w:t>
      </w:r>
      <w:r w:rsidRPr="00CD645C">
        <w:rPr>
          <w:rFonts w:eastAsia="Times New Roman" w:cs="Times New Roman"/>
          <w:b/>
          <w:sz w:val="28"/>
          <w:szCs w:val="28"/>
          <w:lang w:val="uk-UA"/>
        </w:rPr>
        <w:t>(Р)</w:t>
      </w:r>
      <w:r w:rsidRPr="00CD645C">
        <w:rPr>
          <w:rFonts w:eastAsia="Times New Roman" w:cs="Times New Roman"/>
          <w:bCs/>
          <w:sz w:val="28"/>
          <w:szCs w:val="28"/>
          <w:lang w:val="uk-UA"/>
        </w:rPr>
        <w:t xml:space="preserve"> добре контролює емоції, ми помітили декілька виразних проявів невдоволення питаннями Дж. Пенаколі:</w:t>
      </w:r>
    </w:p>
    <w:p w14:paraId="765A3D36" w14:textId="77777777" w:rsidR="006A2D07" w:rsidRPr="00CD645C" w:rsidRDefault="006A2D07" w:rsidP="006A2D07">
      <w:pPr>
        <w:pStyle w:val="ListParagraph"/>
        <w:numPr>
          <w:ilvl w:val="0"/>
          <w:numId w:val="46"/>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примруження, демонстрування знаку «так собі»: «</w:t>
      </w:r>
      <w:r w:rsidRPr="00CD645C">
        <w:rPr>
          <w:rFonts w:eastAsia="Times New Roman" w:cs="Times New Roman"/>
          <w:bCs/>
          <w:i/>
          <w:iCs/>
          <w:sz w:val="28"/>
          <w:szCs w:val="28"/>
          <w:lang w:val="uk-UA"/>
        </w:rPr>
        <w:t>Р.: ееее (-) ((</w:t>
      </w:r>
      <w:r w:rsidRPr="00CD645C">
        <w:rPr>
          <w:rFonts w:eastAsia="Times New Roman" w:cs="Times New Roman"/>
          <w:b/>
          <w:i/>
          <w:iCs/>
          <w:sz w:val="28"/>
          <w:szCs w:val="28"/>
          <w:lang w:val="uk-UA"/>
        </w:rPr>
        <w:t>показує рукою знак «тaк coбi», пpимружується</w:t>
      </w:r>
      <w:r w:rsidRPr="00CD645C">
        <w:rPr>
          <w:rFonts w:eastAsia="Times New Roman" w:cs="Times New Roman"/>
          <w:bCs/>
          <w:i/>
          <w:iCs/>
          <w:sz w:val="28"/>
          <w:szCs w:val="28"/>
          <w:lang w:val="uk-UA"/>
        </w:rPr>
        <w:t>)) i</w:t>
      </w:r>
      <w:r w:rsidRPr="00CD645C">
        <w:rPr>
          <w:rFonts w:eastAsia="Times New Roman" w:cs="Times New Roman"/>
          <w:bCs/>
          <w:i/>
          <w:iCs/>
          <w:sz w:val="28"/>
          <w:szCs w:val="28"/>
          <w:lang w:val="en-US"/>
        </w:rPr>
        <w:t>t</w:t>
      </w:r>
      <w:r w:rsidRPr="00CD645C">
        <w:rPr>
          <w:rFonts w:eastAsia="Times New Roman" w:cs="Times New Roman"/>
          <w:bCs/>
          <w:i/>
          <w:iCs/>
          <w:sz w:val="28"/>
          <w:szCs w:val="28"/>
          <w:lang w:val="uk-UA"/>
        </w:rPr>
        <w:t xml:space="preserve"> wasn't about being in perfect shape i</w:t>
      </w:r>
      <w:r w:rsidRPr="00CD645C">
        <w:rPr>
          <w:rFonts w:eastAsia="Times New Roman" w:cs="Times New Roman"/>
          <w:bCs/>
          <w:i/>
          <w:iCs/>
          <w:sz w:val="28"/>
          <w:szCs w:val="28"/>
          <w:lang w:val="en-US"/>
        </w:rPr>
        <w:t>t</w:t>
      </w:r>
      <w:r w:rsidRPr="00CD645C">
        <w:rPr>
          <w:rFonts w:eastAsia="Times New Roman" w:cs="Times New Roman"/>
          <w:bCs/>
          <w:i/>
          <w:iCs/>
          <w:sz w:val="28"/>
          <w:szCs w:val="28"/>
          <w:lang w:val="uk-UA"/>
        </w:rPr>
        <w:t xml:space="preserve"> was abo</w:t>
      </w:r>
      <w:r w:rsidRPr="00CD645C">
        <w:rPr>
          <w:rFonts w:eastAsia="Times New Roman" w:cs="Times New Roman"/>
          <w:bCs/>
          <w:i/>
          <w:iCs/>
          <w:sz w:val="28"/>
          <w:szCs w:val="28"/>
          <w:lang w:val="en-US"/>
        </w:rPr>
        <w:t>ut</w:t>
      </w:r>
      <w:r w:rsidRPr="00CD645C">
        <w:rPr>
          <w:rFonts w:eastAsia="Times New Roman" w:cs="Times New Roman"/>
          <w:bCs/>
          <w:i/>
          <w:iCs/>
          <w:sz w:val="28"/>
          <w:szCs w:val="28"/>
          <w:lang w:val="uk-UA"/>
        </w:rPr>
        <w:t xml:space="preserve"> being able to do the stunts and the f</w:t>
      </w:r>
      <w:r w:rsidRPr="00CD645C">
        <w:rPr>
          <w:rFonts w:eastAsia="Times New Roman" w:cs="Times New Roman"/>
          <w:bCs/>
          <w:i/>
          <w:iCs/>
          <w:sz w:val="28"/>
          <w:szCs w:val="28"/>
          <w:lang w:val="en-US"/>
        </w:rPr>
        <w:t>i</w:t>
      </w:r>
      <w:r w:rsidRPr="00CD645C">
        <w:rPr>
          <w:rFonts w:eastAsia="Times New Roman" w:cs="Times New Roman"/>
          <w:bCs/>
          <w:i/>
          <w:iCs/>
          <w:sz w:val="28"/>
          <w:szCs w:val="28"/>
          <w:lang w:val="uk-UA"/>
        </w:rPr>
        <w:t>ghting perfec</w:t>
      </w:r>
      <w:r w:rsidRPr="00CD645C">
        <w:rPr>
          <w:rFonts w:eastAsia="Times New Roman" w:cs="Times New Roman"/>
          <w:bCs/>
          <w:i/>
          <w:iCs/>
          <w:sz w:val="28"/>
          <w:szCs w:val="28"/>
          <w:lang w:val="en-US"/>
        </w:rPr>
        <w:t>t</w:t>
      </w:r>
      <w:r w:rsidRPr="00CD645C">
        <w:rPr>
          <w:rFonts w:eastAsia="Times New Roman" w:cs="Times New Roman"/>
          <w:bCs/>
          <w:i/>
          <w:iCs/>
          <w:sz w:val="28"/>
          <w:szCs w:val="28"/>
          <w:lang w:val="uk-UA"/>
        </w:rPr>
        <w:t>ly»</w:t>
      </w:r>
      <w:r w:rsidRPr="00CD645C">
        <w:rPr>
          <w:rFonts w:eastAsia="Times New Roman" w:cs="Times New Roman"/>
          <w:b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0 хв 48 с – 1 хв 1 с);</w:t>
      </w:r>
      <w:r w:rsidRPr="00CD645C">
        <w:rPr>
          <w:rFonts w:eastAsia="Times New Roman" w:cs="Times New Roman"/>
          <w:bCs/>
          <w:sz w:val="28"/>
          <w:szCs w:val="28"/>
          <w:lang w:val="uk-UA"/>
        </w:rPr>
        <w:t xml:space="preserve"> </w:t>
      </w:r>
    </w:p>
    <w:p w14:paraId="7EEB2D7C" w14:textId="77777777" w:rsidR="006A2D07" w:rsidRPr="00CD645C" w:rsidRDefault="006A2D07" w:rsidP="006A2D07">
      <w:pPr>
        <w:pStyle w:val="ListParagraph"/>
        <w:numPr>
          <w:ilvl w:val="0"/>
          <w:numId w:val="46"/>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посміхається зі стисненими губами: «</w:t>
      </w:r>
      <w:r w:rsidRPr="00CD645C">
        <w:rPr>
          <w:rFonts w:eastAsia="Times New Roman" w:cs="Times New Roman"/>
          <w:bCs/>
          <w:i/>
          <w:iCs/>
          <w:sz w:val="28"/>
          <w:szCs w:val="28"/>
          <w:lang w:val="uk-UA"/>
        </w:rPr>
        <w:t xml:space="preserve">Р.: ((регоче, </w:t>
      </w:r>
      <w:r w:rsidRPr="00CD645C">
        <w:rPr>
          <w:rFonts w:eastAsia="Times New Roman" w:cs="Times New Roman"/>
          <w:b/>
          <w:i/>
          <w:iCs/>
          <w:sz w:val="28"/>
          <w:szCs w:val="28"/>
          <w:lang w:val="uk-UA"/>
        </w:rPr>
        <w:t>відводить погляд</w:t>
      </w:r>
      <w:r w:rsidRPr="00CD645C">
        <w:rPr>
          <w:rFonts w:eastAsia="Times New Roman" w:cs="Times New Roman"/>
          <w:bCs/>
          <w:i/>
          <w:iCs/>
          <w:sz w:val="28"/>
          <w:szCs w:val="28"/>
          <w:lang w:val="uk-UA"/>
        </w:rPr>
        <w:t xml:space="preserve">, заперечно киває) </w:t>
      </w:r>
      <w:r w:rsidRPr="00CD645C">
        <w:rPr>
          <w:rFonts w:eastAsia="Times New Roman" w:cs="Times New Roman"/>
          <w:bCs/>
          <w:i/>
          <w:iCs/>
          <w:sz w:val="28"/>
          <w:szCs w:val="28"/>
          <w:lang w:val="en-US"/>
        </w:rPr>
        <w:t>um</w:t>
      </w:r>
      <w:r w:rsidRPr="00CD645C">
        <w:rPr>
          <w:rFonts w:eastAsia="Times New Roman" w:cs="Times New Roman"/>
          <w:bCs/>
          <w:i/>
          <w:iCs/>
          <w:sz w:val="28"/>
          <w:szCs w:val="28"/>
          <w:lang w:val="uk-UA"/>
        </w:rPr>
        <w:t xml:space="preserve"> а lot(--) it's it's it's al the boring stuff that no one ever wants to do (-) it's just watch what you eat and get yourself to the gym </w:t>
      </w:r>
      <w:r w:rsidRPr="00CD645C">
        <w:rPr>
          <w:rFonts w:eastAsia="Times New Roman" w:cs="Times New Roman"/>
          <w:bCs/>
          <w:i/>
          <w:iCs/>
          <w:sz w:val="28"/>
          <w:szCs w:val="28"/>
          <w:lang w:val="uk-UA"/>
        </w:rPr>
        <w:lastRenderedPageBreak/>
        <w:t>((</w:t>
      </w:r>
      <w:r w:rsidRPr="00CD645C">
        <w:rPr>
          <w:rFonts w:eastAsia="Times New Roman" w:cs="Times New Roman"/>
          <w:b/>
          <w:i/>
          <w:iCs/>
          <w:sz w:val="28"/>
          <w:szCs w:val="28"/>
          <w:lang w:val="uk-UA"/>
        </w:rPr>
        <w:t>злегка посміхається, стиснені губи, в очах легке роздратування</w:t>
      </w:r>
      <w:r w:rsidRPr="00CD645C">
        <w:rPr>
          <w:rFonts w:eastAsia="Times New Roman" w:cs="Times New Roman"/>
          <w:bCs/>
          <w:i/>
          <w:iCs/>
          <w:sz w:val="28"/>
          <w:szCs w:val="28"/>
          <w:lang w:val="uk-UA"/>
        </w:rPr>
        <w:t>))»</w:t>
      </w:r>
      <w:r w:rsidRPr="00CD645C">
        <w:rPr>
          <w:rFonts w:eastAsia="Times New Roman" w:cs="Times New Roman"/>
          <w:b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30 с – 1 хв 37 с)</w:t>
      </w:r>
      <w:r w:rsidRPr="00CD645C">
        <w:rPr>
          <w:rFonts w:eastAsia="Times New Roman" w:cs="Times New Roman"/>
          <w:bCs/>
          <w:sz w:val="28"/>
          <w:szCs w:val="28"/>
          <w:lang w:val="uk-UA"/>
        </w:rPr>
        <w:t>;</w:t>
      </w:r>
    </w:p>
    <w:p w14:paraId="1F3CEB67" w14:textId="77777777" w:rsidR="006A2D07" w:rsidRPr="00CD645C" w:rsidRDefault="006A2D07" w:rsidP="006A2D07">
      <w:pPr>
        <w:pStyle w:val="ListParagraph"/>
        <w:numPr>
          <w:ilvl w:val="0"/>
          <w:numId w:val="46"/>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кривиться (міміка): «</w:t>
      </w:r>
      <w:r w:rsidRPr="00CD645C">
        <w:rPr>
          <w:rFonts w:eastAsia="Times New Roman" w:cs="Times New Roman"/>
          <w:bCs/>
          <w:i/>
          <w:iCs/>
          <w:sz w:val="28"/>
          <w:szCs w:val="28"/>
          <w:lang w:val="uk-UA"/>
        </w:rPr>
        <w:t>P.: [are you</w:t>
      </w:r>
      <w:r w:rsidRPr="00CD645C">
        <w:rPr>
          <w:rFonts w:eastAsia="Times New Roman" w:cs="Times New Roman"/>
          <w:bCs/>
          <w:i/>
          <w:iCs/>
          <w:sz w:val="28"/>
          <w:szCs w:val="28"/>
          <w:lang w:val="en-US"/>
        </w:rPr>
        <w:t xml:space="preserve"> </w:t>
      </w:r>
      <w:r w:rsidRPr="00CD645C">
        <w:rPr>
          <w:rFonts w:eastAsia="Times New Roman" w:cs="Times New Roman"/>
          <w:bCs/>
          <w:i/>
          <w:iCs/>
          <w:sz w:val="28"/>
          <w:szCs w:val="28"/>
          <w:lang w:val="uk-UA"/>
        </w:rPr>
        <w:t>trying] to lose weigh?</w:t>
      </w:r>
      <w:r w:rsidRPr="00CD645C">
        <w:rPr>
          <w:rFonts w:eastAsia="Times New Roman" w:cs="Times New Roman"/>
          <w:bCs/>
          <w:i/>
          <w:iCs/>
          <w:sz w:val="28"/>
          <w:szCs w:val="28"/>
          <w:lang w:val="en-US"/>
        </w:rPr>
        <w:t>!</w:t>
      </w:r>
      <w:r w:rsidRPr="00CD645C">
        <w:rPr>
          <w:rFonts w:eastAsia="Times New Roman" w:cs="Times New Roman"/>
          <w:bCs/>
          <w:i/>
          <w:iCs/>
          <w:sz w:val="28"/>
          <w:szCs w:val="28"/>
          <w:lang w:val="uk-UA"/>
        </w:rPr>
        <w:t xml:space="preserve"> (</w:t>
      </w:r>
      <w:r w:rsidRPr="00CD645C">
        <w:rPr>
          <w:rFonts w:eastAsia="Times New Roman" w:cs="Times New Roman"/>
          <w:bCs/>
          <w:i/>
          <w:iCs/>
          <w:sz w:val="28"/>
          <w:szCs w:val="28"/>
          <w:lang w:val="en-US"/>
        </w:rPr>
        <w:t>-</w:t>
      </w:r>
      <w:r w:rsidRPr="00CD645C">
        <w:rPr>
          <w:rFonts w:eastAsia="Times New Roman" w:cs="Times New Roman"/>
          <w:bCs/>
          <w:i/>
          <w:iCs/>
          <w:sz w:val="28"/>
          <w:szCs w:val="28"/>
          <w:lang w:val="uk-UA"/>
        </w:rPr>
        <w:t>) well wha</w:t>
      </w:r>
      <w:r w:rsidRPr="00CD645C">
        <w:rPr>
          <w:rFonts w:eastAsia="Times New Roman" w:cs="Times New Roman"/>
          <w:bCs/>
          <w:i/>
          <w:iCs/>
          <w:sz w:val="28"/>
          <w:szCs w:val="28"/>
          <w:lang w:val="en-US"/>
        </w:rPr>
        <w:t>t</w:t>
      </w:r>
      <w:r w:rsidRPr="00CD645C">
        <w:rPr>
          <w:rFonts w:eastAsia="Times New Roman" w:cs="Times New Roman"/>
          <w:bCs/>
          <w:i/>
          <w:iCs/>
          <w:sz w:val="28"/>
          <w:szCs w:val="28"/>
          <w:lang w:val="uk-UA"/>
        </w:rPr>
        <w:t>'s with you man you [look great!]</w:t>
      </w:r>
      <w:r w:rsidRPr="00CD645C">
        <w:rPr>
          <w:rFonts w:eastAsia="Times New Roman" w:cs="Times New Roman"/>
          <w:bCs/>
          <w:i/>
          <w:iCs/>
          <w:sz w:val="28"/>
          <w:szCs w:val="28"/>
          <w:lang w:val="en-US"/>
        </w:rPr>
        <w:t xml:space="preserve"> </w:t>
      </w:r>
      <w:r w:rsidRPr="00CD645C">
        <w:rPr>
          <w:rFonts w:eastAsia="Times New Roman" w:cs="Times New Roman"/>
          <w:bCs/>
          <w:i/>
          <w:iCs/>
          <w:sz w:val="28"/>
          <w:szCs w:val="28"/>
          <w:lang w:val="uk-UA"/>
        </w:rPr>
        <w:t>((</w:t>
      </w:r>
      <w:r w:rsidRPr="00CD645C">
        <w:rPr>
          <w:rFonts w:eastAsia="Times New Roman" w:cs="Times New Roman"/>
          <w:b/>
          <w:i/>
          <w:iCs/>
          <w:sz w:val="28"/>
          <w:szCs w:val="28"/>
          <w:lang w:val="uk-UA"/>
        </w:rPr>
        <w:t>примружується, кривиться</w:t>
      </w:r>
      <w:r w:rsidRPr="00CD645C">
        <w:rPr>
          <w:rFonts w:eastAsia="Times New Roman" w:cs="Times New Roman"/>
          <w:bCs/>
          <w:i/>
          <w:iCs/>
          <w:sz w:val="28"/>
          <w:szCs w:val="28"/>
          <w:lang w:val="uk-UA"/>
        </w:rPr>
        <w:t>, легка посмішка, дивиться на інтерв’юера оцінюючим поглядом))»</w:t>
      </w:r>
      <w:r w:rsidRPr="00CD645C">
        <w:rPr>
          <w:rFonts w:eastAsia="Times New Roman" w:cs="Times New Roman"/>
          <w:b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39 с – 1 хв 42 с)</w:t>
      </w:r>
      <w:r w:rsidRPr="00CD645C">
        <w:rPr>
          <w:rFonts w:eastAsia="Times New Roman" w:cs="Times New Roman"/>
          <w:bCs/>
          <w:sz w:val="28"/>
          <w:szCs w:val="28"/>
          <w:lang w:val="uk-UA"/>
        </w:rPr>
        <w:t>;</w:t>
      </w:r>
    </w:p>
    <w:p w14:paraId="7F1FA3E8" w14:textId="77777777" w:rsidR="006A2D07" w:rsidRPr="00CD645C" w:rsidRDefault="006A2D07" w:rsidP="006A2D07">
      <w:pPr>
        <w:pStyle w:val="ListParagraph"/>
        <w:numPr>
          <w:ilvl w:val="0"/>
          <w:numId w:val="46"/>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знижений тон голосу, підняті брови, широко розкриті очі: «</w:t>
      </w:r>
      <w:r w:rsidRPr="00CD645C">
        <w:rPr>
          <w:rFonts w:eastAsia="Times New Roman" w:cs="Times New Roman"/>
          <w:bCs/>
          <w:i/>
          <w:iCs/>
          <w:sz w:val="28"/>
          <w:szCs w:val="28"/>
          <w:lang w:val="uk-UA"/>
        </w:rPr>
        <w:t>P. [no seriously!] (</w:t>
      </w:r>
      <w:r w:rsidRPr="00CD645C">
        <w:rPr>
          <w:rFonts w:eastAsia="Times New Roman" w:cs="Times New Roman"/>
          <w:b/>
          <w:i/>
          <w:iCs/>
          <w:sz w:val="28"/>
          <w:szCs w:val="28"/>
          <w:lang w:val="uk-UA"/>
        </w:rPr>
        <w:t>хмуриться, прямий погляд</w:t>
      </w:r>
      <w:r w:rsidRPr="00CD645C">
        <w:rPr>
          <w:rFonts w:eastAsia="Times New Roman" w:cs="Times New Roman"/>
          <w:bCs/>
          <w:i/>
          <w:iCs/>
          <w:sz w:val="28"/>
          <w:szCs w:val="28"/>
          <w:lang w:val="uk-UA"/>
        </w:rPr>
        <w:t xml:space="preserve"> на інтерв'юера, опущені плечі) that we have to talk about this what (-) what do</w:t>
      </w:r>
      <w:r w:rsidRPr="00CD645C">
        <w:rPr>
          <w:rFonts w:eastAsia="Times New Roman" w:cs="Times New Roman"/>
          <w:bCs/>
          <w:i/>
          <w:iCs/>
          <w:sz w:val="28"/>
          <w:szCs w:val="28"/>
          <w:lang w:val="en-US"/>
        </w:rPr>
        <w:t xml:space="preserve"> </w:t>
      </w:r>
      <w:r w:rsidRPr="00CD645C">
        <w:rPr>
          <w:rFonts w:eastAsia="Times New Roman" w:cs="Times New Roman"/>
          <w:bCs/>
          <w:i/>
          <w:iCs/>
          <w:sz w:val="28"/>
          <w:szCs w:val="28"/>
          <w:lang w:val="uk-UA"/>
        </w:rPr>
        <w:t>you wan</w:t>
      </w:r>
      <w:r w:rsidRPr="00CD645C">
        <w:rPr>
          <w:rFonts w:eastAsia="Times New Roman" w:cs="Times New Roman"/>
          <w:bCs/>
          <w:i/>
          <w:iCs/>
          <w:sz w:val="28"/>
          <w:szCs w:val="28"/>
          <w:lang w:val="en-US"/>
        </w:rPr>
        <w:t>t</w:t>
      </w:r>
      <w:r w:rsidRPr="00CD645C">
        <w:rPr>
          <w:rFonts w:eastAsia="Times New Roman" w:cs="Times New Roman"/>
          <w:bCs/>
          <w:i/>
          <w:iCs/>
          <w:sz w:val="28"/>
          <w:szCs w:val="28"/>
          <w:lang w:val="uk-UA"/>
        </w:rPr>
        <w:t>? are you trying to f</w:t>
      </w:r>
      <w:r w:rsidRPr="00CD645C">
        <w:rPr>
          <w:rFonts w:eastAsia="Times New Roman" w:cs="Times New Roman"/>
          <w:bCs/>
          <w:i/>
          <w:iCs/>
          <w:sz w:val="28"/>
          <w:szCs w:val="28"/>
          <w:lang w:val="en-US"/>
        </w:rPr>
        <w:t>i</w:t>
      </w:r>
      <w:r w:rsidRPr="00CD645C">
        <w:rPr>
          <w:rFonts w:eastAsia="Times New Roman" w:cs="Times New Roman"/>
          <w:bCs/>
          <w:i/>
          <w:iCs/>
          <w:sz w:val="28"/>
          <w:szCs w:val="28"/>
          <w:lang w:val="uk-UA"/>
        </w:rPr>
        <w:t>t into a cat suit? ((</w:t>
      </w:r>
      <w:r w:rsidRPr="00CD645C">
        <w:rPr>
          <w:rFonts w:eastAsia="Times New Roman" w:cs="Times New Roman"/>
          <w:b/>
          <w:i/>
          <w:iCs/>
          <w:sz w:val="28"/>
          <w:szCs w:val="28"/>
          <w:lang w:val="uk-UA"/>
        </w:rPr>
        <w:t>підняті брови, широко</w:t>
      </w:r>
      <w:r w:rsidRPr="00CD645C">
        <w:rPr>
          <w:rFonts w:eastAsia="Times New Roman" w:cs="Times New Roman"/>
          <w:b/>
          <w:i/>
          <w:iCs/>
          <w:sz w:val="28"/>
          <w:szCs w:val="28"/>
          <w:lang w:val="ru-RU"/>
        </w:rPr>
        <w:t xml:space="preserve"> </w:t>
      </w:r>
      <w:r w:rsidRPr="00CD645C">
        <w:rPr>
          <w:rFonts w:eastAsia="Times New Roman" w:cs="Times New Roman"/>
          <w:b/>
          <w:i/>
          <w:iCs/>
          <w:sz w:val="28"/>
          <w:szCs w:val="28"/>
          <w:lang w:val="uk-UA"/>
        </w:rPr>
        <w:t>розкриті очі, нахилена голова, знижений тон голосу</w:t>
      </w:r>
      <w:r w:rsidRPr="00CD645C">
        <w:rPr>
          <w:rFonts w:eastAsia="Times New Roman" w:cs="Times New Roman"/>
          <w:bCs/>
          <w:i/>
          <w:iCs/>
          <w:sz w:val="28"/>
          <w:szCs w:val="28"/>
          <w:lang w:val="uk-UA"/>
        </w:rPr>
        <w:t>))»</w:t>
      </w:r>
      <w:r w:rsidRPr="00CD645C">
        <w:rPr>
          <w:rFonts w:eastAsia="Times New Roman" w:cs="Times New Roman"/>
          <w:bCs/>
          <w:sz w:val="28"/>
          <w:szCs w:val="28"/>
          <w:lang w:val="uk-UA"/>
        </w:rPr>
        <w:t xml:space="preserve"> </w:t>
      </w:r>
      <w:r w:rsidRPr="00CD645C">
        <w:rPr>
          <w:rFonts w:eastAsia="Times New Roman" w:cs="Times New Roman"/>
          <w:iCs/>
          <w:sz w:val="28"/>
          <w:szCs w:val="28"/>
          <w:lang w:val="uk-UA"/>
        </w:rPr>
        <w:t>(</w:t>
      </w:r>
      <w:r w:rsidRPr="00CD645C">
        <w:rPr>
          <w:rFonts w:eastAsia="Times New Roman" w:cs="Times New Roman"/>
          <w:sz w:val="28"/>
          <w:szCs w:val="28"/>
        </w:rPr>
        <w:t>ДЖП – ЕГ</w:t>
      </w:r>
      <w:r w:rsidRPr="00CD645C">
        <w:rPr>
          <w:rFonts w:eastAsia="Times New Roman" w:cs="Times New Roman"/>
          <w:sz w:val="28"/>
          <w:szCs w:val="28"/>
          <w:lang w:val="uk-UA"/>
        </w:rPr>
        <w:t>;</w:t>
      </w:r>
      <w:r w:rsidRPr="00CD645C">
        <w:rPr>
          <w:rFonts w:eastAsia="Times New Roman" w:cs="Times New Roman"/>
          <w:iCs/>
          <w:sz w:val="28"/>
          <w:szCs w:val="28"/>
          <w:lang w:val="uk-UA"/>
        </w:rPr>
        <w:t xml:space="preserve"> 1 хв 43 с – 1 хв 47 с)</w:t>
      </w:r>
      <w:r w:rsidRPr="00CD645C">
        <w:rPr>
          <w:rFonts w:eastAsia="Times New Roman" w:cs="Times New Roman"/>
          <w:bCs/>
          <w:sz w:val="28"/>
          <w:szCs w:val="28"/>
          <w:lang w:val="uk-UA"/>
        </w:rPr>
        <w:t>;</w:t>
      </w:r>
    </w:p>
    <w:p w14:paraId="7BE00525" w14:textId="77777777" w:rsidR="006A2D07" w:rsidRPr="00CD645C" w:rsidRDefault="006A2D07" w:rsidP="006A2D07">
      <w:pPr>
        <w:pStyle w:val="ListParagraph"/>
        <w:numPr>
          <w:ilvl w:val="0"/>
          <w:numId w:val="46"/>
        </w:numPr>
        <w:spacing w:line="360" w:lineRule="auto"/>
        <w:ind w:left="0" w:firstLine="567"/>
        <w:rPr>
          <w:rFonts w:eastAsia="Times New Roman" w:cs="Times New Roman"/>
          <w:bCs/>
          <w:sz w:val="28"/>
          <w:szCs w:val="28"/>
          <w:lang w:val="uk-UA"/>
        </w:rPr>
      </w:pPr>
      <w:r w:rsidRPr="00CD645C">
        <w:rPr>
          <w:rFonts w:eastAsia="Times New Roman" w:cs="Times New Roman"/>
          <w:bCs/>
          <w:sz w:val="28"/>
          <w:szCs w:val="28"/>
          <w:lang w:val="uk-UA"/>
        </w:rPr>
        <w:t>відгороджується руками: «</w:t>
      </w:r>
      <w:r w:rsidRPr="00CD645C">
        <w:rPr>
          <w:rFonts w:eastAsia="Times New Roman" w:cs="Times New Roman"/>
          <w:bCs/>
          <w:i/>
          <w:iCs/>
          <w:sz w:val="28"/>
          <w:szCs w:val="28"/>
          <w:lang w:val="uk-UA"/>
        </w:rPr>
        <w:t xml:space="preserve">P.: it's gonna take about ten months at least а dude for me ((посміхається, переводить погляд знизу на інтерв’юера, </w:t>
      </w:r>
      <w:r w:rsidRPr="00CD645C">
        <w:rPr>
          <w:rFonts w:eastAsia="Times New Roman" w:cs="Times New Roman"/>
          <w:b/>
          <w:i/>
          <w:iCs/>
          <w:sz w:val="28"/>
          <w:szCs w:val="28"/>
          <w:lang w:val="uk-UA"/>
        </w:rPr>
        <w:t>виставляє руки долонями вперед</w:t>
      </w:r>
      <w:r w:rsidRPr="00CD645C">
        <w:rPr>
          <w:rFonts w:eastAsia="Times New Roman" w:cs="Times New Roman"/>
          <w:bCs/>
          <w:i/>
          <w:iCs/>
          <w:sz w:val="28"/>
          <w:szCs w:val="28"/>
          <w:lang w:val="uk-UA"/>
        </w:rPr>
        <w:t xml:space="preserve"> у захисному знаці))» </w:t>
      </w:r>
      <w:r w:rsidRPr="00CD645C">
        <w:rPr>
          <w:rFonts w:eastAsia="Times New Roman" w:cs="Times New Roman"/>
          <w:bCs/>
          <w:sz w:val="28"/>
          <w:szCs w:val="28"/>
          <w:lang w:val="uk-UA"/>
        </w:rPr>
        <w:t>(</w:t>
      </w:r>
      <w:r w:rsidRPr="00CD645C">
        <w:rPr>
          <w:rFonts w:eastAsia="Times New Roman" w:cs="Times New Roman"/>
          <w:sz w:val="28"/>
          <w:szCs w:val="28"/>
        </w:rPr>
        <w:t>ДЖП – ЕГ</w:t>
      </w:r>
      <w:r w:rsidRPr="00CD645C">
        <w:rPr>
          <w:rFonts w:eastAsia="Times New Roman" w:cs="Times New Roman"/>
          <w:bCs/>
          <w:sz w:val="28"/>
          <w:szCs w:val="28"/>
          <w:lang w:val="uk-UA"/>
        </w:rPr>
        <w:t>; 1 хв 55 с -1 хв 58 с).</w:t>
      </w:r>
    </w:p>
    <w:p w14:paraId="5C326509"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Помилка Дж. Пенаколі </w:t>
      </w:r>
      <w:r w:rsidRPr="00CD645C">
        <w:rPr>
          <w:rFonts w:eastAsia="Times New Roman" w:cs="Times New Roman"/>
          <w:b/>
          <w:sz w:val="28"/>
          <w:szCs w:val="28"/>
          <w:lang w:val="uk-UA"/>
        </w:rPr>
        <w:t>(І)</w:t>
      </w:r>
      <w:r w:rsidRPr="00CD645C">
        <w:rPr>
          <w:rFonts w:eastAsia="Times New Roman" w:cs="Times New Roman"/>
          <w:bCs/>
          <w:sz w:val="28"/>
          <w:szCs w:val="28"/>
          <w:lang w:val="uk-UA"/>
        </w:rPr>
        <w:t xml:space="preserve"> в тому, що він більшу частину інтерв’ю не зчитує жести та міміку респондентки (ігнорує їх), тому інтеракція стає неуспішною. </w:t>
      </w:r>
    </w:p>
    <w:p w14:paraId="145AE935"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Отже, причинами невдачі інтеракції Дж. Пенаколі й Е. Гетевей є: </w:t>
      </w:r>
    </w:p>
    <w:p w14:paraId="7EB14F0C"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1) психологічний шум (тиск на респондентку з боку інтерв’юера, який є дуже нав’язливим та грубим); </w:t>
      </w:r>
    </w:p>
    <w:p w14:paraId="7332736C"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2) комунікативна мета Дж. Пенаколі – не говорити на серйозні теми; </w:t>
      </w:r>
    </w:p>
    <w:p w14:paraId="7182DE02"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3) комунікативна мета Дж. Пенаколі й Е. Гетевей протилежні; </w:t>
      </w:r>
    </w:p>
    <w:p w14:paraId="448BE298"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4) гострі відповіді респондентки з прагматичним смислом; </w:t>
      </w:r>
    </w:p>
    <w:p w14:paraId="4580C267"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5) інтерв’юер порушує принцип ввічливості: максими тактовності, великодушності, симпатії; </w:t>
      </w:r>
    </w:p>
    <w:p w14:paraId="77AEB372"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6) запізнілий зворотній зв'язок (більшу частину часу втрачено); </w:t>
      </w:r>
    </w:p>
    <w:p w14:paraId="042707F1"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7) інтерв’юер запізно змінив тактику; </w:t>
      </w:r>
    </w:p>
    <w:p w14:paraId="68684ED6" w14:textId="77777777" w:rsidR="006A2D07" w:rsidRPr="00CD645C"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t xml:space="preserve">8) Дж. Пенаколі не зчитує невербальні засоби Е. Гетевей, які доповнювали вербальні. </w:t>
      </w:r>
    </w:p>
    <w:p w14:paraId="04A560FB" w14:textId="77777777" w:rsidR="006A2D07" w:rsidRDefault="006A2D07" w:rsidP="006A2D07">
      <w:pPr>
        <w:pStyle w:val="ListParagraph"/>
        <w:spacing w:line="360" w:lineRule="auto"/>
        <w:ind w:left="0"/>
        <w:rPr>
          <w:rFonts w:eastAsia="Times New Roman" w:cs="Times New Roman"/>
          <w:bCs/>
          <w:sz w:val="28"/>
          <w:szCs w:val="28"/>
          <w:lang w:val="uk-UA"/>
        </w:rPr>
      </w:pPr>
      <w:r w:rsidRPr="00CD645C">
        <w:rPr>
          <w:rFonts w:eastAsia="Times New Roman" w:cs="Times New Roman"/>
          <w:bCs/>
          <w:sz w:val="28"/>
          <w:szCs w:val="28"/>
          <w:lang w:val="uk-UA"/>
        </w:rPr>
        <w:lastRenderedPageBreak/>
        <w:t>Таким чином, проаналізовану комунікативну взаємодію у відеоінтерв’ю визначаємо як конфронтативну та неуспішну.</w:t>
      </w:r>
    </w:p>
    <w:p w14:paraId="1E0608EE" w14:textId="77777777" w:rsidR="00F57461" w:rsidRPr="00BB1B3E" w:rsidRDefault="00F57461" w:rsidP="004F66F6">
      <w:pPr>
        <w:spacing w:line="360" w:lineRule="auto"/>
        <w:ind w:firstLine="0"/>
        <w:rPr>
          <w:rFonts w:eastAsia="Times New Roman" w:cs="Times New Roman"/>
          <w:sz w:val="28"/>
          <w:szCs w:val="28"/>
          <w:lang w:val="uk-UA"/>
        </w:rPr>
      </w:pPr>
    </w:p>
    <w:p w14:paraId="46786E84" w14:textId="3DC44EA6" w:rsidR="00651CDE" w:rsidRPr="005F19CF" w:rsidRDefault="00651CDE" w:rsidP="00651CDE">
      <w:pPr>
        <w:pStyle w:val="Heading1"/>
        <w:spacing w:before="0" w:after="0" w:line="360" w:lineRule="auto"/>
        <w:rPr>
          <w:rFonts w:eastAsia="Times New Roman" w:cs="Times New Roman"/>
          <w:b/>
          <w:sz w:val="28"/>
          <w:szCs w:val="28"/>
        </w:rPr>
      </w:pPr>
      <w:bookmarkStart w:id="127" w:name="_Toc148740742"/>
      <w:bookmarkStart w:id="128" w:name="_Toc153304370"/>
      <w:r>
        <w:rPr>
          <w:rFonts w:eastAsia="Times New Roman" w:cs="Times New Roman"/>
          <w:b/>
          <w:sz w:val="28"/>
          <w:szCs w:val="28"/>
          <w:lang w:val="uk-UA"/>
        </w:rPr>
        <w:t>Виснов</w:t>
      </w:r>
      <w:bookmarkEnd w:id="127"/>
      <w:r w:rsidR="008A020B">
        <w:rPr>
          <w:rFonts w:eastAsia="Times New Roman" w:cs="Times New Roman"/>
          <w:b/>
          <w:sz w:val="28"/>
          <w:szCs w:val="28"/>
          <w:lang w:val="uk-UA"/>
        </w:rPr>
        <w:t>ки до розділу 3</w:t>
      </w:r>
      <w:bookmarkEnd w:id="128"/>
    </w:p>
    <w:p w14:paraId="4D272378" w14:textId="3B3E6897" w:rsidR="005656E1" w:rsidRPr="00DD7321" w:rsidRDefault="005656E1" w:rsidP="005656E1">
      <w:pPr>
        <w:spacing w:line="360" w:lineRule="auto"/>
        <w:rPr>
          <w:rFonts w:eastAsia="Times New Roman" w:cs="Times New Roman"/>
          <w:bCs/>
          <w:sz w:val="28"/>
          <w:szCs w:val="28"/>
          <w:lang w:val="uk-UA"/>
        </w:rPr>
      </w:pPr>
      <w:r w:rsidRPr="00DD7321">
        <w:rPr>
          <w:rFonts w:eastAsia="Times New Roman" w:cs="Times New Roman"/>
          <w:bCs/>
          <w:sz w:val="28"/>
          <w:szCs w:val="28"/>
          <w:lang w:val="uk-UA"/>
        </w:rPr>
        <w:t>У даному розділі зіставлено комунікативні девіації у зіркових україн</w:t>
      </w:r>
      <w:r w:rsidR="00444EC5">
        <w:rPr>
          <w:rFonts w:eastAsia="Times New Roman" w:cs="Times New Roman"/>
          <w:bCs/>
          <w:sz w:val="28"/>
          <w:szCs w:val="28"/>
          <w:lang w:val="uk-UA"/>
        </w:rPr>
        <w:t>ськ</w:t>
      </w:r>
      <w:r w:rsidRPr="00DD7321">
        <w:rPr>
          <w:rFonts w:eastAsia="Times New Roman" w:cs="Times New Roman"/>
          <w:bCs/>
          <w:sz w:val="28"/>
          <w:szCs w:val="28"/>
          <w:lang w:val="uk-UA"/>
        </w:rPr>
        <w:t>о- та англ</w:t>
      </w:r>
      <w:r w:rsidR="00444EC5">
        <w:rPr>
          <w:rFonts w:eastAsia="Times New Roman" w:cs="Times New Roman"/>
          <w:bCs/>
          <w:sz w:val="28"/>
          <w:szCs w:val="28"/>
          <w:lang w:val="uk-UA"/>
        </w:rPr>
        <w:t>о</w:t>
      </w:r>
      <w:r w:rsidRPr="00DD7321">
        <w:rPr>
          <w:rFonts w:eastAsia="Times New Roman" w:cs="Times New Roman"/>
          <w:bCs/>
          <w:sz w:val="28"/>
          <w:szCs w:val="28"/>
          <w:lang w:val="uk-UA"/>
        </w:rPr>
        <w:t>мовних відеоінтерв’ю, спричинені інтерв’юером чи/та респондентом. Ми детально проаналізували: контекст і ситуацію спілкування; комунікативну мету учасників відеоінтерв’ю; стратегії й тактики респондента й інтерв’юера; комунікативні ролі учасників спілкування; прийоми впливу на співбесідника; тип спілкування; засоби непрямого спілкування; паралінгвістичні засоби (тональність та атмосфера спілкування); порушення принципів кооперації та етикетності тощо – та визначили причини неуспішності «живого» дискурсу (на прикладі відеоінтерв’ю).</w:t>
      </w:r>
    </w:p>
    <w:p w14:paraId="71888B28"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Категорію </w:t>
      </w:r>
      <w:r w:rsidRPr="00DD7321">
        <w:rPr>
          <w:rFonts w:eastAsia="Times New Roman" w:cs="Times New Roman"/>
          <w:bCs/>
          <w:i/>
          <w:iCs/>
          <w:sz w:val="28"/>
          <w:szCs w:val="28"/>
          <w:lang w:val="uk-UA"/>
        </w:rPr>
        <w:t>неуспішності</w:t>
      </w:r>
      <w:r w:rsidRPr="00DD7321">
        <w:rPr>
          <w:rFonts w:eastAsia="Times New Roman" w:cs="Times New Roman"/>
          <w:bCs/>
          <w:sz w:val="28"/>
          <w:szCs w:val="28"/>
          <w:lang w:val="uk-UA"/>
        </w:rPr>
        <w:t xml:space="preserve"> ми розуміємо як недосягнення мовцями їхньої комунікативної мети за допомогою </w:t>
      </w:r>
      <w:r w:rsidRPr="00DD7321">
        <w:rPr>
          <w:rFonts w:eastAsia="Times New Roman" w:cs="Times New Roman"/>
          <w:bCs/>
          <w:sz w:val="28"/>
          <w:szCs w:val="28"/>
        </w:rPr>
        <w:t>комплекс</w:t>
      </w:r>
      <w:r w:rsidRPr="00DD7321">
        <w:rPr>
          <w:rFonts w:eastAsia="Times New Roman" w:cs="Times New Roman"/>
          <w:bCs/>
          <w:sz w:val="28"/>
          <w:szCs w:val="28"/>
          <w:lang w:val="uk-UA"/>
        </w:rPr>
        <w:t>у</w:t>
      </w:r>
      <w:r w:rsidRPr="00DD7321">
        <w:rPr>
          <w:rFonts w:eastAsia="Times New Roman" w:cs="Times New Roman"/>
          <w:bCs/>
          <w:sz w:val="28"/>
          <w:szCs w:val="28"/>
        </w:rPr>
        <w:t xml:space="preserve"> когнітивно-психологічних, </w:t>
      </w:r>
      <w:r w:rsidRPr="00DD7321">
        <w:rPr>
          <w:rFonts w:eastAsia="Times New Roman" w:cs="Times New Roman"/>
          <w:bCs/>
          <w:sz w:val="28"/>
          <w:szCs w:val="28"/>
          <w:lang w:val="uk-UA"/>
        </w:rPr>
        <w:t>мовних</w:t>
      </w:r>
      <w:r w:rsidRPr="00DD7321">
        <w:rPr>
          <w:rFonts w:eastAsia="Times New Roman" w:cs="Times New Roman"/>
          <w:bCs/>
          <w:sz w:val="28"/>
          <w:szCs w:val="28"/>
        </w:rPr>
        <w:t xml:space="preserve"> </w:t>
      </w:r>
      <w:r w:rsidRPr="00DD7321">
        <w:rPr>
          <w:rFonts w:eastAsia="Times New Roman" w:cs="Times New Roman"/>
          <w:bCs/>
          <w:sz w:val="28"/>
          <w:szCs w:val="28"/>
          <w:lang w:val="uk-UA"/>
        </w:rPr>
        <w:t>та</w:t>
      </w:r>
      <w:r w:rsidRPr="00DD7321">
        <w:rPr>
          <w:rFonts w:eastAsia="Times New Roman" w:cs="Times New Roman"/>
          <w:bCs/>
          <w:sz w:val="28"/>
          <w:szCs w:val="28"/>
        </w:rPr>
        <w:t xml:space="preserve"> поведінкових чинників</w:t>
      </w:r>
      <w:r w:rsidRPr="00DD7321">
        <w:rPr>
          <w:rFonts w:eastAsia="Times New Roman" w:cs="Times New Roman"/>
          <w:bCs/>
          <w:sz w:val="28"/>
          <w:szCs w:val="28"/>
          <w:lang w:val="uk-UA"/>
        </w:rPr>
        <w:t>.</w:t>
      </w:r>
    </w:p>
    <w:p w14:paraId="1E4F7232"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На основі матеріалу нашого дослідження ми виокремили три групи причин неуспішності комунікації у відеоінтерв’ю:</w:t>
      </w:r>
    </w:p>
    <w:p w14:paraId="68DCBAF5" w14:textId="7D3F5210"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1) </w:t>
      </w:r>
      <w:bookmarkStart w:id="129" w:name="_Hlk152789892"/>
      <w:r w:rsidRPr="00DD7321">
        <w:rPr>
          <w:rFonts w:eastAsia="Times New Roman" w:cs="Times New Roman"/>
          <w:bCs/>
          <w:i/>
          <w:iCs/>
          <w:sz w:val="28"/>
          <w:szCs w:val="28"/>
          <w:lang w:val="uk-UA"/>
        </w:rPr>
        <w:t xml:space="preserve">причини неуспішності, пов’язані з комунікативною </w:t>
      </w:r>
      <w:r w:rsidR="005015B1">
        <w:rPr>
          <w:rFonts w:eastAsia="Times New Roman" w:cs="Times New Roman"/>
          <w:bCs/>
          <w:i/>
          <w:iCs/>
          <w:sz w:val="28"/>
          <w:szCs w:val="28"/>
          <w:lang w:val="uk-UA"/>
        </w:rPr>
        <w:t>не</w:t>
      </w:r>
      <w:r w:rsidRPr="00DD7321">
        <w:rPr>
          <w:rFonts w:eastAsia="Times New Roman" w:cs="Times New Roman"/>
          <w:bCs/>
          <w:i/>
          <w:iCs/>
          <w:sz w:val="28"/>
          <w:szCs w:val="28"/>
          <w:lang w:val="uk-UA"/>
        </w:rPr>
        <w:t>компетен</w:t>
      </w:r>
      <w:r w:rsidR="005015B1">
        <w:rPr>
          <w:rFonts w:eastAsia="Times New Roman" w:cs="Times New Roman"/>
          <w:bCs/>
          <w:i/>
          <w:iCs/>
          <w:sz w:val="28"/>
          <w:szCs w:val="28"/>
          <w:lang w:val="uk-UA"/>
        </w:rPr>
        <w:t>тністю</w:t>
      </w:r>
      <w:r w:rsidRPr="00DD7321">
        <w:rPr>
          <w:rFonts w:eastAsia="Times New Roman" w:cs="Times New Roman"/>
          <w:bCs/>
          <w:i/>
          <w:iCs/>
          <w:sz w:val="28"/>
          <w:szCs w:val="28"/>
          <w:lang w:val="uk-UA"/>
        </w:rPr>
        <w:t xml:space="preserve"> інтерв’юера</w:t>
      </w:r>
      <w:r w:rsidRPr="00DD7321">
        <w:rPr>
          <w:rFonts w:eastAsia="Times New Roman" w:cs="Times New Roman"/>
          <w:bCs/>
          <w:sz w:val="28"/>
          <w:szCs w:val="28"/>
          <w:lang w:val="uk-UA"/>
        </w:rPr>
        <w:t xml:space="preserve">: </w:t>
      </w:r>
      <w:bookmarkEnd w:id="129"/>
      <w:r w:rsidRPr="00DD7321">
        <w:rPr>
          <w:rFonts w:eastAsia="Times New Roman" w:cs="Times New Roman"/>
          <w:bCs/>
          <w:sz w:val="28"/>
          <w:szCs w:val="28"/>
          <w:lang w:val="uk-UA"/>
        </w:rPr>
        <w:t xml:space="preserve">комунікативна мета інтерв’юера; прихована комунікативна мета; не розроблена цілісна стратегія; несвоєчасна зміна комунікативних тактик; порушення принципів кооперації та етикетності (максим релевантності, тактовності, згоди тощо); непідтримка зворотного зв’язку (ігнорування реакцій респондента) або запізніла реакція тощо; </w:t>
      </w:r>
    </w:p>
    <w:p w14:paraId="76FD3E30" w14:textId="1EE7623B"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2) </w:t>
      </w:r>
      <w:r w:rsidRPr="00DD7321">
        <w:rPr>
          <w:rFonts w:eastAsia="Times New Roman" w:cs="Times New Roman"/>
          <w:bCs/>
          <w:i/>
          <w:iCs/>
          <w:sz w:val="28"/>
          <w:szCs w:val="28"/>
          <w:lang w:val="uk-UA"/>
        </w:rPr>
        <w:t xml:space="preserve">причини неуспішності, пов’язані з комунікативної </w:t>
      </w:r>
      <w:r w:rsidR="005015B1">
        <w:rPr>
          <w:rFonts w:eastAsia="Times New Roman" w:cs="Times New Roman"/>
          <w:bCs/>
          <w:i/>
          <w:iCs/>
          <w:sz w:val="28"/>
          <w:szCs w:val="28"/>
          <w:lang w:val="uk-UA"/>
        </w:rPr>
        <w:t>не</w:t>
      </w:r>
      <w:r w:rsidR="005015B1" w:rsidRPr="00DD7321">
        <w:rPr>
          <w:rFonts w:eastAsia="Times New Roman" w:cs="Times New Roman"/>
          <w:bCs/>
          <w:i/>
          <w:iCs/>
          <w:sz w:val="28"/>
          <w:szCs w:val="28"/>
          <w:lang w:val="uk-UA"/>
        </w:rPr>
        <w:t>компетен</w:t>
      </w:r>
      <w:r w:rsidR="005015B1">
        <w:rPr>
          <w:rFonts w:eastAsia="Times New Roman" w:cs="Times New Roman"/>
          <w:bCs/>
          <w:i/>
          <w:iCs/>
          <w:sz w:val="28"/>
          <w:szCs w:val="28"/>
          <w:lang w:val="uk-UA"/>
        </w:rPr>
        <w:t>тністю</w:t>
      </w:r>
      <w:r w:rsidRPr="00DD7321">
        <w:rPr>
          <w:rFonts w:eastAsia="Times New Roman" w:cs="Times New Roman"/>
          <w:bCs/>
          <w:i/>
          <w:iCs/>
          <w:sz w:val="28"/>
          <w:szCs w:val="28"/>
          <w:lang w:val="uk-UA"/>
        </w:rPr>
        <w:t xml:space="preserve"> респондента</w:t>
      </w:r>
      <w:r w:rsidRPr="00DD7321">
        <w:rPr>
          <w:rFonts w:eastAsia="Times New Roman" w:cs="Times New Roman"/>
          <w:bCs/>
          <w:sz w:val="28"/>
          <w:szCs w:val="28"/>
          <w:lang w:val="uk-UA"/>
        </w:rPr>
        <w:t xml:space="preserve">: комунікативна мета та поведінка респондента (не розповідати про особисте життя тощо); порушення принципів кооперації та етикетності (максим повноти інформації, манери, </w:t>
      </w:r>
      <w:r w:rsidRPr="00DD7321">
        <w:rPr>
          <w:rFonts w:eastAsia="Times New Roman" w:cs="Times New Roman"/>
          <w:bCs/>
          <w:sz w:val="28"/>
          <w:szCs w:val="28"/>
          <w:lang w:val="uk-UA"/>
        </w:rPr>
        <w:lastRenderedPageBreak/>
        <w:t>скромності, симпатії, згоди тощо); респондент негативно сприймає комунікативну поведінку інтерв’юера; імпліцитні смисли у відповідях (вербальні та невербальні); стратегії й тактики приховування інформації; стратегія контролю (припинення інтерв’ю та вихід) та надмірної самопрезентації тощо;</w:t>
      </w:r>
    </w:p>
    <w:p w14:paraId="6C47BAEF"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3) </w:t>
      </w:r>
      <w:r w:rsidRPr="00DD7321">
        <w:rPr>
          <w:rFonts w:eastAsia="Times New Roman" w:cs="Times New Roman"/>
          <w:bCs/>
          <w:i/>
          <w:iCs/>
          <w:sz w:val="28"/>
          <w:szCs w:val="28"/>
          <w:lang w:val="uk-UA"/>
        </w:rPr>
        <w:t>причини неуспішності, пов’язані з контекстом та ситуацією</w:t>
      </w:r>
      <w:r w:rsidRPr="00DD7321">
        <w:rPr>
          <w:rFonts w:eastAsia="Times New Roman" w:cs="Times New Roman"/>
          <w:bCs/>
          <w:sz w:val="28"/>
          <w:szCs w:val="28"/>
          <w:lang w:val="uk-UA"/>
        </w:rPr>
        <w:t>: невдале місце комунікації (присутні інші люди поруч); психологічний шум (нав’язливість інтерв’юера); фізичний шум (розмови сторонніх людей); порушення інтерв’юером індивідуального простору респондента (стоїть надто близько, схиляється) тощо.</w:t>
      </w:r>
    </w:p>
    <w:p w14:paraId="16DB5AA3"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Під час комунікації (відеоінтерв’ю) інтерв’юери рідко застосовували конфліктні стратегії, а переважно – кооперативні. Однак у більшості випадків формально кооперативне спілкування було за своєю суттю конфліктним. </w:t>
      </w:r>
    </w:p>
    <w:p w14:paraId="7830E3C5"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5C1B19">
        <w:rPr>
          <w:rFonts w:eastAsia="Times New Roman" w:cs="Times New Roman"/>
          <w:bCs/>
          <w:sz w:val="28"/>
          <w:szCs w:val="28"/>
          <w:lang w:val="uk-UA"/>
        </w:rPr>
        <w:t>На підставі комунікативної взаємодії у досліджуваних</w:t>
      </w:r>
      <w:r w:rsidRPr="00DD7321">
        <w:rPr>
          <w:rFonts w:eastAsia="Times New Roman" w:cs="Times New Roman"/>
          <w:bCs/>
          <w:sz w:val="28"/>
          <w:szCs w:val="28"/>
          <w:lang w:val="uk-UA"/>
        </w:rPr>
        <w:t xml:space="preserve"> інтерв’ю</w:t>
      </w:r>
      <w:r>
        <w:rPr>
          <w:rFonts w:eastAsia="Times New Roman" w:cs="Times New Roman"/>
          <w:bCs/>
          <w:sz w:val="28"/>
          <w:szCs w:val="28"/>
          <w:lang w:val="uk-UA"/>
        </w:rPr>
        <w:t xml:space="preserve"> м</w:t>
      </w:r>
      <w:r w:rsidRPr="00DD7321">
        <w:rPr>
          <w:rFonts w:eastAsia="Times New Roman" w:cs="Times New Roman"/>
          <w:bCs/>
          <w:sz w:val="28"/>
          <w:szCs w:val="28"/>
          <w:lang w:val="uk-UA"/>
        </w:rPr>
        <w:t xml:space="preserve">и виокремили три види </w:t>
      </w:r>
      <w:r>
        <w:rPr>
          <w:rFonts w:eastAsia="Times New Roman" w:cs="Times New Roman"/>
          <w:bCs/>
          <w:sz w:val="28"/>
          <w:szCs w:val="28"/>
          <w:lang w:val="uk-UA"/>
        </w:rPr>
        <w:t>інтеракції</w:t>
      </w:r>
      <w:r w:rsidRPr="00DD7321">
        <w:rPr>
          <w:rFonts w:eastAsia="Times New Roman" w:cs="Times New Roman"/>
          <w:bCs/>
          <w:sz w:val="28"/>
          <w:szCs w:val="28"/>
          <w:lang w:val="uk-UA"/>
        </w:rPr>
        <w:t xml:space="preserve">: </w:t>
      </w:r>
    </w:p>
    <w:p w14:paraId="069F047D"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1) </w:t>
      </w:r>
      <w:r w:rsidRPr="00DD7321">
        <w:rPr>
          <w:rFonts w:eastAsia="Times New Roman" w:cs="Times New Roman"/>
          <w:bCs/>
          <w:i/>
          <w:iCs/>
          <w:sz w:val="28"/>
          <w:szCs w:val="28"/>
          <w:lang w:val="uk-UA"/>
        </w:rPr>
        <w:t>конфліктн</w:t>
      </w:r>
      <w:r>
        <w:rPr>
          <w:rFonts w:eastAsia="Times New Roman" w:cs="Times New Roman"/>
          <w:bCs/>
          <w:i/>
          <w:iCs/>
          <w:sz w:val="28"/>
          <w:szCs w:val="28"/>
          <w:lang w:val="uk-UA"/>
        </w:rPr>
        <w:t>а</w:t>
      </w:r>
      <w:r w:rsidRPr="00DD7321">
        <w:rPr>
          <w:rFonts w:eastAsia="Times New Roman" w:cs="Times New Roman"/>
          <w:bCs/>
          <w:sz w:val="28"/>
          <w:szCs w:val="28"/>
          <w:lang w:val="uk-UA"/>
        </w:rPr>
        <w:t xml:space="preserve">; </w:t>
      </w:r>
    </w:p>
    <w:p w14:paraId="1D7BF612"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2) </w:t>
      </w:r>
      <w:r w:rsidRPr="00DD7321">
        <w:rPr>
          <w:rFonts w:eastAsia="Times New Roman" w:cs="Times New Roman"/>
          <w:bCs/>
          <w:i/>
          <w:iCs/>
          <w:sz w:val="28"/>
          <w:szCs w:val="28"/>
          <w:lang w:val="uk-UA"/>
        </w:rPr>
        <w:t>змішан</w:t>
      </w:r>
      <w:r>
        <w:rPr>
          <w:rFonts w:eastAsia="Times New Roman" w:cs="Times New Roman"/>
          <w:bCs/>
          <w:i/>
          <w:iCs/>
          <w:sz w:val="28"/>
          <w:szCs w:val="28"/>
          <w:lang w:val="uk-UA"/>
        </w:rPr>
        <w:t>а</w:t>
      </w:r>
      <w:r w:rsidRPr="00DD7321">
        <w:rPr>
          <w:rFonts w:eastAsia="Times New Roman" w:cs="Times New Roman"/>
          <w:bCs/>
          <w:sz w:val="28"/>
          <w:szCs w:val="28"/>
          <w:lang w:val="uk-UA"/>
        </w:rPr>
        <w:t xml:space="preserve"> (м’як</w:t>
      </w:r>
      <w:r>
        <w:rPr>
          <w:rFonts w:eastAsia="Times New Roman" w:cs="Times New Roman"/>
          <w:bCs/>
          <w:sz w:val="28"/>
          <w:szCs w:val="28"/>
          <w:lang w:val="uk-UA"/>
        </w:rPr>
        <w:t>а</w:t>
      </w:r>
      <w:r w:rsidRPr="00DD7321">
        <w:rPr>
          <w:rFonts w:eastAsia="Times New Roman" w:cs="Times New Roman"/>
          <w:bCs/>
          <w:sz w:val="28"/>
          <w:szCs w:val="28"/>
          <w:lang w:val="uk-UA"/>
        </w:rPr>
        <w:t xml:space="preserve"> та жорстк</w:t>
      </w:r>
      <w:r>
        <w:rPr>
          <w:rFonts w:eastAsia="Times New Roman" w:cs="Times New Roman"/>
          <w:bCs/>
          <w:sz w:val="28"/>
          <w:szCs w:val="28"/>
          <w:lang w:val="uk-UA"/>
        </w:rPr>
        <w:t>а</w:t>
      </w:r>
      <w:r w:rsidRPr="00DD7321">
        <w:rPr>
          <w:rFonts w:eastAsia="Times New Roman" w:cs="Times New Roman"/>
          <w:bCs/>
          <w:sz w:val="28"/>
          <w:szCs w:val="28"/>
          <w:lang w:val="uk-UA"/>
        </w:rPr>
        <w:t xml:space="preserve"> в різні часові проміжки); </w:t>
      </w:r>
    </w:p>
    <w:p w14:paraId="379BCF08"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3) </w:t>
      </w:r>
      <w:r w:rsidRPr="00DD7321">
        <w:rPr>
          <w:rFonts w:eastAsia="Times New Roman" w:cs="Times New Roman"/>
          <w:bCs/>
          <w:i/>
          <w:iCs/>
          <w:sz w:val="28"/>
          <w:szCs w:val="28"/>
          <w:lang w:val="uk-UA"/>
        </w:rPr>
        <w:t>формально кооперативн</w:t>
      </w:r>
      <w:r>
        <w:rPr>
          <w:rFonts w:eastAsia="Times New Roman" w:cs="Times New Roman"/>
          <w:bCs/>
          <w:i/>
          <w:iCs/>
          <w:sz w:val="28"/>
          <w:szCs w:val="28"/>
          <w:lang w:val="uk-UA"/>
        </w:rPr>
        <w:t>а</w:t>
      </w:r>
      <w:r w:rsidRPr="00DD7321">
        <w:rPr>
          <w:rFonts w:eastAsia="Times New Roman" w:cs="Times New Roman"/>
          <w:bCs/>
          <w:i/>
          <w:iCs/>
          <w:sz w:val="28"/>
          <w:szCs w:val="28"/>
          <w:lang w:val="uk-UA"/>
        </w:rPr>
        <w:t>, але за суттю конфліктн</w:t>
      </w:r>
      <w:r>
        <w:rPr>
          <w:rFonts w:eastAsia="Times New Roman" w:cs="Times New Roman"/>
          <w:bCs/>
          <w:i/>
          <w:iCs/>
          <w:sz w:val="28"/>
          <w:szCs w:val="28"/>
          <w:lang w:val="uk-UA"/>
        </w:rPr>
        <w:t>а</w:t>
      </w:r>
      <w:r w:rsidRPr="00DD7321">
        <w:rPr>
          <w:rFonts w:eastAsia="Times New Roman" w:cs="Times New Roman"/>
          <w:bCs/>
          <w:sz w:val="28"/>
          <w:szCs w:val="28"/>
          <w:lang w:val="uk-UA"/>
        </w:rPr>
        <w:t xml:space="preserve">. </w:t>
      </w:r>
    </w:p>
    <w:p w14:paraId="6F622C1D" w14:textId="77777777" w:rsidR="005656E1" w:rsidRPr="00DD7321"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Основна причина конфліктності інтеракції полягає в тому, що генеральна інтенція інтерв’юера та респондента різна (інтерв’юер намагається випитати сенсаційний матеріал, а респондент не бажає говорити на «гарячі», особисті теми) і ніхто з них не хоче йти на компроміс. </w:t>
      </w:r>
    </w:p>
    <w:p w14:paraId="244335F2" w14:textId="77777777" w:rsidR="005656E1" w:rsidRPr="005C6358" w:rsidRDefault="005656E1" w:rsidP="005656E1">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Розуміння причин неуспішності комунікативної взаємодії дає підстави виокремлювати категорію успішності, умови ефективної комунікації, а також розробити поради для успішного спілкування.</w:t>
      </w:r>
    </w:p>
    <w:p w14:paraId="3DCE21F5" w14:textId="27F99497" w:rsidR="00AF58C2" w:rsidRPr="00AD6969" w:rsidRDefault="00AF58C2" w:rsidP="00AF58C2">
      <w:pPr>
        <w:rPr>
          <w:rFonts w:cs="Times New Roman"/>
          <w:lang w:val="uk-UA"/>
        </w:rPr>
      </w:pPr>
      <w:r>
        <w:rPr>
          <w:rFonts w:cs="Times New Roman"/>
          <w:lang w:val="uk-UA"/>
        </w:rPr>
        <w:br w:type="page"/>
      </w:r>
    </w:p>
    <w:p w14:paraId="5E4CA3B9" w14:textId="74E2224C" w:rsidR="00925D2F" w:rsidRDefault="00925D2F" w:rsidP="00925D2F">
      <w:pPr>
        <w:pStyle w:val="Heading1"/>
        <w:spacing w:before="0" w:after="0" w:line="360" w:lineRule="auto"/>
        <w:jc w:val="center"/>
        <w:rPr>
          <w:rFonts w:eastAsia="Times New Roman" w:cs="Times New Roman"/>
          <w:b/>
          <w:sz w:val="28"/>
          <w:szCs w:val="28"/>
          <w:lang w:val="uk-UA"/>
        </w:rPr>
      </w:pPr>
      <w:bookmarkStart w:id="130" w:name="_Toc153304371"/>
      <w:r>
        <w:rPr>
          <w:rFonts w:eastAsia="Times New Roman" w:cs="Times New Roman"/>
          <w:b/>
          <w:sz w:val="28"/>
          <w:szCs w:val="28"/>
          <w:lang w:val="uk-UA"/>
        </w:rPr>
        <w:lastRenderedPageBreak/>
        <w:t>РОЗДІЛ</w:t>
      </w:r>
      <w:r w:rsidR="00AF58C2" w:rsidRPr="00AF58C2">
        <w:rPr>
          <w:rFonts w:eastAsia="Times New Roman" w:cs="Times New Roman"/>
          <w:b/>
          <w:sz w:val="28"/>
          <w:szCs w:val="28"/>
          <w:lang w:val="uk-UA"/>
        </w:rPr>
        <w:t xml:space="preserve"> 4</w:t>
      </w:r>
      <w:bookmarkEnd w:id="130"/>
    </w:p>
    <w:p w14:paraId="11627DD3" w14:textId="6E571221" w:rsidR="00AF58C2" w:rsidRDefault="00925D2F" w:rsidP="00925D2F">
      <w:pPr>
        <w:pStyle w:val="Heading1"/>
        <w:spacing w:before="0" w:after="0" w:line="360" w:lineRule="auto"/>
        <w:jc w:val="center"/>
        <w:rPr>
          <w:rFonts w:eastAsia="Times New Roman" w:cs="Times New Roman"/>
          <w:b/>
          <w:sz w:val="28"/>
          <w:szCs w:val="28"/>
          <w:lang w:val="uk-UA"/>
        </w:rPr>
      </w:pPr>
      <w:bookmarkStart w:id="131" w:name="_Toc153304372"/>
      <w:r>
        <w:rPr>
          <w:rFonts w:eastAsia="Times New Roman" w:cs="Times New Roman"/>
          <w:b/>
          <w:sz w:val="28"/>
          <w:szCs w:val="28"/>
          <w:lang w:val="uk-UA"/>
        </w:rPr>
        <w:t>УСПІШНІ КОМУНІКАТИВНІ АКТИ У ВІДЕОІНТЕРВ’Ю</w:t>
      </w:r>
      <w:bookmarkEnd w:id="131"/>
    </w:p>
    <w:p w14:paraId="274CB2BA" w14:textId="77777777" w:rsidR="00C058B5" w:rsidRDefault="00C058B5" w:rsidP="00E8542F">
      <w:pPr>
        <w:spacing w:line="360" w:lineRule="auto"/>
        <w:rPr>
          <w:sz w:val="28"/>
          <w:szCs w:val="28"/>
          <w:lang w:val="uk-UA"/>
        </w:rPr>
      </w:pPr>
    </w:p>
    <w:p w14:paraId="1344CBD7" w14:textId="224AB69F" w:rsidR="00E8542F" w:rsidRPr="00E8542F" w:rsidRDefault="00E8542F" w:rsidP="00E8542F">
      <w:pPr>
        <w:spacing w:line="360" w:lineRule="auto"/>
        <w:rPr>
          <w:sz w:val="28"/>
          <w:szCs w:val="28"/>
          <w:lang w:val="uk-UA"/>
        </w:rPr>
      </w:pPr>
      <w:r w:rsidRPr="00E8542F">
        <w:rPr>
          <w:sz w:val="28"/>
          <w:szCs w:val="28"/>
          <w:lang w:val="uk-UA"/>
        </w:rPr>
        <w:t xml:space="preserve">З погляду сучасної </w:t>
      </w:r>
      <w:r w:rsidR="00885692">
        <w:rPr>
          <w:sz w:val="28"/>
          <w:szCs w:val="28"/>
          <w:lang w:val="uk-UA"/>
        </w:rPr>
        <w:t>комунікативістики та лінгвопрагматики</w:t>
      </w:r>
      <w:r w:rsidRPr="00E8542F">
        <w:rPr>
          <w:sz w:val="28"/>
          <w:szCs w:val="28"/>
          <w:lang w:val="uk-UA"/>
        </w:rPr>
        <w:t xml:space="preserve"> умови успішності комунікації охоплюють низку як лінгвальних, так і</w:t>
      </w:r>
      <w:r w:rsidR="00AB7FAA">
        <w:rPr>
          <w:sz w:val="28"/>
          <w:szCs w:val="28"/>
          <w:lang w:val="uk-UA"/>
        </w:rPr>
        <w:t xml:space="preserve"> </w:t>
      </w:r>
      <w:r w:rsidRPr="00E8542F">
        <w:rPr>
          <w:sz w:val="28"/>
          <w:szCs w:val="28"/>
          <w:lang w:val="uk-UA"/>
        </w:rPr>
        <w:t>екстралінгвальних чинників, за допомогою яких здійснюється живе спілкування</w:t>
      </w:r>
      <w:r w:rsidR="00885692">
        <w:rPr>
          <w:sz w:val="28"/>
          <w:szCs w:val="28"/>
          <w:lang w:val="uk-UA"/>
        </w:rPr>
        <w:t xml:space="preserve">, зокрема </w:t>
      </w:r>
      <w:r w:rsidR="00C93646">
        <w:rPr>
          <w:sz w:val="28"/>
          <w:szCs w:val="28"/>
          <w:lang w:val="uk-UA"/>
        </w:rPr>
        <w:t xml:space="preserve">у </w:t>
      </w:r>
      <w:r w:rsidR="00885692">
        <w:rPr>
          <w:sz w:val="28"/>
          <w:szCs w:val="28"/>
          <w:lang w:val="uk-UA"/>
        </w:rPr>
        <w:t>відеоінтерв’ю</w:t>
      </w:r>
      <w:r w:rsidRPr="00E8542F">
        <w:rPr>
          <w:sz w:val="28"/>
          <w:szCs w:val="28"/>
          <w:lang w:val="uk-UA"/>
        </w:rPr>
        <w:t xml:space="preserve">. </w:t>
      </w:r>
    </w:p>
    <w:p w14:paraId="514CB811" w14:textId="618478FD" w:rsidR="00E8542F" w:rsidRPr="00E8542F" w:rsidRDefault="00E8542F" w:rsidP="00E8542F">
      <w:pPr>
        <w:spacing w:line="360" w:lineRule="auto"/>
        <w:rPr>
          <w:sz w:val="28"/>
          <w:szCs w:val="28"/>
          <w:lang w:val="uk-UA"/>
        </w:rPr>
      </w:pPr>
      <w:r w:rsidRPr="00E8542F">
        <w:rPr>
          <w:sz w:val="28"/>
          <w:szCs w:val="28"/>
          <w:lang w:val="uk-UA"/>
        </w:rPr>
        <w:t>Ус</w:t>
      </w:r>
      <w:r w:rsidR="003A0B40">
        <w:rPr>
          <w:sz w:val="28"/>
          <w:szCs w:val="28"/>
          <w:lang w:val="uk-UA"/>
        </w:rPr>
        <w:t xml:space="preserve">пішну </w:t>
      </w:r>
      <w:r w:rsidRPr="00E8542F">
        <w:rPr>
          <w:sz w:val="28"/>
          <w:szCs w:val="28"/>
          <w:lang w:val="uk-UA"/>
        </w:rPr>
        <w:t>комунікаці</w:t>
      </w:r>
      <w:r w:rsidR="003A0B40">
        <w:rPr>
          <w:sz w:val="28"/>
          <w:szCs w:val="28"/>
          <w:lang w:val="uk-UA"/>
        </w:rPr>
        <w:t>ю розуміємо</w:t>
      </w:r>
      <w:r w:rsidRPr="00E8542F">
        <w:rPr>
          <w:sz w:val="28"/>
          <w:szCs w:val="28"/>
          <w:lang w:val="uk-UA"/>
        </w:rPr>
        <w:t xml:space="preserve"> як </w:t>
      </w:r>
      <w:r w:rsidR="003A0B40">
        <w:rPr>
          <w:sz w:val="28"/>
          <w:szCs w:val="28"/>
          <w:lang w:val="uk-UA"/>
        </w:rPr>
        <w:t xml:space="preserve">комплекс мовних та позамовних чинників, </w:t>
      </w:r>
      <w:r w:rsidRPr="00E8542F">
        <w:rPr>
          <w:sz w:val="28"/>
          <w:szCs w:val="28"/>
          <w:lang w:val="uk-UA"/>
        </w:rPr>
        <w:t xml:space="preserve">на яких ґрунтується </w:t>
      </w:r>
      <w:r w:rsidR="003A0B40">
        <w:rPr>
          <w:sz w:val="28"/>
          <w:szCs w:val="28"/>
          <w:lang w:val="uk-UA"/>
        </w:rPr>
        <w:t xml:space="preserve">кооперативне, етикетне, ефективне </w:t>
      </w:r>
      <w:r w:rsidRPr="00E8542F">
        <w:rPr>
          <w:sz w:val="28"/>
          <w:szCs w:val="28"/>
          <w:lang w:val="uk-UA"/>
        </w:rPr>
        <w:t>спілкування людей, яке досягає своєї мети</w:t>
      </w:r>
      <w:r w:rsidR="00885692">
        <w:rPr>
          <w:rFonts w:eastAsia="Times New Roman" w:cs="Times New Roman"/>
          <w:bCs/>
          <w:sz w:val="28"/>
          <w:szCs w:val="28"/>
          <w:lang w:val="uk-UA"/>
        </w:rPr>
        <w:t>.</w:t>
      </w:r>
    </w:p>
    <w:p w14:paraId="7C1DEC25" w14:textId="447E10F0" w:rsidR="00A3753E" w:rsidRDefault="0044294D" w:rsidP="00C93646">
      <w:pPr>
        <w:pStyle w:val="ListParagraph"/>
        <w:spacing w:line="360" w:lineRule="auto"/>
        <w:ind w:left="0"/>
        <w:rPr>
          <w:rFonts w:eastAsia="Times New Roman"/>
          <w:bCs/>
          <w:sz w:val="28"/>
          <w:szCs w:val="28"/>
          <w:lang w:val="uk-UA"/>
        </w:rPr>
      </w:pPr>
      <w:r>
        <w:rPr>
          <w:rFonts w:eastAsia="Times New Roman" w:cs="Times New Roman"/>
          <w:bCs/>
          <w:sz w:val="28"/>
          <w:szCs w:val="28"/>
          <w:lang w:val="uk-UA"/>
        </w:rPr>
        <w:t>На основі матеріалу нашого дослідження</w:t>
      </w:r>
      <w:r w:rsidR="00C93646">
        <w:rPr>
          <w:rFonts w:eastAsia="Times New Roman" w:cs="Times New Roman"/>
          <w:bCs/>
          <w:sz w:val="28"/>
          <w:szCs w:val="28"/>
          <w:lang w:val="uk-UA"/>
        </w:rPr>
        <w:t xml:space="preserve"> та виокремлених причин не</w:t>
      </w:r>
      <w:r w:rsidR="006C3BEB">
        <w:rPr>
          <w:rFonts w:eastAsia="Times New Roman" w:cs="Times New Roman"/>
          <w:bCs/>
          <w:sz w:val="28"/>
          <w:szCs w:val="28"/>
          <w:lang w:val="uk-UA"/>
        </w:rPr>
        <w:t>успішного</w:t>
      </w:r>
      <w:r w:rsidR="00C93646">
        <w:rPr>
          <w:rFonts w:eastAsia="Times New Roman" w:cs="Times New Roman"/>
          <w:bCs/>
          <w:sz w:val="28"/>
          <w:szCs w:val="28"/>
          <w:lang w:val="uk-UA"/>
        </w:rPr>
        <w:t xml:space="preserve"> спілкування</w:t>
      </w:r>
      <w:r>
        <w:rPr>
          <w:rFonts w:eastAsia="Times New Roman" w:cs="Times New Roman"/>
          <w:bCs/>
          <w:sz w:val="28"/>
          <w:szCs w:val="28"/>
          <w:lang w:val="uk-UA"/>
        </w:rPr>
        <w:t xml:space="preserve"> ми </w:t>
      </w:r>
      <w:r>
        <w:rPr>
          <w:rFonts w:eastAsia="Times New Roman"/>
          <w:bCs/>
          <w:sz w:val="28"/>
          <w:szCs w:val="28"/>
          <w:lang w:val="uk-UA"/>
        </w:rPr>
        <w:t xml:space="preserve">виокремили три умови успішності комунікації у відеоінтерв’ю: </w:t>
      </w:r>
    </w:p>
    <w:p w14:paraId="50A8B1D4" w14:textId="77777777" w:rsidR="00A3753E" w:rsidRDefault="0044294D" w:rsidP="00C93646">
      <w:pPr>
        <w:pStyle w:val="ListParagraph"/>
        <w:spacing w:line="360" w:lineRule="auto"/>
        <w:ind w:left="0"/>
        <w:rPr>
          <w:rFonts w:eastAsia="Times New Roman"/>
          <w:bCs/>
          <w:sz w:val="28"/>
          <w:szCs w:val="28"/>
          <w:lang w:val="uk-UA"/>
        </w:rPr>
      </w:pPr>
      <w:r>
        <w:rPr>
          <w:rFonts w:eastAsia="Times New Roman"/>
          <w:bCs/>
          <w:sz w:val="28"/>
          <w:szCs w:val="28"/>
          <w:lang w:val="uk-UA"/>
        </w:rPr>
        <w:t xml:space="preserve">1) комунікативна компетенція інтерв’юера; </w:t>
      </w:r>
    </w:p>
    <w:p w14:paraId="080B2154" w14:textId="77777777" w:rsidR="00A3753E" w:rsidRDefault="0044294D" w:rsidP="00C93646">
      <w:pPr>
        <w:pStyle w:val="ListParagraph"/>
        <w:spacing w:line="360" w:lineRule="auto"/>
        <w:ind w:left="0"/>
        <w:rPr>
          <w:rFonts w:eastAsia="Times New Roman"/>
          <w:bCs/>
          <w:sz w:val="28"/>
          <w:szCs w:val="28"/>
          <w:lang w:val="uk-UA"/>
        </w:rPr>
      </w:pPr>
      <w:r>
        <w:rPr>
          <w:rFonts w:eastAsia="Times New Roman"/>
          <w:bCs/>
          <w:sz w:val="28"/>
          <w:szCs w:val="28"/>
          <w:lang w:val="uk-UA"/>
        </w:rPr>
        <w:t xml:space="preserve">2) комунікативна компетенція респондента; </w:t>
      </w:r>
    </w:p>
    <w:p w14:paraId="2B409895" w14:textId="19CCD141" w:rsidR="0044294D" w:rsidRDefault="0044294D" w:rsidP="00C93646">
      <w:pPr>
        <w:pStyle w:val="ListParagraph"/>
        <w:spacing w:line="360" w:lineRule="auto"/>
        <w:ind w:left="0"/>
        <w:rPr>
          <w:rFonts w:eastAsia="Times New Roman"/>
          <w:bCs/>
          <w:sz w:val="28"/>
          <w:szCs w:val="28"/>
          <w:lang w:val="uk-UA"/>
        </w:rPr>
      </w:pPr>
      <w:r>
        <w:rPr>
          <w:rFonts w:eastAsia="Times New Roman"/>
          <w:bCs/>
          <w:sz w:val="28"/>
          <w:szCs w:val="28"/>
          <w:lang w:val="uk-UA"/>
        </w:rPr>
        <w:t>3) конте</w:t>
      </w:r>
      <w:r w:rsidR="008823F3">
        <w:rPr>
          <w:rFonts w:eastAsia="Times New Roman"/>
          <w:bCs/>
          <w:sz w:val="28"/>
          <w:szCs w:val="28"/>
          <w:lang w:val="uk-UA"/>
        </w:rPr>
        <w:t>к</w:t>
      </w:r>
      <w:r>
        <w:rPr>
          <w:rFonts w:eastAsia="Times New Roman"/>
          <w:bCs/>
          <w:sz w:val="28"/>
          <w:szCs w:val="28"/>
          <w:lang w:val="uk-UA"/>
        </w:rPr>
        <w:t xml:space="preserve">ст </w:t>
      </w:r>
      <w:r w:rsidR="00321868">
        <w:rPr>
          <w:rFonts w:eastAsia="Times New Roman"/>
          <w:bCs/>
          <w:sz w:val="28"/>
          <w:szCs w:val="28"/>
          <w:lang w:val="uk-UA"/>
        </w:rPr>
        <w:t>і</w:t>
      </w:r>
      <w:r>
        <w:rPr>
          <w:rFonts w:eastAsia="Times New Roman"/>
          <w:bCs/>
          <w:sz w:val="28"/>
          <w:szCs w:val="28"/>
          <w:lang w:val="uk-UA"/>
        </w:rPr>
        <w:t xml:space="preserve"> ситуація.</w:t>
      </w:r>
    </w:p>
    <w:p w14:paraId="3C6A4FC5" w14:textId="407B277F" w:rsidR="006A7775" w:rsidRDefault="00D53C2B" w:rsidP="006A7775">
      <w:pPr>
        <w:pStyle w:val="ListParagraph"/>
        <w:spacing w:line="360" w:lineRule="auto"/>
        <w:ind w:left="0"/>
        <w:rPr>
          <w:rFonts w:eastAsia="Times New Roman"/>
          <w:bCs/>
          <w:sz w:val="28"/>
          <w:szCs w:val="28"/>
          <w:lang w:val="uk-UA"/>
        </w:rPr>
      </w:pPr>
      <w:r>
        <w:rPr>
          <w:rFonts w:eastAsia="Times New Roman"/>
          <w:bCs/>
          <w:sz w:val="28"/>
          <w:szCs w:val="28"/>
          <w:lang w:val="uk-UA"/>
        </w:rPr>
        <w:t xml:space="preserve">Проаналізувавши різні чинники впливу на успішність комунікації: комунікативну компетенцію, мету, стратегії і тактики, підтримку зворотного зв’язку, </w:t>
      </w:r>
      <w:r w:rsidR="006A7775">
        <w:rPr>
          <w:rFonts w:eastAsia="Times New Roman"/>
          <w:bCs/>
          <w:sz w:val="28"/>
          <w:szCs w:val="28"/>
          <w:lang w:val="uk-UA"/>
        </w:rPr>
        <w:t xml:space="preserve">підготовку до інтерв’ю, дотримання принципів кооперації та ввічливості, врахування фізичного, ментального та психологічного стану співрозмовника, декодування вербальної та невербальної інформації тощо – ми виокремили способи запобігання неуспішності </w:t>
      </w:r>
      <w:r w:rsidR="00321868">
        <w:rPr>
          <w:rFonts w:eastAsia="Times New Roman"/>
          <w:bCs/>
          <w:sz w:val="28"/>
          <w:szCs w:val="28"/>
          <w:lang w:val="uk-UA"/>
        </w:rPr>
        <w:t>інтеракції</w:t>
      </w:r>
      <w:r w:rsidR="006A7775">
        <w:rPr>
          <w:rFonts w:eastAsia="Times New Roman"/>
          <w:bCs/>
          <w:sz w:val="28"/>
          <w:szCs w:val="28"/>
          <w:lang w:val="uk-UA"/>
        </w:rPr>
        <w:t xml:space="preserve"> в інтерв’ю.</w:t>
      </w:r>
    </w:p>
    <w:p w14:paraId="2B52DB28" w14:textId="77777777" w:rsidR="006A7775" w:rsidRPr="006A7775" w:rsidRDefault="006A7775" w:rsidP="006A7775">
      <w:pPr>
        <w:pStyle w:val="ListParagraph"/>
        <w:spacing w:line="360" w:lineRule="auto"/>
        <w:ind w:left="0"/>
        <w:rPr>
          <w:rFonts w:eastAsia="Times New Roman"/>
          <w:bCs/>
          <w:sz w:val="28"/>
          <w:szCs w:val="28"/>
          <w:lang w:val="uk-UA"/>
        </w:rPr>
      </w:pPr>
    </w:p>
    <w:p w14:paraId="542502D4" w14:textId="7731612F" w:rsidR="004211F1" w:rsidRPr="00090C23" w:rsidRDefault="004211F1" w:rsidP="00F26EC4">
      <w:pPr>
        <w:pStyle w:val="Heading1"/>
        <w:spacing w:before="0" w:after="0" w:line="360" w:lineRule="auto"/>
        <w:rPr>
          <w:b/>
          <w:bCs/>
          <w:sz w:val="28"/>
          <w:szCs w:val="28"/>
          <w:lang w:val="uk-UA"/>
        </w:rPr>
      </w:pPr>
      <w:bookmarkStart w:id="132" w:name="_Toc153304373"/>
      <w:r w:rsidRPr="00825530">
        <w:rPr>
          <w:b/>
          <w:bCs/>
          <w:sz w:val="28"/>
          <w:szCs w:val="28"/>
          <w:lang w:val="uk-UA"/>
        </w:rPr>
        <w:t>4.1. Вплив комунікативної компетенції інтерв’юера на успішність інтеракції</w:t>
      </w:r>
      <w:bookmarkEnd w:id="132"/>
      <w:r w:rsidRPr="00825530">
        <w:rPr>
          <w:b/>
          <w:bCs/>
          <w:sz w:val="28"/>
          <w:szCs w:val="28"/>
          <w:lang w:val="uk-UA"/>
        </w:rPr>
        <w:t xml:space="preserve"> </w:t>
      </w:r>
    </w:p>
    <w:p w14:paraId="66558E4F" w14:textId="4C222FE7" w:rsidR="005F73A6" w:rsidRDefault="00311986" w:rsidP="00F26EC4">
      <w:pPr>
        <w:spacing w:line="360" w:lineRule="auto"/>
        <w:rPr>
          <w:sz w:val="28"/>
          <w:szCs w:val="28"/>
          <w:lang w:val="uk-UA"/>
        </w:rPr>
      </w:pPr>
      <w:r>
        <w:rPr>
          <w:sz w:val="28"/>
          <w:szCs w:val="28"/>
          <w:lang w:val="uk-UA"/>
        </w:rPr>
        <w:t xml:space="preserve">З метою успішного комунікування інтерв’юер повинен дотримуватись певних правил спілкування (принципів кооперативного та етикетного мовлення), володіти комунікативною </w:t>
      </w:r>
      <w:r w:rsidR="00321868">
        <w:rPr>
          <w:sz w:val="28"/>
          <w:szCs w:val="28"/>
          <w:lang w:val="uk-UA"/>
        </w:rPr>
        <w:t>компетенцією</w:t>
      </w:r>
      <w:r>
        <w:rPr>
          <w:sz w:val="28"/>
          <w:szCs w:val="28"/>
          <w:lang w:val="uk-UA"/>
        </w:rPr>
        <w:t xml:space="preserve">. Інтерв’юер є основним стратегом в інтерв’ю, тож його завдання </w:t>
      </w:r>
      <w:r w:rsidR="00A3753E">
        <w:rPr>
          <w:sz w:val="28"/>
          <w:szCs w:val="28"/>
          <w:lang w:val="uk-UA"/>
        </w:rPr>
        <w:t xml:space="preserve">– </w:t>
      </w:r>
      <w:r w:rsidRPr="00D20DB2">
        <w:rPr>
          <w:sz w:val="28"/>
          <w:szCs w:val="28"/>
          <w:lang w:val="uk-UA"/>
        </w:rPr>
        <w:t xml:space="preserve">продумати комунікативну мету, </w:t>
      </w:r>
      <w:r w:rsidRPr="00D20DB2">
        <w:rPr>
          <w:sz w:val="28"/>
          <w:szCs w:val="28"/>
          <w:lang w:val="uk-UA"/>
        </w:rPr>
        <w:lastRenderedPageBreak/>
        <w:t>стратегії й тактики спілкування</w:t>
      </w:r>
      <w:r>
        <w:rPr>
          <w:sz w:val="28"/>
          <w:szCs w:val="28"/>
          <w:lang w:val="uk-UA"/>
        </w:rPr>
        <w:t>, контролювати розгортання інтеракції</w:t>
      </w:r>
      <w:r w:rsidR="00E55FFF">
        <w:rPr>
          <w:sz w:val="28"/>
          <w:szCs w:val="28"/>
          <w:lang w:val="uk-UA"/>
        </w:rPr>
        <w:t>, зберігати ініціативну роль, уникати конфліктних ситуацій та вміти вирішувати їх.</w:t>
      </w:r>
    </w:p>
    <w:p w14:paraId="14B0D987" w14:textId="07EDEEB4" w:rsidR="00311986" w:rsidRPr="00607502" w:rsidRDefault="00311986" w:rsidP="00F26EC4">
      <w:pPr>
        <w:spacing w:line="360" w:lineRule="auto"/>
        <w:rPr>
          <w:rFonts w:eastAsia="Times New Roman" w:cs="Times New Roman"/>
          <w:sz w:val="28"/>
          <w:szCs w:val="28"/>
          <w:lang w:val="uk-UA"/>
        </w:rPr>
      </w:pPr>
      <w:r>
        <w:rPr>
          <w:rFonts w:eastAsia="Times New Roman" w:cs="Times New Roman"/>
          <w:sz w:val="28"/>
          <w:szCs w:val="28"/>
          <w:lang w:val="uk-UA"/>
        </w:rPr>
        <w:t>І</w:t>
      </w:r>
      <w:r w:rsidRPr="00607502">
        <w:rPr>
          <w:rFonts w:eastAsia="Times New Roman" w:cs="Times New Roman"/>
          <w:sz w:val="28"/>
          <w:szCs w:val="28"/>
          <w:lang w:val="uk-UA"/>
        </w:rPr>
        <w:t>нтерв’юер повинен проявити інтерес до респондента</w:t>
      </w:r>
      <w:r>
        <w:rPr>
          <w:rFonts w:eastAsia="Times New Roman" w:cs="Times New Roman"/>
          <w:sz w:val="28"/>
          <w:szCs w:val="28"/>
          <w:lang w:val="uk-UA"/>
        </w:rPr>
        <w:t>:</w:t>
      </w:r>
      <w:r w:rsidRPr="00607502">
        <w:rPr>
          <w:rFonts w:eastAsia="Times New Roman" w:cs="Times New Roman"/>
          <w:sz w:val="28"/>
          <w:szCs w:val="28"/>
          <w:lang w:val="uk-UA"/>
        </w:rPr>
        <w:t xml:space="preserve"> досконало знати предмет бесіди</w:t>
      </w:r>
      <w:r w:rsidR="00321868">
        <w:rPr>
          <w:rFonts w:eastAsia="Times New Roman" w:cs="Times New Roman"/>
          <w:sz w:val="28"/>
          <w:szCs w:val="28"/>
          <w:lang w:val="uk-UA"/>
        </w:rPr>
        <w:t>,</w:t>
      </w:r>
      <w:r w:rsidRPr="00607502">
        <w:rPr>
          <w:rFonts w:eastAsia="Times New Roman" w:cs="Times New Roman"/>
          <w:sz w:val="28"/>
          <w:szCs w:val="28"/>
          <w:lang w:val="uk-UA"/>
        </w:rPr>
        <w:t xml:space="preserve"> бути ерудованим</w:t>
      </w:r>
      <w:r w:rsidR="00321868">
        <w:rPr>
          <w:rFonts w:eastAsia="Times New Roman" w:cs="Times New Roman"/>
          <w:sz w:val="28"/>
          <w:szCs w:val="28"/>
          <w:lang w:val="uk-UA"/>
        </w:rPr>
        <w:t>,</w:t>
      </w:r>
      <w:r w:rsidRPr="00607502">
        <w:rPr>
          <w:rFonts w:eastAsia="Times New Roman" w:cs="Times New Roman"/>
          <w:sz w:val="28"/>
          <w:szCs w:val="28"/>
          <w:lang w:val="uk-UA"/>
        </w:rPr>
        <w:t xml:space="preserve"> поновлювати знання у своїй спеціалізації та дотичних</w:t>
      </w:r>
      <w:r w:rsidR="00321868">
        <w:rPr>
          <w:rFonts w:eastAsia="Times New Roman" w:cs="Times New Roman"/>
          <w:sz w:val="28"/>
          <w:szCs w:val="28"/>
          <w:lang w:val="uk-UA"/>
        </w:rPr>
        <w:t>,</w:t>
      </w:r>
      <w:r w:rsidRPr="00607502">
        <w:rPr>
          <w:rFonts w:eastAsia="Times New Roman" w:cs="Times New Roman"/>
          <w:sz w:val="28"/>
          <w:szCs w:val="28"/>
          <w:lang w:val="uk-UA"/>
        </w:rPr>
        <w:t xml:space="preserve"> зібрати всю доступну інформацію про респондента (факти з біографії, погляди, позиції, особисті якості, звички, особливості характеру, попередні інтерв’ю тощо)</w:t>
      </w:r>
      <w:r w:rsidR="00E55FFF">
        <w:rPr>
          <w:rFonts w:eastAsia="Times New Roman" w:cs="Times New Roman"/>
          <w:sz w:val="28"/>
          <w:szCs w:val="28"/>
          <w:lang w:val="uk-UA"/>
        </w:rPr>
        <w:t xml:space="preserve">. Якісна </w:t>
      </w:r>
      <w:r w:rsidRPr="00607502">
        <w:rPr>
          <w:rFonts w:eastAsia="Times New Roman" w:cs="Times New Roman"/>
          <w:sz w:val="28"/>
          <w:szCs w:val="28"/>
          <w:lang w:val="uk-UA"/>
        </w:rPr>
        <w:t xml:space="preserve">підготовка зможе підвищити інформаційну насиченість, забезпечить упевненість інтерв’юера та збільшить шанс </w:t>
      </w:r>
      <w:r w:rsidR="00E55FFF">
        <w:rPr>
          <w:rFonts w:eastAsia="Times New Roman" w:cs="Times New Roman"/>
          <w:sz w:val="28"/>
          <w:szCs w:val="28"/>
          <w:lang w:val="uk-UA"/>
        </w:rPr>
        <w:t>успішного</w:t>
      </w:r>
      <w:r w:rsidRPr="00607502">
        <w:rPr>
          <w:rFonts w:eastAsia="Times New Roman" w:cs="Times New Roman"/>
          <w:sz w:val="28"/>
          <w:szCs w:val="28"/>
          <w:lang w:val="uk-UA"/>
        </w:rPr>
        <w:t xml:space="preserve"> проведення відеоінтерв’ю.</w:t>
      </w:r>
    </w:p>
    <w:p w14:paraId="1FE03FBA" w14:textId="7B559EF1" w:rsidR="00311986" w:rsidRDefault="00321868" w:rsidP="00F26EC4">
      <w:pPr>
        <w:spacing w:line="360" w:lineRule="auto"/>
        <w:rPr>
          <w:rFonts w:eastAsia="Times New Roman" w:cs="Times New Roman"/>
          <w:sz w:val="28"/>
          <w:szCs w:val="28"/>
          <w:lang w:val="uk-UA"/>
        </w:rPr>
      </w:pPr>
      <w:r>
        <w:rPr>
          <w:rFonts w:eastAsia="Times New Roman" w:cs="Times New Roman"/>
          <w:sz w:val="28"/>
          <w:szCs w:val="28"/>
          <w:lang w:val="uk-UA"/>
        </w:rPr>
        <w:t>Проаналізуємо ряд фрагментів, зібраних з різних</w:t>
      </w:r>
      <w:r w:rsidR="00A3753E">
        <w:rPr>
          <w:rFonts w:eastAsia="Times New Roman" w:cs="Times New Roman"/>
          <w:sz w:val="28"/>
          <w:szCs w:val="28"/>
          <w:lang w:val="uk-UA"/>
        </w:rPr>
        <w:t xml:space="preserve"> відеоінтерв’ю:</w:t>
      </w:r>
    </w:p>
    <w:p w14:paraId="40605CA7" w14:textId="28CE53D1" w:rsidR="00A3753E" w:rsidRDefault="00A3753E">
      <w:pPr>
        <w:pStyle w:val="ListParagraph"/>
        <w:numPr>
          <w:ilvl w:val="0"/>
          <w:numId w:val="20"/>
        </w:numPr>
        <w:spacing w:line="360" w:lineRule="auto"/>
        <w:ind w:left="0" w:firstLine="567"/>
        <w:rPr>
          <w:rFonts w:eastAsia="Times New Roman" w:cs="Times New Roman"/>
          <w:sz w:val="28"/>
          <w:szCs w:val="28"/>
          <w:lang w:val="uk-UA"/>
        </w:rPr>
      </w:pPr>
      <w:r w:rsidRPr="000952E2">
        <w:rPr>
          <w:rFonts w:eastAsia="Times New Roman" w:cs="Times New Roman"/>
          <w:i/>
          <w:sz w:val="28"/>
          <w:szCs w:val="28"/>
          <w:lang w:val="uk-UA"/>
        </w:rPr>
        <w:t xml:space="preserve">І.: </w:t>
      </w:r>
      <w:r w:rsidRPr="004120B6">
        <w:rPr>
          <w:rFonts w:eastAsia="Times New Roman" w:cs="Times New Roman"/>
          <w:b/>
          <w:i/>
          <w:sz w:val="28"/>
          <w:szCs w:val="28"/>
          <w:lang w:val="uk-UA"/>
        </w:rPr>
        <w:t>минулого року вийшла антена</w:t>
      </w:r>
      <w:r w:rsidR="000952E2">
        <w:rPr>
          <w:rFonts w:eastAsia="Times New Roman" w:cs="Times New Roman"/>
          <w:i/>
          <w:sz w:val="28"/>
          <w:szCs w:val="28"/>
          <w:lang w:val="uk-UA"/>
        </w:rPr>
        <w:t>?</w:t>
      </w:r>
      <w:r w:rsidRPr="000952E2">
        <w:rPr>
          <w:rFonts w:eastAsia="Times New Roman" w:cs="Times New Roman"/>
          <w:i/>
          <w:sz w:val="28"/>
          <w:szCs w:val="28"/>
          <w:lang w:val="uk-UA"/>
        </w:rPr>
        <w:t xml:space="preserve"> – Р.: угу ((киває, потирає руки, стиснув губи, дивиться на інтерв’юера)) – І.:</w:t>
      </w:r>
      <w:r w:rsidRPr="004120B6">
        <w:rPr>
          <w:rFonts w:eastAsia="Times New Roman" w:cs="Times New Roman"/>
          <w:b/>
          <w:i/>
          <w:sz w:val="28"/>
          <w:szCs w:val="28"/>
          <w:lang w:val="uk-UA"/>
        </w:rPr>
        <w:t xml:space="preserve"> ііі (-) інтернат здається позаминулого правильно? ее (-) чи минулого?</w:t>
      </w:r>
      <w:r w:rsidRPr="000952E2">
        <w:rPr>
          <w:rFonts w:eastAsia="Times New Roman" w:cs="Times New Roman"/>
          <w:i/>
          <w:sz w:val="28"/>
          <w:szCs w:val="28"/>
          <w:lang w:val="uk-UA"/>
        </w:rPr>
        <w:t xml:space="preserve"> – Р.: ((задумався, киває)) позаминулого</w:t>
      </w:r>
      <w:r>
        <w:rPr>
          <w:rFonts w:eastAsia="Times New Roman" w:cs="Times New Roman"/>
          <w:sz w:val="28"/>
          <w:szCs w:val="28"/>
          <w:lang w:val="uk-UA"/>
        </w:rPr>
        <w:t xml:space="preserve"> (</w:t>
      </w:r>
      <w:r w:rsidR="000952E2" w:rsidRPr="000952E2">
        <w:rPr>
          <w:rFonts w:eastAsia="Times New Roman" w:cs="Times New Roman"/>
          <w:sz w:val="28"/>
          <w:szCs w:val="28"/>
          <w:lang w:val="uk-UA"/>
        </w:rPr>
        <w:t>РК – СЖ</w:t>
      </w:r>
      <w:r w:rsidR="000952E2">
        <w:rPr>
          <w:rFonts w:eastAsia="Times New Roman" w:cs="Times New Roman"/>
          <w:sz w:val="28"/>
          <w:szCs w:val="28"/>
          <w:lang w:val="uk-UA"/>
        </w:rPr>
        <w:t>;</w:t>
      </w:r>
      <w:r w:rsidR="000952E2" w:rsidRPr="000952E2">
        <w:rPr>
          <w:rFonts w:eastAsia="Times New Roman" w:cs="Times New Roman"/>
          <w:sz w:val="28"/>
          <w:szCs w:val="28"/>
          <w:lang w:val="uk-UA"/>
        </w:rPr>
        <w:t xml:space="preserve"> </w:t>
      </w:r>
      <w:r>
        <w:rPr>
          <w:rFonts w:eastAsia="Times New Roman" w:cs="Times New Roman"/>
          <w:sz w:val="28"/>
          <w:szCs w:val="28"/>
          <w:lang w:val="uk-UA"/>
        </w:rPr>
        <w:t>1 хв 23 с – 1 хв 31 с)</w:t>
      </w:r>
      <w:r w:rsidR="000643FE">
        <w:rPr>
          <w:rFonts w:eastAsia="Times New Roman" w:cs="Times New Roman"/>
          <w:sz w:val="28"/>
          <w:szCs w:val="28"/>
          <w:lang w:val="uk-UA"/>
        </w:rPr>
        <w:t>;</w:t>
      </w:r>
    </w:p>
    <w:p w14:paraId="06736F10" w14:textId="0E725431" w:rsidR="000952E2" w:rsidRDefault="000952E2">
      <w:pPr>
        <w:pStyle w:val="ListParagraph"/>
        <w:numPr>
          <w:ilvl w:val="0"/>
          <w:numId w:val="20"/>
        </w:numPr>
        <w:spacing w:line="360" w:lineRule="auto"/>
        <w:ind w:left="0" w:firstLine="567"/>
        <w:rPr>
          <w:rFonts w:eastAsia="Times New Roman" w:cs="Times New Roman"/>
          <w:sz w:val="28"/>
          <w:szCs w:val="28"/>
          <w:lang w:val="uk-UA"/>
        </w:rPr>
      </w:pPr>
      <w:r w:rsidRPr="000952E2">
        <w:rPr>
          <w:rFonts w:eastAsia="Times New Roman" w:cs="Times New Roman"/>
          <w:i/>
          <w:sz w:val="28"/>
          <w:szCs w:val="28"/>
          <w:lang w:val="uk-UA"/>
        </w:rPr>
        <w:t xml:space="preserve">І.: but </w:t>
      </w:r>
      <w:r w:rsidRPr="00925D2F">
        <w:rPr>
          <w:rFonts w:eastAsia="Times New Roman" w:cs="Times New Roman"/>
          <w:b/>
          <w:bCs/>
          <w:i/>
          <w:sz w:val="28"/>
          <w:szCs w:val="28"/>
          <w:lang w:val="uk-UA"/>
        </w:rPr>
        <w:t>why are you so sure there’s no link (-) between enjoying movie violence and (-) enjoying real violence</w:t>
      </w:r>
      <w:r w:rsidRPr="000952E2">
        <w:rPr>
          <w:rFonts w:eastAsia="Times New Roman" w:cs="Times New Roman"/>
          <w:i/>
          <w:sz w:val="28"/>
          <w:szCs w:val="28"/>
          <w:lang w:val="uk-UA"/>
        </w:rPr>
        <w:t>? – Р.: [</w:t>
      </w:r>
      <w:r w:rsidRPr="000952E2">
        <w:rPr>
          <w:rFonts w:eastAsia="Times New Roman" w:cs="Times New Roman"/>
          <w:b/>
          <w:i/>
          <w:sz w:val="28"/>
          <w:szCs w:val="28"/>
          <w:lang w:val="uk-UA"/>
        </w:rPr>
        <w:t>I don’t want] to talk</w:t>
      </w:r>
      <w:r w:rsidRPr="000952E2">
        <w:rPr>
          <w:rFonts w:eastAsia="Times New Roman" w:cs="Times New Roman"/>
          <w:i/>
          <w:sz w:val="28"/>
          <w:szCs w:val="28"/>
          <w:lang w:val="uk-UA"/>
        </w:rPr>
        <w:t xml:space="preserve"> about what you want to talk about I don’t want to talk about the implications of violence (-) the reason I don’t want to talk about it </w:t>
      </w:r>
      <w:r w:rsidRPr="000952E2">
        <w:rPr>
          <w:rFonts w:eastAsia="Times New Roman" w:cs="Times New Roman"/>
          <w:b/>
          <w:i/>
          <w:sz w:val="28"/>
          <w:szCs w:val="28"/>
          <w:lang w:val="uk-UA"/>
        </w:rPr>
        <w:t>because I’ve said everything I’ve had to say about it</w:t>
      </w:r>
      <w:r w:rsidRPr="000952E2">
        <w:rPr>
          <w:rFonts w:eastAsia="Times New Roman" w:cs="Times New Roman"/>
          <w:i/>
          <w:sz w:val="28"/>
          <w:szCs w:val="28"/>
          <w:lang w:val="uk-UA"/>
        </w:rPr>
        <w:t xml:space="preserve">! (-) if anyone cares what I have to say about it </w:t>
      </w:r>
      <w:r w:rsidRPr="004120B6">
        <w:rPr>
          <w:rFonts w:eastAsia="Times New Roman" w:cs="Times New Roman"/>
          <w:b/>
          <w:i/>
          <w:sz w:val="28"/>
          <w:szCs w:val="28"/>
          <w:lang w:val="uk-UA"/>
        </w:rPr>
        <w:t>they can google me</w:t>
      </w:r>
      <w:r w:rsidRPr="000952E2">
        <w:rPr>
          <w:rFonts w:eastAsia="Times New Roman" w:cs="Times New Roman"/>
          <w:i/>
          <w:sz w:val="28"/>
          <w:szCs w:val="28"/>
          <w:lang w:val="uk-UA"/>
        </w:rPr>
        <w:t xml:space="preserve"> (-) and </w:t>
      </w:r>
      <w:bookmarkStart w:id="133" w:name="_Hlk151752271"/>
      <w:r w:rsidRPr="004120B6">
        <w:rPr>
          <w:rFonts w:eastAsia="Times New Roman" w:cs="Times New Roman"/>
          <w:b/>
          <w:i/>
          <w:sz w:val="28"/>
          <w:szCs w:val="28"/>
          <w:lang w:val="uk-UA"/>
        </w:rPr>
        <w:t>they can look for twenty years what I have to say about it I haven’t changed my opinion one iota</w:t>
      </w:r>
      <w:bookmarkEnd w:id="133"/>
      <w:r w:rsidRPr="000952E2">
        <w:rPr>
          <w:rFonts w:eastAsia="Times New Roman" w:cs="Times New Roman"/>
          <w:i/>
          <w:sz w:val="28"/>
          <w:szCs w:val="28"/>
          <w:lang w:val="uk-UA"/>
        </w:rPr>
        <w:t>!</w:t>
      </w:r>
      <w:r>
        <w:rPr>
          <w:rFonts w:eastAsia="Times New Roman" w:cs="Times New Roman"/>
          <w:sz w:val="28"/>
          <w:szCs w:val="28"/>
          <w:lang w:val="uk-UA"/>
        </w:rPr>
        <w:t xml:space="preserve"> (</w:t>
      </w:r>
      <w:r w:rsidR="004120B6" w:rsidRPr="00925D2F">
        <w:rPr>
          <w:rFonts w:eastAsia="Times New Roman"/>
          <w:sz w:val="28"/>
          <w:szCs w:val="28"/>
        </w:rPr>
        <w:t>КГМ – КТ</w:t>
      </w:r>
      <w:r>
        <w:rPr>
          <w:rFonts w:eastAsia="Times New Roman" w:cs="Times New Roman"/>
          <w:sz w:val="28"/>
          <w:szCs w:val="28"/>
          <w:lang w:val="uk-UA"/>
        </w:rPr>
        <w:t>;</w:t>
      </w:r>
      <w:r w:rsidRPr="000952E2">
        <w:rPr>
          <w:rFonts w:eastAsia="Times New Roman" w:cs="Times New Roman"/>
          <w:sz w:val="28"/>
          <w:szCs w:val="28"/>
          <w:lang w:val="uk-UA"/>
        </w:rPr>
        <w:t xml:space="preserve"> </w:t>
      </w:r>
      <w:r>
        <w:rPr>
          <w:rFonts w:eastAsia="Times New Roman" w:cs="Times New Roman"/>
          <w:sz w:val="28"/>
          <w:szCs w:val="28"/>
          <w:lang w:val="uk-UA"/>
        </w:rPr>
        <w:t>4 хв 30 с – 5 хв 42 с)</w:t>
      </w:r>
      <w:r w:rsidR="000643FE">
        <w:rPr>
          <w:rFonts w:eastAsia="Times New Roman" w:cs="Times New Roman"/>
          <w:sz w:val="28"/>
          <w:szCs w:val="28"/>
          <w:lang w:val="uk-UA"/>
        </w:rPr>
        <w:t>;</w:t>
      </w:r>
    </w:p>
    <w:p w14:paraId="158932F0" w14:textId="0BE0E924" w:rsidR="004120B6" w:rsidRDefault="004120B6">
      <w:pPr>
        <w:pStyle w:val="ListParagraph"/>
        <w:numPr>
          <w:ilvl w:val="0"/>
          <w:numId w:val="20"/>
        </w:numPr>
        <w:spacing w:line="360" w:lineRule="auto"/>
        <w:ind w:left="0" w:firstLine="567"/>
        <w:rPr>
          <w:rFonts w:eastAsia="Times New Roman" w:cs="Times New Roman"/>
          <w:sz w:val="28"/>
          <w:szCs w:val="28"/>
          <w:lang w:val="uk-UA"/>
        </w:rPr>
      </w:pPr>
      <w:r w:rsidRPr="000643FE">
        <w:rPr>
          <w:rFonts w:eastAsia="Times New Roman" w:cs="Times New Roman"/>
          <w:i/>
          <w:sz w:val="28"/>
          <w:szCs w:val="28"/>
          <w:lang w:val="uk-UA"/>
        </w:rPr>
        <w:t xml:space="preserve">І.: </w:t>
      </w:r>
      <w:bookmarkStart w:id="134" w:name="_Hlk151753483"/>
      <w:r w:rsidRPr="000643FE">
        <w:rPr>
          <w:rFonts w:eastAsia="Times New Roman" w:cs="Times New Roman"/>
          <w:b/>
          <w:i/>
          <w:sz w:val="28"/>
          <w:szCs w:val="28"/>
          <w:lang w:val="uk-UA"/>
        </w:rPr>
        <w:t>you're a very political (-) artist</w:t>
      </w:r>
      <w:r w:rsidRPr="000643FE">
        <w:rPr>
          <w:rFonts w:eastAsia="Times New Roman" w:cs="Times New Roman"/>
          <w:i/>
          <w:sz w:val="28"/>
          <w:szCs w:val="28"/>
          <w:lang w:val="uk-UA"/>
        </w:rPr>
        <w:t xml:space="preserve"> (-) and I wonder (-) do you remember the point at which (-) you decided to be open about your (-) political feelings it was pretty risky thing to do </w:t>
      </w:r>
      <w:r w:rsidRPr="000952E2">
        <w:rPr>
          <w:rFonts w:eastAsia="Times New Roman" w:cs="Times New Roman"/>
          <w:i/>
          <w:sz w:val="28"/>
          <w:szCs w:val="28"/>
          <w:lang w:val="uk-UA"/>
        </w:rPr>
        <w:t>–</w:t>
      </w:r>
      <w:r>
        <w:rPr>
          <w:rFonts w:eastAsia="Times New Roman" w:cs="Times New Roman"/>
          <w:i/>
          <w:sz w:val="28"/>
          <w:szCs w:val="28"/>
          <w:lang w:val="uk-UA"/>
        </w:rPr>
        <w:t xml:space="preserve"> </w:t>
      </w:r>
      <w:r w:rsidRPr="004120B6">
        <w:rPr>
          <w:rFonts w:eastAsia="Times New Roman" w:cs="Times New Roman"/>
          <w:i/>
          <w:sz w:val="28"/>
          <w:szCs w:val="28"/>
          <w:lang w:val="uk-UA"/>
        </w:rPr>
        <w:t>І.: y</w:t>
      </w:r>
      <w:r w:rsidRPr="000643FE">
        <w:rPr>
          <w:rFonts w:eastAsia="Times New Roman" w:cs="Times New Roman"/>
          <w:b/>
          <w:i/>
          <w:sz w:val="28"/>
          <w:szCs w:val="28"/>
          <w:lang w:val="uk-UA"/>
        </w:rPr>
        <w:t>ou've been sort of critical of Barack Obama</w:t>
      </w:r>
      <w:r w:rsidRPr="004120B6">
        <w:rPr>
          <w:rFonts w:eastAsia="Times New Roman" w:cs="Times New Roman"/>
          <w:i/>
          <w:sz w:val="28"/>
          <w:szCs w:val="28"/>
          <w:lang w:val="uk-UA"/>
        </w:rPr>
        <w:t>?</w:t>
      </w:r>
      <w:bookmarkEnd w:id="134"/>
      <w:r w:rsidRPr="004120B6">
        <w:rPr>
          <w:rFonts w:eastAsia="Times New Roman" w:cs="Times New Roman"/>
          <w:i/>
          <w:sz w:val="28"/>
          <w:szCs w:val="28"/>
          <w:lang w:val="uk-UA"/>
        </w:rPr>
        <w:t>!</w:t>
      </w:r>
      <w:r w:rsidRPr="000952E2">
        <w:rPr>
          <w:rFonts w:eastAsia="Times New Roman" w:cs="Times New Roman"/>
          <w:i/>
          <w:sz w:val="28"/>
          <w:szCs w:val="28"/>
          <w:lang w:val="uk-UA"/>
        </w:rPr>
        <w:t xml:space="preserve"> –</w:t>
      </w:r>
      <w:r>
        <w:rPr>
          <w:rFonts w:eastAsia="Times New Roman" w:cs="Times New Roman"/>
          <w:i/>
          <w:sz w:val="28"/>
          <w:szCs w:val="28"/>
          <w:lang w:val="uk-UA"/>
        </w:rPr>
        <w:t xml:space="preserve"> </w:t>
      </w:r>
      <w:r w:rsidRPr="004120B6">
        <w:rPr>
          <w:rFonts w:eastAsia="Times New Roman" w:cs="Times New Roman"/>
          <w:i/>
          <w:sz w:val="28"/>
          <w:szCs w:val="28"/>
          <w:lang w:val="uk-UA"/>
        </w:rPr>
        <w:t xml:space="preserve">І.: well I mean (-) well correct me if I'm wrong but </w:t>
      </w:r>
      <w:r w:rsidRPr="000643FE">
        <w:rPr>
          <w:rFonts w:eastAsia="Times New Roman" w:cs="Times New Roman"/>
          <w:b/>
          <w:i/>
          <w:sz w:val="28"/>
          <w:szCs w:val="28"/>
          <w:lang w:val="uk-UA"/>
        </w:rPr>
        <w:t xml:space="preserve">(-) I was under the impression before he had (-) he had not (-) necessarily delivered what (-) he had promised </w:t>
      </w:r>
      <w:r w:rsidRPr="004120B6">
        <w:rPr>
          <w:rFonts w:eastAsia="Times New Roman" w:cs="Times New Roman"/>
          <w:i/>
          <w:sz w:val="28"/>
          <w:szCs w:val="28"/>
          <w:lang w:val="uk-UA"/>
        </w:rPr>
        <w:t>um</w:t>
      </w:r>
      <w:r w:rsidR="000643FE">
        <w:rPr>
          <w:rFonts w:eastAsia="Times New Roman" w:cs="Times New Roman"/>
          <w:i/>
          <w:sz w:val="28"/>
          <w:szCs w:val="28"/>
          <w:lang w:val="uk-UA"/>
        </w:rPr>
        <w:t xml:space="preserve"> </w:t>
      </w:r>
      <w:bookmarkStart w:id="135" w:name="_Hlk151756915"/>
      <w:r w:rsidR="000643FE" w:rsidRPr="000643FE">
        <w:rPr>
          <w:rFonts w:eastAsia="Times New Roman" w:cs="Times New Roman"/>
          <w:sz w:val="28"/>
          <w:szCs w:val="28"/>
          <w:lang w:val="uk-UA"/>
        </w:rPr>
        <w:t>(</w:t>
      </w:r>
      <w:r w:rsidR="000643FE">
        <w:rPr>
          <w:rFonts w:eastAsia="Times New Roman"/>
          <w:sz w:val="28"/>
          <w:szCs w:val="28"/>
        </w:rPr>
        <w:t xml:space="preserve">КГМ – </w:t>
      </w:r>
      <w:r w:rsidR="000643FE">
        <w:rPr>
          <w:rFonts w:eastAsia="Times New Roman"/>
          <w:sz w:val="28"/>
          <w:szCs w:val="28"/>
          <w:lang w:val="uk-UA"/>
        </w:rPr>
        <w:t>РР</w:t>
      </w:r>
      <w:r w:rsidR="000643FE" w:rsidRPr="000643FE">
        <w:rPr>
          <w:rFonts w:eastAsia="Times New Roman" w:cs="Times New Roman"/>
          <w:sz w:val="28"/>
          <w:szCs w:val="28"/>
          <w:lang w:val="uk-UA"/>
        </w:rPr>
        <w:t xml:space="preserve">; </w:t>
      </w:r>
      <w:r w:rsidR="000643FE">
        <w:rPr>
          <w:rFonts w:eastAsia="Times New Roman" w:cs="Times New Roman"/>
          <w:sz w:val="28"/>
          <w:szCs w:val="28"/>
          <w:lang w:val="uk-UA"/>
        </w:rPr>
        <w:t>4 хв 14 с – 6 хв 5</w:t>
      </w:r>
      <w:r w:rsidR="000643FE" w:rsidRPr="000643FE">
        <w:rPr>
          <w:rFonts w:eastAsia="Times New Roman" w:cs="Times New Roman"/>
          <w:sz w:val="28"/>
          <w:szCs w:val="28"/>
          <w:lang w:val="uk-UA"/>
        </w:rPr>
        <w:t xml:space="preserve"> с)</w:t>
      </w:r>
      <w:bookmarkEnd w:id="135"/>
      <w:r w:rsidR="00CB4F6A">
        <w:rPr>
          <w:rFonts w:eastAsia="Times New Roman" w:cs="Times New Roman"/>
          <w:sz w:val="28"/>
          <w:szCs w:val="28"/>
          <w:lang w:val="uk-UA"/>
        </w:rPr>
        <w:t>;</w:t>
      </w:r>
    </w:p>
    <w:p w14:paraId="0A8C3883" w14:textId="25930711" w:rsidR="00CB4F6A" w:rsidRPr="00925D2F" w:rsidRDefault="00CB4F6A">
      <w:pPr>
        <w:pStyle w:val="ListParagraph"/>
        <w:numPr>
          <w:ilvl w:val="0"/>
          <w:numId w:val="20"/>
        </w:numPr>
        <w:spacing w:line="360" w:lineRule="auto"/>
        <w:ind w:left="0" w:firstLine="567"/>
        <w:rPr>
          <w:rFonts w:eastAsia="Times New Roman" w:cs="Times New Roman"/>
          <w:sz w:val="28"/>
          <w:szCs w:val="28"/>
          <w:lang w:val="uk-UA"/>
        </w:rPr>
      </w:pPr>
      <w:r w:rsidRPr="00CB4F6A">
        <w:rPr>
          <w:rFonts w:eastAsia="Times New Roman" w:cs="Times New Roman"/>
          <w:i/>
          <w:sz w:val="28"/>
          <w:szCs w:val="28"/>
          <w:lang w:val="uk-UA"/>
        </w:rPr>
        <w:t xml:space="preserve">І.: незвичне місце для зустрічі (-) насправді (-) в </w:t>
      </w:r>
      <w:r w:rsidRPr="00CB4F6A">
        <w:rPr>
          <w:rFonts w:eastAsia="Times New Roman" w:cs="Times New Roman"/>
          <w:b/>
          <w:i/>
          <w:sz w:val="28"/>
          <w:szCs w:val="28"/>
          <w:lang w:val="uk-UA"/>
        </w:rPr>
        <w:t>тебе багато чого пов’язано з потягами</w:t>
      </w:r>
      <w:r w:rsidRPr="00CB4F6A">
        <w:rPr>
          <w:rFonts w:eastAsia="Times New Roman" w:cs="Times New Roman"/>
          <w:i/>
          <w:sz w:val="28"/>
          <w:szCs w:val="28"/>
          <w:lang w:val="uk-UA"/>
        </w:rPr>
        <w:t xml:space="preserve"> тому що нуу (-) л</w:t>
      </w:r>
      <w:r w:rsidRPr="00CB4F6A">
        <w:rPr>
          <w:rFonts w:eastAsia="Times New Roman" w:cs="Times New Roman"/>
          <w:b/>
          <w:i/>
          <w:sz w:val="28"/>
          <w:szCs w:val="28"/>
          <w:lang w:val="uk-UA"/>
        </w:rPr>
        <w:t xml:space="preserve">едь не все своє життя ти </w:t>
      </w:r>
      <w:r w:rsidRPr="00CB4F6A">
        <w:rPr>
          <w:rFonts w:eastAsia="Times New Roman" w:cs="Times New Roman"/>
          <w:b/>
          <w:i/>
          <w:sz w:val="28"/>
          <w:szCs w:val="28"/>
          <w:lang w:val="uk-UA"/>
        </w:rPr>
        <w:lastRenderedPageBreak/>
        <w:t>їздив потягом Київ Одеса (-) Одеса Київ</w:t>
      </w:r>
      <w:r w:rsidRPr="00CB4F6A">
        <w:rPr>
          <w:rFonts w:eastAsia="Times New Roman" w:cs="Times New Roman"/>
          <w:i/>
          <w:sz w:val="28"/>
          <w:szCs w:val="28"/>
          <w:lang w:val="uk-UA"/>
        </w:rPr>
        <w:t xml:space="preserve"> і напевно є багато історій пов’язаних з (-) перебуванням у потязі (-) з цими поїздками? </w:t>
      </w:r>
      <w:r w:rsidRPr="00CB4F6A">
        <w:rPr>
          <w:rFonts w:eastAsia="Times New Roman"/>
          <w:i/>
          <w:sz w:val="28"/>
          <w:szCs w:val="28"/>
        </w:rPr>
        <w:t>–</w:t>
      </w:r>
      <w:r w:rsidRPr="00CB4F6A">
        <w:rPr>
          <w:rFonts w:eastAsia="Times New Roman"/>
          <w:i/>
          <w:sz w:val="28"/>
          <w:szCs w:val="28"/>
          <w:lang w:val="uk-UA"/>
        </w:rPr>
        <w:t xml:space="preserve"> І.: зараз (-) коли після євробачення (-) в тебе </w:t>
      </w:r>
      <w:r w:rsidRPr="00CB4F6A">
        <w:rPr>
          <w:rFonts w:eastAsia="Times New Roman"/>
          <w:b/>
          <w:i/>
          <w:sz w:val="28"/>
          <w:szCs w:val="28"/>
          <w:lang w:val="uk-UA"/>
        </w:rPr>
        <w:t>твоя армія фанатів стала ще більшою</w:t>
      </w:r>
      <w:r>
        <w:rPr>
          <w:rFonts w:eastAsia="Times New Roman"/>
          <w:b/>
          <w:sz w:val="28"/>
          <w:szCs w:val="28"/>
          <w:lang w:val="uk-UA"/>
        </w:rPr>
        <w:t xml:space="preserve"> </w:t>
      </w:r>
      <w:bookmarkStart w:id="136" w:name="_Hlk151760237"/>
      <w:r w:rsidRPr="000643FE">
        <w:rPr>
          <w:rFonts w:eastAsia="Times New Roman" w:cs="Times New Roman"/>
          <w:sz w:val="28"/>
          <w:szCs w:val="28"/>
          <w:lang w:val="uk-UA"/>
        </w:rPr>
        <w:t>(</w:t>
      </w:r>
      <w:r>
        <w:rPr>
          <w:rFonts w:eastAsia="Times New Roman"/>
          <w:sz w:val="28"/>
          <w:szCs w:val="28"/>
        </w:rPr>
        <w:t>К</w:t>
      </w:r>
      <w:r>
        <w:rPr>
          <w:rFonts w:eastAsia="Times New Roman"/>
          <w:sz w:val="28"/>
          <w:szCs w:val="28"/>
          <w:lang w:val="uk-UA"/>
        </w:rPr>
        <w:t>О</w:t>
      </w:r>
      <w:r>
        <w:rPr>
          <w:rFonts w:eastAsia="Times New Roman"/>
          <w:sz w:val="28"/>
          <w:szCs w:val="28"/>
        </w:rPr>
        <w:t xml:space="preserve"> – </w:t>
      </w:r>
      <w:r>
        <w:rPr>
          <w:rFonts w:eastAsia="Times New Roman"/>
          <w:sz w:val="28"/>
          <w:szCs w:val="28"/>
          <w:lang w:val="uk-UA"/>
        </w:rPr>
        <w:t>М</w:t>
      </w:r>
      <w:r w:rsidRPr="000643FE">
        <w:rPr>
          <w:rFonts w:eastAsia="Times New Roman" w:cs="Times New Roman"/>
          <w:sz w:val="28"/>
          <w:szCs w:val="28"/>
          <w:lang w:val="uk-UA"/>
        </w:rPr>
        <w:t xml:space="preserve">; </w:t>
      </w:r>
      <w:r>
        <w:rPr>
          <w:rFonts w:eastAsia="Times New Roman" w:cs="Times New Roman"/>
          <w:sz w:val="28"/>
          <w:szCs w:val="28"/>
          <w:lang w:val="uk-UA"/>
        </w:rPr>
        <w:t xml:space="preserve">0 хв 1 с – </w:t>
      </w:r>
      <w:r w:rsidR="00A300CB">
        <w:rPr>
          <w:rFonts w:eastAsia="Times New Roman" w:cs="Times New Roman"/>
          <w:sz w:val="28"/>
          <w:szCs w:val="28"/>
          <w:lang w:val="uk-UA"/>
        </w:rPr>
        <w:t>1</w:t>
      </w:r>
      <w:r>
        <w:rPr>
          <w:rFonts w:eastAsia="Times New Roman" w:cs="Times New Roman"/>
          <w:sz w:val="28"/>
          <w:szCs w:val="28"/>
          <w:lang w:val="uk-UA"/>
        </w:rPr>
        <w:t xml:space="preserve"> хв </w:t>
      </w:r>
      <w:r w:rsidR="00A300CB">
        <w:rPr>
          <w:rFonts w:eastAsia="Times New Roman" w:cs="Times New Roman"/>
          <w:sz w:val="28"/>
          <w:szCs w:val="28"/>
          <w:lang w:val="uk-UA"/>
        </w:rPr>
        <w:t>3</w:t>
      </w:r>
      <w:r>
        <w:rPr>
          <w:rFonts w:eastAsia="Times New Roman" w:cs="Times New Roman"/>
          <w:sz w:val="28"/>
          <w:szCs w:val="28"/>
          <w:lang w:val="uk-UA"/>
        </w:rPr>
        <w:t>5</w:t>
      </w:r>
      <w:r w:rsidRPr="000643FE">
        <w:rPr>
          <w:rFonts w:eastAsia="Times New Roman" w:cs="Times New Roman"/>
          <w:sz w:val="28"/>
          <w:szCs w:val="28"/>
          <w:lang w:val="uk-UA"/>
        </w:rPr>
        <w:t xml:space="preserve"> с)</w:t>
      </w:r>
      <w:bookmarkEnd w:id="136"/>
      <w:r>
        <w:rPr>
          <w:rFonts w:eastAsia="Times New Roman" w:cs="Times New Roman"/>
          <w:sz w:val="28"/>
          <w:szCs w:val="28"/>
          <w:lang w:val="uk-UA"/>
        </w:rPr>
        <w:t>.</w:t>
      </w:r>
    </w:p>
    <w:p w14:paraId="3B804EDD" w14:textId="5B51A132" w:rsidR="00415A3E" w:rsidRDefault="00925D2F" w:rsidP="00F26EC4">
      <w:pPr>
        <w:spacing w:line="360" w:lineRule="auto"/>
        <w:rPr>
          <w:rFonts w:eastAsia="Times New Roman" w:cs="Times New Roman"/>
          <w:sz w:val="28"/>
          <w:szCs w:val="28"/>
          <w:lang w:val="uk-UA"/>
        </w:rPr>
      </w:pPr>
      <w:r>
        <w:rPr>
          <w:rFonts w:eastAsia="Times New Roman" w:cs="Times New Roman"/>
          <w:sz w:val="28"/>
          <w:szCs w:val="28"/>
          <w:lang w:val="uk-UA"/>
        </w:rPr>
        <w:t>Спілкування у першому та другому фрагмент</w:t>
      </w:r>
      <w:r w:rsidR="0098209E">
        <w:rPr>
          <w:rFonts w:eastAsia="Times New Roman" w:cs="Times New Roman"/>
          <w:sz w:val="28"/>
          <w:szCs w:val="28"/>
          <w:lang w:val="uk-UA"/>
        </w:rPr>
        <w:t>а</w:t>
      </w:r>
      <w:r w:rsidR="0082177F">
        <w:rPr>
          <w:rFonts w:eastAsia="Times New Roman" w:cs="Times New Roman"/>
          <w:sz w:val="28"/>
          <w:szCs w:val="28"/>
          <w:lang w:val="uk-UA"/>
        </w:rPr>
        <w:t>х</w:t>
      </w:r>
      <w:r>
        <w:rPr>
          <w:rFonts w:eastAsia="Times New Roman" w:cs="Times New Roman"/>
          <w:sz w:val="28"/>
          <w:szCs w:val="28"/>
          <w:lang w:val="uk-UA"/>
        </w:rPr>
        <w:t xml:space="preserve"> від</w:t>
      </w:r>
      <w:r w:rsidR="0098209E">
        <w:rPr>
          <w:rFonts w:eastAsia="Times New Roman" w:cs="Times New Roman"/>
          <w:sz w:val="28"/>
          <w:szCs w:val="28"/>
          <w:lang w:val="uk-UA"/>
        </w:rPr>
        <w:t>е</w:t>
      </w:r>
      <w:r>
        <w:rPr>
          <w:rFonts w:eastAsia="Times New Roman" w:cs="Times New Roman"/>
          <w:sz w:val="28"/>
          <w:szCs w:val="28"/>
          <w:lang w:val="uk-UA"/>
        </w:rPr>
        <w:t xml:space="preserve">оінтерв’ю є неуспішним через неосвіченість інтерв’юера, який не знає достатньо про респондента. В першому </w:t>
      </w:r>
      <w:r w:rsidR="00321868">
        <w:rPr>
          <w:rFonts w:eastAsia="Times New Roman" w:cs="Times New Roman"/>
          <w:sz w:val="28"/>
          <w:szCs w:val="28"/>
          <w:lang w:val="uk-UA"/>
        </w:rPr>
        <w:t>контексті</w:t>
      </w:r>
      <w:r>
        <w:rPr>
          <w:rFonts w:eastAsia="Times New Roman" w:cs="Times New Roman"/>
          <w:sz w:val="28"/>
          <w:szCs w:val="28"/>
          <w:lang w:val="uk-UA"/>
        </w:rPr>
        <w:t xml:space="preserve"> Р.</w:t>
      </w:r>
      <w:r w:rsidR="00321868">
        <w:rPr>
          <w:rFonts w:eastAsia="Times New Roman" w:cs="Times New Roman"/>
          <w:sz w:val="28"/>
          <w:szCs w:val="28"/>
          <w:lang w:val="uk-UA"/>
        </w:rPr>
        <w:t> </w:t>
      </w:r>
      <w:r>
        <w:rPr>
          <w:rFonts w:eastAsia="Times New Roman" w:cs="Times New Roman"/>
          <w:sz w:val="28"/>
          <w:szCs w:val="28"/>
          <w:lang w:val="uk-UA"/>
        </w:rPr>
        <w:t xml:space="preserve">Кравець </w:t>
      </w:r>
      <w:r w:rsidRPr="00925D2F">
        <w:rPr>
          <w:rFonts w:eastAsia="Times New Roman" w:cs="Times New Roman"/>
          <w:b/>
          <w:bCs/>
          <w:sz w:val="28"/>
          <w:szCs w:val="28"/>
          <w:lang w:val="uk-UA"/>
        </w:rPr>
        <w:t>(І)</w:t>
      </w:r>
      <w:r>
        <w:rPr>
          <w:rFonts w:eastAsia="Times New Roman" w:cs="Times New Roman"/>
          <w:b/>
          <w:bCs/>
          <w:sz w:val="28"/>
          <w:szCs w:val="28"/>
          <w:lang w:val="uk-UA"/>
        </w:rPr>
        <w:t xml:space="preserve"> </w:t>
      </w:r>
      <w:r>
        <w:rPr>
          <w:rFonts w:eastAsia="Times New Roman" w:cs="Times New Roman"/>
          <w:sz w:val="28"/>
          <w:szCs w:val="28"/>
          <w:lang w:val="uk-UA"/>
        </w:rPr>
        <w:t>не ознайомився з біо</w:t>
      </w:r>
      <w:r w:rsidR="009310E9">
        <w:rPr>
          <w:rFonts w:eastAsia="Times New Roman" w:cs="Times New Roman"/>
          <w:sz w:val="28"/>
          <w:szCs w:val="28"/>
          <w:lang w:val="uk-UA"/>
        </w:rPr>
        <w:t>г</w:t>
      </w:r>
      <w:r>
        <w:rPr>
          <w:rFonts w:eastAsia="Times New Roman" w:cs="Times New Roman"/>
          <w:sz w:val="28"/>
          <w:szCs w:val="28"/>
          <w:lang w:val="uk-UA"/>
        </w:rPr>
        <w:t>рафією С.</w:t>
      </w:r>
      <w:r w:rsidR="00321868">
        <w:rPr>
          <w:rFonts w:eastAsia="Times New Roman" w:cs="Times New Roman"/>
          <w:sz w:val="28"/>
          <w:szCs w:val="28"/>
          <w:lang w:val="uk-UA"/>
        </w:rPr>
        <w:t> </w:t>
      </w:r>
      <w:r>
        <w:rPr>
          <w:rFonts w:eastAsia="Times New Roman" w:cs="Times New Roman"/>
          <w:sz w:val="28"/>
          <w:szCs w:val="28"/>
          <w:lang w:val="uk-UA"/>
        </w:rPr>
        <w:t>Жадана</w:t>
      </w:r>
      <w:r w:rsidR="00415A3E">
        <w:rPr>
          <w:rFonts w:eastAsia="Times New Roman" w:cs="Times New Roman"/>
          <w:sz w:val="28"/>
          <w:szCs w:val="28"/>
          <w:lang w:val="uk-UA"/>
        </w:rPr>
        <w:t xml:space="preserve"> </w:t>
      </w:r>
      <w:r w:rsidR="00415A3E" w:rsidRPr="009310E9">
        <w:rPr>
          <w:rFonts w:eastAsia="Times New Roman" w:cs="Times New Roman"/>
          <w:b/>
          <w:bCs/>
          <w:sz w:val="28"/>
          <w:szCs w:val="28"/>
          <w:lang w:val="uk-UA"/>
        </w:rPr>
        <w:t>(Р)</w:t>
      </w:r>
      <w:r w:rsidR="009310E9">
        <w:rPr>
          <w:rFonts w:eastAsia="Times New Roman" w:cs="Times New Roman"/>
          <w:sz w:val="28"/>
          <w:szCs w:val="28"/>
          <w:lang w:val="uk-UA"/>
        </w:rPr>
        <w:t>, тому ставить уточнюючі питання про роки видання його книг (інтерв’юер повинен заздалегідь самостійно ознайомитись з інформацією про респондента), чим розтягує інтерв’ю та дратує С.</w:t>
      </w:r>
      <w:r w:rsidR="00321868">
        <w:rPr>
          <w:rFonts w:eastAsia="Times New Roman" w:cs="Times New Roman"/>
          <w:sz w:val="28"/>
          <w:szCs w:val="28"/>
          <w:lang w:val="uk-UA"/>
        </w:rPr>
        <w:t> </w:t>
      </w:r>
      <w:r w:rsidR="009310E9">
        <w:rPr>
          <w:rFonts w:eastAsia="Times New Roman" w:cs="Times New Roman"/>
          <w:sz w:val="28"/>
          <w:szCs w:val="28"/>
          <w:lang w:val="uk-UA"/>
        </w:rPr>
        <w:t>Жадана</w:t>
      </w:r>
      <w:r w:rsidR="00321868">
        <w:rPr>
          <w:rFonts w:eastAsia="Times New Roman" w:cs="Times New Roman"/>
          <w:sz w:val="28"/>
          <w:szCs w:val="28"/>
          <w:lang w:val="uk-UA"/>
        </w:rPr>
        <w:t xml:space="preserve">, який сигналізує про своє невдоволення невербальними засобами: </w:t>
      </w:r>
      <w:r w:rsidR="009310E9">
        <w:rPr>
          <w:rFonts w:eastAsia="Times New Roman" w:cs="Times New Roman"/>
          <w:sz w:val="28"/>
          <w:szCs w:val="28"/>
          <w:lang w:val="uk-UA"/>
        </w:rPr>
        <w:t xml:space="preserve">потирає руки, стискає губи, дивиться примруженими очима. </w:t>
      </w:r>
    </w:p>
    <w:p w14:paraId="25782FA5" w14:textId="60153019" w:rsidR="00E55FFF" w:rsidRPr="00925D2F" w:rsidRDefault="00321868" w:rsidP="00F26EC4">
      <w:pPr>
        <w:spacing w:line="360" w:lineRule="auto"/>
        <w:rPr>
          <w:rFonts w:eastAsia="Times New Roman" w:cs="Times New Roman"/>
          <w:sz w:val="28"/>
          <w:szCs w:val="28"/>
          <w:lang w:val="uk-UA"/>
        </w:rPr>
      </w:pPr>
      <w:r>
        <w:rPr>
          <w:rFonts w:eastAsia="Times New Roman" w:cs="Times New Roman"/>
          <w:sz w:val="28"/>
          <w:szCs w:val="28"/>
          <w:lang w:val="uk-UA"/>
        </w:rPr>
        <w:t>У</w:t>
      </w:r>
      <w:r w:rsidR="009310E9">
        <w:rPr>
          <w:rFonts w:eastAsia="Times New Roman" w:cs="Times New Roman"/>
          <w:sz w:val="28"/>
          <w:szCs w:val="28"/>
          <w:lang w:val="uk-UA"/>
        </w:rPr>
        <w:t xml:space="preserve"> другому фрагменті К.</w:t>
      </w:r>
      <w:r>
        <w:rPr>
          <w:rFonts w:eastAsia="Times New Roman" w:cs="Times New Roman"/>
          <w:sz w:val="28"/>
          <w:szCs w:val="28"/>
          <w:lang w:val="uk-UA"/>
        </w:rPr>
        <w:t> </w:t>
      </w:r>
      <w:r w:rsidR="009310E9">
        <w:rPr>
          <w:rFonts w:eastAsia="Times New Roman" w:cs="Times New Roman"/>
          <w:sz w:val="28"/>
          <w:szCs w:val="28"/>
          <w:lang w:val="uk-UA"/>
        </w:rPr>
        <w:t xml:space="preserve">Тарантіно </w:t>
      </w:r>
      <w:r w:rsidR="009310E9" w:rsidRPr="009310E9">
        <w:rPr>
          <w:rFonts w:eastAsia="Times New Roman" w:cs="Times New Roman"/>
          <w:b/>
          <w:bCs/>
          <w:sz w:val="28"/>
          <w:szCs w:val="28"/>
          <w:lang w:val="uk-UA"/>
        </w:rPr>
        <w:t>(Р)</w:t>
      </w:r>
      <w:r>
        <w:rPr>
          <w:rFonts w:eastAsia="Times New Roman" w:cs="Times New Roman"/>
          <w:b/>
          <w:bCs/>
          <w:sz w:val="28"/>
          <w:szCs w:val="28"/>
          <w:lang w:val="uk-UA"/>
        </w:rPr>
        <w:t xml:space="preserve"> </w:t>
      </w:r>
      <w:r>
        <w:rPr>
          <w:rFonts w:eastAsia="Times New Roman" w:cs="Times New Roman"/>
          <w:sz w:val="28"/>
          <w:szCs w:val="28"/>
          <w:lang w:val="uk-UA"/>
        </w:rPr>
        <w:t>з цієї причини – недостатньої готовності інтерв’юера до взаємодії –</w:t>
      </w:r>
      <w:r w:rsidR="009310E9">
        <w:rPr>
          <w:rFonts w:eastAsia="Times New Roman" w:cs="Times New Roman"/>
          <w:sz w:val="28"/>
          <w:szCs w:val="28"/>
          <w:lang w:val="uk-UA"/>
        </w:rPr>
        <w:t xml:space="preserve"> відмовляється відповідати на питання К.</w:t>
      </w:r>
      <w:r>
        <w:rPr>
          <w:rFonts w:eastAsia="Times New Roman" w:cs="Times New Roman"/>
          <w:sz w:val="28"/>
          <w:szCs w:val="28"/>
          <w:lang w:val="uk-UA"/>
        </w:rPr>
        <w:t> </w:t>
      </w:r>
      <w:r w:rsidR="009310E9">
        <w:rPr>
          <w:rFonts w:eastAsia="Times New Roman" w:cs="Times New Roman"/>
          <w:sz w:val="28"/>
          <w:szCs w:val="28"/>
          <w:lang w:val="uk-UA"/>
        </w:rPr>
        <w:t xml:space="preserve">Гуру-Мерті </w:t>
      </w:r>
      <w:r w:rsidR="009310E9" w:rsidRPr="009310E9">
        <w:rPr>
          <w:rFonts w:eastAsia="Times New Roman" w:cs="Times New Roman"/>
          <w:b/>
          <w:bCs/>
          <w:sz w:val="28"/>
          <w:szCs w:val="28"/>
          <w:lang w:val="uk-UA"/>
        </w:rPr>
        <w:t>(І)</w:t>
      </w:r>
      <w:r w:rsidR="00415A3E">
        <w:rPr>
          <w:rFonts w:eastAsia="Times New Roman" w:cs="Times New Roman"/>
          <w:b/>
          <w:bCs/>
          <w:sz w:val="28"/>
          <w:szCs w:val="28"/>
          <w:lang w:val="uk-UA"/>
        </w:rPr>
        <w:t>.</w:t>
      </w:r>
      <w:r w:rsidR="00415A3E">
        <w:rPr>
          <w:rFonts w:eastAsia="Times New Roman" w:cs="Times New Roman"/>
          <w:sz w:val="28"/>
          <w:szCs w:val="28"/>
          <w:lang w:val="uk-UA"/>
        </w:rPr>
        <w:t xml:space="preserve"> Він закликає подивитись</w:t>
      </w:r>
      <w:r w:rsidR="00415A3E">
        <w:rPr>
          <w:rFonts w:eastAsia="Times New Roman" w:cs="Times New Roman"/>
          <w:b/>
          <w:bCs/>
          <w:sz w:val="28"/>
          <w:szCs w:val="28"/>
          <w:lang w:val="uk-UA"/>
        </w:rPr>
        <w:t xml:space="preserve"> </w:t>
      </w:r>
      <w:r w:rsidR="00415A3E">
        <w:rPr>
          <w:rFonts w:eastAsia="Times New Roman" w:cs="Times New Roman"/>
          <w:sz w:val="28"/>
          <w:szCs w:val="28"/>
          <w:lang w:val="uk-UA"/>
        </w:rPr>
        <w:t xml:space="preserve">його </w:t>
      </w:r>
      <w:r w:rsidR="009310E9">
        <w:rPr>
          <w:rFonts w:eastAsia="Times New Roman" w:cs="Times New Roman"/>
          <w:sz w:val="28"/>
          <w:szCs w:val="28"/>
          <w:lang w:val="uk-UA"/>
        </w:rPr>
        <w:t xml:space="preserve">попередні інтерв’ю та </w:t>
      </w:r>
      <w:r w:rsidR="00415A3E">
        <w:rPr>
          <w:rFonts w:eastAsia="Times New Roman" w:cs="Times New Roman"/>
          <w:sz w:val="28"/>
          <w:szCs w:val="28"/>
          <w:lang w:val="uk-UA"/>
        </w:rPr>
        <w:t xml:space="preserve">пошукати </w:t>
      </w:r>
      <w:r w:rsidR="009310E9">
        <w:rPr>
          <w:rFonts w:eastAsia="Times New Roman" w:cs="Times New Roman"/>
          <w:sz w:val="28"/>
          <w:szCs w:val="28"/>
          <w:lang w:val="uk-UA"/>
        </w:rPr>
        <w:t>інформацію в інтернеті</w:t>
      </w:r>
      <w:r w:rsidR="00415A3E">
        <w:rPr>
          <w:rFonts w:eastAsia="Times New Roman" w:cs="Times New Roman"/>
          <w:sz w:val="28"/>
          <w:szCs w:val="28"/>
          <w:lang w:val="uk-UA"/>
        </w:rPr>
        <w:t>, оскільки на схожі питання він відповідає вже двадцять років і відповідь його досі не змінилась («</w:t>
      </w:r>
      <w:r w:rsidR="00415A3E" w:rsidRPr="00415A3E">
        <w:rPr>
          <w:rFonts w:eastAsia="Times New Roman" w:cs="Times New Roman"/>
          <w:i/>
          <w:iCs/>
          <w:sz w:val="28"/>
          <w:szCs w:val="28"/>
          <w:lang w:val="uk-UA"/>
        </w:rPr>
        <w:t>they can look for twenty years what I have to say about it I haven’t changed my opinion one iota</w:t>
      </w:r>
      <w:r w:rsidR="00415A3E">
        <w:rPr>
          <w:rFonts w:eastAsia="Times New Roman" w:cs="Times New Roman"/>
          <w:sz w:val="28"/>
          <w:szCs w:val="28"/>
          <w:lang w:val="uk-UA"/>
        </w:rPr>
        <w:t>»). Отже, помилкою інтерв’юера було не ознайомитись з попередніми інтерв’ю, поглядами, позиціями, якостями характеру респондента та запитати те, на що К.</w:t>
      </w:r>
      <w:r>
        <w:rPr>
          <w:rFonts w:eastAsia="Times New Roman" w:cs="Times New Roman"/>
          <w:sz w:val="28"/>
          <w:szCs w:val="28"/>
          <w:lang w:val="uk-UA"/>
        </w:rPr>
        <w:t> </w:t>
      </w:r>
      <w:r w:rsidR="00415A3E">
        <w:rPr>
          <w:rFonts w:eastAsia="Times New Roman" w:cs="Times New Roman"/>
          <w:sz w:val="28"/>
          <w:szCs w:val="28"/>
          <w:lang w:val="uk-UA"/>
        </w:rPr>
        <w:t>Тарантіно раніше давав відповіді. Інтерв’юер повинен передбачати поведінку респондента та готувати відповідні питання.</w:t>
      </w:r>
    </w:p>
    <w:p w14:paraId="407FB1AD" w14:textId="58882331" w:rsidR="00E55FFF" w:rsidRDefault="0082177F" w:rsidP="00F26EC4">
      <w:pPr>
        <w:spacing w:line="360" w:lineRule="auto"/>
        <w:rPr>
          <w:sz w:val="28"/>
          <w:szCs w:val="28"/>
          <w:lang w:val="uk-UA"/>
        </w:rPr>
      </w:pPr>
      <w:r>
        <w:rPr>
          <w:sz w:val="28"/>
          <w:szCs w:val="28"/>
          <w:lang w:val="uk-UA"/>
        </w:rPr>
        <w:t>Спілкування у т</w:t>
      </w:r>
      <w:r w:rsidR="00415A3E">
        <w:rPr>
          <w:sz w:val="28"/>
          <w:szCs w:val="28"/>
          <w:lang w:val="uk-UA"/>
        </w:rPr>
        <w:t>рет</w:t>
      </w:r>
      <w:r>
        <w:rPr>
          <w:sz w:val="28"/>
          <w:szCs w:val="28"/>
          <w:lang w:val="uk-UA"/>
        </w:rPr>
        <w:t>ьому</w:t>
      </w:r>
      <w:r w:rsidR="00415A3E">
        <w:rPr>
          <w:sz w:val="28"/>
          <w:szCs w:val="28"/>
          <w:lang w:val="uk-UA"/>
        </w:rPr>
        <w:t xml:space="preserve"> та чет</w:t>
      </w:r>
      <w:r>
        <w:rPr>
          <w:sz w:val="28"/>
          <w:szCs w:val="28"/>
          <w:lang w:val="uk-UA"/>
        </w:rPr>
        <w:t xml:space="preserve">вертому фрагментах відеоінтерв’ю вважаємо успішним. Причиною цього </w:t>
      </w:r>
      <w:r w:rsidR="00321868">
        <w:rPr>
          <w:sz w:val="28"/>
          <w:szCs w:val="28"/>
          <w:lang w:val="uk-UA"/>
        </w:rPr>
        <w:t>є ґрунтовна обізнаність</w:t>
      </w:r>
      <w:r>
        <w:rPr>
          <w:sz w:val="28"/>
          <w:szCs w:val="28"/>
          <w:lang w:val="uk-UA"/>
        </w:rPr>
        <w:t xml:space="preserve"> обізнаність адресата про респондента. </w:t>
      </w:r>
      <w:r w:rsidR="00321868">
        <w:rPr>
          <w:sz w:val="28"/>
          <w:szCs w:val="28"/>
          <w:lang w:val="uk-UA"/>
        </w:rPr>
        <w:t>Третій контекст демонструє, що</w:t>
      </w:r>
      <w:r>
        <w:rPr>
          <w:sz w:val="28"/>
          <w:szCs w:val="28"/>
          <w:lang w:val="uk-UA"/>
        </w:rPr>
        <w:t xml:space="preserve"> </w:t>
      </w:r>
      <w:r w:rsidR="00BA0314">
        <w:rPr>
          <w:sz w:val="28"/>
          <w:szCs w:val="28"/>
          <w:lang w:val="uk-UA"/>
        </w:rPr>
        <w:t>К.</w:t>
      </w:r>
      <w:r w:rsidR="00321868">
        <w:rPr>
          <w:sz w:val="28"/>
          <w:szCs w:val="28"/>
          <w:lang w:val="uk-UA"/>
        </w:rPr>
        <w:t> </w:t>
      </w:r>
      <w:r w:rsidR="00BA0314">
        <w:rPr>
          <w:sz w:val="28"/>
          <w:szCs w:val="28"/>
          <w:lang w:val="uk-UA"/>
        </w:rPr>
        <w:t>Гуру-Мерті</w:t>
      </w:r>
      <w:r w:rsidR="00321868">
        <w:rPr>
          <w:sz w:val="28"/>
          <w:szCs w:val="28"/>
          <w:lang w:val="uk-UA"/>
        </w:rPr>
        <w:t> </w:t>
      </w:r>
      <w:r w:rsidR="00BA0314" w:rsidRPr="00BA0314">
        <w:rPr>
          <w:b/>
          <w:bCs/>
          <w:sz w:val="28"/>
          <w:szCs w:val="28"/>
          <w:lang w:val="uk-UA"/>
        </w:rPr>
        <w:t>(І)</w:t>
      </w:r>
      <w:r w:rsidR="00BA0314">
        <w:rPr>
          <w:sz w:val="28"/>
          <w:szCs w:val="28"/>
          <w:lang w:val="uk-UA"/>
        </w:rPr>
        <w:t xml:space="preserve"> ознайомився з біографією, політичними поглядами, кар’єрою Р.</w:t>
      </w:r>
      <w:r w:rsidR="00321868">
        <w:rPr>
          <w:sz w:val="28"/>
          <w:szCs w:val="28"/>
          <w:lang w:val="uk-UA"/>
        </w:rPr>
        <w:t> </w:t>
      </w:r>
      <w:r w:rsidR="00BA0314">
        <w:rPr>
          <w:sz w:val="28"/>
          <w:szCs w:val="28"/>
          <w:lang w:val="uk-UA"/>
        </w:rPr>
        <w:t>Редкліфа</w:t>
      </w:r>
      <w:r w:rsidR="00321868">
        <w:rPr>
          <w:sz w:val="28"/>
          <w:szCs w:val="28"/>
          <w:lang w:val="uk-UA"/>
        </w:rPr>
        <w:t> </w:t>
      </w:r>
      <w:r w:rsidR="00BA0314" w:rsidRPr="00BA0314">
        <w:rPr>
          <w:b/>
          <w:bCs/>
          <w:sz w:val="28"/>
          <w:szCs w:val="28"/>
          <w:lang w:val="uk-UA"/>
        </w:rPr>
        <w:t>(Р)</w:t>
      </w:r>
      <w:r w:rsidR="00BA0314">
        <w:rPr>
          <w:sz w:val="28"/>
          <w:szCs w:val="28"/>
          <w:lang w:val="uk-UA"/>
        </w:rPr>
        <w:t>, що</w:t>
      </w:r>
      <w:r w:rsidR="00514142">
        <w:rPr>
          <w:sz w:val="28"/>
          <w:szCs w:val="28"/>
          <w:lang w:val="uk-UA"/>
        </w:rPr>
        <w:t xml:space="preserve"> </w:t>
      </w:r>
      <w:r w:rsidR="00BA0314">
        <w:rPr>
          <w:sz w:val="28"/>
          <w:szCs w:val="28"/>
          <w:lang w:val="uk-UA"/>
        </w:rPr>
        <w:t>стало підґрунтям його висловлень та питань («</w:t>
      </w:r>
      <w:r w:rsidR="00BA0314" w:rsidRPr="00BA0314">
        <w:rPr>
          <w:i/>
          <w:iCs/>
          <w:sz w:val="28"/>
          <w:szCs w:val="28"/>
          <w:lang w:val="uk-UA"/>
        </w:rPr>
        <w:t>you're a very political artist; you've been sort of critical of Barack Obama?</w:t>
      </w:r>
      <w:r w:rsidR="00BA0314">
        <w:rPr>
          <w:sz w:val="28"/>
          <w:szCs w:val="28"/>
          <w:lang w:val="uk-UA"/>
        </w:rPr>
        <w:t>»). Респондент відповідає на питання, він не уникає К.</w:t>
      </w:r>
      <w:r w:rsidR="00AA642F">
        <w:rPr>
          <w:sz w:val="28"/>
          <w:szCs w:val="28"/>
          <w:lang w:val="uk-UA"/>
        </w:rPr>
        <w:t> </w:t>
      </w:r>
      <w:r w:rsidR="00BA0314">
        <w:rPr>
          <w:sz w:val="28"/>
          <w:szCs w:val="28"/>
          <w:lang w:val="uk-UA"/>
        </w:rPr>
        <w:t>Гуру-Мерті, не покликається на попередні інтерв’ю тощо.</w:t>
      </w:r>
      <w:r w:rsidR="00514142">
        <w:rPr>
          <w:sz w:val="28"/>
          <w:szCs w:val="28"/>
          <w:lang w:val="uk-UA"/>
        </w:rPr>
        <w:t xml:space="preserve"> Спираючись на знання про респондента, </w:t>
      </w:r>
      <w:r w:rsidR="00514142">
        <w:rPr>
          <w:sz w:val="28"/>
          <w:szCs w:val="28"/>
          <w:lang w:val="uk-UA"/>
        </w:rPr>
        <w:lastRenderedPageBreak/>
        <w:t xml:space="preserve">інтерв’юер поступово підходить до питання, яке його цікавить </w:t>
      </w:r>
      <w:r w:rsidR="00AA642F">
        <w:rPr>
          <w:sz w:val="28"/>
          <w:szCs w:val="28"/>
          <w:lang w:val="uk-UA"/>
        </w:rPr>
        <w:t xml:space="preserve">– </w:t>
      </w:r>
      <w:r w:rsidR="00514142">
        <w:rPr>
          <w:sz w:val="28"/>
          <w:szCs w:val="28"/>
          <w:lang w:val="uk-UA"/>
        </w:rPr>
        <w:t>думка Р.</w:t>
      </w:r>
      <w:r w:rsidR="00AA642F">
        <w:rPr>
          <w:sz w:val="28"/>
          <w:szCs w:val="28"/>
          <w:lang w:val="uk-UA"/>
        </w:rPr>
        <w:t> </w:t>
      </w:r>
      <w:r w:rsidR="00514142">
        <w:rPr>
          <w:sz w:val="28"/>
          <w:szCs w:val="28"/>
          <w:lang w:val="uk-UA"/>
        </w:rPr>
        <w:t>Редкліфа про зв’язок насильства у фільмі й реальному житті</w:t>
      </w:r>
      <w:r w:rsidR="00514142" w:rsidRPr="00514142">
        <w:rPr>
          <w:sz w:val="28"/>
          <w:szCs w:val="28"/>
          <w:lang w:val="uk-UA"/>
        </w:rPr>
        <w:t xml:space="preserve"> </w:t>
      </w:r>
      <w:r w:rsidR="00514142">
        <w:rPr>
          <w:sz w:val="28"/>
          <w:szCs w:val="28"/>
          <w:lang w:val="uk-UA"/>
        </w:rPr>
        <w:t>та скандал з К.</w:t>
      </w:r>
      <w:r w:rsidR="00AA642F">
        <w:rPr>
          <w:sz w:val="28"/>
          <w:szCs w:val="28"/>
          <w:lang w:val="uk-UA"/>
        </w:rPr>
        <w:t> </w:t>
      </w:r>
      <w:r w:rsidR="00514142">
        <w:rPr>
          <w:sz w:val="28"/>
          <w:szCs w:val="28"/>
          <w:lang w:val="uk-UA"/>
        </w:rPr>
        <w:t xml:space="preserve">Тарантіно. Його обізнаність з </w:t>
      </w:r>
      <w:r w:rsidR="00B04641">
        <w:rPr>
          <w:sz w:val="28"/>
          <w:szCs w:val="28"/>
          <w:lang w:val="uk-UA"/>
        </w:rPr>
        <w:t xml:space="preserve">життєвою </w:t>
      </w:r>
      <w:r w:rsidR="00514142">
        <w:rPr>
          <w:sz w:val="28"/>
          <w:szCs w:val="28"/>
          <w:lang w:val="uk-UA"/>
        </w:rPr>
        <w:t>позиці</w:t>
      </w:r>
      <w:r w:rsidR="00B04641">
        <w:rPr>
          <w:sz w:val="28"/>
          <w:szCs w:val="28"/>
          <w:lang w:val="uk-UA"/>
        </w:rPr>
        <w:t>єю</w:t>
      </w:r>
      <w:r w:rsidR="00514142">
        <w:rPr>
          <w:sz w:val="28"/>
          <w:szCs w:val="28"/>
          <w:lang w:val="uk-UA"/>
        </w:rPr>
        <w:t xml:space="preserve"> </w:t>
      </w:r>
      <w:r w:rsidR="00B04641">
        <w:rPr>
          <w:sz w:val="28"/>
          <w:szCs w:val="28"/>
          <w:lang w:val="uk-UA"/>
        </w:rPr>
        <w:t>респондента забезпечили плавність інтеракції.</w:t>
      </w:r>
    </w:p>
    <w:p w14:paraId="1EE6B8D2" w14:textId="6A79DA49" w:rsidR="00BA0314" w:rsidRPr="00BA0314" w:rsidRDefault="00BA0314" w:rsidP="00F26EC4">
      <w:pPr>
        <w:spacing w:line="360" w:lineRule="auto"/>
        <w:rPr>
          <w:sz w:val="28"/>
          <w:szCs w:val="28"/>
          <w:lang w:val="uk-UA"/>
        </w:rPr>
      </w:pPr>
      <w:r>
        <w:rPr>
          <w:sz w:val="28"/>
          <w:szCs w:val="28"/>
          <w:lang w:val="uk-UA"/>
        </w:rPr>
        <w:t xml:space="preserve">В четвертому </w:t>
      </w:r>
      <w:r w:rsidR="00AA642F">
        <w:rPr>
          <w:sz w:val="28"/>
          <w:szCs w:val="28"/>
          <w:lang w:val="uk-UA"/>
        </w:rPr>
        <w:t>фра</w:t>
      </w:r>
      <w:r w:rsidR="00520470">
        <w:rPr>
          <w:sz w:val="28"/>
          <w:szCs w:val="28"/>
          <w:lang w:val="uk-UA"/>
        </w:rPr>
        <w:t>г</w:t>
      </w:r>
      <w:r w:rsidR="00AA642F">
        <w:rPr>
          <w:sz w:val="28"/>
          <w:szCs w:val="28"/>
          <w:lang w:val="uk-UA"/>
        </w:rPr>
        <w:t>менті</w:t>
      </w:r>
      <w:r>
        <w:rPr>
          <w:sz w:val="28"/>
          <w:szCs w:val="28"/>
          <w:lang w:val="uk-UA"/>
        </w:rPr>
        <w:t xml:space="preserve"> К.</w:t>
      </w:r>
      <w:r w:rsidR="00AA642F">
        <w:rPr>
          <w:sz w:val="28"/>
          <w:szCs w:val="28"/>
          <w:lang w:val="uk-UA"/>
        </w:rPr>
        <w:t> </w:t>
      </w:r>
      <w:r>
        <w:rPr>
          <w:sz w:val="28"/>
          <w:szCs w:val="28"/>
          <w:lang w:val="uk-UA"/>
        </w:rPr>
        <w:t>Осадча</w:t>
      </w:r>
      <w:r w:rsidR="00514142">
        <w:rPr>
          <w:sz w:val="28"/>
          <w:szCs w:val="28"/>
          <w:lang w:val="uk-UA"/>
        </w:rPr>
        <w:t xml:space="preserve"> </w:t>
      </w:r>
      <w:r w:rsidR="00514142" w:rsidRPr="00BA0314">
        <w:rPr>
          <w:b/>
          <w:bCs/>
          <w:sz w:val="28"/>
          <w:szCs w:val="28"/>
          <w:lang w:val="uk-UA"/>
        </w:rPr>
        <w:t>(І)</w:t>
      </w:r>
      <w:r>
        <w:rPr>
          <w:sz w:val="28"/>
          <w:szCs w:val="28"/>
          <w:lang w:val="uk-UA"/>
        </w:rPr>
        <w:t xml:space="preserve"> була відмінно підготовлена до комунікації з </w:t>
      </w:r>
      <w:r>
        <w:rPr>
          <w:sz w:val="28"/>
          <w:szCs w:val="28"/>
          <w:lang w:val="en-US"/>
        </w:rPr>
        <w:t>Melovin</w:t>
      </w:r>
      <w:r w:rsidR="00514142">
        <w:rPr>
          <w:sz w:val="28"/>
          <w:szCs w:val="28"/>
          <w:lang w:val="uk-UA"/>
        </w:rPr>
        <w:t xml:space="preserve"> </w:t>
      </w:r>
      <w:r w:rsidR="00514142" w:rsidRPr="00BA0314">
        <w:rPr>
          <w:b/>
          <w:bCs/>
          <w:sz w:val="28"/>
          <w:szCs w:val="28"/>
          <w:lang w:val="uk-UA"/>
        </w:rPr>
        <w:t>(Р)</w:t>
      </w:r>
      <w:r w:rsidR="00B04641">
        <w:rPr>
          <w:sz w:val="28"/>
          <w:szCs w:val="28"/>
          <w:lang w:val="uk-UA"/>
        </w:rPr>
        <w:t>, оскільки</w:t>
      </w:r>
      <w:r>
        <w:rPr>
          <w:sz w:val="28"/>
          <w:szCs w:val="28"/>
          <w:lang w:val="uk-UA"/>
        </w:rPr>
        <w:t xml:space="preserve"> </w:t>
      </w:r>
      <w:r w:rsidR="00B04641">
        <w:rPr>
          <w:sz w:val="28"/>
          <w:szCs w:val="28"/>
          <w:lang w:val="uk-UA"/>
        </w:rPr>
        <w:t>володіла</w:t>
      </w:r>
      <w:r>
        <w:rPr>
          <w:sz w:val="28"/>
          <w:szCs w:val="28"/>
          <w:lang w:val="uk-UA"/>
        </w:rPr>
        <w:t xml:space="preserve"> інформаці</w:t>
      </w:r>
      <w:r w:rsidR="00B04641">
        <w:rPr>
          <w:sz w:val="28"/>
          <w:szCs w:val="28"/>
          <w:lang w:val="uk-UA"/>
        </w:rPr>
        <w:t>єю</w:t>
      </w:r>
      <w:r>
        <w:rPr>
          <w:sz w:val="28"/>
          <w:szCs w:val="28"/>
          <w:lang w:val="uk-UA"/>
        </w:rPr>
        <w:t xml:space="preserve"> про</w:t>
      </w:r>
      <w:r w:rsidR="00B04641">
        <w:rPr>
          <w:sz w:val="28"/>
          <w:szCs w:val="28"/>
          <w:lang w:val="uk-UA"/>
        </w:rPr>
        <w:t>:</w:t>
      </w:r>
      <w:r>
        <w:rPr>
          <w:sz w:val="28"/>
          <w:szCs w:val="28"/>
          <w:lang w:val="uk-UA"/>
        </w:rPr>
        <w:t xml:space="preserve"> його зв’язок з Одесою (рідне місто) та Києвом (</w:t>
      </w:r>
      <w:r w:rsidR="00514142">
        <w:rPr>
          <w:sz w:val="28"/>
          <w:szCs w:val="28"/>
          <w:lang w:val="uk-UA"/>
        </w:rPr>
        <w:t>місце навчання</w:t>
      </w:r>
      <w:r>
        <w:rPr>
          <w:sz w:val="28"/>
          <w:szCs w:val="28"/>
          <w:lang w:val="uk-UA"/>
        </w:rPr>
        <w:t>)</w:t>
      </w:r>
      <w:r w:rsidR="00514142">
        <w:rPr>
          <w:sz w:val="28"/>
          <w:szCs w:val="28"/>
          <w:lang w:val="uk-UA"/>
        </w:rPr>
        <w:t>, подорожі потягом, участь у Євробаченні, велик</w:t>
      </w:r>
      <w:r w:rsidR="00B04641">
        <w:rPr>
          <w:sz w:val="28"/>
          <w:szCs w:val="28"/>
          <w:lang w:val="uk-UA"/>
        </w:rPr>
        <w:t>у</w:t>
      </w:r>
      <w:r w:rsidR="00514142">
        <w:rPr>
          <w:sz w:val="28"/>
          <w:szCs w:val="28"/>
          <w:lang w:val="uk-UA"/>
        </w:rPr>
        <w:t xml:space="preserve"> кількість фанатів тощо. Знання про респондента допомогли інтерв’юер</w:t>
      </w:r>
      <w:r w:rsidR="00145AE2">
        <w:rPr>
          <w:sz w:val="28"/>
          <w:szCs w:val="28"/>
          <w:lang w:val="uk-UA"/>
        </w:rPr>
        <w:t>ці</w:t>
      </w:r>
      <w:r w:rsidR="00514142">
        <w:rPr>
          <w:sz w:val="28"/>
          <w:szCs w:val="28"/>
          <w:lang w:val="uk-UA"/>
        </w:rPr>
        <w:t xml:space="preserve"> створити дружню атмосферу, поступово заглибитись в тему, яка цікавить </w:t>
      </w:r>
      <w:r w:rsidR="00145AE2">
        <w:rPr>
          <w:sz w:val="28"/>
          <w:szCs w:val="28"/>
          <w:lang w:val="uk-UA"/>
        </w:rPr>
        <w:t xml:space="preserve">– </w:t>
      </w:r>
      <w:r w:rsidR="00514142">
        <w:rPr>
          <w:sz w:val="28"/>
          <w:szCs w:val="28"/>
          <w:lang w:val="uk-UA"/>
        </w:rPr>
        <w:t>підняття гонорару артистом</w:t>
      </w:r>
      <w:r w:rsidR="00145AE2">
        <w:rPr>
          <w:sz w:val="28"/>
          <w:szCs w:val="28"/>
          <w:lang w:val="uk-UA"/>
        </w:rPr>
        <w:t>.</w:t>
      </w:r>
      <w:r w:rsidR="00514142">
        <w:rPr>
          <w:sz w:val="28"/>
          <w:szCs w:val="28"/>
          <w:lang w:val="uk-UA"/>
        </w:rPr>
        <w:t xml:space="preserve"> </w:t>
      </w:r>
      <w:r w:rsidR="00145AE2">
        <w:rPr>
          <w:sz w:val="28"/>
          <w:szCs w:val="28"/>
          <w:lang w:val="en-US"/>
        </w:rPr>
        <w:t>Melovin</w:t>
      </w:r>
      <w:r w:rsidR="00145AE2">
        <w:rPr>
          <w:sz w:val="28"/>
          <w:szCs w:val="28"/>
          <w:lang w:val="uk-UA"/>
        </w:rPr>
        <w:t xml:space="preserve"> відповів, на скільки відсотків збільшив гонорар, тож К. Осадча </w:t>
      </w:r>
      <w:r w:rsidR="00514142">
        <w:rPr>
          <w:sz w:val="28"/>
          <w:szCs w:val="28"/>
          <w:lang w:val="uk-UA"/>
        </w:rPr>
        <w:t>досяг</w:t>
      </w:r>
      <w:r w:rsidR="00145AE2">
        <w:rPr>
          <w:sz w:val="28"/>
          <w:szCs w:val="28"/>
          <w:lang w:val="uk-UA"/>
        </w:rPr>
        <w:t>ла</w:t>
      </w:r>
      <w:r w:rsidR="00514142">
        <w:rPr>
          <w:sz w:val="28"/>
          <w:szCs w:val="28"/>
          <w:lang w:val="uk-UA"/>
        </w:rPr>
        <w:t xml:space="preserve"> комунікативн</w:t>
      </w:r>
      <w:r w:rsidR="00145AE2">
        <w:rPr>
          <w:sz w:val="28"/>
          <w:szCs w:val="28"/>
          <w:lang w:val="uk-UA"/>
        </w:rPr>
        <w:t>у</w:t>
      </w:r>
      <w:r w:rsidR="00514142">
        <w:rPr>
          <w:sz w:val="28"/>
          <w:szCs w:val="28"/>
          <w:lang w:val="uk-UA"/>
        </w:rPr>
        <w:t xml:space="preserve"> мет</w:t>
      </w:r>
      <w:r w:rsidR="00145AE2">
        <w:rPr>
          <w:sz w:val="28"/>
          <w:szCs w:val="28"/>
          <w:lang w:val="uk-UA"/>
        </w:rPr>
        <w:t>у</w:t>
      </w:r>
      <w:r w:rsidR="00514142">
        <w:rPr>
          <w:sz w:val="28"/>
          <w:szCs w:val="28"/>
          <w:lang w:val="uk-UA"/>
        </w:rPr>
        <w:t>.</w:t>
      </w:r>
    </w:p>
    <w:p w14:paraId="167A2D4A" w14:textId="296862B5" w:rsidR="00311986" w:rsidRDefault="00B04641" w:rsidP="00F26EC4">
      <w:pPr>
        <w:spacing w:line="360" w:lineRule="auto"/>
        <w:rPr>
          <w:sz w:val="28"/>
          <w:szCs w:val="28"/>
          <w:lang w:val="uk-UA"/>
        </w:rPr>
      </w:pPr>
      <w:r>
        <w:rPr>
          <w:sz w:val="28"/>
          <w:szCs w:val="28"/>
          <w:lang w:val="uk-UA"/>
        </w:rPr>
        <w:t>З</w:t>
      </w:r>
      <w:r w:rsidR="00145AE2">
        <w:rPr>
          <w:sz w:val="28"/>
          <w:szCs w:val="28"/>
          <w:lang w:val="uk-UA"/>
        </w:rPr>
        <w:t>агалом з</w:t>
      </w:r>
      <w:r>
        <w:rPr>
          <w:sz w:val="28"/>
          <w:szCs w:val="28"/>
          <w:lang w:val="uk-UA"/>
        </w:rPr>
        <w:t>авданням інтерв’юера є врахову</w:t>
      </w:r>
      <w:r w:rsidR="0098209E">
        <w:rPr>
          <w:sz w:val="28"/>
          <w:szCs w:val="28"/>
          <w:lang w:val="uk-UA"/>
        </w:rPr>
        <w:t>вати</w:t>
      </w:r>
      <w:r>
        <w:rPr>
          <w:sz w:val="28"/>
          <w:szCs w:val="28"/>
          <w:lang w:val="uk-UA"/>
        </w:rPr>
        <w:t xml:space="preserve"> фізичн</w:t>
      </w:r>
      <w:r w:rsidR="0098209E">
        <w:rPr>
          <w:sz w:val="28"/>
          <w:szCs w:val="28"/>
          <w:lang w:val="uk-UA"/>
        </w:rPr>
        <w:t>ий</w:t>
      </w:r>
      <w:r w:rsidR="00B27E72">
        <w:rPr>
          <w:sz w:val="28"/>
          <w:szCs w:val="28"/>
          <w:lang w:val="uk-UA"/>
        </w:rPr>
        <w:t>, психологічн</w:t>
      </w:r>
      <w:r w:rsidR="0098209E">
        <w:rPr>
          <w:sz w:val="28"/>
          <w:szCs w:val="28"/>
          <w:lang w:val="uk-UA"/>
        </w:rPr>
        <w:t>ий</w:t>
      </w:r>
      <w:r w:rsidR="00B27E72">
        <w:rPr>
          <w:sz w:val="28"/>
          <w:szCs w:val="28"/>
          <w:lang w:val="uk-UA"/>
        </w:rPr>
        <w:t xml:space="preserve"> та</w:t>
      </w:r>
      <w:r>
        <w:rPr>
          <w:sz w:val="28"/>
          <w:szCs w:val="28"/>
          <w:lang w:val="uk-UA"/>
        </w:rPr>
        <w:t xml:space="preserve"> ментальн</w:t>
      </w:r>
      <w:r w:rsidR="0098209E">
        <w:rPr>
          <w:sz w:val="28"/>
          <w:szCs w:val="28"/>
          <w:lang w:val="uk-UA"/>
        </w:rPr>
        <w:t>ий</w:t>
      </w:r>
      <w:r>
        <w:rPr>
          <w:sz w:val="28"/>
          <w:szCs w:val="28"/>
          <w:lang w:val="uk-UA"/>
        </w:rPr>
        <w:t xml:space="preserve"> стан</w:t>
      </w:r>
      <w:r w:rsidR="0098209E">
        <w:rPr>
          <w:sz w:val="28"/>
          <w:szCs w:val="28"/>
          <w:lang w:val="uk-UA"/>
        </w:rPr>
        <w:t>и</w:t>
      </w:r>
      <w:r>
        <w:rPr>
          <w:sz w:val="28"/>
          <w:szCs w:val="28"/>
          <w:lang w:val="uk-UA"/>
        </w:rPr>
        <w:t xml:space="preserve"> адресата з метою успішного перебігу спілкування. Приклад</w:t>
      </w:r>
      <w:r w:rsidR="0098209E">
        <w:rPr>
          <w:sz w:val="28"/>
          <w:szCs w:val="28"/>
          <w:lang w:val="uk-UA"/>
        </w:rPr>
        <w:t xml:space="preserve"> врахування ментального та психологічного стану респондентки розглянемо у</w:t>
      </w:r>
      <w:r>
        <w:rPr>
          <w:sz w:val="28"/>
          <w:szCs w:val="28"/>
          <w:lang w:val="uk-UA"/>
        </w:rPr>
        <w:t xml:space="preserve"> взаємоді</w:t>
      </w:r>
      <w:r w:rsidR="0098209E">
        <w:rPr>
          <w:sz w:val="28"/>
          <w:szCs w:val="28"/>
          <w:lang w:val="uk-UA"/>
        </w:rPr>
        <w:t>ї</w:t>
      </w:r>
      <w:r>
        <w:rPr>
          <w:sz w:val="28"/>
          <w:szCs w:val="28"/>
          <w:lang w:val="uk-UA"/>
        </w:rPr>
        <w:t xml:space="preserve"> К.</w:t>
      </w:r>
      <w:r w:rsidR="00906DBF">
        <w:rPr>
          <w:sz w:val="28"/>
          <w:szCs w:val="28"/>
          <w:lang w:val="uk-UA"/>
        </w:rPr>
        <w:t> </w:t>
      </w:r>
      <w:r>
        <w:rPr>
          <w:sz w:val="28"/>
          <w:szCs w:val="28"/>
          <w:lang w:val="uk-UA"/>
        </w:rPr>
        <w:t xml:space="preserve">Гуру-Мерті </w:t>
      </w:r>
      <w:r w:rsidRPr="00557205">
        <w:rPr>
          <w:b/>
          <w:bCs/>
          <w:sz w:val="28"/>
          <w:szCs w:val="28"/>
          <w:lang w:val="uk-UA"/>
        </w:rPr>
        <w:t>(І)</w:t>
      </w:r>
      <w:r>
        <w:rPr>
          <w:sz w:val="28"/>
          <w:szCs w:val="28"/>
          <w:lang w:val="uk-UA"/>
        </w:rPr>
        <w:t xml:space="preserve"> та К.</w:t>
      </w:r>
      <w:r w:rsidR="00906DBF">
        <w:rPr>
          <w:sz w:val="28"/>
          <w:szCs w:val="28"/>
          <w:lang w:val="uk-UA"/>
        </w:rPr>
        <w:t> </w:t>
      </w:r>
      <w:r>
        <w:rPr>
          <w:sz w:val="28"/>
          <w:szCs w:val="28"/>
          <w:lang w:val="uk-UA"/>
        </w:rPr>
        <w:t xml:space="preserve">Малліган </w:t>
      </w:r>
      <w:r w:rsidRPr="00557205">
        <w:rPr>
          <w:b/>
          <w:bCs/>
          <w:sz w:val="28"/>
          <w:szCs w:val="28"/>
          <w:lang w:val="uk-UA"/>
        </w:rPr>
        <w:t>(Р)</w:t>
      </w:r>
      <w:r w:rsidR="00557205">
        <w:rPr>
          <w:sz w:val="28"/>
          <w:szCs w:val="28"/>
          <w:lang w:val="uk-UA"/>
        </w:rPr>
        <w:t xml:space="preserve"> у відеоінтерв’ю:</w:t>
      </w:r>
    </w:p>
    <w:p w14:paraId="00280436" w14:textId="6D7E1E96" w:rsidR="00557205" w:rsidRPr="00557205" w:rsidRDefault="00557205" w:rsidP="00F26EC4">
      <w:pPr>
        <w:spacing w:line="360" w:lineRule="auto"/>
        <w:rPr>
          <w:i/>
          <w:iCs/>
          <w:sz w:val="28"/>
          <w:szCs w:val="28"/>
          <w:lang w:val="uk-UA"/>
        </w:rPr>
      </w:pPr>
      <w:r>
        <w:rPr>
          <w:sz w:val="28"/>
          <w:szCs w:val="28"/>
          <w:lang w:val="uk-UA"/>
        </w:rPr>
        <w:t>«</w:t>
      </w:r>
      <w:r w:rsidRPr="00557205">
        <w:rPr>
          <w:i/>
          <w:iCs/>
          <w:sz w:val="28"/>
          <w:szCs w:val="28"/>
          <w:lang w:val="uk-UA"/>
        </w:rPr>
        <w:t xml:space="preserve">І.: </w:t>
      </w:r>
      <w:r w:rsidRPr="00557205">
        <w:rPr>
          <w:b/>
          <w:bCs/>
          <w:i/>
          <w:iCs/>
          <w:sz w:val="28"/>
          <w:szCs w:val="28"/>
          <w:lang w:val="uk-UA"/>
        </w:rPr>
        <w:t>did your grandmother (-) still recognize you</w:t>
      </w:r>
      <w:r w:rsidRPr="00557205">
        <w:rPr>
          <w:i/>
          <w:iCs/>
          <w:sz w:val="28"/>
          <w:szCs w:val="28"/>
          <w:lang w:val="uk-UA"/>
        </w:rPr>
        <w:t>? ((</w:t>
      </w:r>
      <w:r w:rsidRPr="00557205">
        <w:rPr>
          <w:b/>
          <w:bCs/>
          <w:i/>
          <w:iCs/>
          <w:sz w:val="28"/>
          <w:szCs w:val="28"/>
          <w:lang w:val="uk-UA"/>
        </w:rPr>
        <w:t>тон голосу тихий</w:t>
      </w:r>
      <w:r w:rsidRPr="00557205">
        <w:rPr>
          <w:i/>
          <w:iCs/>
          <w:sz w:val="28"/>
          <w:szCs w:val="28"/>
          <w:lang w:val="uk-UA"/>
        </w:rPr>
        <w:t xml:space="preserve">, </w:t>
      </w:r>
      <w:r w:rsidRPr="00557205">
        <w:rPr>
          <w:b/>
          <w:bCs/>
          <w:i/>
          <w:iCs/>
          <w:sz w:val="28"/>
          <w:szCs w:val="28"/>
          <w:lang w:val="uk-UA"/>
        </w:rPr>
        <w:t>голова нахилена, очі округлені</w:t>
      </w:r>
      <w:r w:rsidRPr="00557205">
        <w:rPr>
          <w:i/>
          <w:iCs/>
          <w:sz w:val="28"/>
          <w:szCs w:val="28"/>
          <w:lang w:val="uk-UA"/>
        </w:rPr>
        <w:t>))</w:t>
      </w:r>
    </w:p>
    <w:p w14:paraId="2C4AD978" w14:textId="77777777" w:rsidR="00557205" w:rsidRPr="00557205" w:rsidRDefault="00557205" w:rsidP="00F26EC4">
      <w:pPr>
        <w:spacing w:line="360" w:lineRule="auto"/>
        <w:rPr>
          <w:i/>
          <w:iCs/>
          <w:sz w:val="28"/>
          <w:szCs w:val="28"/>
          <w:lang w:val="uk-UA"/>
        </w:rPr>
      </w:pPr>
      <w:r w:rsidRPr="00557205">
        <w:rPr>
          <w:i/>
          <w:iCs/>
          <w:sz w:val="28"/>
          <w:szCs w:val="28"/>
          <w:lang w:val="uk-UA"/>
        </w:rPr>
        <w:t>Р.: no (-) no (-) she hasn't um (-) recognized me for about (-) five or six years ((очі піднімає та опускає на інтерв’юера, задумливо примружується, говорить тихо, стискає губи))</w:t>
      </w:r>
    </w:p>
    <w:p w14:paraId="77F9A0BA" w14:textId="77777777" w:rsidR="00557205" w:rsidRPr="00361B2F" w:rsidRDefault="00557205" w:rsidP="00F26EC4">
      <w:pPr>
        <w:spacing w:line="360" w:lineRule="auto"/>
        <w:rPr>
          <w:b/>
          <w:bCs/>
          <w:i/>
          <w:iCs/>
          <w:sz w:val="28"/>
          <w:szCs w:val="28"/>
          <w:lang w:val="uk-UA"/>
        </w:rPr>
      </w:pPr>
      <w:r w:rsidRPr="00361B2F">
        <w:rPr>
          <w:b/>
          <w:bCs/>
          <w:i/>
          <w:iCs/>
          <w:sz w:val="28"/>
          <w:szCs w:val="28"/>
          <w:lang w:val="uk-UA"/>
        </w:rPr>
        <w:t xml:space="preserve">І.: </w:t>
      </w:r>
      <w:bookmarkStart w:id="137" w:name="_Hlk151758241"/>
      <w:r w:rsidRPr="00361B2F">
        <w:rPr>
          <w:b/>
          <w:bCs/>
          <w:i/>
          <w:iCs/>
          <w:sz w:val="28"/>
          <w:szCs w:val="28"/>
          <w:lang w:val="uk-UA"/>
        </w:rPr>
        <w:t>what's that like (-) to deal with?</w:t>
      </w:r>
      <w:bookmarkEnd w:id="137"/>
      <w:r w:rsidRPr="00361B2F">
        <w:rPr>
          <w:b/>
          <w:bCs/>
          <w:i/>
          <w:iCs/>
          <w:sz w:val="28"/>
          <w:szCs w:val="28"/>
          <w:lang w:val="uk-UA"/>
        </w:rPr>
        <w:t xml:space="preserve"> ((тон голосу тихий, голова нахилена, очі округлені))</w:t>
      </w:r>
    </w:p>
    <w:p w14:paraId="67AF4716" w14:textId="77777777" w:rsidR="00557205" w:rsidRPr="00557205" w:rsidRDefault="00557205" w:rsidP="00F26EC4">
      <w:pPr>
        <w:spacing w:line="360" w:lineRule="auto"/>
        <w:rPr>
          <w:i/>
          <w:iCs/>
          <w:sz w:val="28"/>
          <w:szCs w:val="28"/>
          <w:lang w:val="uk-UA"/>
        </w:rPr>
      </w:pPr>
      <w:r w:rsidRPr="00557205">
        <w:rPr>
          <w:i/>
          <w:iCs/>
          <w:sz w:val="28"/>
          <w:szCs w:val="28"/>
          <w:lang w:val="uk-UA"/>
        </w:rPr>
        <w:t>Р.: yeah (-) that's really (-) it's really uh (-) hard it's really sad um (-) but you know especially for my mom and for my for my aunt and my uncle ((погляд бігає, опущені куточки губ, прикриті очі))</w:t>
      </w:r>
    </w:p>
    <w:p w14:paraId="6CC66A31" w14:textId="3CEB1F39" w:rsidR="00557205" w:rsidRPr="00557205" w:rsidRDefault="00557205" w:rsidP="00F26EC4">
      <w:pPr>
        <w:spacing w:line="360" w:lineRule="auto"/>
        <w:rPr>
          <w:sz w:val="28"/>
          <w:szCs w:val="28"/>
          <w:lang w:val="uk-UA"/>
        </w:rPr>
      </w:pPr>
      <w:r w:rsidRPr="00557205">
        <w:rPr>
          <w:i/>
          <w:iCs/>
          <w:sz w:val="28"/>
          <w:szCs w:val="28"/>
          <w:lang w:val="uk-UA"/>
        </w:rPr>
        <w:t xml:space="preserve">І.: </w:t>
      </w:r>
      <w:bookmarkStart w:id="138" w:name="_Hlk152581139"/>
      <w:r w:rsidRPr="00557205">
        <w:rPr>
          <w:i/>
          <w:iCs/>
          <w:sz w:val="28"/>
          <w:szCs w:val="28"/>
          <w:lang w:val="uk-UA"/>
        </w:rPr>
        <w:t>from your experience (-) how do you think we treat (-) the elderly (-) in Britain?</w:t>
      </w:r>
      <w:bookmarkEnd w:id="138"/>
      <w:r w:rsidRPr="00557205">
        <w:rPr>
          <w:i/>
          <w:iCs/>
          <w:sz w:val="28"/>
          <w:szCs w:val="28"/>
          <w:lang w:val="uk-UA"/>
        </w:rPr>
        <w:t xml:space="preserve"> ((переводить погляд знизу на респондента, </w:t>
      </w:r>
      <w:r w:rsidRPr="00361B2F">
        <w:rPr>
          <w:b/>
          <w:bCs/>
          <w:i/>
          <w:iCs/>
          <w:sz w:val="28"/>
          <w:szCs w:val="28"/>
          <w:lang w:val="uk-UA"/>
        </w:rPr>
        <w:t>голова нахилена</w:t>
      </w:r>
      <w:r w:rsidRPr="00557205">
        <w:rPr>
          <w:i/>
          <w:iCs/>
          <w:sz w:val="28"/>
          <w:szCs w:val="28"/>
          <w:lang w:val="uk-UA"/>
        </w:rPr>
        <w:t xml:space="preserve">, </w:t>
      </w:r>
      <w:r w:rsidRPr="00361B2F">
        <w:rPr>
          <w:b/>
          <w:bCs/>
          <w:i/>
          <w:iCs/>
          <w:sz w:val="28"/>
          <w:szCs w:val="28"/>
          <w:lang w:val="uk-UA"/>
        </w:rPr>
        <w:t>підбирає слова</w:t>
      </w:r>
      <w:r w:rsidRPr="00557205">
        <w:rPr>
          <w:i/>
          <w:iCs/>
          <w:sz w:val="28"/>
          <w:szCs w:val="28"/>
          <w:lang w:val="uk-UA"/>
        </w:rPr>
        <w:t>)</w:t>
      </w:r>
      <w:r>
        <w:rPr>
          <w:i/>
          <w:iCs/>
          <w:sz w:val="28"/>
          <w:szCs w:val="28"/>
          <w:lang w:val="uk-UA"/>
        </w:rPr>
        <w:t>)</w:t>
      </w:r>
      <w:r>
        <w:rPr>
          <w:sz w:val="28"/>
          <w:szCs w:val="28"/>
          <w:lang w:val="uk-UA"/>
        </w:rPr>
        <w:t>»</w:t>
      </w:r>
      <w:r w:rsidR="00361B2F">
        <w:rPr>
          <w:sz w:val="28"/>
          <w:szCs w:val="28"/>
          <w:lang w:val="uk-UA"/>
        </w:rPr>
        <w:t xml:space="preserve"> (</w:t>
      </w:r>
      <w:r w:rsidR="00361B2F" w:rsidRPr="00361B2F">
        <w:rPr>
          <w:sz w:val="28"/>
          <w:szCs w:val="28"/>
          <w:lang w:val="uk-UA"/>
        </w:rPr>
        <w:t xml:space="preserve">КГМ – </w:t>
      </w:r>
      <w:r w:rsidR="00361B2F">
        <w:rPr>
          <w:sz w:val="28"/>
          <w:szCs w:val="28"/>
          <w:lang w:val="uk-UA"/>
        </w:rPr>
        <w:t>КМ</w:t>
      </w:r>
      <w:r w:rsidR="00361B2F" w:rsidRPr="00361B2F">
        <w:rPr>
          <w:sz w:val="28"/>
          <w:szCs w:val="28"/>
          <w:lang w:val="uk-UA"/>
        </w:rPr>
        <w:t xml:space="preserve">; </w:t>
      </w:r>
      <w:r w:rsidR="00361B2F">
        <w:rPr>
          <w:sz w:val="28"/>
          <w:szCs w:val="28"/>
          <w:lang w:val="uk-UA"/>
        </w:rPr>
        <w:t>0</w:t>
      </w:r>
      <w:r w:rsidR="00361B2F" w:rsidRPr="00361B2F">
        <w:rPr>
          <w:sz w:val="28"/>
          <w:szCs w:val="28"/>
          <w:lang w:val="uk-UA"/>
        </w:rPr>
        <w:t xml:space="preserve"> хв </w:t>
      </w:r>
      <w:r w:rsidR="00361B2F">
        <w:rPr>
          <w:sz w:val="28"/>
          <w:szCs w:val="28"/>
          <w:lang w:val="uk-UA"/>
        </w:rPr>
        <w:t>50</w:t>
      </w:r>
      <w:r w:rsidR="00361B2F" w:rsidRPr="00361B2F">
        <w:rPr>
          <w:sz w:val="28"/>
          <w:szCs w:val="28"/>
          <w:lang w:val="uk-UA"/>
        </w:rPr>
        <w:t xml:space="preserve"> с – </w:t>
      </w:r>
      <w:r w:rsidR="002006D6">
        <w:rPr>
          <w:sz w:val="28"/>
          <w:szCs w:val="28"/>
          <w:lang w:val="uk-UA"/>
        </w:rPr>
        <w:t>1</w:t>
      </w:r>
      <w:r w:rsidR="00361B2F" w:rsidRPr="00361B2F">
        <w:rPr>
          <w:sz w:val="28"/>
          <w:szCs w:val="28"/>
          <w:lang w:val="uk-UA"/>
        </w:rPr>
        <w:t xml:space="preserve"> хв </w:t>
      </w:r>
      <w:r w:rsidR="002006D6">
        <w:rPr>
          <w:sz w:val="28"/>
          <w:szCs w:val="28"/>
          <w:lang w:val="uk-UA"/>
        </w:rPr>
        <w:t>42</w:t>
      </w:r>
      <w:r w:rsidR="00361B2F" w:rsidRPr="00361B2F">
        <w:rPr>
          <w:sz w:val="28"/>
          <w:szCs w:val="28"/>
          <w:lang w:val="uk-UA"/>
        </w:rPr>
        <w:t xml:space="preserve"> с)</w:t>
      </w:r>
      <w:r w:rsidR="00361B2F">
        <w:rPr>
          <w:sz w:val="28"/>
          <w:szCs w:val="28"/>
          <w:lang w:val="uk-UA"/>
        </w:rPr>
        <w:t>).</w:t>
      </w:r>
    </w:p>
    <w:p w14:paraId="6F10BB2E" w14:textId="223F0918" w:rsidR="00557205" w:rsidRDefault="00361B2F" w:rsidP="00F26EC4">
      <w:pPr>
        <w:spacing w:line="360" w:lineRule="auto"/>
        <w:rPr>
          <w:sz w:val="28"/>
          <w:szCs w:val="28"/>
          <w:lang w:val="uk-UA"/>
        </w:rPr>
      </w:pPr>
      <w:r>
        <w:rPr>
          <w:sz w:val="28"/>
          <w:szCs w:val="28"/>
          <w:lang w:val="uk-UA"/>
        </w:rPr>
        <w:lastRenderedPageBreak/>
        <w:t>К.</w:t>
      </w:r>
      <w:r w:rsidR="00906DBF">
        <w:rPr>
          <w:sz w:val="28"/>
          <w:szCs w:val="28"/>
          <w:lang w:val="uk-UA"/>
        </w:rPr>
        <w:t> </w:t>
      </w:r>
      <w:r>
        <w:rPr>
          <w:sz w:val="28"/>
          <w:szCs w:val="28"/>
          <w:lang w:val="uk-UA"/>
        </w:rPr>
        <w:t>Гуру-Мерті старанно підбирає слова та тон</w:t>
      </w:r>
      <w:r w:rsidR="00906DBF">
        <w:rPr>
          <w:sz w:val="28"/>
          <w:szCs w:val="28"/>
          <w:lang w:val="uk-UA"/>
        </w:rPr>
        <w:t>альність</w:t>
      </w:r>
      <w:r>
        <w:rPr>
          <w:sz w:val="28"/>
          <w:szCs w:val="28"/>
          <w:lang w:val="uk-UA"/>
        </w:rPr>
        <w:t xml:space="preserve"> голосу, коли запитує К.</w:t>
      </w:r>
      <w:r w:rsidR="00906DBF">
        <w:rPr>
          <w:sz w:val="28"/>
          <w:szCs w:val="28"/>
          <w:lang w:val="uk-UA"/>
        </w:rPr>
        <w:t> </w:t>
      </w:r>
      <w:r>
        <w:rPr>
          <w:sz w:val="28"/>
          <w:szCs w:val="28"/>
          <w:lang w:val="uk-UA"/>
        </w:rPr>
        <w:t xml:space="preserve">Малліган про стан її хворої бабусі та те, як жити </w:t>
      </w:r>
      <w:r w:rsidR="002006D6">
        <w:rPr>
          <w:sz w:val="28"/>
          <w:szCs w:val="28"/>
          <w:lang w:val="uk-UA"/>
        </w:rPr>
        <w:t>й</w:t>
      </w:r>
      <w:r>
        <w:rPr>
          <w:sz w:val="28"/>
          <w:szCs w:val="28"/>
          <w:lang w:val="uk-UA"/>
        </w:rPr>
        <w:t xml:space="preserve"> допомагати людям з хворобою Альцгеймера. Його голова нахилена вбік, очі округлені, брови зведені, тулуб схиляє</w:t>
      </w:r>
      <w:r w:rsidR="002006D6">
        <w:rPr>
          <w:sz w:val="28"/>
          <w:szCs w:val="28"/>
          <w:lang w:val="uk-UA"/>
        </w:rPr>
        <w:t>т</w:t>
      </w:r>
      <w:r>
        <w:rPr>
          <w:sz w:val="28"/>
          <w:szCs w:val="28"/>
          <w:lang w:val="uk-UA"/>
        </w:rPr>
        <w:t xml:space="preserve">ься до </w:t>
      </w:r>
      <w:r w:rsidR="00906DBF">
        <w:rPr>
          <w:sz w:val="28"/>
          <w:szCs w:val="28"/>
          <w:lang w:val="uk-UA"/>
        </w:rPr>
        <w:t>співрозмовниці</w:t>
      </w:r>
      <w:r w:rsidR="00A02277">
        <w:rPr>
          <w:sz w:val="28"/>
          <w:szCs w:val="28"/>
          <w:lang w:val="uk-UA"/>
        </w:rPr>
        <w:t xml:space="preserve"> – інтерв’юер невербально та вербально </w:t>
      </w:r>
      <w:r w:rsidR="00B27E72">
        <w:rPr>
          <w:sz w:val="28"/>
          <w:szCs w:val="28"/>
          <w:lang w:val="uk-UA"/>
        </w:rPr>
        <w:t>(«</w:t>
      </w:r>
      <w:r w:rsidR="00B27E72" w:rsidRPr="00B27E72">
        <w:rPr>
          <w:i/>
          <w:iCs/>
          <w:sz w:val="28"/>
          <w:szCs w:val="28"/>
          <w:lang w:val="uk-UA"/>
        </w:rPr>
        <w:t>did your grandmother (-) still recognize you?; what's that like (-) to deal with?</w:t>
      </w:r>
      <w:r w:rsidR="00B27E72">
        <w:rPr>
          <w:sz w:val="28"/>
          <w:szCs w:val="28"/>
          <w:lang w:val="uk-UA"/>
        </w:rPr>
        <w:t>») підтримує респондентку, враховує її ментальний та психологічний стан</w:t>
      </w:r>
      <w:r w:rsidR="00C630BB">
        <w:rPr>
          <w:sz w:val="28"/>
          <w:szCs w:val="28"/>
          <w:lang w:val="uk-UA"/>
        </w:rPr>
        <w:t>. К.</w:t>
      </w:r>
      <w:r w:rsidR="00906DBF">
        <w:rPr>
          <w:sz w:val="28"/>
          <w:szCs w:val="28"/>
          <w:lang w:val="uk-UA"/>
        </w:rPr>
        <w:t> </w:t>
      </w:r>
      <w:r w:rsidR="00C630BB">
        <w:rPr>
          <w:sz w:val="28"/>
          <w:szCs w:val="28"/>
          <w:lang w:val="uk-UA"/>
        </w:rPr>
        <w:t>Гуру-Мерті підтримує дружню атмосферу, плавно переходить від одного питання до іншого, слідує максимам тактовності (турбується про інтереси респондентки) та симпатії (доброзичливе ставлення)</w:t>
      </w:r>
      <w:r w:rsidR="00906DBF">
        <w:rPr>
          <w:sz w:val="28"/>
          <w:szCs w:val="28"/>
          <w:lang w:val="uk-UA"/>
        </w:rPr>
        <w:t xml:space="preserve">, що виражається вербальними засобами </w:t>
      </w:r>
      <w:r w:rsidR="00906DBF" w:rsidRPr="00906DBF">
        <w:rPr>
          <w:i/>
          <w:iCs/>
          <w:sz w:val="28"/>
          <w:szCs w:val="28"/>
          <w:lang w:val="uk-UA"/>
        </w:rPr>
        <w:t>(«from your experience (-) how do you think we treat (-) the elderly (-) in Britain?»</w:t>
      </w:r>
      <w:r w:rsidR="00906DBF">
        <w:rPr>
          <w:sz w:val="28"/>
          <w:szCs w:val="28"/>
          <w:lang w:val="uk-UA"/>
        </w:rPr>
        <w:t xml:space="preserve"> тощо)</w:t>
      </w:r>
    </w:p>
    <w:p w14:paraId="1E126E1B" w14:textId="152915A8" w:rsidR="00C630BB" w:rsidRDefault="00C630BB" w:rsidP="00F26EC4">
      <w:pPr>
        <w:spacing w:line="360" w:lineRule="auto"/>
        <w:rPr>
          <w:sz w:val="28"/>
          <w:szCs w:val="28"/>
          <w:lang w:val="uk-UA"/>
        </w:rPr>
      </w:pPr>
      <w:r>
        <w:rPr>
          <w:sz w:val="28"/>
          <w:szCs w:val="28"/>
          <w:lang w:val="uk-UA"/>
        </w:rPr>
        <w:t>Важливою умовою успішного перебігу інтеракції є дотримання інтерв’юером принципів етикетності та ввічливості з метою досягнення комунікативної мети. Інтерв’юер повинен дотримуватись наступних правил спілкування: висловлюватись інформативно</w:t>
      </w:r>
      <w:r w:rsidR="00B26C18">
        <w:rPr>
          <w:sz w:val="28"/>
          <w:szCs w:val="28"/>
          <w:lang w:val="uk-UA"/>
        </w:rPr>
        <w:t xml:space="preserve"> та істинно (максими повноти та якості інформації), не відхилятись від теми, бути організованим, лаконічним, висловлюватись чітко (максими релевантності та манери). Ілюстрацією тез є наступні фрагменти відеоінтерв’ю:</w:t>
      </w:r>
    </w:p>
    <w:p w14:paraId="14FF54F9" w14:textId="3690F6C3" w:rsidR="00B26C18" w:rsidRPr="00A300CB" w:rsidRDefault="00B26C18">
      <w:pPr>
        <w:pStyle w:val="ListParagraph"/>
        <w:numPr>
          <w:ilvl w:val="0"/>
          <w:numId w:val="21"/>
        </w:numPr>
        <w:spacing w:line="360" w:lineRule="auto"/>
        <w:ind w:left="0" w:firstLine="567"/>
        <w:rPr>
          <w:i/>
          <w:iCs/>
          <w:sz w:val="28"/>
          <w:szCs w:val="28"/>
          <w:lang w:val="uk-UA"/>
        </w:rPr>
      </w:pPr>
      <w:r w:rsidRPr="00A300CB">
        <w:rPr>
          <w:sz w:val="28"/>
          <w:szCs w:val="28"/>
          <w:lang w:val="uk-UA"/>
        </w:rPr>
        <w:t>«</w:t>
      </w:r>
      <w:r w:rsidRPr="00A300CB">
        <w:rPr>
          <w:i/>
          <w:iCs/>
          <w:sz w:val="28"/>
          <w:szCs w:val="28"/>
          <w:lang w:val="uk-UA"/>
        </w:rPr>
        <w:t xml:space="preserve">І.: </w:t>
      </w:r>
      <w:r w:rsidRPr="00787F31">
        <w:rPr>
          <w:b/>
          <w:bCs/>
          <w:i/>
          <w:iCs/>
          <w:sz w:val="28"/>
          <w:szCs w:val="28"/>
          <w:lang w:val="uk-UA"/>
        </w:rPr>
        <w:t>I mean there's a bit of exasperation in the character</w:t>
      </w:r>
      <w:r w:rsidRPr="00A300CB">
        <w:rPr>
          <w:i/>
          <w:iCs/>
          <w:sz w:val="28"/>
          <w:szCs w:val="28"/>
          <w:lang w:val="uk-UA"/>
        </w:rPr>
        <w:t xml:space="preserve"> suppose with (-) with (-) with journalism and </w:t>
      </w:r>
      <w:r w:rsidRPr="00787F31">
        <w:rPr>
          <w:b/>
          <w:bCs/>
          <w:i/>
          <w:iCs/>
          <w:sz w:val="28"/>
          <w:szCs w:val="28"/>
          <w:lang w:val="uk-UA"/>
        </w:rPr>
        <w:t>the journalists in the (-) in the movie goes through a sort of a journey</w:t>
      </w:r>
      <w:r w:rsidRPr="00A300CB">
        <w:rPr>
          <w:i/>
          <w:iCs/>
          <w:sz w:val="28"/>
          <w:szCs w:val="28"/>
          <w:lang w:val="uk-UA"/>
        </w:rPr>
        <w:t xml:space="preserve"> [himself as work] ((заїкається, говорить швидко, махає руками))</w:t>
      </w:r>
    </w:p>
    <w:p w14:paraId="147B3448" w14:textId="77777777" w:rsidR="00B26C18" w:rsidRPr="00B26C18" w:rsidRDefault="00B26C18" w:rsidP="00F26EC4">
      <w:pPr>
        <w:spacing w:line="360" w:lineRule="auto"/>
        <w:rPr>
          <w:i/>
          <w:iCs/>
          <w:sz w:val="28"/>
          <w:szCs w:val="28"/>
          <w:lang w:val="uk-UA"/>
        </w:rPr>
      </w:pPr>
      <w:r w:rsidRPr="00B26C18">
        <w:rPr>
          <w:i/>
          <w:iCs/>
          <w:sz w:val="28"/>
          <w:szCs w:val="28"/>
          <w:lang w:val="uk-UA"/>
        </w:rPr>
        <w:t xml:space="preserve">Р.: </w:t>
      </w:r>
      <w:r w:rsidRPr="00787F31">
        <w:rPr>
          <w:b/>
          <w:bCs/>
          <w:i/>
          <w:iCs/>
          <w:sz w:val="28"/>
          <w:szCs w:val="28"/>
          <w:lang w:val="uk-UA"/>
        </w:rPr>
        <w:t>[I'm glad</w:t>
      </w:r>
      <w:r w:rsidRPr="00B26C18">
        <w:rPr>
          <w:i/>
          <w:iCs/>
          <w:sz w:val="28"/>
          <w:szCs w:val="28"/>
          <w:lang w:val="uk-UA"/>
        </w:rPr>
        <w:t xml:space="preserve"> you] mentioned that ((поправляє окуляри, нахиляється до інтерв’юера, посміхається, перебиває його))</w:t>
      </w:r>
    </w:p>
    <w:p w14:paraId="4597B2CF" w14:textId="77777777" w:rsidR="00B26C18" w:rsidRPr="00B26C18" w:rsidRDefault="00B26C18" w:rsidP="00F26EC4">
      <w:pPr>
        <w:spacing w:line="360" w:lineRule="auto"/>
        <w:rPr>
          <w:i/>
          <w:iCs/>
          <w:sz w:val="28"/>
          <w:szCs w:val="28"/>
          <w:lang w:val="uk-UA"/>
        </w:rPr>
      </w:pPr>
      <w:r w:rsidRPr="00B26C18">
        <w:rPr>
          <w:i/>
          <w:iCs/>
          <w:sz w:val="28"/>
          <w:szCs w:val="28"/>
          <w:lang w:val="uk-UA"/>
        </w:rPr>
        <w:t xml:space="preserve">І.: </w:t>
      </w:r>
      <w:r w:rsidRPr="00787F31">
        <w:rPr>
          <w:b/>
          <w:bCs/>
          <w:i/>
          <w:iCs/>
          <w:sz w:val="28"/>
          <w:szCs w:val="28"/>
          <w:lang w:val="uk-UA"/>
        </w:rPr>
        <w:t>and I just wonder if that's what you're (-) what you're all seeking (-) what you [want to happen]</w:t>
      </w:r>
      <w:r w:rsidRPr="00B26C18">
        <w:rPr>
          <w:i/>
          <w:iCs/>
          <w:sz w:val="28"/>
          <w:szCs w:val="28"/>
          <w:lang w:val="uk-UA"/>
        </w:rPr>
        <w:t xml:space="preserve"> ((робить паузи, швидко говорить))</w:t>
      </w:r>
    </w:p>
    <w:p w14:paraId="7DF6E79A" w14:textId="3081DC9A" w:rsidR="00B26C18" w:rsidRDefault="00B26C18" w:rsidP="00F26EC4">
      <w:pPr>
        <w:spacing w:line="360" w:lineRule="auto"/>
        <w:rPr>
          <w:sz w:val="28"/>
          <w:szCs w:val="28"/>
          <w:lang w:val="uk-UA"/>
        </w:rPr>
      </w:pPr>
      <w:r w:rsidRPr="00B26C18">
        <w:rPr>
          <w:i/>
          <w:iCs/>
          <w:sz w:val="28"/>
          <w:szCs w:val="28"/>
          <w:lang w:val="uk-UA"/>
        </w:rPr>
        <w:t>Р.: [it is] ((киває))</w:t>
      </w:r>
      <w:r>
        <w:rPr>
          <w:sz w:val="28"/>
          <w:szCs w:val="28"/>
          <w:lang w:val="uk-UA"/>
        </w:rPr>
        <w:t>»</w:t>
      </w:r>
      <w:r w:rsidR="00A300CB" w:rsidRPr="00A300CB">
        <w:rPr>
          <w:rFonts w:eastAsia="Times New Roman" w:cs="Times New Roman"/>
          <w:sz w:val="28"/>
          <w:szCs w:val="28"/>
          <w:lang w:val="uk-UA"/>
        </w:rPr>
        <w:t xml:space="preserve"> </w:t>
      </w:r>
      <w:r w:rsidR="00A300CB" w:rsidRPr="000643FE">
        <w:rPr>
          <w:rFonts w:eastAsia="Times New Roman" w:cs="Times New Roman"/>
          <w:sz w:val="28"/>
          <w:szCs w:val="28"/>
          <w:lang w:val="uk-UA"/>
        </w:rPr>
        <w:t>(</w:t>
      </w:r>
      <w:r w:rsidR="00A300CB">
        <w:rPr>
          <w:rFonts w:eastAsia="Times New Roman"/>
          <w:sz w:val="28"/>
          <w:szCs w:val="28"/>
        </w:rPr>
        <w:t xml:space="preserve">КГМ – </w:t>
      </w:r>
      <w:r w:rsidR="00A300CB">
        <w:rPr>
          <w:rFonts w:eastAsia="Times New Roman"/>
          <w:sz w:val="28"/>
          <w:szCs w:val="28"/>
          <w:lang w:val="uk-UA"/>
        </w:rPr>
        <w:t>РР</w:t>
      </w:r>
      <w:r w:rsidR="00A300CB" w:rsidRPr="000643FE">
        <w:rPr>
          <w:rFonts w:eastAsia="Times New Roman" w:cs="Times New Roman"/>
          <w:sz w:val="28"/>
          <w:szCs w:val="28"/>
          <w:lang w:val="uk-UA"/>
        </w:rPr>
        <w:t xml:space="preserve">; </w:t>
      </w:r>
      <w:r w:rsidR="00A300CB">
        <w:rPr>
          <w:rFonts w:eastAsia="Times New Roman" w:cs="Times New Roman"/>
          <w:sz w:val="28"/>
          <w:szCs w:val="28"/>
          <w:lang w:val="uk-UA"/>
        </w:rPr>
        <w:t>2 хв 45 с – 2 хв 59</w:t>
      </w:r>
      <w:r w:rsidR="00A300CB" w:rsidRPr="000643FE">
        <w:rPr>
          <w:rFonts w:eastAsia="Times New Roman" w:cs="Times New Roman"/>
          <w:sz w:val="28"/>
          <w:szCs w:val="28"/>
          <w:lang w:val="uk-UA"/>
        </w:rPr>
        <w:t xml:space="preserve"> с)</w:t>
      </w:r>
      <w:r w:rsidR="00A300CB">
        <w:rPr>
          <w:sz w:val="28"/>
          <w:szCs w:val="28"/>
          <w:lang w:val="uk-UA"/>
        </w:rPr>
        <w:t>.</w:t>
      </w:r>
    </w:p>
    <w:p w14:paraId="78091B29" w14:textId="6BDD6908" w:rsidR="00A300CB" w:rsidRDefault="00A300CB" w:rsidP="00F26EC4">
      <w:pPr>
        <w:spacing w:line="360" w:lineRule="auto"/>
        <w:rPr>
          <w:sz w:val="28"/>
          <w:szCs w:val="28"/>
          <w:lang w:val="uk-UA"/>
        </w:rPr>
      </w:pPr>
      <w:r>
        <w:rPr>
          <w:sz w:val="28"/>
          <w:szCs w:val="28"/>
          <w:lang w:val="uk-UA"/>
        </w:rPr>
        <w:t>К.</w:t>
      </w:r>
      <w:r w:rsidR="00906DBF">
        <w:rPr>
          <w:sz w:val="28"/>
          <w:szCs w:val="28"/>
          <w:lang w:val="uk-UA"/>
        </w:rPr>
        <w:t> </w:t>
      </w:r>
      <w:r>
        <w:rPr>
          <w:sz w:val="28"/>
          <w:szCs w:val="28"/>
          <w:lang w:val="uk-UA"/>
        </w:rPr>
        <w:t xml:space="preserve">Гуру-Мерті </w:t>
      </w:r>
      <w:r w:rsidR="00787F31" w:rsidRPr="00787F31">
        <w:rPr>
          <w:b/>
          <w:bCs/>
          <w:sz w:val="28"/>
          <w:szCs w:val="28"/>
          <w:lang w:val="uk-UA"/>
        </w:rPr>
        <w:t>(І)</w:t>
      </w:r>
      <w:r w:rsidR="00787F31">
        <w:rPr>
          <w:sz w:val="28"/>
          <w:szCs w:val="28"/>
          <w:lang w:val="uk-UA"/>
        </w:rPr>
        <w:t xml:space="preserve"> </w:t>
      </w:r>
      <w:r>
        <w:rPr>
          <w:sz w:val="28"/>
          <w:szCs w:val="28"/>
          <w:lang w:val="uk-UA"/>
        </w:rPr>
        <w:t xml:space="preserve">висловлює своє ставлення до нового фільму </w:t>
      </w:r>
      <w:r w:rsidR="00787F31">
        <w:rPr>
          <w:sz w:val="28"/>
          <w:szCs w:val="28"/>
          <w:lang w:val="uk-UA"/>
        </w:rPr>
        <w:t>Р.</w:t>
      </w:r>
      <w:r w:rsidR="00906DBF">
        <w:rPr>
          <w:sz w:val="28"/>
          <w:szCs w:val="28"/>
          <w:lang w:val="uk-UA"/>
        </w:rPr>
        <w:t> </w:t>
      </w:r>
      <w:r w:rsidR="00787F31">
        <w:rPr>
          <w:sz w:val="28"/>
          <w:szCs w:val="28"/>
          <w:lang w:val="uk-UA"/>
        </w:rPr>
        <w:t>Редкліфа</w:t>
      </w:r>
      <w:r>
        <w:rPr>
          <w:sz w:val="28"/>
          <w:szCs w:val="28"/>
          <w:lang w:val="uk-UA"/>
        </w:rPr>
        <w:t xml:space="preserve"> </w:t>
      </w:r>
      <w:r w:rsidR="00787F31" w:rsidRPr="00787F31">
        <w:rPr>
          <w:b/>
          <w:bCs/>
          <w:sz w:val="28"/>
          <w:szCs w:val="28"/>
          <w:lang w:val="uk-UA"/>
        </w:rPr>
        <w:t>(Р)</w:t>
      </w:r>
      <w:r w:rsidR="00787F31">
        <w:rPr>
          <w:sz w:val="28"/>
          <w:szCs w:val="28"/>
          <w:lang w:val="uk-UA"/>
        </w:rPr>
        <w:t xml:space="preserve"> </w:t>
      </w:r>
      <w:r>
        <w:rPr>
          <w:sz w:val="28"/>
          <w:szCs w:val="28"/>
          <w:lang w:val="uk-UA"/>
        </w:rPr>
        <w:t>та образу журналістів у ньом</w:t>
      </w:r>
      <w:r w:rsidR="00787F31">
        <w:rPr>
          <w:sz w:val="28"/>
          <w:szCs w:val="28"/>
          <w:lang w:val="uk-UA"/>
        </w:rPr>
        <w:t xml:space="preserve">у. Його репліки місять достатню кількість інформативності та істинності, що </w:t>
      </w:r>
      <w:r w:rsidR="001C4616">
        <w:rPr>
          <w:sz w:val="28"/>
          <w:szCs w:val="28"/>
          <w:lang w:val="uk-UA"/>
        </w:rPr>
        <w:t xml:space="preserve">допомагає створити </w:t>
      </w:r>
      <w:r w:rsidR="001C4616">
        <w:rPr>
          <w:sz w:val="28"/>
          <w:szCs w:val="28"/>
          <w:lang w:val="uk-UA"/>
        </w:rPr>
        <w:lastRenderedPageBreak/>
        <w:t xml:space="preserve">дружню атмосферу </w:t>
      </w:r>
      <w:r w:rsidR="00906DBF">
        <w:rPr>
          <w:sz w:val="28"/>
          <w:szCs w:val="28"/>
          <w:lang w:val="uk-UA"/>
        </w:rPr>
        <w:t xml:space="preserve">– </w:t>
      </w:r>
      <w:r w:rsidR="001C4616">
        <w:rPr>
          <w:sz w:val="28"/>
          <w:szCs w:val="28"/>
          <w:lang w:val="uk-UA"/>
        </w:rPr>
        <w:t xml:space="preserve">респондент радий, що інтерв’юер обізнаний щодо його нового фільму та зміг розшифрувати приховані смисли у ньому. </w:t>
      </w:r>
      <w:r w:rsidR="00350334">
        <w:rPr>
          <w:sz w:val="28"/>
          <w:szCs w:val="28"/>
          <w:lang w:val="uk-UA"/>
        </w:rPr>
        <w:t>К.</w:t>
      </w:r>
      <w:r w:rsidR="00906DBF">
        <w:rPr>
          <w:sz w:val="28"/>
          <w:szCs w:val="28"/>
          <w:lang w:val="uk-UA"/>
        </w:rPr>
        <w:t> </w:t>
      </w:r>
      <w:r w:rsidR="00350334">
        <w:rPr>
          <w:sz w:val="28"/>
          <w:szCs w:val="28"/>
          <w:lang w:val="uk-UA"/>
        </w:rPr>
        <w:t>Гуру-Мерті швидко говорить, роблячи короткі паузи, емоційно рухає руками, тримає широко відкриті очі – це вказує на його зацікавленість розмовою та істинність слів.</w:t>
      </w:r>
    </w:p>
    <w:p w14:paraId="06E7DABB" w14:textId="063EECA8" w:rsidR="00B26C18" w:rsidRPr="00A300CB" w:rsidRDefault="00A300CB">
      <w:pPr>
        <w:pStyle w:val="ListParagraph"/>
        <w:numPr>
          <w:ilvl w:val="0"/>
          <w:numId w:val="21"/>
        </w:numPr>
        <w:spacing w:line="360" w:lineRule="auto"/>
        <w:ind w:left="0" w:firstLine="567"/>
        <w:rPr>
          <w:i/>
          <w:iCs/>
          <w:sz w:val="28"/>
          <w:szCs w:val="28"/>
          <w:lang w:val="uk-UA"/>
        </w:rPr>
      </w:pPr>
      <w:r w:rsidRPr="00A300CB">
        <w:rPr>
          <w:sz w:val="28"/>
          <w:szCs w:val="28"/>
          <w:lang w:val="uk-UA"/>
        </w:rPr>
        <w:t>«</w:t>
      </w:r>
      <w:r w:rsidR="00B26C18" w:rsidRPr="00A300CB">
        <w:rPr>
          <w:i/>
          <w:iCs/>
          <w:sz w:val="28"/>
          <w:szCs w:val="28"/>
          <w:lang w:val="uk-UA"/>
        </w:rPr>
        <w:t xml:space="preserve">І.: зараз (-) коли після євробачення (-) в тебе твоя армія фанатів стала ще більшою (-) </w:t>
      </w:r>
      <w:r w:rsidR="00B26C18" w:rsidRPr="00A300CB">
        <w:rPr>
          <w:b/>
          <w:bCs/>
          <w:i/>
          <w:iCs/>
          <w:sz w:val="28"/>
          <w:szCs w:val="28"/>
          <w:lang w:val="uk-UA"/>
        </w:rPr>
        <w:t>чи збільшив ти гонорари</w:t>
      </w:r>
      <w:r w:rsidR="00B26C18" w:rsidRPr="00A300CB">
        <w:rPr>
          <w:i/>
          <w:iCs/>
          <w:sz w:val="28"/>
          <w:szCs w:val="28"/>
          <w:lang w:val="uk-UA"/>
        </w:rPr>
        <w:t>? ((нахиляється до респондента, стишує голос, легка посмішка, примружені очі))</w:t>
      </w:r>
    </w:p>
    <w:p w14:paraId="412EFA44" w14:textId="187D6F73" w:rsidR="00B26C18" w:rsidRPr="00A300CB" w:rsidRDefault="00B26C18" w:rsidP="00F26EC4">
      <w:pPr>
        <w:spacing w:line="360" w:lineRule="auto"/>
        <w:rPr>
          <w:i/>
          <w:iCs/>
          <w:sz w:val="28"/>
          <w:szCs w:val="28"/>
          <w:lang w:val="uk-UA"/>
        </w:rPr>
      </w:pPr>
      <w:r w:rsidRPr="00A300CB">
        <w:rPr>
          <w:i/>
          <w:iCs/>
          <w:sz w:val="28"/>
          <w:szCs w:val="28"/>
          <w:lang w:val="uk-UA"/>
        </w:rPr>
        <w:t>Р.: збільшив гонорари Катю (-) [збільшив] ((киває, всміхається))</w:t>
      </w:r>
    </w:p>
    <w:p w14:paraId="415C4790" w14:textId="77777777" w:rsidR="00B26C18" w:rsidRPr="00A300CB" w:rsidRDefault="00B26C18" w:rsidP="00F26EC4">
      <w:pPr>
        <w:spacing w:line="360" w:lineRule="auto"/>
        <w:rPr>
          <w:i/>
          <w:iCs/>
          <w:sz w:val="28"/>
          <w:szCs w:val="28"/>
          <w:lang w:val="uk-UA"/>
        </w:rPr>
      </w:pPr>
      <w:r w:rsidRPr="00A300CB">
        <w:rPr>
          <w:i/>
          <w:iCs/>
          <w:sz w:val="28"/>
          <w:szCs w:val="28"/>
          <w:lang w:val="uk-UA"/>
        </w:rPr>
        <w:t>І.: [</w:t>
      </w:r>
      <w:r w:rsidRPr="00A300CB">
        <w:rPr>
          <w:b/>
          <w:bCs/>
          <w:i/>
          <w:iCs/>
          <w:sz w:val="28"/>
          <w:szCs w:val="28"/>
          <w:lang w:val="uk-UA"/>
        </w:rPr>
        <w:t>удвічі?] (-) утричі</w:t>
      </w:r>
      <w:r w:rsidRPr="00A300CB">
        <w:rPr>
          <w:i/>
          <w:iCs/>
          <w:sz w:val="28"/>
          <w:szCs w:val="28"/>
          <w:lang w:val="uk-UA"/>
        </w:rPr>
        <w:t>? ((дивиться на респондента, схиляє голову, нахиляється до респондента, посміхається, акцентує на словах))</w:t>
      </w:r>
    </w:p>
    <w:p w14:paraId="7ECFD2F0" w14:textId="7CD27957" w:rsidR="00B26C18" w:rsidRPr="00A300CB" w:rsidRDefault="00B26C18" w:rsidP="00F26EC4">
      <w:pPr>
        <w:spacing w:line="360" w:lineRule="auto"/>
        <w:rPr>
          <w:i/>
          <w:iCs/>
          <w:sz w:val="28"/>
          <w:szCs w:val="28"/>
          <w:lang w:val="uk-UA"/>
        </w:rPr>
      </w:pPr>
      <w:r w:rsidRPr="00A300CB">
        <w:rPr>
          <w:i/>
          <w:iCs/>
          <w:sz w:val="28"/>
          <w:szCs w:val="28"/>
          <w:lang w:val="uk-UA"/>
        </w:rPr>
        <w:t xml:space="preserve">Р.: я не такий нахаба </w:t>
      </w:r>
      <w:r w:rsidR="00A300CB" w:rsidRPr="00A300CB">
        <w:rPr>
          <w:i/>
          <w:iCs/>
          <w:sz w:val="28"/>
          <w:szCs w:val="28"/>
          <w:lang w:val="uk-UA"/>
        </w:rPr>
        <w:t xml:space="preserve">[…] </w:t>
      </w:r>
      <w:r w:rsidRPr="00A300CB">
        <w:rPr>
          <w:i/>
          <w:iCs/>
          <w:sz w:val="28"/>
          <w:szCs w:val="28"/>
          <w:lang w:val="uk-UA"/>
        </w:rPr>
        <w:t xml:space="preserve">але трошки так (-) підняв (-) трошки </w:t>
      </w:r>
    </w:p>
    <w:p w14:paraId="6E60A417" w14:textId="3185F18C" w:rsidR="00B26C18" w:rsidRPr="00A300CB" w:rsidRDefault="00B26C18" w:rsidP="00F26EC4">
      <w:pPr>
        <w:spacing w:line="360" w:lineRule="auto"/>
        <w:rPr>
          <w:i/>
          <w:iCs/>
          <w:sz w:val="28"/>
          <w:szCs w:val="28"/>
          <w:lang w:val="uk-UA"/>
        </w:rPr>
      </w:pPr>
      <w:r w:rsidRPr="00A300CB">
        <w:rPr>
          <w:i/>
          <w:iCs/>
          <w:sz w:val="28"/>
          <w:szCs w:val="28"/>
          <w:lang w:val="uk-UA"/>
        </w:rPr>
        <w:t xml:space="preserve">І.: </w:t>
      </w:r>
      <w:r w:rsidRPr="00A300CB">
        <w:rPr>
          <w:b/>
          <w:bCs/>
          <w:i/>
          <w:iCs/>
          <w:sz w:val="28"/>
          <w:szCs w:val="28"/>
          <w:lang w:val="uk-UA"/>
        </w:rPr>
        <w:t>у відсотках? (-) десять (-) двадцять відсотків</w:t>
      </w:r>
      <w:r w:rsidRPr="00A300CB">
        <w:rPr>
          <w:i/>
          <w:iCs/>
          <w:sz w:val="28"/>
          <w:szCs w:val="28"/>
          <w:lang w:val="uk-UA"/>
        </w:rPr>
        <w:t xml:space="preserve">? </w:t>
      </w:r>
    </w:p>
    <w:p w14:paraId="3C5BF765" w14:textId="0DEFF980" w:rsidR="00B26C18" w:rsidRPr="00A300CB" w:rsidRDefault="00B26C18" w:rsidP="00F26EC4">
      <w:pPr>
        <w:spacing w:line="360" w:lineRule="auto"/>
        <w:rPr>
          <w:i/>
          <w:iCs/>
          <w:sz w:val="28"/>
          <w:szCs w:val="28"/>
          <w:lang w:val="uk-UA"/>
        </w:rPr>
      </w:pPr>
      <w:r w:rsidRPr="00A300CB">
        <w:rPr>
          <w:i/>
          <w:iCs/>
          <w:sz w:val="28"/>
          <w:szCs w:val="28"/>
          <w:lang w:val="uk-UA"/>
        </w:rPr>
        <w:t xml:space="preserve">Р.: мені здається на тридцять (-) сорок </w:t>
      </w:r>
      <w:r w:rsidR="00A300CB" w:rsidRPr="00A300CB">
        <w:rPr>
          <w:i/>
          <w:iCs/>
          <w:sz w:val="28"/>
          <w:szCs w:val="28"/>
          <w:lang w:val="uk-UA"/>
        </w:rPr>
        <w:t>[…]</w:t>
      </w:r>
    </w:p>
    <w:p w14:paraId="3722165D" w14:textId="01EA8180" w:rsidR="00A300CB" w:rsidRDefault="00B26C18" w:rsidP="00F26EC4">
      <w:pPr>
        <w:spacing w:line="360" w:lineRule="auto"/>
        <w:rPr>
          <w:sz w:val="28"/>
          <w:szCs w:val="28"/>
          <w:lang w:val="uk-UA"/>
        </w:rPr>
      </w:pPr>
      <w:r w:rsidRPr="00A300CB">
        <w:rPr>
          <w:i/>
          <w:iCs/>
          <w:sz w:val="28"/>
          <w:szCs w:val="28"/>
          <w:lang w:val="uk-UA"/>
        </w:rPr>
        <w:t>І.: [</w:t>
      </w:r>
      <w:r w:rsidRPr="00A300CB">
        <w:rPr>
          <w:b/>
          <w:bCs/>
          <w:i/>
          <w:iCs/>
          <w:sz w:val="28"/>
          <w:szCs w:val="28"/>
          <w:lang w:val="uk-UA"/>
        </w:rPr>
        <w:t>ооо] майже в половину</w:t>
      </w:r>
      <w:r w:rsidR="00A300CB">
        <w:rPr>
          <w:sz w:val="28"/>
          <w:szCs w:val="28"/>
          <w:lang w:val="uk-UA"/>
        </w:rPr>
        <w:t xml:space="preserve">» </w:t>
      </w:r>
      <w:r w:rsidR="00A300CB" w:rsidRPr="00A300CB">
        <w:rPr>
          <w:sz w:val="28"/>
          <w:szCs w:val="28"/>
          <w:lang w:val="uk-UA"/>
        </w:rPr>
        <w:t xml:space="preserve">(КО – М; </w:t>
      </w:r>
      <w:r w:rsidR="00A300CB">
        <w:rPr>
          <w:sz w:val="28"/>
          <w:szCs w:val="28"/>
          <w:lang w:val="uk-UA"/>
        </w:rPr>
        <w:t>1</w:t>
      </w:r>
      <w:r w:rsidR="00A300CB" w:rsidRPr="00A300CB">
        <w:rPr>
          <w:sz w:val="28"/>
          <w:szCs w:val="28"/>
          <w:lang w:val="uk-UA"/>
        </w:rPr>
        <w:t xml:space="preserve"> хв </w:t>
      </w:r>
      <w:r w:rsidR="00A300CB">
        <w:rPr>
          <w:sz w:val="28"/>
          <w:szCs w:val="28"/>
          <w:lang w:val="uk-UA"/>
        </w:rPr>
        <w:t>20</w:t>
      </w:r>
      <w:r w:rsidR="00A300CB" w:rsidRPr="00A300CB">
        <w:rPr>
          <w:sz w:val="28"/>
          <w:szCs w:val="28"/>
          <w:lang w:val="uk-UA"/>
        </w:rPr>
        <w:t xml:space="preserve"> с – 1 хв </w:t>
      </w:r>
      <w:r w:rsidR="00A300CB">
        <w:rPr>
          <w:sz w:val="28"/>
          <w:szCs w:val="28"/>
          <w:lang w:val="uk-UA"/>
        </w:rPr>
        <w:t>49</w:t>
      </w:r>
      <w:r w:rsidR="00A300CB" w:rsidRPr="00A300CB">
        <w:rPr>
          <w:sz w:val="28"/>
          <w:szCs w:val="28"/>
          <w:lang w:val="uk-UA"/>
        </w:rPr>
        <w:t xml:space="preserve"> с)</w:t>
      </w:r>
      <w:r w:rsidR="00A300CB">
        <w:rPr>
          <w:sz w:val="28"/>
          <w:szCs w:val="28"/>
          <w:lang w:val="uk-UA"/>
        </w:rPr>
        <w:t>.</w:t>
      </w:r>
    </w:p>
    <w:p w14:paraId="4F8FE54B" w14:textId="0F0107DA" w:rsidR="00350334" w:rsidRDefault="00350334" w:rsidP="00F26EC4">
      <w:pPr>
        <w:spacing w:line="360" w:lineRule="auto"/>
        <w:rPr>
          <w:sz w:val="28"/>
          <w:szCs w:val="28"/>
          <w:lang w:val="uk-UA"/>
        </w:rPr>
      </w:pPr>
      <w:r>
        <w:rPr>
          <w:sz w:val="28"/>
          <w:szCs w:val="28"/>
          <w:lang w:val="uk-UA"/>
        </w:rPr>
        <w:t>К.</w:t>
      </w:r>
      <w:r w:rsidR="00906DBF">
        <w:rPr>
          <w:sz w:val="28"/>
          <w:szCs w:val="28"/>
          <w:lang w:val="uk-UA"/>
        </w:rPr>
        <w:t> </w:t>
      </w:r>
      <w:r>
        <w:rPr>
          <w:sz w:val="28"/>
          <w:szCs w:val="28"/>
          <w:lang w:val="uk-UA"/>
        </w:rPr>
        <w:t xml:space="preserve">Осадча </w:t>
      </w:r>
      <w:r w:rsidRPr="00350334">
        <w:rPr>
          <w:b/>
          <w:bCs/>
          <w:sz w:val="28"/>
          <w:szCs w:val="28"/>
          <w:lang w:val="uk-UA"/>
        </w:rPr>
        <w:t>(І)</w:t>
      </w:r>
      <w:r>
        <w:rPr>
          <w:sz w:val="28"/>
          <w:szCs w:val="28"/>
          <w:lang w:val="uk-UA"/>
        </w:rPr>
        <w:t xml:space="preserve"> згрупувала свої питання за блоками </w:t>
      </w:r>
      <w:r w:rsidR="00906DBF">
        <w:rPr>
          <w:sz w:val="28"/>
          <w:szCs w:val="28"/>
          <w:lang w:val="uk-UA"/>
        </w:rPr>
        <w:t xml:space="preserve">– </w:t>
      </w:r>
      <w:r>
        <w:rPr>
          <w:sz w:val="28"/>
          <w:szCs w:val="28"/>
          <w:lang w:val="uk-UA"/>
        </w:rPr>
        <w:t>питання про поїздки потягом, збільшення гонорару, що дозволило плавно перейти до питан</w:t>
      </w:r>
      <w:r w:rsidR="00572727">
        <w:rPr>
          <w:sz w:val="28"/>
          <w:szCs w:val="28"/>
          <w:lang w:val="uk-UA"/>
        </w:rPr>
        <w:t>ь</w:t>
      </w:r>
      <w:r>
        <w:rPr>
          <w:sz w:val="28"/>
          <w:szCs w:val="28"/>
          <w:lang w:val="uk-UA"/>
        </w:rPr>
        <w:t>, як</w:t>
      </w:r>
      <w:r w:rsidR="00572727">
        <w:rPr>
          <w:sz w:val="28"/>
          <w:szCs w:val="28"/>
          <w:lang w:val="uk-UA"/>
        </w:rPr>
        <w:t>і</w:t>
      </w:r>
      <w:r>
        <w:rPr>
          <w:sz w:val="28"/>
          <w:szCs w:val="28"/>
          <w:lang w:val="uk-UA"/>
        </w:rPr>
        <w:t xml:space="preserve"> її цікави</w:t>
      </w:r>
      <w:r w:rsidR="00572727">
        <w:rPr>
          <w:sz w:val="28"/>
          <w:szCs w:val="28"/>
          <w:lang w:val="uk-UA"/>
        </w:rPr>
        <w:t>ли</w:t>
      </w:r>
      <w:r>
        <w:rPr>
          <w:sz w:val="28"/>
          <w:szCs w:val="28"/>
          <w:lang w:val="uk-UA"/>
        </w:rPr>
        <w:t xml:space="preserve"> </w:t>
      </w:r>
      <w:r w:rsidR="00906DBF">
        <w:rPr>
          <w:sz w:val="28"/>
          <w:szCs w:val="28"/>
          <w:lang w:val="uk-UA"/>
        </w:rPr>
        <w:t xml:space="preserve">– дізнатись у відсотках про збільшення гонорару, </w:t>
      </w:r>
      <w:r>
        <w:rPr>
          <w:sz w:val="28"/>
          <w:szCs w:val="28"/>
          <w:lang w:val="uk-UA"/>
        </w:rPr>
        <w:t xml:space="preserve">та досягти комунікативної мети в результаті. Під час інтерв’ю з </w:t>
      </w:r>
      <w:r>
        <w:rPr>
          <w:sz w:val="28"/>
          <w:szCs w:val="28"/>
          <w:lang w:val="en-US"/>
        </w:rPr>
        <w:t>Melovin</w:t>
      </w:r>
      <w:r>
        <w:rPr>
          <w:sz w:val="28"/>
          <w:szCs w:val="28"/>
          <w:lang w:val="uk-UA"/>
        </w:rPr>
        <w:t xml:space="preserve"> </w:t>
      </w:r>
      <w:r w:rsidRPr="00350334">
        <w:rPr>
          <w:b/>
          <w:bCs/>
          <w:sz w:val="28"/>
          <w:szCs w:val="28"/>
          <w:lang w:val="uk-UA"/>
        </w:rPr>
        <w:t>(Р)</w:t>
      </w:r>
      <w:r>
        <w:rPr>
          <w:sz w:val="28"/>
          <w:szCs w:val="28"/>
          <w:lang w:val="uk-UA"/>
        </w:rPr>
        <w:t xml:space="preserve"> К.</w:t>
      </w:r>
      <w:r w:rsidR="00906DBF">
        <w:rPr>
          <w:sz w:val="28"/>
          <w:szCs w:val="28"/>
          <w:lang w:val="uk-UA"/>
        </w:rPr>
        <w:t> </w:t>
      </w:r>
      <w:r>
        <w:rPr>
          <w:sz w:val="28"/>
          <w:szCs w:val="28"/>
          <w:lang w:val="uk-UA"/>
        </w:rPr>
        <w:t>Осадча не відхиляється від теми</w:t>
      </w:r>
      <w:r w:rsidR="00906DBF">
        <w:rPr>
          <w:sz w:val="28"/>
          <w:szCs w:val="28"/>
          <w:lang w:val="uk-UA"/>
        </w:rPr>
        <w:t xml:space="preserve">, а </w:t>
      </w:r>
      <w:r>
        <w:rPr>
          <w:sz w:val="28"/>
          <w:szCs w:val="28"/>
          <w:lang w:val="uk-UA"/>
        </w:rPr>
        <w:t>переходить з блоку в блок, висловлюється чітко, лаконічно, однозначно, не використовує незрозумілих висловів (</w:t>
      </w:r>
      <w:r w:rsidR="00BF7339">
        <w:rPr>
          <w:sz w:val="28"/>
          <w:szCs w:val="28"/>
          <w:lang w:val="uk-UA"/>
        </w:rPr>
        <w:t xml:space="preserve">лише </w:t>
      </w:r>
      <w:r>
        <w:rPr>
          <w:sz w:val="28"/>
          <w:szCs w:val="28"/>
          <w:lang w:val="uk-UA"/>
        </w:rPr>
        <w:t xml:space="preserve">короткі уточнювальні питання про гроші) – це сприяє успішності </w:t>
      </w:r>
      <w:r w:rsidR="00386926">
        <w:rPr>
          <w:sz w:val="28"/>
          <w:szCs w:val="28"/>
          <w:lang w:val="uk-UA"/>
        </w:rPr>
        <w:t xml:space="preserve">її </w:t>
      </w:r>
      <w:r w:rsidR="00906DBF">
        <w:rPr>
          <w:sz w:val="28"/>
          <w:szCs w:val="28"/>
          <w:lang w:val="uk-UA"/>
        </w:rPr>
        <w:t>взаємодії з респондентом</w:t>
      </w:r>
      <w:r>
        <w:rPr>
          <w:sz w:val="28"/>
          <w:szCs w:val="28"/>
          <w:lang w:val="uk-UA"/>
        </w:rPr>
        <w:t>.</w:t>
      </w:r>
      <w:r w:rsidR="00BF7339">
        <w:rPr>
          <w:sz w:val="28"/>
          <w:szCs w:val="28"/>
          <w:lang w:val="uk-UA"/>
        </w:rPr>
        <w:t xml:space="preserve"> Досягти комунікативної мети інтерв’юер</w:t>
      </w:r>
      <w:r w:rsidR="002E4E7B">
        <w:rPr>
          <w:sz w:val="28"/>
          <w:szCs w:val="28"/>
          <w:lang w:val="uk-UA"/>
        </w:rPr>
        <w:t>ці</w:t>
      </w:r>
      <w:r w:rsidR="00BF7339">
        <w:rPr>
          <w:sz w:val="28"/>
          <w:szCs w:val="28"/>
          <w:lang w:val="uk-UA"/>
        </w:rPr>
        <w:t xml:space="preserve"> також допомогли невербальні засоби </w:t>
      </w:r>
      <w:r w:rsidR="002E4E7B">
        <w:rPr>
          <w:sz w:val="28"/>
          <w:szCs w:val="28"/>
          <w:lang w:val="uk-UA"/>
        </w:rPr>
        <w:t xml:space="preserve">– </w:t>
      </w:r>
      <w:r w:rsidR="00BF7339">
        <w:rPr>
          <w:sz w:val="28"/>
          <w:szCs w:val="28"/>
          <w:lang w:val="uk-UA"/>
        </w:rPr>
        <w:t>наближення тулубом до респондента, легка посмішка, схилена голова, погляд в очі, які вказували на її доброзичливість та симпатію до респондента.</w:t>
      </w:r>
    </w:p>
    <w:p w14:paraId="348DE1E9" w14:textId="1A3532DA" w:rsidR="003878E6" w:rsidRDefault="00BF7339" w:rsidP="00F26EC4">
      <w:pPr>
        <w:spacing w:line="360" w:lineRule="auto"/>
        <w:rPr>
          <w:sz w:val="28"/>
          <w:szCs w:val="28"/>
          <w:lang w:val="uk-UA"/>
        </w:rPr>
      </w:pPr>
      <w:r>
        <w:rPr>
          <w:sz w:val="28"/>
          <w:szCs w:val="28"/>
          <w:lang w:val="uk-UA"/>
        </w:rPr>
        <w:t xml:space="preserve">Таким чином, ще одним важливим завданням інтерв’юера є створення прийнятної атмосфери спілкування та підтримування її протягом всього відеоінтерв’ю: турбота про інтереси респондента, повага меж особистісної сфери (максима тактовності); позитивне оцінювання співрозмовника </w:t>
      </w:r>
      <w:r>
        <w:rPr>
          <w:sz w:val="28"/>
          <w:szCs w:val="28"/>
          <w:lang w:val="uk-UA"/>
        </w:rPr>
        <w:lastRenderedPageBreak/>
        <w:t>(максима схвалення); доброзичливість (максима симпатії).</w:t>
      </w:r>
      <w:r w:rsidR="00D06120">
        <w:rPr>
          <w:sz w:val="28"/>
          <w:szCs w:val="28"/>
          <w:lang w:val="uk-UA"/>
        </w:rPr>
        <w:t xml:space="preserve"> Нижче проілюструємо тезу за допомогою фрагментів інтеракції</w:t>
      </w:r>
      <w:r w:rsidR="00386926">
        <w:rPr>
          <w:sz w:val="28"/>
          <w:szCs w:val="28"/>
          <w:lang w:val="uk-UA"/>
        </w:rPr>
        <w:t>, дібраних з проаналізованого джерельного матеріалу</w:t>
      </w:r>
      <w:r w:rsidR="00D06120">
        <w:rPr>
          <w:sz w:val="28"/>
          <w:szCs w:val="28"/>
          <w:lang w:val="uk-UA"/>
        </w:rPr>
        <w:t>:</w:t>
      </w:r>
    </w:p>
    <w:p w14:paraId="5027F1F9" w14:textId="46ED3D63" w:rsidR="00D06120" w:rsidRPr="00282F3B" w:rsidRDefault="006F6637">
      <w:pPr>
        <w:pStyle w:val="ListParagraph"/>
        <w:numPr>
          <w:ilvl w:val="0"/>
          <w:numId w:val="22"/>
        </w:numPr>
        <w:spacing w:line="360" w:lineRule="auto"/>
        <w:ind w:left="0" w:firstLine="567"/>
        <w:rPr>
          <w:sz w:val="28"/>
          <w:szCs w:val="28"/>
          <w:lang w:val="uk-UA"/>
        </w:rPr>
      </w:pPr>
      <w:r w:rsidRPr="00282F3B">
        <w:rPr>
          <w:sz w:val="28"/>
          <w:szCs w:val="28"/>
          <w:lang w:val="uk-UA"/>
        </w:rPr>
        <w:t>«</w:t>
      </w:r>
      <w:r w:rsidRPr="00282F3B">
        <w:rPr>
          <w:i/>
          <w:iCs/>
          <w:sz w:val="28"/>
          <w:szCs w:val="28"/>
          <w:lang w:val="uk-UA"/>
        </w:rPr>
        <w:t xml:space="preserve">І.: </w:t>
      </w:r>
      <w:bookmarkStart w:id="139" w:name="_Hlk151764190"/>
      <w:r w:rsidRPr="00282F3B">
        <w:rPr>
          <w:b/>
          <w:bCs/>
          <w:i/>
          <w:iCs/>
          <w:sz w:val="28"/>
          <w:szCs w:val="28"/>
          <w:lang w:val="uk-UA"/>
        </w:rPr>
        <w:t>your mother (-) would be so proud of you</w:t>
      </w:r>
      <w:r w:rsidRPr="00282F3B">
        <w:rPr>
          <w:i/>
          <w:iCs/>
          <w:sz w:val="28"/>
          <w:szCs w:val="28"/>
          <w:lang w:val="uk-UA"/>
        </w:rPr>
        <w:t xml:space="preserve"> </w:t>
      </w:r>
      <w:bookmarkEnd w:id="139"/>
      <w:r w:rsidRPr="00282F3B">
        <w:rPr>
          <w:i/>
          <w:iCs/>
          <w:sz w:val="28"/>
          <w:szCs w:val="28"/>
          <w:lang w:val="uk-UA"/>
        </w:rPr>
        <w:t xml:space="preserve">tonight (-) didn’t she? (-) i mean (-) valentine's day and the fact that </w:t>
      </w:r>
      <w:r w:rsidRPr="00282F3B">
        <w:rPr>
          <w:b/>
          <w:bCs/>
          <w:i/>
          <w:iCs/>
          <w:sz w:val="28"/>
          <w:szCs w:val="28"/>
          <w:lang w:val="uk-UA"/>
        </w:rPr>
        <w:t>you (-) loved her so so very much</w:t>
      </w:r>
      <w:r w:rsidRPr="00282F3B">
        <w:rPr>
          <w:i/>
          <w:iCs/>
          <w:sz w:val="28"/>
          <w:szCs w:val="28"/>
          <w:lang w:val="uk-UA"/>
        </w:rPr>
        <w:t xml:space="preserve"> (-) what was the best piece of advice she ever gave you? ((з захопленням дивиться на респондента, легко посміхається, тримає мікрофон нахилений до респондента, інша рука притиснена до грудей, говорить тихо та повільно, схилився до респондента))</w:t>
      </w:r>
      <w:r w:rsidRPr="00282F3B">
        <w:rPr>
          <w:sz w:val="28"/>
          <w:szCs w:val="28"/>
          <w:lang w:val="uk-UA"/>
        </w:rPr>
        <w:t>» (ДЖП – АДЖ; 0 хв 0 с – 0 хв 17 с).</w:t>
      </w:r>
    </w:p>
    <w:p w14:paraId="19005853" w14:textId="7DCAC04D" w:rsidR="00EF1EFE" w:rsidRDefault="00B31070" w:rsidP="00F26EC4">
      <w:pPr>
        <w:spacing w:line="360" w:lineRule="auto"/>
        <w:rPr>
          <w:sz w:val="28"/>
          <w:szCs w:val="28"/>
          <w:lang w:val="uk-UA"/>
        </w:rPr>
      </w:pPr>
      <w:r>
        <w:rPr>
          <w:sz w:val="28"/>
          <w:szCs w:val="28"/>
          <w:lang w:val="uk-UA"/>
        </w:rPr>
        <w:t>Дж.</w:t>
      </w:r>
      <w:r w:rsidR="00386926">
        <w:rPr>
          <w:sz w:val="28"/>
          <w:szCs w:val="28"/>
          <w:lang w:val="uk-UA"/>
        </w:rPr>
        <w:t> </w:t>
      </w:r>
      <w:r>
        <w:rPr>
          <w:sz w:val="28"/>
          <w:szCs w:val="28"/>
          <w:lang w:val="uk-UA"/>
        </w:rPr>
        <w:t xml:space="preserve">Пенаколі </w:t>
      </w:r>
      <w:r w:rsidRPr="00B31070">
        <w:rPr>
          <w:b/>
          <w:bCs/>
          <w:sz w:val="28"/>
          <w:szCs w:val="28"/>
          <w:lang w:val="uk-UA"/>
        </w:rPr>
        <w:t>(І)</w:t>
      </w:r>
      <w:r>
        <w:rPr>
          <w:sz w:val="28"/>
          <w:szCs w:val="28"/>
          <w:lang w:val="uk-UA"/>
        </w:rPr>
        <w:t xml:space="preserve"> проявляє доброзичливе ставлення до А.</w:t>
      </w:r>
      <w:r w:rsidR="00386926">
        <w:rPr>
          <w:sz w:val="28"/>
          <w:szCs w:val="28"/>
          <w:lang w:val="uk-UA"/>
        </w:rPr>
        <w:t> </w:t>
      </w:r>
      <w:r>
        <w:rPr>
          <w:sz w:val="28"/>
          <w:szCs w:val="28"/>
          <w:lang w:val="uk-UA"/>
        </w:rPr>
        <w:t xml:space="preserve">Джолі </w:t>
      </w:r>
      <w:r w:rsidRPr="00B31070">
        <w:rPr>
          <w:b/>
          <w:bCs/>
          <w:sz w:val="28"/>
          <w:szCs w:val="28"/>
          <w:lang w:val="uk-UA"/>
        </w:rPr>
        <w:t>(Р)</w:t>
      </w:r>
      <w:r>
        <w:rPr>
          <w:sz w:val="28"/>
          <w:szCs w:val="28"/>
          <w:lang w:val="uk-UA"/>
        </w:rPr>
        <w:t xml:space="preserve"> з першої секунди інтерв’ю, позитивно оцінює її, роблячи комплімент </w:t>
      </w:r>
      <w:r w:rsidR="00386926">
        <w:rPr>
          <w:sz w:val="28"/>
          <w:szCs w:val="28"/>
          <w:lang w:val="uk-UA"/>
        </w:rPr>
        <w:t xml:space="preserve">про її досягнення, якими б пишалась її мама </w:t>
      </w:r>
      <w:r>
        <w:rPr>
          <w:sz w:val="28"/>
          <w:szCs w:val="28"/>
          <w:lang w:val="uk-UA"/>
        </w:rPr>
        <w:t>(«</w:t>
      </w:r>
      <w:r w:rsidRPr="00B31070">
        <w:rPr>
          <w:i/>
          <w:iCs/>
          <w:sz w:val="28"/>
          <w:szCs w:val="28"/>
          <w:lang w:val="uk-UA"/>
        </w:rPr>
        <w:t>your mother (-) would be so proud of you</w:t>
      </w:r>
      <w:r>
        <w:rPr>
          <w:sz w:val="28"/>
          <w:szCs w:val="28"/>
          <w:lang w:val="uk-UA"/>
        </w:rPr>
        <w:t xml:space="preserve">»). </w:t>
      </w:r>
      <w:r w:rsidR="002B73A8">
        <w:rPr>
          <w:sz w:val="28"/>
          <w:szCs w:val="28"/>
          <w:lang w:val="uk-UA"/>
        </w:rPr>
        <w:t xml:space="preserve">Він обережно торкається межі особистісної сфери </w:t>
      </w:r>
      <w:r w:rsidR="00386926">
        <w:rPr>
          <w:sz w:val="28"/>
          <w:szCs w:val="28"/>
          <w:lang w:val="uk-UA"/>
        </w:rPr>
        <w:t xml:space="preserve">– </w:t>
      </w:r>
      <w:r w:rsidR="002B73A8">
        <w:rPr>
          <w:sz w:val="28"/>
          <w:szCs w:val="28"/>
          <w:lang w:val="uk-UA"/>
        </w:rPr>
        <w:t>смерть матері</w:t>
      </w:r>
      <w:r w:rsidR="00386926">
        <w:rPr>
          <w:sz w:val="28"/>
          <w:szCs w:val="28"/>
          <w:lang w:val="uk-UA"/>
        </w:rPr>
        <w:t xml:space="preserve"> – </w:t>
      </w:r>
      <w:r w:rsidR="002B73A8">
        <w:rPr>
          <w:sz w:val="28"/>
          <w:szCs w:val="28"/>
          <w:lang w:val="uk-UA"/>
        </w:rPr>
        <w:t>респондента з метою показати своє дружнє співчуття та підтримку. А.</w:t>
      </w:r>
      <w:r w:rsidR="00386926">
        <w:rPr>
          <w:sz w:val="28"/>
          <w:szCs w:val="28"/>
          <w:lang w:val="uk-UA"/>
        </w:rPr>
        <w:t> </w:t>
      </w:r>
      <w:r w:rsidR="002B73A8">
        <w:rPr>
          <w:sz w:val="28"/>
          <w:szCs w:val="28"/>
          <w:lang w:val="uk-UA"/>
        </w:rPr>
        <w:t>Джолі позитивно сприймає питання інтерв’юера, на що вказують її емоції та поза (посмішка, наближення до інтерв</w:t>
      </w:r>
      <w:r w:rsidR="001C43C1">
        <w:rPr>
          <w:sz w:val="28"/>
          <w:szCs w:val="28"/>
          <w:lang w:val="uk-UA"/>
        </w:rPr>
        <w:t>’</w:t>
      </w:r>
      <w:r w:rsidR="002B73A8">
        <w:rPr>
          <w:sz w:val="28"/>
          <w:szCs w:val="28"/>
          <w:lang w:val="uk-UA"/>
        </w:rPr>
        <w:t>юера, погляд прямо в очі, кивок)</w:t>
      </w:r>
      <w:r w:rsidR="00EF1EFE">
        <w:rPr>
          <w:sz w:val="28"/>
          <w:szCs w:val="28"/>
          <w:lang w:val="uk-UA"/>
        </w:rPr>
        <w:t>.</w:t>
      </w:r>
    </w:p>
    <w:p w14:paraId="619F4D1C" w14:textId="2BDE4CB0" w:rsidR="00EF1EFE" w:rsidRDefault="00EF1EFE" w:rsidP="00EF1EFE">
      <w:pPr>
        <w:spacing w:line="360" w:lineRule="auto"/>
        <w:jc w:val="center"/>
        <w:rPr>
          <w:sz w:val="28"/>
          <w:szCs w:val="28"/>
          <w:lang w:val="uk-UA"/>
        </w:rPr>
      </w:pPr>
      <w:r w:rsidRPr="00EF1EFE">
        <w:rPr>
          <w:noProof/>
          <w:sz w:val="28"/>
          <w:szCs w:val="28"/>
          <w:lang w:val="uk-UA"/>
        </w:rPr>
        <w:drawing>
          <wp:inline distT="0" distB="0" distL="0" distR="0" wp14:anchorId="0A30B64F" wp14:editId="09CEBB49">
            <wp:extent cx="4108661" cy="2705239"/>
            <wp:effectExtent l="0" t="0" r="6350" b="0"/>
            <wp:docPr id="480660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60524" name=""/>
                    <pic:cNvPicPr/>
                  </pic:nvPicPr>
                  <pic:blipFill>
                    <a:blip r:embed="rId30"/>
                    <a:stretch>
                      <a:fillRect/>
                    </a:stretch>
                  </pic:blipFill>
                  <pic:spPr>
                    <a:xfrm>
                      <a:off x="0" y="0"/>
                      <a:ext cx="4108661" cy="2705239"/>
                    </a:xfrm>
                    <a:prstGeom prst="rect">
                      <a:avLst/>
                    </a:prstGeom>
                  </pic:spPr>
                </pic:pic>
              </a:graphicData>
            </a:graphic>
          </wp:inline>
        </w:drawing>
      </w:r>
    </w:p>
    <w:p w14:paraId="5EB82BC4" w14:textId="19EC27D2" w:rsidR="00EF1EFE" w:rsidRDefault="00EF1EFE" w:rsidP="00EF1EFE">
      <w:pPr>
        <w:spacing w:line="360" w:lineRule="auto"/>
        <w:ind w:firstLine="0"/>
        <w:jc w:val="center"/>
        <w:rPr>
          <w:sz w:val="28"/>
          <w:szCs w:val="28"/>
          <w:lang w:val="uk-UA"/>
        </w:rPr>
      </w:pPr>
      <w:r>
        <w:rPr>
          <w:sz w:val="28"/>
          <w:szCs w:val="28"/>
          <w:lang w:val="uk-UA"/>
        </w:rPr>
        <w:t>Рис. 4.1. А.</w:t>
      </w:r>
      <w:r w:rsidR="00386926">
        <w:rPr>
          <w:sz w:val="28"/>
          <w:szCs w:val="28"/>
          <w:lang w:val="uk-UA"/>
        </w:rPr>
        <w:t> </w:t>
      </w:r>
      <w:r>
        <w:rPr>
          <w:sz w:val="28"/>
          <w:szCs w:val="28"/>
          <w:lang w:val="uk-UA"/>
        </w:rPr>
        <w:t>Джолі зворушена компліментом Дж.</w:t>
      </w:r>
      <w:r w:rsidR="00386926">
        <w:rPr>
          <w:sz w:val="28"/>
          <w:szCs w:val="28"/>
          <w:lang w:val="uk-UA"/>
        </w:rPr>
        <w:t> </w:t>
      </w:r>
      <w:r>
        <w:rPr>
          <w:sz w:val="28"/>
          <w:szCs w:val="28"/>
          <w:lang w:val="uk-UA"/>
        </w:rPr>
        <w:t>Пенаколі</w:t>
      </w:r>
    </w:p>
    <w:p w14:paraId="547CF27F" w14:textId="77777777" w:rsidR="00386926" w:rsidRDefault="00386926" w:rsidP="00EF1EFE">
      <w:pPr>
        <w:spacing w:line="360" w:lineRule="auto"/>
        <w:ind w:firstLine="0"/>
        <w:jc w:val="center"/>
        <w:rPr>
          <w:sz w:val="28"/>
          <w:szCs w:val="28"/>
          <w:lang w:val="uk-UA"/>
        </w:rPr>
      </w:pPr>
    </w:p>
    <w:p w14:paraId="69E0EAD1" w14:textId="7689540D" w:rsidR="006F6637" w:rsidRPr="00282F3B" w:rsidRDefault="006F6637">
      <w:pPr>
        <w:pStyle w:val="ListParagraph"/>
        <w:numPr>
          <w:ilvl w:val="0"/>
          <w:numId w:val="22"/>
        </w:numPr>
        <w:spacing w:line="360" w:lineRule="auto"/>
        <w:ind w:left="0" w:firstLine="567"/>
        <w:rPr>
          <w:i/>
          <w:iCs/>
          <w:sz w:val="28"/>
          <w:szCs w:val="28"/>
          <w:lang w:val="uk-UA"/>
        </w:rPr>
      </w:pPr>
      <w:r w:rsidRPr="00282F3B">
        <w:rPr>
          <w:sz w:val="28"/>
          <w:szCs w:val="28"/>
          <w:lang w:val="uk-UA"/>
        </w:rPr>
        <w:t>«</w:t>
      </w:r>
      <w:r w:rsidRPr="00282F3B">
        <w:rPr>
          <w:i/>
          <w:iCs/>
          <w:sz w:val="28"/>
          <w:szCs w:val="28"/>
          <w:lang w:val="uk-UA"/>
        </w:rPr>
        <w:t xml:space="preserve">І.: […] сьогодні гостем нашого п'ятого Харкова є (-) Юрій Андрухович (-) ((посміхається)) </w:t>
      </w:r>
      <w:bookmarkStart w:id="140" w:name="_Hlk151764875"/>
      <w:r w:rsidRPr="00282F3B">
        <w:rPr>
          <w:i/>
          <w:iCs/>
          <w:sz w:val="28"/>
          <w:szCs w:val="28"/>
          <w:lang w:val="uk-UA"/>
        </w:rPr>
        <w:t xml:space="preserve">Юрку (-) доброго ранку </w:t>
      </w:r>
      <w:bookmarkEnd w:id="140"/>
      <w:r w:rsidRPr="00282F3B">
        <w:rPr>
          <w:i/>
          <w:iCs/>
          <w:sz w:val="28"/>
          <w:szCs w:val="28"/>
          <w:lang w:val="uk-UA"/>
        </w:rPr>
        <w:t>так</w:t>
      </w:r>
    </w:p>
    <w:p w14:paraId="4D89E305" w14:textId="77777777" w:rsidR="006F6637" w:rsidRPr="006F6637" w:rsidRDefault="006F6637" w:rsidP="00F26EC4">
      <w:pPr>
        <w:spacing w:line="360" w:lineRule="auto"/>
        <w:rPr>
          <w:i/>
          <w:iCs/>
          <w:sz w:val="28"/>
          <w:szCs w:val="28"/>
          <w:lang w:val="uk-UA"/>
        </w:rPr>
      </w:pPr>
      <w:r w:rsidRPr="006F6637">
        <w:rPr>
          <w:i/>
          <w:iCs/>
          <w:sz w:val="28"/>
          <w:szCs w:val="28"/>
          <w:lang w:val="uk-UA"/>
        </w:rPr>
        <w:t>Р.: ((посміхається)) доброго ранку [Ось]</w:t>
      </w:r>
    </w:p>
    <w:p w14:paraId="6A8A9C9C" w14:textId="3530EE0E" w:rsidR="006F6637" w:rsidRPr="006F6637" w:rsidRDefault="006F6637" w:rsidP="00F26EC4">
      <w:pPr>
        <w:spacing w:line="360" w:lineRule="auto"/>
        <w:rPr>
          <w:i/>
          <w:iCs/>
          <w:sz w:val="28"/>
          <w:szCs w:val="28"/>
          <w:lang w:val="uk-UA"/>
        </w:rPr>
      </w:pPr>
      <w:r w:rsidRPr="006F6637">
        <w:rPr>
          <w:i/>
          <w:iCs/>
          <w:sz w:val="28"/>
          <w:szCs w:val="28"/>
          <w:lang w:val="uk-UA"/>
        </w:rPr>
        <w:lastRenderedPageBreak/>
        <w:t xml:space="preserve">І.: [та це от] власне </w:t>
      </w:r>
      <w:r w:rsidRPr="00282F3B">
        <w:rPr>
          <w:b/>
          <w:bCs/>
          <w:i/>
          <w:iCs/>
          <w:sz w:val="28"/>
          <w:szCs w:val="28"/>
          <w:lang w:val="uk-UA"/>
        </w:rPr>
        <w:t>наша канапа Тичини (-) тобі добре відома</w:t>
      </w:r>
      <w:r w:rsidRPr="006F6637">
        <w:rPr>
          <w:i/>
          <w:iCs/>
          <w:sz w:val="28"/>
          <w:szCs w:val="28"/>
          <w:lang w:val="uk-UA"/>
        </w:rPr>
        <w:t xml:space="preserve"> тому що </w:t>
      </w:r>
      <w:r w:rsidRPr="00282F3B">
        <w:rPr>
          <w:b/>
          <w:bCs/>
          <w:i/>
          <w:iCs/>
          <w:sz w:val="28"/>
          <w:szCs w:val="28"/>
          <w:lang w:val="uk-UA"/>
        </w:rPr>
        <w:t>ти не перший раз у музеї</w:t>
      </w:r>
      <w:r w:rsidRPr="006F6637">
        <w:rPr>
          <w:i/>
          <w:iCs/>
          <w:sz w:val="28"/>
          <w:szCs w:val="28"/>
          <w:lang w:val="uk-UA"/>
        </w:rPr>
        <w:t xml:space="preserve"> (-) але от оскільки ми сидимо на канапі Тичини ((посміхається)) я </w:t>
      </w:r>
      <w:r w:rsidRPr="00282F3B">
        <w:rPr>
          <w:b/>
          <w:bCs/>
          <w:i/>
          <w:iCs/>
          <w:sz w:val="28"/>
          <w:szCs w:val="28"/>
          <w:lang w:val="uk-UA"/>
        </w:rPr>
        <w:t>пропоную поговорити про Тичину</w:t>
      </w:r>
      <w:r w:rsidRPr="006F6637">
        <w:rPr>
          <w:i/>
          <w:iCs/>
          <w:sz w:val="28"/>
          <w:szCs w:val="28"/>
          <w:lang w:val="uk-UA"/>
        </w:rPr>
        <w:t xml:space="preserve"> (--) емм [про Тичину і ширше власне]</w:t>
      </w:r>
      <w:r w:rsidR="00282F3B" w:rsidRPr="00282F3B">
        <w:rPr>
          <w:sz w:val="28"/>
          <w:szCs w:val="28"/>
          <w:lang w:val="uk-UA"/>
        </w:rPr>
        <w:t xml:space="preserve"> </w:t>
      </w:r>
      <w:r w:rsidR="00282F3B" w:rsidRPr="006F6637">
        <w:rPr>
          <w:sz w:val="28"/>
          <w:szCs w:val="28"/>
          <w:lang w:val="uk-UA"/>
        </w:rPr>
        <w:t>[</w:t>
      </w:r>
      <w:r w:rsidR="00282F3B">
        <w:rPr>
          <w:sz w:val="28"/>
          <w:szCs w:val="28"/>
          <w:lang w:val="uk-UA"/>
        </w:rPr>
        <w:t>…</w:t>
      </w:r>
      <w:r w:rsidR="00282F3B" w:rsidRPr="006F6637">
        <w:rPr>
          <w:sz w:val="28"/>
          <w:szCs w:val="28"/>
          <w:lang w:val="uk-UA"/>
        </w:rPr>
        <w:t>]</w:t>
      </w:r>
      <w:r w:rsidR="00282F3B">
        <w:rPr>
          <w:sz w:val="28"/>
          <w:szCs w:val="28"/>
          <w:lang w:val="uk-UA"/>
        </w:rPr>
        <w:t xml:space="preserve"> </w:t>
      </w:r>
      <w:r w:rsidRPr="006F6637">
        <w:rPr>
          <w:i/>
          <w:iCs/>
          <w:sz w:val="28"/>
          <w:szCs w:val="28"/>
          <w:lang w:val="uk-UA"/>
        </w:rPr>
        <w:t xml:space="preserve">І.: иии </w:t>
      </w:r>
      <w:r w:rsidRPr="00282F3B">
        <w:rPr>
          <w:b/>
          <w:bCs/>
          <w:i/>
          <w:iCs/>
          <w:sz w:val="28"/>
          <w:szCs w:val="28"/>
          <w:lang w:val="uk-UA"/>
        </w:rPr>
        <w:t>про цей от канон української літератури</w:t>
      </w:r>
      <w:r w:rsidRPr="006F6637">
        <w:rPr>
          <w:i/>
          <w:iCs/>
          <w:sz w:val="28"/>
          <w:szCs w:val="28"/>
          <w:lang w:val="uk-UA"/>
        </w:rPr>
        <w:t xml:space="preserve"> еее (-) власне Бу-Ба-Бу коли починали (-) </w:t>
      </w:r>
      <w:r w:rsidRPr="00282F3B">
        <w:rPr>
          <w:b/>
          <w:bCs/>
          <w:i/>
          <w:iCs/>
          <w:sz w:val="28"/>
          <w:szCs w:val="28"/>
          <w:lang w:val="uk-UA"/>
        </w:rPr>
        <w:t xml:space="preserve">ви починали власне як такі от розхитувачі </w:t>
      </w:r>
      <w:r w:rsidRPr="006F6637">
        <w:rPr>
          <w:i/>
          <w:iCs/>
          <w:sz w:val="28"/>
          <w:szCs w:val="28"/>
          <w:lang w:val="uk-UA"/>
        </w:rPr>
        <w:t>(-) як руйнувачі</w:t>
      </w:r>
      <w:r>
        <w:rPr>
          <w:i/>
          <w:iCs/>
          <w:sz w:val="28"/>
          <w:szCs w:val="28"/>
          <w:lang w:val="uk-UA"/>
        </w:rPr>
        <w:t xml:space="preserve"> </w:t>
      </w:r>
      <w:r w:rsidRPr="006F6637">
        <w:rPr>
          <w:sz w:val="28"/>
          <w:szCs w:val="28"/>
          <w:lang w:val="uk-UA"/>
        </w:rPr>
        <w:t>[</w:t>
      </w:r>
      <w:r>
        <w:rPr>
          <w:sz w:val="28"/>
          <w:szCs w:val="28"/>
          <w:lang w:val="uk-UA"/>
        </w:rPr>
        <w:t>…</w:t>
      </w:r>
      <w:r w:rsidRPr="006F6637">
        <w:rPr>
          <w:sz w:val="28"/>
          <w:szCs w:val="28"/>
          <w:lang w:val="uk-UA"/>
        </w:rPr>
        <w:t>]</w:t>
      </w:r>
      <w:r>
        <w:rPr>
          <w:i/>
          <w:iCs/>
          <w:sz w:val="28"/>
          <w:szCs w:val="28"/>
          <w:lang w:val="uk-UA"/>
        </w:rPr>
        <w:t xml:space="preserve"> </w:t>
      </w:r>
      <w:r w:rsidRPr="006F6637">
        <w:rPr>
          <w:i/>
          <w:iCs/>
          <w:sz w:val="28"/>
          <w:szCs w:val="28"/>
          <w:lang w:val="uk-UA"/>
        </w:rPr>
        <w:t xml:space="preserve">цього от канону і власне </w:t>
      </w:r>
      <w:r w:rsidRPr="00282F3B">
        <w:rPr>
          <w:b/>
          <w:bCs/>
          <w:i/>
          <w:iCs/>
          <w:sz w:val="28"/>
          <w:szCs w:val="28"/>
          <w:lang w:val="uk-UA"/>
        </w:rPr>
        <w:t>яке от тоді у вас було ставлення до цієї офіційної літератури</w:t>
      </w:r>
      <w:r w:rsidRPr="006F6637">
        <w:rPr>
          <w:i/>
          <w:iCs/>
          <w:sz w:val="28"/>
          <w:szCs w:val="28"/>
          <w:lang w:val="uk-UA"/>
        </w:rPr>
        <w:t>? (-) як це можна було сформулювати?</w:t>
      </w:r>
      <w:r>
        <w:rPr>
          <w:sz w:val="28"/>
          <w:szCs w:val="28"/>
          <w:lang w:val="uk-UA"/>
        </w:rPr>
        <w:t>»</w:t>
      </w:r>
      <w:r w:rsidR="00282F3B">
        <w:rPr>
          <w:sz w:val="28"/>
          <w:szCs w:val="28"/>
          <w:lang w:val="uk-UA"/>
        </w:rPr>
        <w:t xml:space="preserve"> </w:t>
      </w:r>
      <w:r w:rsidR="00282F3B" w:rsidRPr="00A300CB">
        <w:rPr>
          <w:sz w:val="28"/>
          <w:szCs w:val="28"/>
          <w:lang w:val="uk-UA"/>
        </w:rPr>
        <w:t>(</w:t>
      </w:r>
      <w:r w:rsidR="00282F3B">
        <w:rPr>
          <w:sz w:val="28"/>
          <w:szCs w:val="28"/>
          <w:lang w:val="uk-UA"/>
        </w:rPr>
        <w:t>СЖ</w:t>
      </w:r>
      <w:r w:rsidR="00282F3B" w:rsidRPr="00A300CB">
        <w:rPr>
          <w:sz w:val="28"/>
          <w:szCs w:val="28"/>
          <w:lang w:val="uk-UA"/>
        </w:rPr>
        <w:t xml:space="preserve"> – </w:t>
      </w:r>
      <w:r w:rsidR="00282F3B">
        <w:rPr>
          <w:sz w:val="28"/>
          <w:szCs w:val="28"/>
          <w:lang w:val="uk-UA"/>
        </w:rPr>
        <w:t>ЮА</w:t>
      </w:r>
      <w:r w:rsidR="00282F3B" w:rsidRPr="00A300CB">
        <w:rPr>
          <w:sz w:val="28"/>
          <w:szCs w:val="28"/>
          <w:lang w:val="uk-UA"/>
        </w:rPr>
        <w:t xml:space="preserve">; </w:t>
      </w:r>
      <w:r w:rsidR="00282F3B">
        <w:rPr>
          <w:sz w:val="28"/>
          <w:szCs w:val="28"/>
          <w:lang w:val="uk-UA"/>
        </w:rPr>
        <w:t>0</w:t>
      </w:r>
      <w:r w:rsidR="00282F3B" w:rsidRPr="00A300CB">
        <w:rPr>
          <w:sz w:val="28"/>
          <w:szCs w:val="28"/>
          <w:lang w:val="uk-UA"/>
        </w:rPr>
        <w:t xml:space="preserve"> хв </w:t>
      </w:r>
      <w:r w:rsidR="00282F3B">
        <w:rPr>
          <w:sz w:val="28"/>
          <w:szCs w:val="28"/>
          <w:lang w:val="uk-UA"/>
        </w:rPr>
        <w:t>3</w:t>
      </w:r>
      <w:r w:rsidR="00282F3B" w:rsidRPr="00A300CB">
        <w:rPr>
          <w:sz w:val="28"/>
          <w:szCs w:val="28"/>
          <w:lang w:val="uk-UA"/>
        </w:rPr>
        <w:t xml:space="preserve"> с – </w:t>
      </w:r>
      <w:r w:rsidR="00282F3B">
        <w:rPr>
          <w:sz w:val="28"/>
          <w:szCs w:val="28"/>
          <w:lang w:val="uk-UA"/>
        </w:rPr>
        <w:t>0</w:t>
      </w:r>
      <w:r w:rsidR="00282F3B" w:rsidRPr="00A300CB">
        <w:rPr>
          <w:sz w:val="28"/>
          <w:szCs w:val="28"/>
          <w:lang w:val="uk-UA"/>
        </w:rPr>
        <w:t xml:space="preserve"> хв </w:t>
      </w:r>
      <w:r w:rsidR="00282F3B">
        <w:rPr>
          <w:sz w:val="28"/>
          <w:szCs w:val="28"/>
          <w:lang w:val="uk-UA"/>
        </w:rPr>
        <w:t>47</w:t>
      </w:r>
      <w:r w:rsidR="00282F3B" w:rsidRPr="00A300CB">
        <w:rPr>
          <w:sz w:val="28"/>
          <w:szCs w:val="28"/>
          <w:lang w:val="uk-UA"/>
        </w:rPr>
        <w:t xml:space="preserve"> с)</w:t>
      </w:r>
      <w:r w:rsidR="00282F3B">
        <w:rPr>
          <w:sz w:val="28"/>
          <w:szCs w:val="28"/>
          <w:lang w:val="uk-UA"/>
        </w:rPr>
        <w:t>.</w:t>
      </w:r>
    </w:p>
    <w:p w14:paraId="55B61983" w14:textId="77777777" w:rsidR="00386926" w:rsidRDefault="002B73A8" w:rsidP="00F26EC4">
      <w:pPr>
        <w:spacing w:line="360" w:lineRule="auto"/>
        <w:rPr>
          <w:sz w:val="28"/>
          <w:szCs w:val="28"/>
          <w:lang w:val="uk-UA"/>
        </w:rPr>
      </w:pPr>
      <w:r>
        <w:rPr>
          <w:sz w:val="28"/>
          <w:szCs w:val="28"/>
          <w:lang w:val="uk-UA"/>
        </w:rPr>
        <w:t>С.</w:t>
      </w:r>
      <w:r w:rsidR="00386926">
        <w:rPr>
          <w:sz w:val="28"/>
          <w:szCs w:val="28"/>
          <w:lang w:val="uk-UA"/>
        </w:rPr>
        <w:t> </w:t>
      </w:r>
      <w:r>
        <w:rPr>
          <w:sz w:val="28"/>
          <w:szCs w:val="28"/>
          <w:lang w:val="uk-UA"/>
        </w:rPr>
        <w:t xml:space="preserve">Жадан </w:t>
      </w:r>
      <w:r w:rsidRPr="002B73A8">
        <w:rPr>
          <w:b/>
          <w:bCs/>
          <w:sz w:val="28"/>
          <w:szCs w:val="28"/>
          <w:lang w:val="uk-UA"/>
        </w:rPr>
        <w:t>(І)</w:t>
      </w:r>
      <w:r>
        <w:rPr>
          <w:sz w:val="28"/>
          <w:szCs w:val="28"/>
          <w:lang w:val="uk-UA"/>
        </w:rPr>
        <w:t xml:space="preserve"> дотримується комунікативної дистанції: </w:t>
      </w:r>
    </w:p>
    <w:p w14:paraId="0E2EFC23" w14:textId="470B3E8B" w:rsidR="00386926" w:rsidRPr="00386926" w:rsidRDefault="002B73A8">
      <w:pPr>
        <w:pStyle w:val="ListParagraph"/>
        <w:numPr>
          <w:ilvl w:val="0"/>
          <w:numId w:val="57"/>
        </w:numPr>
        <w:spacing w:line="360" w:lineRule="auto"/>
        <w:ind w:left="0" w:firstLine="567"/>
        <w:rPr>
          <w:sz w:val="28"/>
          <w:szCs w:val="28"/>
          <w:lang w:val="uk-UA"/>
        </w:rPr>
      </w:pPr>
      <w:r w:rsidRPr="00386926">
        <w:rPr>
          <w:sz w:val="28"/>
          <w:szCs w:val="28"/>
          <w:lang w:val="uk-UA"/>
        </w:rPr>
        <w:t>колега-колега</w:t>
      </w:r>
      <w:r w:rsidR="00386926">
        <w:rPr>
          <w:sz w:val="28"/>
          <w:szCs w:val="28"/>
          <w:lang w:val="uk-UA"/>
        </w:rPr>
        <w:t xml:space="preserve">: </w:t>
      </w:r>
      <w:r w:rsidRPr="00386926">
        <w:rPr>
          <w:sz w:val="28"/>
          <w:szCs w:val="28"/>
          <w:lang w:val="uk-UA"/>
        </w:rPr>
        <w:t>пропозиція поговорити про канон української літератури, про Тичину)</w:t>
      </w:r>
    </w:p>
    <w:p w14:paraId="7104D483" w14:textId="3E283A34" w:rsidR="00386926" w:rsidRPr="00386926" w:rsidRDefault="002B73A8">
      <w:pPr>
        <w:pStyle w:val="ListParagraph"/>
        <w:numPr>
          <w:ilvl w:val="0"/>
          <w:numId w:val="57"/>
        </w:numPr>
        <w:spacing w:line="360" w:lineRule="auto"/>
        <w:ind w:left="0" w:firstLine="567"/>
        <w:rPr>
          <w:sz w:val="28"/>
          <w:szCs w:val="28"/>
          <w:lang w:val="uk-UA"/>
        </w:rPr>
      </w:pPr>
      <w:r w:rsidRPr="00386926">
        <w:rPr>
          <w:sz w:val="28"/>
          <w:szCs w:val="28"/>
          <w:lang w:val="uk-UA"/>
        </w:rPr>
        <w:t>друг-друг</w:t>
      </w:r>
      <w:r w:rsidR="00386926">
        <w:rPr>
          <w:sz w:val="28"/>
          <w:szCs w:val="28"/>
          <w:lang w:val="uk-UA"/>
        </w:rPr>
        <w:t xml:space="preserve">: </w:t>
      </w:r>
      <w:r w:rsidRPr="00386926">
        <w:rPr>
          <w:sz w:val="28"/>
          <w:szCs w:val="28"/>
          <w:lang w:val="uk-UA"/>
        </w:rPr>
        <w:t xml:space="preserve">звертання </w:t>
      </w:r>
      <w:r w:rsidR="00446734" w:rsidRPr="00386926">
        <w:rPr>
          <w:sz w:val="28"/>
          <w:szCs w:val="28"/>
          <w:lang w:val="uk-UA"/>
        </w:rPr>
        <w:t>на «ти», неформальне привітання: «</w:t>
      </w:r>
      <w:r w:rsidR="00446734" w:rsidRPr="00386926">
        <w:rPr>
          <w:i/>
          <w:iCs/>
          <w:sz w:val="28"/>
          <w:szCs w:val="28"/>
          <w:lang w:val="uk-UA"/>
        </w:rPr>
        <w:t>Юрку доброго ранку</w:t>
      </w:r>
      <w:r w:rsidR="00446734" w:rsidRPr="00386926">
        <w:rPr>
          <w:sz w:val="28"/>
          <w:szCs w:val="28"/>
          <w:lang w:val="uk-UA"/>
        </w:rPr>
        <w:t>»</w:t>
      </w:r>
      <w:r w:rsidRPr="00386926">
        <w:rPr>
          <w:sz w:val="28"/>
          <w:szCs w:val="28"/>
          <w:lang w:val="uk-UA"/>
        </w:rPr>
        <w:t>)</w:t>
      </w:r>
      <w:r w:rsidR="00446734" w:rsidRPr="00386926">
        <w:rPr>
          <w:sz w:val="28"/>
          <w:szCs w:val="28"/>
          <w:lang w:val="uk-UA"/>
        </w:rPr>
        <w:t xml:space="preserve">. </w:t>
      </w:r>
    </w:p>
    <w:p w14:paraId="45095F1C" w14:textId="3B8B7B45" w:rsidR="00B26C18" w:rsidRDefault="00446734" w:rsidP="00F26EC4">
      <w:pPr>
        <w:spacing w:line="360" w:lineRule="auto"/>
        <w:rPr>
          <w:sz w:val="28"/>
          <w:szCs w:val="28"/>
          <w:lang w:val="uk-UA"/>
        </w:rPr>
      </w:pPr>
      <w:r>
        <w:rPr>
          <w:sz w:val="28"/>
          <w:szCs w:val="28"/>
          <w:lang w:val="uk-UA"/>
        </w:rPr>
        <w:t>Інтерв’юер позитивно оцінює досвід Ю.</w:t>
      </w:r>
      <w:r w:rsidR="00386926">
        <w:rPr>
          <w:sz w:val="28"/>
          <w:szCs w:val="28"/>
          <w:lang w:val="uk-UA"/>
        </w:rPr>
        <w:t> </w:t>
      </w:r>
      <w:r>
        <w:rPr>
          <w:sz w:val="28"/>
          <w:szCs w:val="28"/>
          <w:lang w:val="uk-UA"/>
        </w:rPr>
        <w:t xml:space="preserve">Андруховича </w:t>
      </w:r>
      <w:r w:rsidRPr="0082322C">
        <w:rPr>
          <w:b/>
          <w:bCs/>
          <w:sz w:val="28"/>
          <w:szCs w:val="28"/>
          <w:lang w:val="uk-UA"/>
        </w:rPr>
        <w:t>(Р)</w:t>
      </w:r>
      <w:r>
        <w:rPr>
          <w:sz w:val="28"/>
          <w:szCs w:val="28"/>
          <w:lang w:val="uk-UA"/>
        </w:rPr>
        <w:t>, який «</w:t>
      </w:r>
      <w:r w:rsidRPr="00446734">
        <w:rPr>
          <w:i/>
          <w:iCs/>
          <w:sz w:val="28"/>
          <w:szCs w:val="28"/>
          <w:lang w:val="uk-UA"/>
        </w:rPr>
        <w:t>не перший раз у музеї</w:t>
      </w:r>
      <w:r>
        <w:rPr>
          <w:sz w:val="28"/>
          <w:szCs w:val="28"/>
          <w:lang w:val="uk-UA"/>
        </w:rPr>
        <w:t>» та був «</w:t>
      </w:r>
      <w:r w:rsidRPr="00446734">
        <w:rPr>
          <w:i/>
          <w:iCs/>
          <w:sz w:val="28"/>
          <w:szCs w:val="28"/>
          <w:lang w:val="uk-UA"/>
        </w:rPr>
        <w:t>розхитувачем, руйнувачем канону</w:t>
      </w:r>
      <w:r>
        <w:rPr>
          <w:i/>
          <w:iCs/>
          <w:sz w:val="28"/>
          <w:szCs w:val="28"/>
          <w:lang w:val="uk-UA"/>
        </w:rPr>
        <w:t xml:space="preserve"> української літератури</w:t>
      </w:r>
      <w:r>
        <w:rPr>
          <w:sz w:val="28"/>
          <w:szCs w:val="28"/>
          <w:lang w:val="uk-UA"/>
        </w:rPr>
        <w:t>». Доброзичливе ставлення, позитивна налаштованість, акцент на діяльності респондента посприяли успішному спілкуванню.</w:t>
      </w:r>
    </w:p>
    <w:p w14:paraId="2D93B785" w14:textId="6CF2DCD9" w:rsidR="00AF3206" w:rsidRDefault="00CB6AEE" w:rsidP="00F26EC4">
      <w:pPr>
        <w:spacing w:line="360" w:lineRule="auto"/>
        <w:rPr>
          <w:sz w:val="28"/>
          <w:szCs w:val="28"/>
          <w:lang w:val="uk-UA"/>
        </w:rPr>
      </w:pPr>
      <w:r>
        <w:rPr>
          <w:sz w:val="28"/>
          <w:szCs w:val="28"/>
          <w:lang w:val="uk-UA"/>
        </w:rPr>
        <w:t>Чітко продумана комунікативна мета, стратегії й тактики її досягнення, мотивована зміна стратегій забезпечують природність та плавність інтеракції, а отже її успішність.</w:t>
      </w:r>
      <w:r w:rsidR="00D21587">
        <w:rPr>
          <w:sz w:val="28"/>
          <w:szCs w:val="28"/>
          <w:lang w:val="uk-UA"/>
        </w:rPr>
        <w:t xml:space="preserve"> </w:t>
      </w:r>
      <w:r w:rsidR="00AF3206">
        <w:rPr>
          <w:sz w:val="28"/>
          <w:szCs w:val="28"/>
          <w:lang w:val="uk-UA"/>
        </w:rPr>
        <w:t xml:space="preserve">В підрозділі 2.4. ми виокремили найуживаніші стратегії й тактики інтерв’юерів, які допомогли їм досягнути поставленої мети: </w:t>
      </w:r>
    </w:p>
    <w:p w14:paraId="3805B14B" w14:textId="7F9171D2" w:rsidR="00AF3206" w:rsidRPr="00184DDD" w:rsidRDefault="00AF3206">
      <w:pPr>
        <w:pStyle w:val="ListParagraph"/>
        <w:numPr>
          <w:ilvl w:val="0"/>
          <w:numId w:val="23"/>
        </w:numPr>
        <w:spacing w:line="360" w:lineRule="auto"/>
        <w:ind w:left="0" w:firstLine="567"/>
        <w:rPr>
          <w:sz w:val="28"/>
          <w:szCs w:val="28"/>
          <w:lang w:val="uk-UA"/>
        </w:rPr>
      </w:pPr>
      <w:r w:rsidRPr="00184DDD">
        <w:rPr>
          <w:b/>
          <w:bCs/>
          <w:sz w:val="28"/>
          <w:szCs w:val="28"/>
          <w:lang w:val="uk-UA"/>
        </w:rPr>
        <w:t>контактна стратегія</w:t>
      </w:r>
      <w:r w:rsidRPr="00184DDD">
        <w:rPr>
          <w:sz w:val="28"/>
          <w:szCs w:val="28"/>
          <w:lang w:val="uk-UA"/>
        </w:rPr>
        <w:t xml:space="preserve"> – її застосування допомагає налагодити комунікацію з респондентом та авдиторією</w:t>
      </w:r>
      <w:r w:rsidR="00F16E8E" w:rsidRPr="00184DDD">
        <w:rPr>
          <w:sz w:val="28"/>
          <w:szCs w:val="28"/>
          <w:lang w:val="uk-UA"/>
        </w:rPr>
        <w:t xml:space="preserve">, створити дружню атмосферу, поступово заглибитись в тему. Найпоширеніші тактики: </w:t>
      </w:r>
      <w:bookmarkStart w:id="141" w:name="_Hlk151812851"/>
      <w:r w:rsidR="00F16E8E" w:rsidRPr="00184DDD">
        <w:rPr>
          <w:sz w:val="28"/>
          <w:szCs w:val="28"/>
          <w:lang w:val="uk-UA"/>
        </w:rPr>
        <w:t>встановлення контакту, введення теми, підтримка зв’язку, заповнення пауз, завершення комунікації тощо.</w:t>
      </w:r>
    </w:p>
    <w:bookmarkEnd w:id="141"/>
    <w:p w14:paraId="42FB2D36" w14:textId="3B5086C1" w:rsidR="00AF3206" w:rsidRPr="00184DDD" w:rsidRDefault="00AF3206">
      <w:pPr>
        <w:pStyle w:val="ListParagraph"/>
        <w:numPr>
          <w:ilvl w:val="0"/>
          <w:numId w:val="23"/>
        </w:numPr>
        <w:spacing w:line="360" w:lineRule="auto"/>
        <w:ind w:left="0" w:firstLine="567"/>
        <w:rPr>
          <w:sz w:val="28"/>
          <w:szCs w:val="28"/>
          <w:lang w:val="uk-UA"/>
        </w:rPr>
      </w:pPr>
      <w:r w:rsidRPr="00184DDD">
        <w:rPr>
          <w:b/>
          <w:bCs/>
          <w:sz w:val="28"/>
          <w:szCs w:val="28"/>
          <w:lang w:val="uk-UA"/>
        </w:rPr>
        <w:t>стратегія розкриття поглядів респондента</w:t>
      </w:r>
      <w:r w:rsidR="004B482F" w:rsidRPr="00184DDD">
        <w:rPr>
          <w:b/>
          <w:bCs/>
          <w:sz w:val="28"/>
          <w:szCs w:val="28"/>
          <w:lang w:val="uk-UA"/>
        </w:rPr>
        <w:t xml:space="preserve"> </w:t>
      </w:r>
      <w:r w:rsidR="004B482F" w:rsidRPr="00184DDD">
        <w:rPr>
          <w:sz w:val="28"/>
          <w:szCs w:val="28"/>
          <w:lang w:val="uk-UA"/>
        </w:rPr>
        <w:t xml:space="preserve">з метою з’ясовування важливої (нової, старої, сенсаційної) інформації. Основні </w:t>
      </w:r>
      <w:r w:rsidR="004B482F" w:rsidRPr="00184DDD">
        <w:rPr>
          <w:sz w:val="28"/>
          <w:szCs w:val="28"/>
          <w:lang w:val="uk-UA"/>
        </w:rPr>
        <w:lastRenderedPageBreak/>
        <w:t>тактики: прямий запит, розвиток теми, випитування, уточнюючі питання тощо.</w:t>
      </w:r>
    </w:p>
    <w:p w14:paraId="272EA4D8" w14:textId="1B4E5D67" w:rsidR="00AF3206" w:rsidRPr="00184DDD" w:rsidRDefault="00AF3206">
      <w:pPr>
        <w:pStyle w:val="ListParagraph"/>
        <w:numPr>
          <w:ilvl w:val="0"/>
          <w:numId w:val="23"/>
        </w:numPr>
        <w:spacing w:line="360" w:lineRule="auto"/>
        <w:ind w:left="0" w:firstLine="567"/>
        <w:rPr>
          <w:sz w:val="28"/>
          <w:szCs w:val="28"/>
          <w:lang w:val="uk-UA"/>
        </w:rPr>
      </w:pPr>
      <w:r w:rsidRPr="00184DDD">
        <w:rPr>
          <w:b/>
          <w:bCs/>
          <w:sz w:val="28"/>
          <w:szCs w:val="28"/>
          <w:lang w:val="uk-UA"/>
        </w:rPr>
        <w:t xml:space="preserve">стратегія демонстрування </w:t>
      </w:r>
      <w:r w:rsidR="00F16E8E" w:rsidRPr="00184DDD">
        <w:rPr>
          <w:b/>
          <w:bCs/>
          <w:sz w:val="28"/>
          <w:szCs w:val="28"/>
          <w:lang w:val="uk-UA"/>
        </w:rPr>
        <w:t xml:space="preserve">позитивного </w:t>
      </w:r>
      <w:r w:rsidRPr="00184DDD">
        <w:rPr>
          <w:b/>
          <w:bCs/>
          <w:sz w:val="28"/>
          <w:szCs w:val="28"/>
          <w:lang w:val="uk-UA"/>
        </w:rPr>
        <w:t>ставлення до респондента</w:t>
      </w:r>
      <w:r w:rsidR="004B482F" w:rsidRPr="00184DDD">
        <w:rPr>
          <w:sz w:val="28"/>
          <w:szCs w:val="28"/>
          <w:lang w:val="uk-UA"/>
        </w:rPr>
        <w:t>, яка представлена тактиками: підтримки співрозмовника, компліменту, оцінки тощо.</w:t>
      </w:r>
    </w:p>
    <w:p w14:paraId="3ADA1A4D" w14:textId="5CF3F926" w:rsidR="00AF3206" w:rsidRPr="00184DDD" w:rsidRDefault="00AF3206">
      <w:pPr>
        <w:pStyle w:val="ListParagraph"/>
        <w:numPr>
          <w:ilvl w:val="0"/>
          <w:numId w:val="23"/>
        </w:numPr>
        <w:spacing w:line="360" w:lineRule="auto"/>
        <w:ind w:left="0" w:firstLine="567"/>
        <w:rPr>
          <w:sz w:val="28"/>
          <w:szCs w:val="28"/>
          <w:lang w:val="uk-UA"/>
        </w:rPr>
      </w:pPr>
      <w:r w:rsidRPr="00184DDD">
        <w:rPr>
          <w:b/>
          <w:bCs/>
          <w:sz w:val="28"/>
          <w:szCs w:val="28"/>
          <w:lang w:val="uk-UA"/>
        </w:rPr>
        <w:t>стратегія контролю</w:t>
      </w:r>
      <w:r w:rsidR="004B482F" w:rsidRPr="00184DDD">
        <w:rPr>
          <w:sz w:val="28"/>
          <w:szCs w:val="28"/>
          <w:lang w:val="uk-UA"/>
        </w:rPr>
        <w:t>. Найуживаніші тактики: введення та закриття теми, висловлювання власної думки для підтримки розмови тощо.</w:t>
      </w:r>
    </w:p>
    <w:p w14:paraId="71FA1B34" w14:textId="1E3DE97F" w:rsidR="00446734" w:rsidRPr="00184DDD" w:rsidRDefault="00AF3206">
      <w:pPr>
        <w:pStyle w:val="ListParagraph"/>
        <w:numPr>
          <w:ilvl w:val="0"/>
          <w:numId w:val="23"/>
        </w:numPr>
        <w:spacing w:line="360" w:lineRule="auto"/>
        <w:ind w:left="0" w:firstLine="567"/>
        <w:rPr>
          <w:sz w:val="28"/>
          <w:szCs w:val="28"/>
          <w:lang w:val="uk-UA"/>
        </w:rPr>
      </w:pPr>
      <w:r w:rsidRPr="00184DDD">
        <w:rPr>
          <w:b/>
          <w:bCs/>
          <w:sz w:val="28"/>
          <w:szCs w:val="28"/>
          <w:lang w:val="uk-UA"/>
        </w:rPr>
        <w:t>стратегія інформування</w:t>
      </w:r>
      <w:r w:rsidR="004B482F" w:rsidRPr="00184DDD">
        <w:rPr>
          <w:sz w:val="28"/>
          <w:szCs w:val="28"/>
          <w:lang w:val="uk-UA"/>
        </w:rPr>
        <w:t xml:space="preserve">, метою застосування якої є представлення себе </w:t>
      </w:r>
      <w:r w:rsidR="00184DDD" w:rsidRPr="00184DDD">
        <w:rPr>
          <w:sz w:val="28"/>
          <w:szCs w:val="28"/>
          <w:lang w:val="uk-UA"/>
        </w:rPr>
        <w:t>(інтерв’юера) на рівні з респондентом, висловлення власних міркувань. Основні тактики: пояснення, продовження думки респондента, відповідь на питання респондента тощо.</w:t>
      </w:r>
    </w:p>
    <w:p w14:paraId="741FF954" w14:textId="3A17B980" w:rsidR="00E531EF" w:rsidRDefault="00184DDD" w:rsidP="00F26EC4">
      <w:pPr>
        <w:spacing w:line="360" w:lineRule="auto"/>
        <w:rPr>
          <w:sz w:val="28"/>
          <w:szCs w:val="28"/>
          <w:lang w:val="uk-UA"/>
        </w:rPr>
      </w:pPr>
      <w:r>
        <w:rPr>
          <w:sz w:val="28"/>
          <w:szCs w:val="28"/>
          <w:lang w:val="uk-UA"/>
        </w:rPr>
        <w:t xml:space="preserve">Важливим завданням інтерв’юера є вчасно </w:t>
      </w:r>
      <w:r w:rsidR="001F74A3">
        <w:rPr>
          <w:sz w:val="28"/>
          <w:szCs w:val="28"/>
          <w:lang w:val="uk-UA"/>
        </w:rPr>
        <w:t xml:space="preserve">застосовувати та </w:t>
      </w:r>
      <w:r>
        <w:rPr>
          <w:sz w:val="28"/>
          <w:szCs w:val="28"/>
          <w:lang w:val="uk-UA"/>
        </w:rPr>
        <w:t xml:space="preserve">змінювати стратегії й тактики з метою досягнення комунікативної мети. Простежимо ці зміни та </w:t>
      </w:r>
      <w:r w:rsidR="00B1105B">
        <w:rPr>
          <w:sz w:val="28"/>
          <w:szCs w:val="28"/>
          <w:lang w:val="uk-UA"/>
        </w:rPr>
        <w:t xml:space="preserve">їхній </w:t>
      </w:r>
      <w:r>
        <w:rPr>
          <w:sz w:val="28"/>
          <w:szCs w:val="28"/>
          <w:lang w:val="uk-UA"/>
        </w:rPr>
        <w:t>вплив на успішність</w:t>
      </w:r>
      <w:r w:rsidR="00B1105B">
        <w:rPr>
          <w:sz w:val="28"/>
          <w:szCs w:val="28"/>
          <w:lang w:val="uk-UA"/>
        </w:rPr>
        <w:t xml:space="preserve"> інтеракції</w:t>
      </w:r>
      <w:r w:rsidR="00BF4BBE">
        <w:rPr>
          <w:sz w:val="28"/>
          <w:szCs w:val="28"/>
          <w:lang w:val="uk-UA"/>
        </w:rPr>
        <w:t xml:space="preserve"> </w:t>
      </w:r>
      <w:r w:rsidR="00E531EF">
        <w:rPr>
          <w:sz w:val="28"/>
          <w:szCs w:val="28"/>
          <w:lang w:val="uk-UA"/>
        </w:rPr>
        <w:t>на прикладі інтерв’ю К.</w:t>
      </w:r>
      <w:r w:rsidR="0082322C">
        <w:rPr>
          <w:sz w:val="28"/>
          <w:szCs w:val="28"/>
          <w:lang w:val="uk-UA"/>
        </w:rPr>
        <w:t> </w:t>
      </w:r>
      <w:r w:rsidR="00E531EF">
        <w:rPr>
          <w:sz w:val="28"/>
          <w:szCs w:val="28"/>
          <w:lang w:val="uk-UA"/>
        </w:rPr>
        <w:t xml:space="preserve">Осадчої з </w:t>
      </w:r>
      <w:r w:rsidR="00E531EF">
        <w:rPr>
          <w:sz w:val="28"/>
          <w:szCs w:val="28"/>
          <w:lang w:val="en-US"/>
        </w:rPr>
        <w:t>Melovin</w:t>
      </w:r>
      <w:r w:rsidR="00E531EF">
        <w:rPr>
          <w:sz w:val="28"/>
          <w:szCs w:val="28"/>
          <w:lang w:val="uk-UA"/>
        </w:rPr>
        <w:t xml:space="preserve"> та </w:t>
      </w:r>
      <w:r w:rsidR="00F64DE8">
        <w:rPr>
          <w:sz w:val="28"/>
          <w:szCs w:val="28"/>
          <w:lang w:val="uk-UA"/>
        </w:rPr>
        <w:t>Дж.</w:t>
      </w:r>
      <w:r w:rsidR="0082322C">
        <w:rPr>
          <w:sz w:val="28"/>
          <w:szCs w:val="28"/>
          <w:lang w:val="uk-UA"/>
        </w:rPr>
        <w:t> </w:t>
      </w:r>
      <w:r w:rsidR="00F64DE8">
        <w:rPr>
          <w:sz w:val="28"/>
          <w:szCs w:val="28"/>
          <w:lang w:val="uk-UA"/>
        </w:rPr>
        <w:t>Пенаколі з А.</w:t>
      </w:r>
      <w:r w:rsidR="0082322C">
        <w:rPr>
          <w:sz w:val="28"/>
          <w:szCs w:val="28"/>
          <w:lang w:val="uk-UA"/>
        </w:rPr>
        <w:t> </w:t>
      </w:r>
      <w:r w:rsidR="00F64DE8">
        <w:rPr>
          <w:sz w:val="28"/>
          <w:szCs w:val="28"/>
          <w:lang w:val="uk-UA"/>
        </w:rPr>
        <w:t>Джолі:</w:t>
      </w:r>
    </w:p>
    <w:p w14:paraId="04B7A0CA" w14:textId="58A2A0FB" w:rsidR="00BF4BBE" w:rsidRPr="00E531EF" w:rsidRDefault="00E531EF">
      <w:pPr>
        <w:pStyle w:val="ListParagraph"/>
        <w:numPr>
          <w:ilvl w:val="0"/>
          <w:numId w:val="24"/>
        </w:numPr>
        <w:spacing w:line="360" w:lineRule="auto"/>
        <w:ind w:left="0" w:firstLine="567"/>
        <w:rPr>
          <w:sz w:val="28"/>
          <w:szCs w:val="28"/>
          <w:lang w:val="uk-UA"/>
        </w:rPr>
      </w:pPr>
      <w:r w:rsidRPr="00E531EF">
        <w:rPr>
          <w:sz w:val="28"/>
          <w:szCs w:val="28"/>
          <w:lang w:val="uk-UA"/>
        </w:rPr>
        <w:t>К</w:t>
      </w:r>
      <w:r w:rsidR="001F74A3" w:rsidRPr="00E531EF">
        <w:rPr>
          <w:sz w:val="28"/>
          <w:szCs w:val="28"/>
          <w:lang w:val="uk-UA"/>
        </w:rPr>
        <w:t xml:space="preserve">омунікативна мета </w:t>
      </w:r>
      <w:r w:rsidR="00BF4BBE" w:rsidRPr="00E531EF">
        <w:rPr>
          <w:sz w:val="28"/>
          <w:szCs w:val="28"/>
          <w:lang w:val="uk-UA"/>
        </w:rPr>
        <w:t>К.</w:t>
      </w:r>
      <w:r w:rsidR="0082322C">
        <w:rPr>
          <w:sz w:val="28"/>
          <w:szCs w:val="28"/>
          <w:lang w:val="uk-UA"/>
        </w:rPr>
        <w:t> </w:t>
      </w:r>
      <w:r w:rsidR="00BF4BBE" w:rsidRPr="00E531EF">
        <w:rPr>
          <w:sz w:val="28"/>
          <w:szCs w:val="28"/>
          <w:lang w:val="uk-UA"/>
        </w:rPr>
        <w:t>Осадч</w:t>
      </w:r>
      <w:r w:rsidR="001F74A3" w:rsidRPr="00E531EF">
        <w:rPr>
          <w:sz w:val="28"/>
          <w:szCs w:val="28"/>
          <w:lang w:val="uk-UA"/>
        </w:rPr>
        <w:t>ої</w:t>
      </w:r>
      <w:r w:rsidR="00131B8C">
        <w:rPr>
          <w:sz w:val="28"/>
          <w:szCs w:val="28"/>
          <w:lang w:val="uk-UA"/>
        </w:rPr>
        <w:t xml:space="preserve"> </w:t>
      </w:r>
      <w:r w:rsidR="00131B8C" w:rsidRPr="00131B8C">
        <w:rPr>
          <w:b/>
          <w:bCs/>
          <w:sz w:val="28"/>
          <w:szCs w:val="28"/>
          <w:lang w:val="uk-UA"/>
        </w:rPr>
        <w:t>(І)</w:t>
      </w:r>
      <w:r w:rsidRPr="00E531EF">
        <w:rPr>
          <w:sz w:val="28"/>
          <w:szCs w:val="28"/>
          <w:lang w:val="uk-UA"/>
        </w:rPr>
        <w:t xml:space="preserve"> </w:t>
      </w:r>
      <w:r w:rsidR="001F74A3" w:rsidRPr="00E531EF">
        <w:rPr>
          <w:sz w:val="28"/>
          <w:szCs w:val="28"/>
          <w:lang w:val="uk-UA"/>
        </w:rPr>
        <w:t>– дізнатись, чи збільшив співак гонорар після Євробачення. З метою встановлення дружньої атмосфери на початку інтерв’юер застосовує контактну стратегію</w:t>
      </w:r>
      <w:r w:rsidR="00D57D2C" w:rsidRPr="00E531EF">
        <w:rPr>
          <w:sz w:val="28"/>
          <w:szCs w:val="28"/>
          <w:lang w:val="uk-UA"/>
        </w:rPr>
        <w:t xml:space="preserve"> та стратегію розкриття поглядів респондента</w:t>
      </w:r>
      <w:r w:rsidR="0082322C">
        <w:rPr>
          <w:sz w:val="28"/>
          <w:szCs w:val="28"/>
          <w:lang w:val="uk-UA"/>
        </w:rPr>
        <w:t>, що реалізувалися в тактиках встановлення контакту, введення теми, прямого запитання</w:t>
      </w:r>
      <w:r w:rsidR="001F74A3" w:rsidRPr="00E531EF">
        <w:rPr>
          <w:sz w:val="28"/>
          <w:szCs w:val="28"/>
          <w:lang w:val="uk-UA"/>
        </w:rPr>
        <w:t xml:space="preserve">: </w:t>
      </w:r>
    </w:p>
    <w:p w14:paraId="02C44FC4" w14:textId="0057EA18" w:rsidR="00D57D2C" w:rsidRDefault="001F74A3" w:rsidP="00F26EC4">
      <w:pPr>
        <w:spacing w:line="360" w:lineRule="auto"/>
        <w:rPr>
          <w:sz w:val="28"/>
          <w:szCs w:val="28"/>
          <w:lang w:val="uk-UA"/>
        </w:rPr>
      </w:pPr>
      <w:r>
        <w:rPr>
          <w:sz w:val="28"/>
          <w:szCs w:val="28"/>
          <w:lang w:val="uk-UA"/>
        </w:rPr>
        <w:t>«</w:t>
      </w:r>
      <w:r w:rsidRPr="00D57D2C">
        <w:rPr>
          <w:i/>
          <w:iCs/>
          <w:sz w:val="28"/>
          <w:szCs w:val="28"/>
          <w:lang w:val="uk-UA"/>
        </w:rPr>
        <w:t xml:space="preserve">І.: </w:t>
      </w:r>
      <w:r w:rsidRPr="00D57D2C">
        <w:rPr>
          <w:b/>
          <w:bCs/>
          <w:i/>
          <w:iCs/>
          <w:sz w:val="28"/>
          <w:szCs w:val="28"/>
          <w:lang w:val="uk-UA"/>
        </w:rPr>
        <w:t>незвичне місце для зустрічі</w:t>
      </w:r>
      <w:r w:rsidRPr="00D57D2C">
        <w:rPr>
          <w:i/>
          <w:iCs/>
          <w:sz w:val="28"/>
          <w:szCs w:val="28"/>
          <w:lang w:val="uk-UA"/>
        </w:rPr>
        <w:t xml:space="preserve"> (-) насправді (-) </w:t>
      </w:r>
      <w:r w:rsidRPr="00D57D2C">
        <w:rPr>
          <w:b/>
          <w:bCs/>
          <w:i/>
          <w:iCs/>
          <w:sz w:val="28"/>
          <w:szCs w:val="28"/>
          <w:lang w:val="uk-UA"/>
        </w:rPr>
        <w:t>в тебе багато чого пов’язано з потягами</w:t>
      </w:r>
      <w:r w:rsidRPr="00D57D2C">
        <w:rPr>
          <w:i/>
          <w:iCs/>
          <w:sz w:val="28"/>
          <w:szCs w:val="28"/>
          <w:lang w:val="uk-UA"/>
        </w:rPr>
        <w:t xml:space="preserve"> тому що нуу (-) ледь не все своє життя ти їздив потягом Київ Одеса (-) Одеса Київ і </w:t>
      </w:r>
      <w:r w:rsidRPr="00D57D2C">
        <w:rPr>
          <w:b/>
          <w:bCs/>
          <w:i/>
          <w:iCs/>
          <w:sz w:val="28"/>
          <w:szCs w:val="28"/>
          <w:lang w:val="uk-UA"/>
        </w:rPr>
        <w:t>напевно є багато історій пов’язаних з (-) перебуванням у потязі (-) з цими поїздками</w:t>
      </w:r>
      <w:r w:rsidRPr="00D57D2C">
        <w:rPr>
          <w:i/>
          <w:iCs/>
          <w:sz w:val="28"/>
          <w:szCs w:val="28"/>
          <w:lang w:val="uk-UA"/>
        </w:rPr>
        <w:t>? ((дивиться на респондента, махає розкритою долонею, рухає верхньою частиною тулуба, переступає з ноги на ногу, тримає мікрофон, легко посміхається, наголошує на словах))</w:t>
      </w:r>
      <w:r>
        <w:rPr>
          <w:sz w:val="28"/>
          <w:szCs w:val="28"/>
          <w:lang w:val="uk-UA"/>
        </w:rPr>
        <w:t>»</w:t>
      </w:r>
      <w:r w:rsidR="00E43EE6" w:rsidRPr="00E43EE6">
        <w:rPr>
          <w:sz w:val="28"/>
          <w:szCs w:val="28"/>
          <w:lang w:val="uk-UA"/>
        </w:rPr>
        <w:t xml:space="preserve"> </w:t>
      </w:r>
      <w:r w:rsidR="00E43EE6" w:rsidRPr="00A300CB">
        <w:rPr>
          <w:sz w:val="28"/>
          <w:szCs w:val="28"/>
          <w:lang w:val="uk-UA"/>
        </w:rPr>
        <w:t xml:space="preserve">(КО – М; </w:t>
      </w:r>
      <w:r w:rsidR="00E43EE6">
        <w:rPr>
          <w:sz w:val="28"/>
          <w:szCs w:val="28"/>
          <w:lang w:val="uk-UA"/>
        </w:rPr>
        <w:t>0</w:t>
      </w:r>
      <w:r w:rsidR="00E43EE6" w:rsidRPr="00A300CB">
        <w:rPr>
          <w:sz w:val="28"/>
          <w:szCs w:val="28"/>
          <w:lang w:val="uk-UA"/>
        </w:rPr>
        <w:t xml:space="preserve"> хв </w:t>
      </w:r>
      <w:r w:rsidR="00E43EE6">
        <w:rPr>
          <w:sz w:val="28"/>
          <w:szCs w:val="28"/>
          <w:lang w:val="uk-UA"/>
        </w:rPr>
        <w:t>1</w:t>
      </w:r>
      <w:r w:rsidR="00E43EE6" w:rsidRPr="00A300CB">
        <w:rPr>
          <w:sz w:val="28"/>
          <w:szCs w:val="28"/>
          <w:lang w:val="uk-UA"/>
        </w:rPr>
        <w:t xml:space="preserve"> с – </w:t>
      </w:r>
      <w:r w:rsidR="00E43EE6">
        <w:rPr>
          <w:sz w:val="28"/>
          <w:szCs w:val="28"/>
          <w:lang w:val="uk-UA"/>
        </w:rPr>
        <w:t>0</w:t>
      </w:r>
      <w:r w:rsidR="00E43EE6" w:rsidRPr="00A300CB">
        <w:rPr>
          <w:sz w:val="28"/>
          <w:szCs w:val="28"/>
          <w:lang w:val="uk-UA"/>
        </w:rPr>
        <w:t xml:space="preserve"> хв </w:t>
      </w:r>
      <w:r w:rsidR="00E43EE6">
        <w:rPr>
          <w:sz w:val="28"/>
          <w:szCs w:val="28"/>
          <w:lang w:val="uk-UA"/>
        </w:rPr>
        <w:t>17</w:t>
      </w:r>
      <w:r w:rsidR="00E43EE6" w:rsidRPr="00A300CB">
        <w:rPr>
          <w:sz w:val="28"/>
          <w:szCs w:val="28"/>
          <w:lang w:val="uk-UA"/>
        </w:rPr>
        <w:t xml:space="preserve"> с)</w:t>
      </w:r>
      <w:r>
        <w:rPr>
          <w:sz w:val="28"/>
          <w:szCs w:val="28"/>
          <w:lang w:val="uk-UA"/>
        </w:rPr>
        <w:t xml:space="preserve">. </w:t>
      </w:r>
    </w:p>
    <w:p w14:paraId="688C9F60" w14:textId="7206AFBF" w:rsidR="001F74A3" w:rsidRDefault="00D57D2C" w:rsidP="00F26EC4">
      <w:pPr>
        <w:spacing w:line="360" w:lineRule="auto"/>
        <w:rPr>
          <w:sz w:val="28"/>
          <w:szCs w:val="28"/>
          <w:lang w:val="uk-UA"/>
        </w:rPr>
      </w:pPr>
      <w:r>
        <w:rPr>
          <w:sz w:val="28"/>
          <w:szCs w:val="28"/>
          <w:lang w:val="uk-UA"/>
        </w:rPr>
        <w:t>Вона в</w:t>
      </w:r>
      <w:r w:rsidRPr="00D57D2C">
        <w:rPr>
          <w:sz w:val="28"/>
          <w:szCs w:val="28"/>
          <w:lang w:val="uk-UA"/>
        </w:rPr>
        <w:t>становл</w:t>
      </w:r>
      <w:r>
        <w:rPr>
          <w:sz w:val="28"/>
          <w:szCs w:val="28"/>
          <w:lang w:val="uk-UA"/>
        </w:rPr>
        <w:t>ює</w:t>
      </w:r>
      <w:r w:rsidRPr="00D57D2C">
        <w:rPr>
          <w:sz w:val="28"/>
          <w:szCs w:val="28"/>
          <w:lang w:val="uk-UA"/>
        </w:rPr>
        <w:t xml:space="preserve"> контакт</w:t>
      </w:r>
      <w:r>
        <w:rPr>
          <w:sz w:val="28"/>
          <w:szCs w:val="28"/>
          <w:lang w:val="uk-UA"/>
        </w:rPr>
        <w:t xml:space="preserve"> (тактика) за допомогою фрази «</w:t>
      </w:r>
      <w:r w:rsidRPr="00D57D2C">
        <w:rPr>
          <w:i/>
          <w:iCs/>
          <w:sz w:val="28"/>
          <w:szCs w:val="28"/>
          <w:lang w:val="uk-UA"/>
        </w:rPr>
        <w:t>незвичне місце для зустрічі</w:t>
      </w:r>
      <w:r>
        <w:rPr>
          <w:sz w:val="28"/>
          <w:szCs w:val="28"/>
          <w:lang w:val="uk-UA"/>
        </w:rPr>
        <w:t>» та широкої посмішки з примруженими очима. Наступними застосовує тактику введення теми: «</w:t>
      </w:r>
      <w:r w:rsidRPr="00D57D2C">
        <w:rPr>
          <w:i/>
          <w:iCs/>
          <w:sz w:val="28"/>
          <w:szCs w:val="28"/>
          <w:lang w:val="uk-UA"/>
        </w:rPr>
        <w:t xml:space="preserve">в тебе багато чого </w:t>
      </w:r>
      <w:r w:rsidRPr="00D57D2C">
        <w:rPr>
          <w:i/>
          <w:iCs/>
          <w:sz w:val="28"/>
          <w:szCs w:val="28"/>
          <w:lang w:val="uk-UA"/>
        </w:rPr>
        <w:lastRenderedPageBreak/>
        <w:t>пов’язано з потягами</w:t>
      </w:r>
      <w:r>
        <w:rPr>
          <w:sz w:val="28"/>
          <w:szCs w:val="28"/>
          <w:lang w:val="uk-UA"/>
        </w:rPr>
        <w:t>» та прямо запитує (тактика) про «</w:t>
      </w:r>
      <w:r w:rsidRPr="00D57D2C">
        <w:rPr>
          <w:i/>
          <w:iCs/>
          <w:sz w:val="28"/>
          <w:szCs w:val="28"/>
          <w:lang w:val="uk-UA"/>
        </w:rPr>
        <w:t>історії пов’язані з перебуванням у потязі</w:t>
      </w:r>
      <w:r>
        <w:rPr>
          <w:sz w:val="28"/>
          <w:szCs w:val="28"/>
          <w:lang w:val="uk-UA"/>
        </w:rPr>
        <w:t xml:space="preserve">». </w:t>
      </w:r>
      <w:r w:rsidR="0042183F">
        <w:rPr>
          <w:sz w:val="28"/>
          <w:szCs w:val="28"/>
          <w:lang w:val="uk-UA"/>
        </w:rPr>
        <w:t>К.</w:t>
      </w:r>
      <w:r w:rsidR="0082322C">
        <w:rPr>
          <w:sz w:val="28"/>
          <w:szCs w:val="28"/>
          <w:lang w:val="uk-UA"/>
        </w:rPr>
        <w:t> </w:t>
      </w:r>
      <w:r w:rsidR="0042183F">
        <w:rPr>
          <w:sz w:val="28"/>
          <w:szCs w:val="28"/>
          <w:lang w:val="uk-UA"/>
        </w:rPr>
        <w:t xml:space="preserve">Осадча мотивовано змінює тактики у своїй репліці з метою створення доброзичливої атмосфери та поступового заглиблення в тему. </w:t>
      </w:r>
      <w:r w:rsidR="0078376D">
        <w:rPr>
          <w:sz w:val="28"/>
          <w:szCs w:val="28"/>
          <w:lang w:val="uk-UA"/>
        </w:rPr>
        <w:t>Розглянемо наступні репліки:</w:t>
      </w:r>
    </w:p>
    <w:p w14:paraId="1DFF2587" w14:textId="10FB9ADD" w:rsidR="0078376D" w:rsidRPr="0078376D" w:rsidRDefault="0078376D" w:rsidP="00F26EC4">
      <w:pPr>
        <w:spacing w:line="360" w:lineRule="auto"/>
        <w:rPr>
          <w:i/>
          <w:iCs/>
          <w:sz w:val="28"/>
          <w:szCs w:val="28"/>
          <w:lang w:val="uk-UA"/>
        </w:rPr>
      </w:pPr>
      <w:r>
        <w:rPr>
          <w:sz w:val="28"/>
          <w:szCs w:val="28"/>
          <w:lang w:val="uk-UA"/>
        </w:rPr>
        <w:t>«</w:t>
      </w:r>
      <w:r w:rsidRPr="0078376D">
        <w:rPr>
          <w:i/>
          <w:iCs/>
          <w:sz w:val="28"/>
          <w:szCs w:val="28"/>
          <w:lang w:val="uk-UA"/>
        </w:rPr>
        <w:t xml:space="preserve">І.: </w:t>
      </w:r>
      <w:bookmarkStart w:id="142" w:name="_Hlk151814406"/>
      <w:r w:rsidRPr="0078376D">
        <w:rPr>
          <w:b/>
          <w:bCs/>
          <w:i/>
          <w:iCs/>
          <w:sz w:val="28"/>
          <w:szCs w:val="28"/>
          <w:lang w:val="uk-UA"/>
        </w:rPr>
        <w:t>сьогодні</w:t>
      </w:r>
      <w:r w:rsidRPr="0078376D">
        <w:rPr>
          <w:i/>
          <w:iCs/>
          <w:sz w:val="28"/>
          <w:szCs w:val="28"/>
          <w:lang w:val="uk-UA"/>
        </w:rPr>
        <w:t xml:space="preserve"> я так розумію </w:t>
      </w:r>
      <w:r w:rsidRPr="0078376D">
        <w:rPr>
          <w:b/>
          <w:bCs/>
          <w:i/>
          <w:iCs/>
          <w:sz w:val="28"/>
          <w:szCs w:val="28"/>
          <w:lang w:val="uk-UA"/>
        </w:rPr>
        <w:t>на потяг ти не спізнився</w:t>
      </w:r>
      <w:r w:rsidRPr="0078376D">
        <w:rPr>
          <w:i/>
          <w:iCs/>
          <w:sz w:val="28"/>
          <w:szCs w:val="28"/>
          <w:lang w:val="uk-UA"/>
        </w:rPr>
        <w:t xml:space="preserve"> </w:t>
      </w:r>
      <w:bookmarkEnd w:id="142"/>
      <w:r w:rsidRPr="0078376D">
        <w:rPr>
          <w:i/>
          <w:iCs/>
          <w:sz w:val="28"/>
          <w:szCs w:val="28"/>
          <w:lang w:val="uk-UA"/>
        </w:rPr>
        <w:t>(-) який віз всіх сюди?</w:t>
      </w:r>
    </w:p>
    <w:p w14:paraId="4C9BF2A3" w14:textId="203E1E3A" w:rsidR="0078376D" w:rsidRPr="0078376D" w:rsidRDefault="0078376D" w:rsidP="00F26EC4">
      <w:pPr>
        <w:spacing w:line="360" w:lineRule="auto"/>
        <w:rPr>
          <w:i/>
          <w:iCs/>
          <w:sz w:val="28"/>
          <w:szCs w:val="28"/>
          <w:lang w:val="uk-UA"/>
        </w:rPr>
      </w:pPr>
      <w:r w:rsidRPr="0078376D">
        <w:rPr>
          <w:i/>
          <w:iCs/>
          <w:sz w:val="28"/>
          <w:szCs w:val="28"/>
          <w:lang w:val="uk-UA"/>
        </w:rPr>
        <w:t xml:space="preserve">І.: </w:t>
      </w:r>
      <w:r w:rsidRPr="0078376D">
        <w:rPr>
          <w:b/>
          <w:bCs/>
          <w:i/>
          <w:iCs/>
          <w:sz w:val="28"/>
          <w:szCs w:val="28"/>
          <w:lang w:val="uk-UA"/>
        </w:rPr>
        <w:t>люди хочуть уваги (-) автографів</w:t>
      </w:r>
      <w:r w:rsidRPr="0078376D">
        <w:rPr>
          <w:i/>
          <w:iCs/>
          <w:sz w:val="28"/>
          <w:szCs w:val="28"/>
          <w:lang w:val="uk-UA"/>
        </w:rPr>
        <w:t xml:space="preserve">? </w:t>
      </w:r>
    </w:p>
    <w:p w14:paraId="0C49C61D" w14:textId="212413C4" w:rsidR="0078376D" w:rsidRDefault="0078376D" w:rsidP="00F26EC4">
      <w:pPr>
        <w:spacing w:line="360" w:lineRule="auto"/>
        <w:rPr>
          <w:sz w:val="28"/>
          <w:szCs w:val="28"/>
          <w:lang w:val="uk-UA"/>
        </w:rPr>
      </w:pPr>
      <w:r w:rsidRPr="0078376D">
        <w:rPr>
          <w:i/>
          <w:iCs/>
          <w:sz w:val="28"/>
          <w:szCs w:val="28"/>
          <w:lang w:val="uk-UA"/>
        </w:rPr>
        <w:t xml:space="preserve">І.: зараз (-) коли після євробачення (-) в тебе </w:t>
      </w:r>
      <w:r w:rsidRPr="0078376D">
        <w:rPr>
          <w:b/>
          <w:bCs/>
          <w:i/>
          <w:iCs/>
          <w:sz w:val="28"/>
          <w:szCs w:val="28"/>
          <w:lang w:val="uk-UA"/>
        </w:rPr>
        <w:t>твоя армія фанатів стала ще більшою</w:t>
      </w:r>
      <w:r w:rsidRPr="0078376D">
        <w:rPr>
          <w:i/>
          <w:iCs/>
          <w:sz w:val="28"/>
          <w:szCs w:val="28"/>
          <w:lang w:val="uk-UA"/>
        </w:rPr>
        <w:t xml:space="preserve"> (-) ((говорить повільно, роблячи акценти на словах; дивиться на респондента та за його спину, притискає до себе руку та рухає нею)) </w:t>
      </w:r>
      <w:bookmarkStart w:id="143" w:name="_Hlk151815088"/>
      <w:r w:rsidRPr="0078376D">
        <w:rPr>
          <w:b/>
          <w:bCs/>
          <w:i/>
          <w:iCs/>
          <w:sz w:val="28"/>
          <w:szCs w:val="28"/>
          <w:lang w:val="uk-UA"/>
        </w:rPr>
        <w:t>чи збільшив ти гонорари?</w:t>
      </w:r>
      <w:r w:rsidRPr="0078376D">
        <w:rPr>
          <w:i/>
          <w:iCs/>
          <w:sz w:val="28"/>
          <w:szCs w:val="28"/>
          <w:lang w:val="uk-UA"/>
        </w:rPr>
        <w:t xml:space="preserve"> </w:t>
      </w:r>
      <w:bookmarkEnd w:id="143"/>
      <w:r w:rsidRPr="0078376D">
        <w:rPr>
          <w:i/>
          <w:iCs/>
          <w:sz w:val="28"/>
          <w:szCs w:val="28"/>
          <w:lang w:val="uk-UA"/>
        </w:rPr>
        <w:t>((нахиляється до респондента, стишує голос, легка посмішка, примружені очі))</w:t>
      </w:r>
      <w:r>
        <w:rPr>
          <w:sz w:val="28"/>
          <w:szCs w:val="28"/>
          <w:lang w:val="uk-UA"/>
        </w:rPr>
        <w:t>»</w:t>
      </w:r>
      <w:r w:rsidR="00E43EE6" w:rsidRPr="00E43EE6">
        <w:rPr>
          <w:sz w:val="28"/>
          <w:szCs w:val="28"/>
          <w:lang w:val="uk-UA"/>
        </w:rPr>
        <w:t xml:space="preserve"> </w:t>
      </w:r>
      <w:r w:rsidR="00E43EE6" w:rsidRPr="00A300CB">
        <w:rPr>
          <w:sz w:val="28"/>
          <w:szCs w:val="28"/>
          <w:lang w:val="uk-UA"/>
        </w:rPr>
        <w:t xml:space="preserve">(КО – М; </w:t>
      </w:r>
      <w:r w:rsidR="00E43EE6">
        <w:rPr>
          <w:sz w:val="28"/>
          <w:szCs w:val="28"/>
          <w:lang w:val="uk-UA"/>
        </w:rPr>
        <w:t>0</w:t>
      </w:r>
      <w:r w:rsidR="00E43EE6" w:rsidRPr="00A300CB">
        <w:rPr>
          <w:sz w:val="28"/>
          <w:szCs w:val="28"/>
          <w:lang w:val="uk-UA"/>
        </w:rPr>
        <w:t xml:space="preserve"> хв </w:t>
      </w:r>
      <w:r w:rsidR="00E43EE6">
        <w:rPr>
          <w:sz w:val="28"/>
          <w:szCs w:val="28"/>
          <w:lang w:val="uk-UA"/>
        </w:rPr>
        <w:t>48</w:t>
      </w:r>
      <w:r w:rsidR="00E43EE6" w:rsidRPr="00A300CB">
        <w:rPr>
          <w:sz w:val="28"/>
          <w:szCs w:val="28"/>
          <w:lang w:val="uk-UA"/>
        </w:rPr>
        <w:t xml:space="preserve"> с – 1 хв </w:t>
      </w:r>
      <w:r w:rsidR="00E43EE6">
        <w:rPr>
          <w:sz w:val="28"/>
          <w:szCs w:val="28"/>
          <w:lang w:val="uk-UA"/>
        </w:rPr>
        <w:t>20</w:t>
      </w:r>
      <w:r w:rsidR="00E43EE6" w:rsidRPr="00A300CB">
        <w:rPr>
          <w:sz w:val="28"/>
          <w:szCs w:val="28"/>
          <w:lang w:val="uk-UA"/>
        </w:rPr>
        <w:t xml:space="preserve"> с)</w:t>
      </w:r>
      <w:r>
        <w:rPr>
          <w:sz w:val="28"/>
          <w:szCs w:val="28"/>
          <w:lang w:val="uk-UA"/>
        </w:rPr>
        <w:t xml:space="preserve">. </w:t>
      </w:r>
    </w:p>
    <w:p w14:paraId="607C73DA" w14:textId="16193792" w:rsidR="0078376D" w:rsidRDefault="0078376D" w:rsidP="00F26EC4">
      <w:pPr>
        <w:spacing w:line="360" w:lineRule="auto"/>
        <w:rPr>
          <w:sz w:val="28"/>
          <w:szCs w:val="28"/>
          <w:lang w:val="uk-UA"/>
        </w:rPr>
      </w:pPr>
      <w:r>
        <w:rPr>
          <w:sz w:val="28"/>
          <w:szCs w:val="28"/>
          <w:lang w:val="uk-UA"/>
        </w:rPr>
        <w:t>Інтерв’юер</w:t>
      </w:r>
      <w:r w:rsidR="0082322C">
        <w:rPr>
          <w:sz w:val="28"/>
          <w:szCs w:val="28"/>
          <w:lang w:val="uk-UA"/>
        </w:rPr>
        <w:t>ка</w:t>
      </w:r>
      <w:r>
        <w:rPr>
          <w:sz w:val="28"/>
          <w:szCs w:val="28"/>
          <w:lang w:val="uk-UA"/>
        </w:rPr>
        <w:t xml:space="preserve"> застосовує стратегії контролю, позитивного ставлення до респондента, розкриття </w:t>
      </w:r>
      <w:r w:rsidR="0082322C">
        <w:rPr>
          <w:sz w:val="28"/>
          <w:szCs w:val="28"/>
          <w:lang w:val="uk-UA"/>
        </w:rPr>
        <w:t xml:space="preserve">його </w:t>
      </w:r>
      <w:r>
        <w:rPr>
          <w:sz w:val="28"/>
          <w:szCs w:val="28"/>
          <w:lang w:val="uk-UA"/>
        </w:rPr>
        <w:t>поглядів. К.</w:t>
      </w:r>
      <w:r w:rsidR="0082322C">
        <w:rPr>
          <w:sz w:val="28"/>
          <w:szCs w:val="28"/>
          <w:lang w:val="uk-UA"/>
        </w:rPr>
        <w:t> </w:t>
      </w:r>
      <w:r>
        <w:rPr>
          <w:sz w:val="28"/>
          <w:szCs w:val="28"/>
          <w:lang w:val="uk-UA"/>
        </w:rPr>
        <w:t xml:space="preserve">Осадча висловлює власну думку для підтримки розмови та </w:t>
      </w:r>
      <w:r w:rsidR="0031694C">
        <w:rPr>
          <w:sz w:val="28"/>
          <w:szCs w:val="28"/>
          <w:lang w:val="uk-UA"/>
        </w:rPr>
        <w:t xml:space="preserve">водночас </w:t>
      </w:r>
      <w:r>
        <w:rPr>
          <w:sz w:val="28"/>
          <w:szCs w:val="28"/>
          <w:lang w:val="uk-UA"/>
        </w:rPr>
        <w:t xml:space="preserve">хвалить (тактики) </w:t>
      </w:r>
      <w:r>
        <w:rPr>
          <w:sz w:val="28"/>
          <w:szCs w:val="28"/>
          <w:lang w:val="en-US"/>
        </w:rPr>
        <w:t>Melovin</w:t>
      </w:r>
      <w:r>
        <w:rPr>
          <w:sz w:val="28"/>
          <w:szCs w:val="28"/>
          <w:lang w:val="uk-UA"/>
        </w:rPr>
        <w:t xml:space="preserve"> «</w:t>
      </w:r>
      <w:r w:rsidRPr="0078376D">
        <w:rPr>
          <w:i/>
          <w:iCs/>
          <w:sz w:val="28"/>
          <w:szCs w:val="28"/>
          <w:lang w:val="uk-UA"/>
        </w:rPr>
        <w:t>сьогодні я так розумію на потяг ти не спізнився</w:t>
      </w:r>
      <w:r>
        <w:rPr>
          <w:sz w:val="28"/>
          <w:szCs w:val="28"/>
          <w:lang w:val="uk-UA"/>
        </w:rPr>
        <w:t>», який раніше розказував історію про спізнення («</w:t>
      </w:r>
      <w:r w:rsidRPr="0078376D">
        <w:rPr>
          <w:i/>
          <w:iCs/>
          <w:sz w:val="28"/>
          <w:szCs w:val="28"/>
          <w:lang w:val="uk-UA"/>
        </w:rPr>
        <w:t>знаєш (-) ми так спішили на потяг один раз (-) їхали якраз до Одеси ааа (--) на Інтерсіті (-) і ми біжали (-) ми біжали за потягом (-) він вже уже поїхав</w:t>
      </w:r>
      <w:r>
        <w:rPr>
          <w:sz w:val="28"/>
          <w:szCs w:val="28"/>
          <w:lang w:val="uk-UA"/>
        </w:rPr>
        <w:t>»)</w:t>
      </w:r>
      <w:r w:rsidR="0031694C">
        <w:rPr>
          <w:sz w:val="28"/>
          <w:szCs w:val="28"/>
          <w:lang w:val="uk-UA"/>
        </w:rPr>
        <w:t>. У наступних репліках («</w:t>
      </w:r>
      <w:r w:rsidR="0031694C" w:rsidRPr="0031694C">
        <w:rPr>
          <w:i/>
          <w:iCs/>
          <w:sz w:val="28"/>
          <w:szCs w:val="28"/>
          <w:lang w:val="uk-UA"/>
        </w:rPr>
        <w:t>люди хочуть уваги (-) автографів?; твоя армія фанатів стала ще більшою</w:t>
      </w:r>
      <w:r w:rsidR="0031694C">
        <w:rPr>
          <w:sz w:val="28"/>
          <w:szCs w:val="28"/>
          <w:lang w:val="uk-UA"/>
        </w:rPr>
        <w:t>») вводить тему про популярність співака та розвиває її (тактики), щоб поставити головне питання: «</w:t>
      </w:r>
      <w:r w:rsidR="0031694C" w:rsidRPr="0031694C">
        <w:rPr>
          <w:i/>
          <w:iCs/>
          <w:sz w:val="28"/>
          <w:szCs w:val="28"/>
          <w:lang w:val="uk-UA"/>
        </w:rPr>
        <w:t>чи збільшив ти гонорари?</w:t>
      </w:r>
      <w:r w:rsidR="0031694C">
        <w:rPr>
          <w:sz w:val="28"/>
          <w:szCs w:val="28"/>
          <w:lang w:val="uk-UA"/>
        </w:rPr>
        <w:t>».</w:t>
      </w:r>
    </w:p>
    <w:p w14:paraId="3196573F" w14:textId="60758A31" w:rsidR="0031694C" w:rsidRDefault="0031694C" w:rsidP="00F26EC4">
      <w:pPr>
        <w:spacing w:line="360" w:lineRule="auto"/>
        <w:rPr>
          <w:sz w:val="28"/>
          <w:szCs w:val="28"/>
          <w:lang w:val="uk-UA"/>
        </w:rPr>
      </w:pPr>
      <w:r>
        <w:rPr>
          <w:sz w:val="28"/>
          <w:szCs w:val="28"/>
          <w:lang w:val="uk-UA"/>
        </w:rPr>
        <w:t>Останній блок питань К.</w:t>
      </w:r>
      <w:r w:rsidR="0082322C">
        <w:rPr>
          <w:sz w:val="28"/>
          <w:szCs w:val="28"/>
          <w:lang w:val="uk-UA"/>
        </w:rPr>
        <w:t> </w:t>
      </w:r>
      <w:r>
        <w:rPr>
          <w:sz w:val="28"/>
          <w:szCs w:val="28"/>
          <w:lang w:val="uk-UA"/>
        </w:rPr>
        <w:t>Осадчої стосується безпосередньо її мети:</w:t>
      </w:r>
    </w:p>
    <w:p w14:paraId="4149DBCA" w14:textId="0B699DD2" w:rsidR="0031694C" w:rsidRPr="0031694C" w:rsidRDefault="0031694C" w:rsidP="00F26EC4">
      <w:pPr>
        <w:spacing w:line="360" w:lineRule="auto"/>
        <w:rPr>
          <w:i/>
          <w:iCs/>
          <w:sz w:val="28"/>
          <w:szCs w:val="28"/>
          <w:lang w:val="uk-UA"/>
        </w:rPr>
      </w:pPr>
      <w:r w:rsidRPr="0031694C">
        <w:rPr>
          <w:i/>
          <w:iCs/>
          <w:sz w:val="28"/>
          <w:szCs w:val="28"/>
          <w:lang w:val="uk-UA"/>
        </w:rPr>
        <w:t xml:space="preserve">«Р.: збільшив гонорари Катю (-) [збільшив] </w:t>
      </w:r>
    </w:p>
    <w:p w14:paraId="0F19B17A" w14:textId="7601F851" w:rsidR="0031694C" w:rsidRPr="0031694C" w:rsidRDefault="0031694C" w:rsidP="00F26EC4">
      <w:pPr>
        <w:spacing w:line="360" w:lineRule="auto"/>
        <w:rPr>
          <w:i/>
          <w:iCs/>
          <w:sz w:val="28"/>
          <w:szCs w:val="28"/>
          <w:lang w:val="uk-UA"/>
        </w:rPr>
      </w:pPr>
      <w:r w:rsidRPr="0031694C">
        <w:rPr>
          <w:i/>
          <w:iCs/>
          <w:sz w:val="28"/>
          <w:szCs w:val="28"/>
          <w:lang w:val="uk-UA"/>
        </w:rPr>
        <w:t xml:space="preserve">І.: </w:t>
      </w:r>
      <w:bookmarkStart w:id="144" w:name="_Hlk151815494"/>
      <w:r w:rsidRPr="0031694C">
        <w:rPr>
          <w:b/>
          <w:bCs/>
          <w:i/>
          <w:iCs/>
          <w:sz w:val="28"/>
          <w:szCs w:val="28"/>
          <w:lang w:val="uk-UA"/>
        </w:rPr>
        <w:t>[удвічі?] (-) утричі?</w:t>
      </w:r>
      <w:r w:rsidRPr="0031694C">
        <w:rPr>
          <w:i/>
          <w:iCs/>
          <w:sz w:val="28"/>
          <w:szCs w:val="28"/>
          <w:lang w:val="uk-UA"/>
        </w:rPr>
        <w:t xml:space="preserve"> </w:t>
      </w:r>
      <w:bookmarkEnd w:id="144"/>
      <w:r w:rsidR="00FD048A" w:rsidRPr="00FD048A">
        <w:rPr>
          <w:i/>
          <w:iCs/>
          <w:sz w:val="28"/>
          <w:szCs w:val="28"/>
          <w:lang w:val="uk-UA"/>
        </w:rPr>
        <w:t>((дивиться на респондента, схиляє голову, нахиляється до респондента, посміхається, акцентує на словах))</w:t>
      </w:r>
    </w:p>
    <w:p w14:paraId="04E5F046" w14:textId="53EE2287" w:rsidR="0031694C" w:rsidRPr="0031694C" w:rsidRDefault="0031694C" w:rsidP="00F26EC4">
      <w:pPr>
        <w:spacing w:line="360" w:lineRule="auto"/>
        <w:rPr>
          <w:i/>
          <w:iCs/>
          <w:sz w:val="28"/>
          <w:szCs w:val="28"/>
          <w:lang w:val="uk-UA"/>
        </w:rPr>
      </w:pPr>
      <w:r w:rsidRPr="0031694C">
        <w:rPr>
          <w:i/>
          <w:iCs/>
          <w:sz w:val="28"/>
          <w:szCs w:val="28"/>
          <w:lang w:val="uk-UA"/>
        </w:rPr>
        <w:t xml:space="preserve">І.: </w:t>
      </w:r>
      <w:bookmarkStart w:id="145" w:name="_Hlk151815506"/>
      <w:r w:rsidRPr="0031694C">
        <w:rPr>
          <w:b/>
          <w:bCs/>
          <w:i/>
          <w:iCs/>
          <w:sz w:val="28"/>
          <w:szCs w:val="28"/>
          <w:lang w:val="uk-UA"/>
        </w:rPr>
        <w:t>у відсотках? (-) десять (-) двадцять відсотків?</w:t>
      </w:r>
      <w:r w:rsidRPr="0031694C">
        <w:rPr>
          <w:i/>
          <w:iCs/>
          <w:sz w:val="28"/>
          <w:szCs w:val="28"/>
          <w:lang w:val="uk-UA"/>
        </w:rPr>
        <w:t xml:space="preserve"> </w:t>
      </w:r>
      <w:r w:rsidR="00FD048A" w:rsidRPr="00FD048A">
        <w:rPr>
          <w:i/>
          <w:iCs/>
          <w:sz w:val="28"/>
          <w:szCs w:val="28"/>
          <w:lang w:val="uk-UA"/>
        </w:rPr>
        <w:t>((дивиться на респондента, підняла підборіддя; рухає рукою з розведеними пальцями, які вказують на відсотки; широко посміхається))</w:t>
      </w:r>
    </w:p>
    <w:bookmarkEnd w:id="145"/>
    <w:p w14:paraId="72598492" w14:textId="65841A10" w:rsidR="0031694C" w:rsidRPr="0031694C" w:rsidRDefault="0031694C" w:rsidP="00F26EC4">
      <w:pPr>
        <w:spacing w:line="360" w:lineRule="auto"/>
        <w:rPr>
          <w:i/>
          <w:iCs/>
          <w:sz w:val="28"/>
          <w:szCs w:val="28"/>
          <w:lang w:val="uk-UA"/>
        </w:rPr>
      </w:pPr>
      <w:r w:rsidRPr="0031694C">
        <w:rPr>
          <w:i/>
          <w:iCs/>
          <w:sz w:val="28"/>
          <w:szCs w:val="28"/>
          <w:lang w:val="uk-UA"/>
        </w:rPr>
        <w:lastRenderedPageBreak/>
        <w:t xml:space="preserve">І.: </w:t>
      </w:r>
      <w:bookmarkStart w:id="146" w:name="_Hlk151815518"/>
      <w:r w:rsidRPr="0031694C">
        <w:rPr>
          <w:b/>
          <w:bCs/>
          <w:i/>
          <w:iCs/>
          <w:sz w:val="28"/>
          <w:szCs w:val="28"/>
          <w:lang w:val="uk-UA"/>
        </w:rPr>
        <w:t>[на тридцять сорок?]</w:t>
      </w:r>
      <w:r w:rsidRPr="0031694C">
        <w:rPr>
          <w:i/>
          <w:iCs/>
          <w:sz w:val="28"/>
          <w:szCs w:val="28"/>
          <w:lang w:val="uk-UA"/>
        </w:rPr>
        <w:t xml:space="preserve"> </w:t>
      </w:r>
      <w:bookmarkEnd w:id="146"/>
      <w:r w:rsidR="00FD048A" w:rsidRPr="00FD048A">
        <w:rPr>
          <w:i/>
          <w:iCs/>
          <w:sz w:val="28"/>
          <w:szCs w:val="28"/>
          <w:lang w:val="uk-UA"/>
        </w:rPr>
        <w:t>((схиляється до респондента, забуває говорити в мікрофон, здивування в голосі))</w:t>
      </w:r>
    </w:p>
    <w:p w14:paraId="4AE6F33A" w14:textId="4E4744DC" w:rsidR="0031694C" w:rsidRPr="00FD048A" w:rsidRDefault="0031694C" w:rsidP="00F26EC4">
      <w:pPr>
        <w:spacing w:line="360" w:lineRule="auto"/>
        <w:rPr>
          <w:sz w:val="28"/>
          <w:szCs w:val="28"/>
          <w:lang w:val="uk-UA"/>
        </w:rPr>
      </w:pPr>
      <w:r w:rsidRPr="0031694C">
        <w:rPr>
          <w:i/>
          <w:iCs/>
          <w:sz w:val="28"/>
          <w:szCs w:val="28"/>
          <w:lang w:val="uk-UA"/>
        </w:rPr>
        <w:t xml:space="preserve">І.: [ооо] </w:t>
      </w:r>
      <w:r w:rsidRPr="0031694C">
        <w:rPr>
          <w:b/>
          <w:bCs/>
          <w:i/>
          <w:iCs/>
          <w:sz w:val="28"/>
          <w:szCs w:val="28"/>
          <w:lang w:val="uk-UA"/>
        </w:rPr>
        <w:t>майже в половину</w:t>
      </w:r>
      <w:r w:rsidR="00FD048A">
        <w:rPr>
          <w:i/>
          <w:iCs/>
          <w:sz w:val="28"/>
          <w:szCs w:val="28"/>
          <w:lang w:val="uk-UA"/>
        </w:rPr>
        <w:t xml:space="preserve"> </w:t>
      </w:r>
      <w:r w:rsidR="00FD048A" w:rsidRPr="00FD048A">
        <w:rPr>
          <w:i/>
          <w:iCs/>
          <w:sz w:val="28"/>
          <w:szCs w:val="28"/>
          <w:lang w:val="uk-UA"/>
        </w:rPr>
        <w:t>((посміхається, змахує рукою, притискає руку до грудей, схиляється до респондента)</w:t>
      </w:r>
      <w:r w:rsidR="000B2C76">
        <w:rPr>
          <w:i/>
          <w:iCs/>
          <w:sz w:val="28"/>
          <w:szCs w:val="28"/>
          <w:lang w:val="uk-UA"/>
        </w:rPr>
        <w:t>)</w:t>
      </w:r>
      <w:r w:rsidR="000B2C76" w:rsidRPr="0031694C">
        <w:rPr>
          <w:i/>
          <w:iCs/>
          <w:sz w:val="28"/>
          <w:szCs w:val="28"/>
          <w:lang w:val="uk-UA"/>
        </w:rPr>
        <w:t>»</w:t>
      </w:r>
      <w:r w:rsidR="00E43EE6">
        <w:rPr>
          <w:i/>
          <w:iCs/>
          <w:sz w:val="28"/>
          <w:szCs w:val="28"/>
          <w:lang w:val="uk-UA"/>
        </w:rPr>
        <w:t xml:space="preserve"> </w:t>
      </w:r>
      <w:r w:rsidR="00E43EE6" w:rsidRPr="00A300CB">
        <w:rPr>
          <w:sz w:val="28"/>
          <w:szCs w:val="28"/>
          <w:lang w:val="uk-UA"/>
        </w:rPr>
        <w:t xml:space="preserve">(КО – М; </w:t>
      </w:r>
      <w:r w:rsidR="00E43EE6">
        <w:rPr>
          <w:sz w:val="28"/>
          <w:szCs w:val="28"/>
          <w:lang w:val="uk-UA"/>
        </w:rPr>
        <w:t>1</w:t>
      </w:r>
      <w:r w:rsidR="00E43EE6" w:rsidRPr="00A300CB">
        <w:rPr>
          <w:sz w:val="28"/>
          <w:szCs w:val="28"/>
          <w:lang w:val="uk-UA"/>
        </w:rPr>
        <w:t xml:space="preserve"> хв </w:t>
      </w:r>
      <w:r w:rsidR="00E43EE6">
        <w:rPr>
          <w:sz w:val="28"/>
          <w:szCs w:val="28"/>
          <w:lang w:val="uk-UA"/>
        </w:rPr>
        <w:t>35</w:t>
      </w:r>
      <w:r w:rsidR="00E43EE6" w:rsidRPr="00A300CB">
        <w:rPr>
          <w:sz w:val="28"/>
          <w:szCs w:val="28"/>
          <w:lang w:val="uk-UA"/>
        </w:rPr>
        <w:t xml:space="preserve"> с – 1 хв </w:t>
      </w:r>
      <w:r w:rsidR="00E43EE6">
        <w:rPr>
          <w:sz w:val="28"/>
          <w:szCs w:val="28"/>
          <w:lang w:val="uk-UA"/>
        </w:rPr>
        <w:t>48</w:t>
      </w:r>
      <w:r w:rsidR="00E43EE6" w:rsidRPr="00A300CB">
        <w:rPr>
          <w:sz w:val="28"/>
          <w:szCs w:val="28"/>
          <w:lang w:val="uk-UA"/>
        </w:rPr>
        <w:t xml:space="preserve"> с)</w:t>
      </w:r>
      <w:r w:rsidR="00FD048A">
        <w:rPr>
          <w:i/>
          <w:iCs/>
          <w:sz w:val="28"/>
          <w:szCs w:val="28"/>
          <w:lang w:val="uk-UA"/>
        </w:rPr>
        <w:t>.</w:t>
      </w:r>
    </w:p>
    <w:p w14:paraId="13093EA2" w14:textId="47C1DECB" w:rsidR="00FD048A" w:rsidRDefault="00FD048A" w:rsidP="00F26EC4">
      <w:pPr>
        <w:spacing w:line="360" w:lineRule="auto"/>
        <w:rPr>
          <w:sz w:val="28"/>
          <w:szCs w:val="28"/>
          <w:lang w:val="uk-UA"/>
        </w:rPr>
      </w:pPr>
      <w:r>
        <w:rPr>
          <w:sz w:val="28"/>
          <w:szCs w:val="28"/>
          <w:lang w:val="uk-UA"/>
        </w:rPr>
        <w:t xml:space="preserve">Вона з’ясовує сенсаційну інформацію за допомогою стратегії розкриття поглядів респондента. </w:t>
      </w:r>
      <w:r w:rsidR="0082322C">
        <w:rPr>
          <w:sz w:val="28"/>
          <w:szCs w:val="28"/>
          <w:lang w:val="uk-UA"/>
        </w:rPr>
        <w:t>Вона послідовно добирається до цілі за допомогою вербальних і невербальних засобів: с</w:t>
      </w:r>
      <w:r>
        <w:rPr>
          <w:sz w:val="28"/>
          <w:szCs w:val="28"/>
          <w:lang w:val="uk-UA"/>
        </w:rPr>
        <w:t xml:space="preserve">першу прямо запитує </w:t>
      </w:r>
      <w:r>
        <w:rPr>
          <w:sz w:val="28"/>
          <w:szCs w:val="28"/>
          <w:lang w:val="en-US"/>
        </w:rPr>
        <w:t>Melovin</w:t>
      </w:r>
      <w:r>
        <w:rPr>
          <w:sz w:val="28"/>
          <w:szCs w:val="28"/>
          <w:lang w:val="uk-UA"/>
        </w:rPr>
        <w:t xml:space="preserve"> «</w:t>
      </w:r>
      <w:r w:rsidRPr="0031694C">
        <w:rPr>
          <w:i/>
          <w:iCs/>
          <w:sz w:val="28"/>
          <w:szCs w:val="28"/>
          <w:lang w:val="uk-UA"/>
        </w:rPr>
        <w:t>чи збільшив ти гонорари?</w:t>
      </w:r>
      <w:r>
        <w:rPr>
          <w:sz w:val="28"/>
          <w:szCs w:val="28"/>
          <w:lang w:val="uk-UA"/>
        </w:rPr>
        <w:t xml:space="preserve">», після чого застосовує тактики випитування та уточнення </w:t>
      </w:r>
      <w:r w:rsidR="0082322C" w:rsidRPr="0082322C">
        <w:rPr>
          <w:sz w:val="28"/>
          <w:szCs w:val="28"/>
          <w:lang w:val="uk-UA"/>
        </w:rPr>
        <w:t>(</w:t>
      </w:r>
      <w:r w:rsidRPr="0082322C">
        <w:rPr>
          <w:i/>
          <w:iCs/>
          <w:sz w:val="28"/>
          <w:szCs w:val="28"/>
          <w:lang w:val="uk-UA"/>
        </w:rPr>
        <w:t>«[удвічі?] (-) утричі?», «у відсотках? (-) десять двадцять відсотків?», «[на тридцять сорок?]», «майже в половину»</w:t>
      </w:r>
      <w:r w:rsidR="0082322C">
        <w:rPr>
          <w:sz w:val="28"/>
          <w:szCs w:val="28"/>
          <w:lang w:val="uk-UA"/>
        </w:rPr>
        <w:t>)</w:t>
      </w:r>
      <w:r w:rsidRPr="00FD048A">
        <w:rPr>
          <w:sz w:val="28"/>
          <w:szCs w:val="28"/>
          <w:lang w:val="uk-UA"/>
        </w:rPr>
        <w:t>.</w:t>
      </w:r>
      <w:r>
        <w:rPr>
          <w:sz w:val="28"/>
          <w:szCs w:val="28"/>
          <w:lang w:val="uk-UA"/>
        </w:rPr>
        <w:t xml:space="preserve"> Інтерв’юер</w:t>
      </w:r>
      <w:r w:rsidR="0082322C">
        <w:rPr>
          <w:sz w:val="28"/>
          <w:szCs w:val="28"/>
          <w:lang w:val="uk-UA"/>
        </w:rPr>
        <w:t>ка</w:t>
      </w:r>
      <w:r>
        <w:rPr>
          <w:sz w:val="28"/>
          <w:szCs w:val="28"/>
          <w:lang w:val="uk-UA"/>
        </w:rPr>
        <w:t xml:space="preserve"> схиляється до респондента, стишує голос, широко посміхається, дивується, </w:t>
      </w:r>
      <w:r w:rsidRPr="00FD048A">
        <w:rPr>
          <w:sz w:val="28"/>
          <w:szCs w:val="28"/>
          <w:lang w:val="uk-UA"/>
        </w:rPr>
        <w:t>рухає рукою з розведеними пальцями, які вказують на відсотки</w:t>
      </w:r>
      <w:r>
        <w:rPr>
          <w:sz w:val="28"/>
          <w:szCs w:val="28"/>
          <w:lang w:val="uk-UA"/>
        </w:rPr>
        <w:t xml:space="preserve"> тощо.</w:t>
      </w:r>
    </w:p>
    <w:p w14:paraId="54770C8C" w14:textId="3456BDA9" w:rsidR="00EF1EFE" w:rsidRDefault="00EF1EFE" w:rsidP="00EF1EFE">
      <w:pPr>
        <w:spacing w:line="360" w:lineRule="auto"/>
        <w:jc w:val="center"/>
        <w:rPr>
          <w:sz w:val="28"/>
          <w:szCs w:val="28"/>
          <w:lang w:val="uk-UA"/>
        </w:rPr>
      </w:pPr>
      <w:r>
        <w:rPr>
          <w:noProof/>
          <w:sz w:val="28"/>
          <w:szCs w:val="28"/>
          <w:lang w:val="uk-UA"/>
        </w:rPr>
        <w:drawing>
          <wp:inline distT="0" distB="0" distL="0" distR="0" wp14:anchorId="24757414" wp14:editId="27BA6238">
            <wp:extent cx="3962400" cy="2870200"/>
            <wp:effectExtent l="0" t="0" r="0" b="6350"/>
            <wp:docPr id="602046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2400" cy="2870200"/>
                    </a:xfrm>
                    <a:prstGeom prst="rect">
                      <a:avLst/>
                    </a:prstGeom>
                    <a:noFill/>
                  </pic:spPr>
                </pic:pic>
              </a:graphicData>
            </a:graphic>
          </wp:inline>
        </w:drawing>
      </w:r>
    </w:p>
    <w:p w14:paraId="6D8C82D1" w14:textId="050D93F8" w:rsidR="00EF1EFE" w:rsidRDefault="00EF1EFE" w:rsidP="00EF1EFE">
      <w:pPr>
        <w:spacing w:line="360" w:lineRule="auto"/>
        <w:ind w:firstLine="0"/>
        <w:jc w:val="center"/>
        <w:rPr>
          <w:sz w:val="28"/>
          <w:szCs w:val="28"/>
          <w:lang w:val="uk-UA"/>
        </w:rPr>
      </w:pPr>
      <w:r>
        <w:rPr>
          <w:sz w:val="28"/>
          <w:szCs w:val="28"/>
          <w:lang w:val="uk-UA"/>
        </w:rPr>
        <w:t>Рис. 4.2. К.</w:t>
      </w:r>
      <w:r w:rsidR="0082322C">
        <w:rPr>
          <w:sz w:val="28"/>
          <w:szCs w:val="28"/>
          <w:lang w:val="uk-UA"/>
        </w:rPr>
        <w:t> </w:t>
      </w:r>
      <w:r>
        <w:rPr>
          <w:sz w:val="28"/>
          <w:szCs w:val="28"/>
          <w:lang w:val="uk-UA"/>
        </w:rPr>
        <w:t xml:space="preserve">Осадча, широко посміхаючись, випитує в </w:t>
      </w:r>
      <w:r>
        <w:rPr>
          <w:sz w:val="28"/>
          <w:szCs w:val="28"/>
          <w:lang w:val="en-US"/>
        </w:rPr>
        <w:t>Melovin</w:t>
      </w:r>
      <w:r>
        <w:rPr>
          <w:sz w:val="28"/>
          <w:szCs w:val="28"/>
          <w:lang w:val="uk-UA"/>
        </w:rPr>
        <w:t xml:space="preserve"> про підняття гонорару у відсотках</w:t>
      </w:r>
    </w:p>
    <w:p w14:paraId="0272B16F" w14:textId="77777777" w:rsidR="0082322C" w:rsidRPr="00EF1EFE" w:rsidRDefault="0082322C" w:rsidP="00EF1EFE">
      <w:pPr>
        <w:spacing w:line="360" w:lineRule="auto"/>
        <w:ind w:firstLine="0"/>
        <w:jc w:val="center"/>
        <w:rPr>
          <w:sz w:val="28"/>
          <w:szCs w:val="28"/>
          <w:lang w:val="uk-UA"/>
        </w:rPr>
      </w:pPr>
    </w:p>
    <w:p w14:paraId="0E4BE85F" w14:textId="11EE9DEF" w:rsidR="001F74A3" w:rsidRPr="00E531EF" w:rsidRDefault="00E531EF" w:rsidP="00F26EC4">
      <w:pPr>
        <w:spacing w:line="360" w:lineRule="auto"/>
        <w:rPr>
          <w:sz w:val="28"/>
          <w:szCs w:val="28"/>
          <w:lang w:val="uk-UA"/>
        </w:rPr>
      </w:pPr>
      <w:bookmarkStart w:id="147" w:name="_Hlk151849435"/>
      <w:r>
        <w:rPr>
          <w:sz w:val="28"/>
          <w:szCs w:val="28"/>
          <w:lang w:val="uk-UA"/>
        </w:rPr>
        <w:t>Отже, застосування різних стратегій і тактик допомогло К.</w:t>
      </w:r>
      <w:r w:rsidR="0082322C">
        <w:rPr>
          <w:sz w:val="28"/>
          <w:szCs w:val="28"/>
          <w:lang w:val="uk-UA"/>
        </w:rPr>
        <w:t> </w:t>
      </w:r>
      <w:r>
        <w:rPr>
          <w:sz w:val="28"/>
          <w:szCs w:val="28"/>
          <w:lang w:val="uk-UA"/>
        </w:rPr>
        <w:t xml:space="preserve">Осадчій успішно комунікувати з </w:t>
      </w:r>
      <w:r>
        <w:rPr>
          <w:sz w:val="28"/>
          <w:szCs w:val="28"/>
          <w:lang w:val="en-US"/>
        </w:rPr>
        <w:t>Melovin</w:t>
      </w:r>
      <w:r w:rsidRPr="00DA3093">
        <w:rPr>
          <w:sz w:val="28"/>
          <w:szCs w:val="28"/>
          <w:lang w:val="ru-RU"/>
        </w:rPr>
        <w:t xml:space="preserve"> </w:t>
      </w:r>
      <w:r>
        <w:rPr>
          <w:sz w:val="28"/>
          <w:szCs w:val="28"/>
          <w:lang w:val="uk-UA"/>
        </w:rPr>
        <w:t>та досягти мети.</w:t>
      </w:r>
    </w:p>
    <w:bookmarkEnd w:id="147"/>
    <w:p w14:paraId="1F1A7DE4" w14:textId="0F95A007" w:rsidR="00B1105B" w:rsidRPr="00131B8C" w:rsidRDefault="00131B8C">
      <w:pPr>
        <w:pStyle w:val="ListParagraph"/>
        <w:numPr>
          <w:ilvl w:val="0"/>
          <w:numId w:val="24"/>
        </w:numPr>
        <w:spacing w:line="360" w:lineRule="auto"/>
        <w:ind w:left="0" w:firstLine="567"/>
        <w:rPr>
          <w:sz w:val="28"/>
          <w:szCs w:val="28"/>
          <w:lang w:val="uk-UA"/>
        </w:rPr>
      </w:pPr>
      <w:r w:rsidRPr="00131B8C">
        <w:rPr>
          <w:sz w:val="28"/>
          <w:szCs w:val="28"/>
          <w:lang w:val="uk-UA"/>
        </w:rPr>
        <w:t>Комунікативна мета</w:t>
      </w:r>
      <w:r w:rsidR="00F64DE8" w:rsidRPr="00131B8C">
        <w:rPr>
          <w:sz w:val="28"/>
          <w:szCs w:val="28"/>
          <w:lang w:val="uk-UA"/>
        </w:rPr>
        <w:t xml:space="preserve"> Дж.</w:t>
      </w:r>
      <w:r w:rsidR="0082322C">
        <w:rPr>
          <w:sz w:val="28"/>
          <w:szCs w:val="28"/>
          <w:lang w:val="uk-UA"/>
        </w:rPr>
        <w:t> </w:t>
      </w:r>
      <w:r w:rsidR="00F64DE8" w:rsidRPr="00131B8C">
        <w:rPr>
          <w:sz w:val="28"/>
          <w:szCs w:val="28"/>
          <w:lang w:val="uk-UA"/>
        </w:rPr>
        <w:t xml:space="preserve">Пенаколі </w:t>
      </w:r>
      <w:r w:rsidR="00F64DE8" w:rsidRPr="00131B8C">
        <w:rPr>
          <w:b/>
          <w:bCs/>
          <w:sz w:val="28"/>
          <w:szCs w:val="28"/>
          <w:lang w:val="uk-UA"/>
        </w:rPr>
        <w:t>(І)</w:t>
      </w:r>
      <w:r w:rsidR="00F64DE8" w:rsidRPr="00131B8C">
        <w:rPr>
          <w:sz w:val="28"/>
          <w:szCs w:val="28"/>
          <w:lang w:val="uk-UA"/>
        </w:rPr>
        <w:t xml:space="preserve"> – </w:t>
      </w:r>
      <w:r w:rsidR="0082322C">
        <w:rPr>
          <w:sz w:val="28"/>
          <w:szCs w:val="28"/>
          <w:lang w:val="uk-UA"/>
        </w:rPr>
        <w:t>дізнатись</w:t>
      </w:r>
      <w:r w:rsidR="00F64DE8" w:rsidRPr="00131B8C">
        <w:rPr>
          <w:sz w:val="28"/>
          <w:szCs w:val="28"/>
          <w:lang w:val="uk-UA"/>
        </w:rPr>
        <w:t xml:space="preserve"> про вплив на кар’єру А.</w:t>
      </w:r>
      <w:r w:rsidR="0082322C">
        <w:rPr>
          <w:sz w:val="28"/>
          <w:szCs w:val="28"/>
          <w:lang w:val="uk-UA"/>
        </w:rPr>
        <w:t> </w:t>
      </w:r>
      <w:r w:rsidR="00F64DE8" w:rsidRPr="00131B8C">
        <w:rPr>
          <w:sz w:val="28"/>
          <w:szCs w:val="28"/>
          <w:lang w:val="uk-UA"/>
        </w:rPr>
        <w:t>Джолі</w:t>
      </w:r>
      <w:r w:rsidRPr="00131B8C">
        <w:rPr>
          <w:sz w:val="28"/>
          <w:szCs w:val="28"/>
          <w:lang w:val="uk-UA"/>
        </w:rPr>
        <w:t xml:space="preserve"> </w:t>
      </w:r>
      <w:r w:rsidRPr="00131B8C">
        <w:rPr>
          <w:b/>
          <w:bCs/>
          <w:sz w:val="28"/>
          <w:szCs w:val="28"/>
          <w:lang w:val="uk-UA"/>
        </w:rPr>
        <w:t>(Р)</w:t>
      </w:r>
      <w:r w:rsidR="00F64DE8" w:rsidRPr="00131B8C">
        <w:rPr>
          <w:sz w:val="28"/>
          <w:szCs w:val="28"/>
          <w:lang w:val="uk-UA"/>
        </w:rPr>
        <w:t xml:space="preserve"> її мами</w:t>
      </w:r>
      <w:r w:rsidR="00B56627">
        <w:rPr>
          <w:sz w:val="28"/>
          <w:szCs w:val="28"/>
          <w:lang w:val="uk-UA"/>
        </w:rPr>
        <w:t xml:space="preserve"> та</w:t>
      </w:r>
      <w:r w:rsidR="00F64DE8" w:rsidRPr="00131B8C">
        <w:rPr>
          <w:sz w:val="28"/>
          <w:szCs w:val="28"/>
          <w:lang w:val="uk-UA"/>
        </w:rPr>
        <w:t xml:space="preserve"> робочі стосунки з Б.</w:t>
      </w:r>
      <w:r w:rsidR="0082322C">
        <w:rPr>
          <w:sz w:val="28"/>
          <w:szCs w:val="28"/>
          <w:lang w:val="uk-UA"/>
        </w:rPr>
        <w:t> </w:t>
      </w:r>
      <w:r w:rsidR="00F64DE8" w:rsidRPr="00131B8C">
        <w:rPr>
          <w:sz w:val="28"/>
          <w:szCs w:val="28"/>
          <w:lang w:val="uk-UA"/>
        </w:rPr>
        <w:t>Піттом.</w:t>
      </w:r>
      <w:r w:rsidR="000B2C76">
        <w:rPr>
          <w:sz w:val="28"/>
          <w:szCs w:val="28"/>
          <w:lang w:val="uk-UA"/>
        </w:rPr>
        <w:t xml:space="preserve"> </w:t>
      </w:r>
      <w:r w:rsidR="000B2C76" w:rsidRPr="00E531EF">
        <w:rPr>
          <w:sz w:val="28"/>
          <w:szCs w:val="28"/>
          <w:lang w:val="uk-UA"/>
        </w:rPr>
        <w:t xml:space="preserve">З метою </w:t>
      </w:r>
      <w:r w:rsidR="000B2C76" w:rsidRPr="00E531EF">
        <w:rPr>
          <w:sz w:val="28"/>
          <w:szCs w:val="28"/>
          <w:lang w:val="uk-UA"/>
        </w:rPr>
        <w:lastRenderedPageBreak/>
        <w:t>встановлення дружньої атмосфери інтерв’юер застосовує</w:t>
      </w:r>
      <w:r w:rsidR="000B2C76" w:rsidRPr="000B2C76">
        <w:rPr>
          <w:sz w:val="28"/>
          <w:szCs w:val="28"/>
          <w:lang w:val="uk-UA"/>
        </w:rPr>
        <w:t xml:space="preserve"> </w:t>
      </w:r>
      <w:r w:rsidR="000B2C76">
        <w:rPr>
          <w:sz w:val="28"/>
          <w:szCs w:val="28"/>
          <w:lang w:val="uk-UA"/>
        </w:rPr>
        <w:t>спочатку стратегію демонстрування позитивного ставлення до респондента</w:t>
      </w:r>
      <w:r w:rsidR="00B56627">
        <w:rPr>
          <w:sz w:val="28"/>
          <w:szCs w:val="28"/>
          <w:lang w:val="uk-UA"/>
        </w:rPr>
        <w:t xml:space="preserve">, </w:t>
      </w:r>
      <w:r w:rsidR="00554138">
        <w:rPr>
          <w:sz w:val="28"/>
          <w:szCs w:val="28"/>
          <w:lang w:val="uk-UA"/>
        </w:rPr>
        <w:t>контролю та</w:t>
      </w:r>
      <w:r w:rsidR="000B2C76">
        <w:rPr>
          <w:sz w:val="28"/>
          <w:szCs w:val="28"/>
          <w:lang w:val="uk-UA"/>
        </w:rPr>
        <w:t xml:space="preserve"> контактну стратегію:</w:t>
      </w:r>
    </w:p>
    <w:p w14:paraId="2FECC5B9" w14:textId="5EFB3449" w:rsidR="00B26C18" w:rsidRDefault="000B2C76" w:rsidP="00F26EC4">
      <w:pPr>
        <w:spacing w:line="360" w:lineRule="auto"/>
        <w:rPr>
          <w:sz w:val="28"/>
          <w:szCs w:val="28"/>
          <w:lang w:val="uk-UA"/>
        </w:rPr>
      </w:pPr>
      <w:r>
        <w:rPr>
          <w:sz w:val="28"/>
          <w:szCs w:val="28"/>
          <w:lang w:val="uk-UA"/>
        </w:rPr>
        <w:t>«</w:t>
      </w:r>
      <w:r w:rsidR="00FE14C5" w:rsidRPr="00FE14C5">
        <w:rPr>
          <w:i/>
          <w:iCs/>
          <w:sz w:val="28"/>
          <w:szCs w:val="28"/>
          <w:lang w:val="uk-UA"/>
        </w:rPr>
        <w:t xml:space="preserve">І.: </w:t>
      </w:r>
      <w:bookmarkStart w:id="148" w:name="_Hlk151844745"/>
      <w:r w:rsidR="00FE14C5" w:rsidRPr="00FE14C5">
        <w:rPr>
          <w:b/>
          <w:bCs/>
          <w:i/>
          <w:iCs/>
          <w:sz w:val="28"/>
          <w:szCs w:val="28"/>
          <w:lang w:val="uk-UA"/>
        </w:rPr>
        <w:t xml:space="preserve">your mother (-) would be so proud of you </w:t>
      </w:r>
      <w:bookmarkEnd w:id="148"/>
      <w:r w:rsidR="00FE14C5" w:rsidRPr="00FE14C5">
        <w:rPr>
          <w:b/>
          <w:bCs/>
          <w:i/>
          <w:iCs/>
          <w:sz w:val="28"/>
          <w:szCs w:val="28"/>
          <w:lang w:val="uk-UA"/>
        </w:rPr>
        <w:t>tonight</w:t>
      </w:r>
      <w:r w:rsidR="00FE14C5" w:rsidRPr="00FE14C5">
        <w:rPr>
          <w:i/>
          <w:iCs/>
          <w:sz w:val="28"/>
          <w:szCs w:val="28"/>
          <w:lang w:val="uk-UA"/>
        </w:rPr>
        <w:t xml:space="preserve"> (-) didn’t she? (-) i mean (-) valentine's day and the fact that you (-) loved her so so very much (-) </w:t>
      </w:r>
      <w:bookmarkStart w:id="149" w:name="_Hlk151846012"/>
      <w:r w:rsidR="00FE14C5" w:rsidRPr="00FE14C5">
        <w:rPr>
          <w:b/>
          <w:bCs/>
          <w:i/>
          <w:iCs/>
          <w:sz w:val="28"/>
          <w:szCs w:val="28"/>
          <w:lang w:val="uk-UA"/>
        </w:rPr>
        <w:t>what was the best piece of advice she ever gave you</w:t>
      </w:r>
      <w:r w:rsidR="00FE14C5" w:rsidRPr="00FE14C5">
        <w:rPr>
          <w:i/>
          <w:iCs/>
          <w:sz w:val="28"/>
          <w:szCs w:val="28"/>
          <w:lang w:val="uk-UA"/>
        </w:rPr>
        <w:t>?</w:t>
      </w:r>
      <w:bookmarkEnd w:id="149"/>
      <w:r w:rsidR="00FE14C5" w:rsidRPr="00FE14C5">
        <w:rPr>
          <w:i/>
          <w:iCs/>
          <w:sz w:val="28"/>
          <w:szCs w:val="28"/>
          <w:lang w:val="uk-UA"/>
        </w:rPr>
        <w:t xml:space="preserve"> ((з захопленням дивиться на респондента, легко посміхається, тримає мікрофон нахилений до респондента, інша рука притиснена до грудей, говорить тихо та повільно, схилився до респондента))</w:t>
      </w:r>
      <w:r>
        <w:rPr>
          <w:sz w:val="28"/>
          <w:szCs w:val="28"/>
          <w:lang w:val="uk-UA"/>
        </w:rPr>
        <w:t>»</w:t>
      </w:r>
      <w:r w:rsidR="00FE14C5">
        <w:rPr>
          <w:sz w:val="28"/>
          <w:szCs w:val="28"/>
          <w:lang w:val="uk-UA"/>
        </w:rPr>
        <w:t xml:space="preserve"> (ДЖП – АДЖ; 0 хв 0 с – 0 хв 17 с).</w:t>
      </w:r>
    </w:p>
    <w:p w14:paraId="36DCA587" w14:textId="330A5258" w:rsidR="009910C9" w:rsidRDefault="00B56627" w:rsidP="00F26EC4">
      <w:pPr>
        <w:spacing w:line="360" w:lineRule="auto"/>
        <w:rPr>
          <w:sz w:val="28"/>
          <w:szCs w:val="28"/>
          <w:lang w:val="uk-UA"/>
        </w:rPr>
      </w:pPr>
      <w:r>
        <w:rPr>
          <w:sz w:val="28"/>
          <w:szCs w:val="28"/>
          <w:lang w:val="uk-UA"/>
        </w:rPr>
        <w:t>Інтерв’юер робить комплімент (тактика) А.</w:t>
      </w:r>
      <w:r w:rsidR="0082322C">
        <w:rPr>
          <w:sz w:val="28"/>
          <w:szCs w:val="28"/>
          <w:lang w:val="uk-UA"/>
        </w:rPr>
        <w:t> </w:t>
      </w:r>
      <w:r>
        <w:rPr>
          <w:sz w:val="28"/>
          <w:szCs w:val="28"/>
          <w:lang w:val="uk-UA"/>
        </w:rPr>
        <w:t>Джолі («</w:t>
      </w:r>
      <w:r w:rsidRPr="00B56627">
        <w:rPr>
          <w:i/>
          <w:iCs/>
          <w:sz w:val="28"/>
          <w:szCs w:val="28"/>
          <w:lang w:val="uk-UA"/>
        </w:rPr>
        <w:t>your mother (-) would be so proud of you</w:t>
      </w:r>
      <w:r>
        <w:rPr>
          <w:sz w:val="28"/>
          <w:szCs w:val="28"/>
          <w:lang w:val="uk-UA"/>
        </w:rPr>
        <w:t xml:space="preserve">»), який вказує на повагу, хороше ставлення та захоплення тим, чим займається респондентка. </w:t>
      </w:r>
      <w:r w:rsidR="00554138">
        <w:rPr>
          <w:sz w:val="28"/>
          <w:szCs w:val="28"/>
          <w:lang w:val="uk-UA"/>
        </w:rPr>
        <w:t xml:space="preserve">Він висловлює свою думку </w:t>
      </w:r>
      <w:r w:rsidR="008B741B">
        <w:rPr>
          <w:sz w:val="28"/>
          <w:szCs w:val="28"/>
          <w:lang w:val="uk-UA"/>
        </w:rPr>
        <w:t xml:space="preserve">(тактика) </w:t>
      </w:r>
      <w:r w:rsidR="00554138">
        <w:rPr>
          <w:sz w:val="28"/>
          <w:szCs w:val="28"/>
          <w:lang w:val="uk-UA"/>
        </w:rPr>
        <w:t xml:space="preserve">про те, </w:t>
      </w:r>
      <w:r w:rsidR="008B741B">
        <w:rPr>
          <w:sz w:val="28"/>
          <w:szCs w:val="28"/>
          <w:lang w:val="uk-UA"/>
        </w:rPr>
        <w:t>що А.</w:t>
      </w:r>
      <w:r w:rsidR="0082322C">
        <w:rPr>
          <w:sz w:val="28"/>
          <w:szCs w:val="28"/>
          <w:lang w:val="uk-UA"/>
        </w:rPr>
        <w:t> </w:t>
      </w:r>
      <w:r w:rsidR="008B741B">
        <w:rPr>
          <w:sz w:val="28"/>
          <w:szCs w:val="28"/>
          <w:lang w:val="uk-UA"/>
        </w:rPr>
        <w:t>Джолі любила свою маму і ставить пряме питання (тактика) «</w:t>
      </w:r>
      <w:r w:rsidR="008B741B" w:rsidRPr="008B741B">
        <w:rPr>
          <w:i/>
          <w:iCs/>
          <w:sz w:val="28"/>
          <w:szCs w:val="28"/>
          <w:lang w:val="uk-UA"/>
        </w:rPr>
        <w:t>what was the best piece of advice she ever gave you?</w:t>
      </w:r>
      <w:r w:rsidR="008B741B">
        <w:rPr>
          <w:sz w:val="28"/>
          <w:szCs w:val="28"/>
          <w:lang w:val="uk-UA"/>
        </w:rPr>
        <w:t>». Доброзичливі слова Дж.</w:t>
      </w:r>
      <w:r w:rsidR="0082322C">
        <w:rPr>
          <w:sz w:val="28"/>
          <w:szCs w:val="28"/>
          <w:lang w:val="uk-UA"/>
        </w:rPr>
        <w:t> </w:t>
      </w:r>
      <w:r w:rsidR="008B741B">
        <w:rPr>
          <w:sz w:val="28"/>
          <w:szCs w:val="28"/>
          <w:lang w:val="uk-UA"/>
        </w:rPr>
        <w:t>Пенаколі підсилюються невербальними засобами</w:t>
      </w:r>
      <w:r w:rsidR="0082322C">
        <w:rPr>
          <w:sz w:val="28"/>
          <w:szCs w:val="28"/>
          <w:lang w:val="uk-UA"/>
        </w:rPr>
        <w:t xml:space="preserve">. Він </w:t>
      </w:r>
      <w:r w:rsidR="008B741B">
        <w:rPr>
          <w:sz w:val="28"/>
          <w:szCs w:val="28"/>
          <w:lang w:val="uk-UA"/>
        </w:rPr>
        <w:t xml:space="preserve">дивиться із захопленням, легко посміхається, </w:t>
      </w:r>
      <w:r w:rsidR="007C7011">
        <w:rPr>
          <w:sz w:val="28"/>
          <w:szCs w:val="28"/>
          <w:lang w:val="uk-UA"/>
        </w:rPr>
        <w:t>рука притиснена до грудей, нахилений до респондента</w:t>
      </w:r>
      <w:r w:rsidR="004E2FA3">
        <w:rPr>
          <w:sz w:val="28"/>
          <w:szCs w:val="28"/>
          <w:lang w:val="uk-UA"/>
        </w:rPr>
        <w:t>.</w:t>
      </w:r>
    </w:p>
    <w:p w14:paraId="6C3846FC" w14:textId="2DB461E0" w:rsidR="009910C9" w:rsidRDefault="004E2FA3" w:rsidP="004E2FA3">
      <w:pPr>
        <w:spacing w:line="360" w:lineRule="auto"/>
        <w:jc w:val="center"/>
        <w:rPr>
          <w:sz w:val="28"/>
          <w:szCs w:val="28"/>
          <w:lang w:val="uk-UA"/>
        </w:rPr>
      </w:pPr>
      <w:r>
        <w:rPr>
          <w:noProof/>
          <w:sz w:val="28"/>
          <w:szCs w:val="28"/>
          <w:lang w:val="uk-UA"/>
        </w:rPr>
        <w:drawing>
          <wp:inline distT="0" distB="0" distL="0" distR="0" wp14:anchorId="4C6ECDEB" wp14:editId="2F716ECC">
            <wp:extent cx="4406900" cy="2673350"/>
            <wp:effectExtent l="0" t="0" r="0" b="0"/>
            <wp:docPr id="1439954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06900" cy="2673350"/>
                    </a:xfrm>
                    <a:prstGeom prst="rect">
                      <a:avLst/>
                    </a:prstGeom>
                    <a:noFill/>
                  </pic:spPr>
                </pic:pic>
              </a:graphicData>
            </a:graphic>
          </wp:inline>
        </w:drawing>
      </w:r>
    </w:p>
    <w:p w14:paraId="4335AD25" w14:textId="6B64355A" w:rsidR="004E2FA3" w:rsidRDefault="004E2FA3" w:rsidP="004E2FA3">
      <w:pPr>
        <w:spacing w:line="360" w:lineRule="auto"/>
        <w:ind w:firstLine="0"/>
        <w:jc w:val="center"/>
        <w:rPr>
          <w:sz w:val="28"/>
          <w:szCs w:val="28"/>
          <w:lang w:val="uk-UA"/>
        </w:rPr>
      </w:pPr>
      <w:r>
        <w:rPr>
          <w:sz w:val="28"/>
          <w:szCs w:val="28"/>
          <w:lang w:val="uk-UA"/>
        </w:rPr>
        <w:t>Рис. 4.3. Дж.</w:t>
      </w:r>
      <w:r w:rsidR="0082322C">
        <w:rPr>
          <w:sz w:val="28"/>
          <w:szCs w:val="28"/>
          <w:lang w:val="uk-UA"/>
        </w:rPr>
        <w:t> </w:t>
      </w:r>
      <w:r>
        <w:rPr>
          <w:sz w:val="28"/>
          <w:szCs w:val="28"/>
          <w:lang w:val="uk-UA"/>
        </w:rPr>
        <w:t>Пенаколі щиро захоплюється А.</w:t>
      </w:r>
      <w:r w:rsidR="0082322C">
        <w:rPr>
          <w:sz w:val="28"/>
          <w:szCs w:val="28"/>
          <w:lang w:val="uk-UA"/>
        </w:rPr>
        <w:t> </w:t>
      </w:r>
      <w:r>
        <w:rPr>
          <w:sz w:val="28"/>
          <w:szCs w:val="28"/>
          <w:lang w:val="uk-UA"/>
        </w:rPr>
        <w:t>Джолі</w:t>
      </w:r>
    </w:p>
    <w:p w14:paraId="2CFDE784" w14:textId="77777777" w:rsidR="0082322C" w:rsidRDefault="0082322C" w:rsidP="004E2FA3">
      <w:pPr>
        <w:spacing w:line="360" w:lineRule="auto"/>
        <w:ind w:firstLine="0"/>
        <w:jc w:val="center"/>
        <w:rPr>
          <w:sz w:val="28"/>
          <w:szCs w:val="28"/>
          <w:lang w:val="uk-UA"/>
        </w:rPr>
      </w:pPr>
    </w:p>
    <w:p w14:paraId="41137F66" w14:textId="586B4CCC" w:rsidR="009910C9" w:rsidRDefault="0082322C" w:rsidP="00F26EC4">
      <w:pPr>
        <w:spacing w:line="360" w:lineRule="auto"/>
        <w:rPr>
          <w:sz w:val="28"/>
          <w:szCs w:val="28"/>
          <w:lang w:val="uk-UA"/>
        </w:rPr>
      </w:pPr>
      <w:r>
        <w:rPr>
          <w:sz w:val="28"/>
          <w:szCs w:val="28"/>
          <w:lang w:val="uk-UA"/>
        </w:rPr>
        <w:t>У</w:t>
      </w:r>
      <w:r w:rsidR="009910C9">
        <w:rPr>
          <w:sz w:val="28"/>
          <w:szCs w:val="28"/>
          <w:lang w:val="uk-UA"/>
        </w:rPr>
        <w:t xml:space="preserve"> наступних репліках Дж.</w:t>
      </w:r>
      <w:r>
        <w:rPr>
          <w:sz w:val="28"/>
          <w:szCs w:val="28"/>
          <w:lang w:val="uk-UA"/>
        </w:rPr>
        <w:t> </w:t>
      </w:r>
      <w:r w:rsidR="009910C9">
        <w:rPr>
          <w:sz w:val="28"/>
          <w:szCs w:val="28"/>
          <w:lang w:val="uk-UA"/>
        </w:rPr>
        <w:t>Пенаколі спочатку покликається на своє останнє інтерв’ю з А.</w:t>
      </w:r>
      <w:r>
        <w:rPr>
          <w:sz w:val="28"/>
          <w:szCs w:val="28"/>
          <w:lang w:val="uk-UA"/>
        </w:rPr>
        <w:t> </w:t>
      </w:r>
      <w:r w:rsidR="009910C9">
        <w:rPr>
          <w:sz w:val="28"/>
          <w:szCs w:val="28"/>
          <w:lang w:val="uk-UA"/>
        </w:rPr>
        <w:t xml:space="preserve">Джолі в Лас-Вегасі, </w:t>
      </w:r>
      <w:r w:rsidR="0040067D">
        <w:rPr>
          <w:sz w:val="28"/>
          <w:szCs w:val="28"/>
          <w:lang w:val="uk-UA"/>
        </w:rPr>
        <w:t xml:space="preserve">пізніше розвиває тему та запитує </w:t>
      </w:r>
      <w:r w:rsidR="0040067D">
        <w:rPr>
          <w:sz w:val="28"/>
          <w:szCs w:val="28"/>
          <w:lang w:val="uk-UA"/>
        </w:rPr>
        <w:lastRenderedPageBreak/>
        <w:t>про робочі стосунки з Б.Пітом</w:t>
      </w:r>
      <w:r>
        <w:rPr>
          <w:sz w:val="28"/>
          <w:szCs w:val="28"/>
          <w:lang w:val="uk-UA"/>
        </w:rPr>
        <w:t xml:space="preserve">. Отже, передовсім, встановлює дружню взаємодію, акцентуючи </w:t>
      </w:r>
      <w:r w:rsidR="008E20DB">
        <w:rPr>
          <w:sz w:val="28"/>
          <w:szCs w:val="28"/>
          <w:lang w:val="uk-UA"/>
        </w:rPr>
        <w:t>на знайомстві, що сприяє успіхові.</w:t>
      </w:r>
    </w:p>
    <w:p w14:paraId="466EE2CA" w14:textId="4608222A" w:rsidR="00FE14C5" w:rsidRPr="00FE14C5" w:rsidRDefault="00FE14C5" w:rsidP="00F26EC4">
      <w:pPr>
        <w:spacing w:line="360" w:lineRule="auto"/>
        <w:rPr>
          <w:i/>
          <w:iCs/>
          <w:sz w:val="28"/>
          <w:szCs w:val="28"/>
          <w:lang w:val="uk-UA"/>
        </w:rPr>
      </w:pPr>
      <w:r>
        <w:rPr>
          <w:sz w:val="28"/>
          <w:szCs w:val="28"/>
          <w:lang w:val="uk-UA"/>
        </w:rPr>
        <w:t>«</w:t>
      </w:r>
      <w:r w:rsidRPr="00FE14C5">
        <w:rPr>
          <w:i/>
          <w:iCs/>
          <w:sz w:val="28"/>
          <w:szCs w:val="28"/>
          <w:lang w:val="uk-UA"/>
        </w:rPr>
        <w:t xml:space="preserve">І.: </w:t>
      </w:r>
      <w:r w:rsidRPr="00FE14C5">
        <w:rPr>
          <w:b/>
          <w:bCs/>
          <w:i/>
          <w:iCs/>
          <w:sz w:val="28"/>
          <w:szCs w:val="28"/>
          <w:lang w:val="uk-UA"/>
        </w:rPr>
        <w:t>the last time i saw you</w:t>
      </w:r>
      <w:r w:rsidRPr="00FE14C5">
        <w:rPr>
          <w:i/>
          <w:iCs/>
          <w:sz w:val="28"/>
          <w:szCs w:val="28"/>
          <w:lang w:val="uk-UA"/>
        </w:rPr>
        <w:t xml:space="preserve"> in la (-) </w:t>
      </w:r>
      <w:r w:rsidRPr="00FE14C5">
        <w:rPr>
          <w:b/>
          <w:bCs/>
          <w:i/>
          <w:iCs/>
          <w:sz w:val="28"/>
          <w:szCs w:val="28"/>
          <w:lang w:val="uk-UA"/>
        </w:rPr>
        <w:t>i asked you and brad (-) when you're going to direct him and he said (-) 2013</w:t>
      </w:r>
      <w:r w:rsidRPr="00FE14C5">
        <w:rPr>
          <w:i/>
          <w:iCs/>
          <w:sz w:val="28"/>
          <w:szCs w:val="28"/>
          <w:lang w:val="uk-UA"/>
        </w:rPr>
        <w:t xml:space="preserve"> (-) and you laughed (--) so? </w:t>
      </w:r>
    </w:p>
    <w:p w14:paraId="3A169800" w14:textId="77777777" w:rsidR="00FE14C5" w:rsidRPr="00FE14C5" w:rsidRDefault="00FE14C5" w:rsidP="00F26EC4">
      <w:pPr>
        <w:spacing w:line="360" w:lineRule="auto"/>
        <w:rPr>
          <w:i/>
          <w:iCs/>
          <w:sz w:val="28"/>
          <w:szCs w:val="28"/>
          <w:lang w:val="uk-UA"/>
        </w:rPr>
      </w:pPr>
      <w:r w:rsidRPr="00FE14C5">
        <w:rPr>
          <w:i/>
          <w:iCs/>
          <w:sz w:val="28"/>
          <w:szCs w:val="28"/>
          <w:lang w:val="uk-UA"/>
        </w:rPr>
        <w:t xml:space="preserve">I.: ((регоче, тупцює)) so (--) </w:t>
      </w:r>
      <w:bookmarkStart w:id="150" w:name="_Hlk151847775"/>
      <w:r w:rsidRPr="00FE14C5">
        <w:rPr>
          <w:b/>
          <w:bCs/>
          <w:i/>
          <w:iCs/>
          <w:sz w:val="28"/>
          <w:szCs w:val="28"/>
          <w:lang w:val="uk-UA"/>
        </w:rPr>
        <w:t>do you like this idea</w:t>
      </w:r>
      <w:r w:rsidRPr="00FE14C5">
        <w:rPr>
          <w:i/>
          <w:iCs/>
          <w:sz w:val="28"/>
          <w:szCs w:val="28"/>
          <w:lang w:val="uk-UA"/>
        </w:rPr>
        <w:t>?</w:t>
      </w:r>
      <w:bookmarkEnd w:id="150"/>
      <w:r w:rsidRPr="00FE14C5">
        <w:rPr>
          <w:i/>
          <w:iCs/>
          <w:sz w:val="28"/>
          <w:szCs w:val="28"/>
          <w:lang w:val="uk-UA"/>
        </w:rPr>
        <w:t xml:space="preserve"> ((схиляє голову, сміється, змахує рукою))</w:t>
      </w:r>
    </w:p>
    <w:p w14:paraId="2B87E03F" w14:textId="77777777" w:rsidR="00FE14C5" w:rsidRPr="00FE14C5" w:rsidRDefault="00FE14C5" w:rsidP="00F26EC4">
      <w:pPr>
        <w:spacing w:line="360" w:lineRule="auto"/>
        <w:rPr>
          <w:i/>
          <w:iCs/>
          <w:sz w:val="28"/>
          <w:szCs w:val="28"/>
          <w:lang w:val="uk-UA"/>
        </w:rPr>
      </w:pPr>
      <w:r w:rsidRPr="00FE14C5">
        <w:rPr>
          <w:i/>
          <w:iCs/>
          <w:sz w:val="28"/>
          <w:szCs w:val="28"/>
          <w:lang w:val="uk-UA"/>
        </w:rPr>
        <w:t>Р.: ((регоче)) i'd be a lucky (-) director to have him ((тупцює, руки складені перед собою, сміється))</w:t>
      </w:r>
    </w:p>
    <w:p w14:paraId="65CAEAFD" w14:textId="44F9B9A0" w:rsidR="00B26C18" w:rsidRDefault="00FE14C5" w:rsidP="00F26EC4">
      <w:pPr>
        <w:spacing w:line="360" w:lineRule="auto"/>
        <w:rPr>
          <w:sz w:val="28"/>
          <w:szCs w:val="28"/>
          <w:lang w:val="uk-UA"/>
        </w:rPr>
      </w:pPr>
      <w:r w:rsidRPr="00FE14C5">
        <w:rPr>
          <w:i/>
          <w:iCs/>
          <w:sz w:val="28"/>
          <w:szCs w:val="28"/>
          <w:lang w:val="uk-UA"/>
        </w:rPr>
        <w:t xml:space="preserve">І.: yeah (-) and </w:t>
      </w:r>
      <w:bookmarkStart w:id="151" w:name="_Hlk151847620"/>
      <w:r w:rsidRPr="00FE14C5">
        <w:rPr>
          <w:b/>
          <w:bCs/>
          <w:i/>
          <w:iCs/>
          <w:sz w:val="28"/>
          <w:szCs w:val="28"/>
          <w:lang w:val="uk-UA"/>
        </w:rPr>
        <w:t>he'd be a lucky man to have you (-) as a director</w:t>
      </w:r>
      <w:bookmarkEnd w:id="151"/>
      <w:r>
        <w:rPr>
          <w:sz w:val="28"/>
          <w:szCs w:val="28"/>
          <w:lang w:val="uk-UA"/>
        </w:rPr>
        <w:t>» (ДЖП – АДЖ; 1 хв 11 с – 0 хв 42 с).</w:t>
      </w:r>
    </w:p>
    <w:p w14:paraId="5AC4D8B3" w14:textId="3BA652BF" w:rsidR="00B26C18" w:rsidRDefault="0040067D" w:rsidP="00F26EC4">
      <w:pPr>
        <w:spacing w:line="360" w:lineRule="auto"/>
        <w:rPr>
          <w:sz w:val="28"/>
          <w:szCs w:val="28"/>
          <w:lang w:val="uk-UA"/>
        </w:rPr>
      </w:pPr>
      <w:r>
        <w:rPr>
          <w:sz w:val="28"/>
          <w:szCs w:val="28"/>
          <w:lang w:val="uk-UA"/>
        </w:rPr>
        <w:t>Інтерв’юер застосовує стратегії контролю та розкриття поглядів респондент</w:t>
      </w:r>
      <w:r w:rsidR="008E20DB">
        <w:rPr>
          <w:sz w:val="28"/>
          <w:szCs w:val="28"/>
          <w:lang w:val="uk-UA"/>
        </w:rPr>
        <w:t>ки</w:t>
      </w:r>
      <w:r>
        <w:rPr>
          <w:sz w:val="28"/>
          <w:szCs w:val="28"/>
          <w:lang w:val="uk-UA"/>
        </w:rPr>
        <w:t>. Він згадує попереднє інтерв’ю («</w:t>
      </w:r>
      <w:r w:rsidRPr="0040067D">
        <w:rPr>
          <w:i/>
          <w:iCs/>
          <w:sz w:val="28"/>
          <w:szCs w:val="28"/>
          <w:lang w:val="uk-UA"/>
        </w:rPr>
        <w:t>the last time i saw you in la (-) i asked you and brad (-) when you're going to direct him</w:t>
      </w:r>
      <w:r>
        <w:rPr>
          <w:sz w:val="28"/>
          <w:szCs w:val="28"/>
          <w:lang w:val="uk-UA"/>
        </w:rPr>
        <w:t>») та висловлює власну думку (тактика) про почуття Б.</w:t>
      </w:r>
      <w:r w:rsidR="008E20DB">
        <w:rPr>
          <w:sz w:val="28"/>
          <w:szCs w:val="28"/>
          <w:lang w:val="uk-UA"/>
        </w:rPr>
        <w:t> </w:t>
      </w:r>
      <w:r>
        <w:rPr>
          <w:sz w:val="28"/>
          <w:szCs w:val="28"/>
          <w:lang w:val="uk-UA"/>
        </w:rPr>
        <w:t>Пітта («</w:t>
      </w:r>
      <w:r w:rsidRPr="0040067D">
        <w:rPr>
          <w:i/>
          <w:iCs/>
          <w:sz w:val="28"/>
          <w:szCs w:val="28"/>
          <w:lang w:val="uk-UA"/>
        </w:rPr>
        <w:t>he'd be a lucky man to have you (-) as a director</w:t>
      </w:r>
      <w:r>
        <w:rPr>
          <w:sz w:val="28"/>
          <w:szCs w:val="28"/>
          <w:lang w:val="uk-UA"/>
        </w:rPr>
        <w:t>»). За допомогою тактик розвитку теми та прямого питання Дж.</w:t>
      </w:r>
      <w:r w:rsidR="008E20DB">
        <w:rPr>
          <w:sz w:val="28"/>
          <w:szCs w:val="28"/>
          <w:lang w:val="uk-UA"/>
        </w:rPr>
        <w:t> </w:t>
      </w:r>
      <w:r>
        <w:rPr>
          <w:sz w:val="28"/>
          <w:szCs w:val="28"/>
          <w:lang w:val="uk-UA"/>
        </w:rPr>
        <w:t>Пенаколі запитує в А.</w:t>
      </w:r>
      <w:r w:rsidR="008E20DB">
        <w:rPr>
          <w:sz w:val="28"/>
          <w:szCs w:val="28"/>
          <w:lang w:val="uk-UA"/>
        </w:rPr>
        <w:t> </w:t>
      </w:r>
      <w:r>
        <w:rPr>
          <w:sz w:val="28"/>
          <w:szCs w:val="28"/>
          <w:lang w:val="uk-UA"/>
        </w:rPr>
        <w:t>Джолі про її бажання бути режисером Б.</w:t>
      </w:r>
      <w:r w:rsidR="008E20DB">
        <w:rPr>
          <w:sz w:val="28"/>
          <w:szCs w:val="28"/>
          <w:lang w:val="uk-UA"/>
        </w:rPr>
        <w:t> </w:t>
      </w:r>
      <w:r>
        <w:rPr>
          <w:sz w:val="28"/>
          <w:szCs w:val="28"/>
          <w:lang w:val="uk-UA"/>
        </w:rPr>
        <w:t>Пітта («</w:t>
      </w:r>
      <w:r w:rsidRPr="0040067D">
        <w:rPr>
          <w:i/>
          <w:iCs/>
          <w:sz w:val="28"/>
          <w:szCs w:val="28"/>
          <w:lang w:val="uk-UA"/>
        </w:rPr>
        <w:t>do you like this idea?</w:t>
      </w:r>
      <w:r>
        <w:rPr>
          <w:sz w:val="28"/>
          <w:szCs w:val="28"/>
          <w:lang w:val="uk-UA"/>
        </w:rPr>
        <w:t>»). Респондентка поводиться дуже відкрито та відповідає на питання з посмішкою на обличчі («</w:t>
      </w:r>
      <w:r w:rsidRPr="00FE14C5">
        <w:rPr>
          <w:i/>
          <w:iCs/>
          <w:sz w:val="28"/>
          <w:szCs w:val="28"/>
          <w:lang w:val="uk-UA"/>
        </w:rPr>
        <w:t>i'd be a lucky (-) director to have him</w:t>
      </w:r>
      <w:r>
        <w:rPr>
          <w:sz w:val="28"/>
          <w:szCs w:val="28"/>
          <w:lang w:val="uk-UA"/>
        </w:rPr>
        <w:t xml:space="preserve">»): </w:t>
      </w:r>
    </w:p>
    <w:p w14:paraId="108EB6C8" w14:textId="074441EC" w:rsidR="002006D6" w:rsidRDefault="004E2FA3" w:rsidP="004E2FA3">
      <w:pPr>
        <w:spacing w:line="360" w:lineRule="auto"/>
        <w:jc w:val="center"/>
        <w:rPr>
          <w:sz w:val="28"/>
          <w:szCs w:val="28"/>
          <w:lang w:val="en-US"/>
        </w:rPr>
      </w:pPr>
      <w:r w:rsidRPr="004E2FA3">
        <w:rPr>
          <w:noProof/>
          <w:sz w:val="28"/>
          <w:szCs w:val="28"/>
          <w:lang w:val="uk-UA"/>
        </w:rPr>
        <w:drawing>
          <wp:inline distT="0" distB="0" distL="0" distR="0" wp14:anchorId="60A1BCE5" wp14:editId="37D885F1">
            <wp:extent cx="4654789" cy="2851297"/>
            <wp:effectExtent l="0" t="0" r="0" b="6350"/>
            <wp:docPr id="202504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40710" name=""/>
                    <pic:cNvPicPr/>
                  </pic:nvPicPr>
                  <pic:blipFill>
                    <a:blip r:embed="rId33"/>
                    <a:stretch>
                      <a:fillRect/>
                    </a:stretch>
                  </pic:blipFill>
                  <pic:spPr>
                    <a:xfrm>
                      <a:off x="0" y="0"/>
                      <a:ext cx="4654789" cy="2851297"/>
                    </a:xfrm>
                    <a:prstGeom prst="rect">
                      <a:avLst/>
                    </a:prstGeom>
                  </pic:spPr>
                </pic:pic>
              </a:graphicData>
            </a:graphic>
          </wp:inline>
        </w:drawing>
      </w:r>
    </w:p>
    <w:p w14:paraId="2E5F3A66" w14:textId="304A0096" w:rsidR="004E2FA3" w:rsidRDefault="004E2FA3" w:rsidP="004E2FA3">
      <w:pPr>
        <w:spacing w:line="360" w:lineRule="auto"/>
        <w:ind w:firstLine="0"/>
        <w:jc w:val="center"/>
        <w:rPr>
          <w:sz w:val="28"/>
          <w:szCs w:val="28"/>
          <w:lang w:val="uk-UA"/>
        </w:rPr>
      </w:pPr>
      <w:r>
        <w:rPr>
          <w:sz w:val="28"/>
          <w:szCs w:val="28"/>
          <w:lang w:val="uk-UA"/>
        </w:rPr>
        <w:t>Рис. 4.4. А.Джолі відповідає на питання про Б.Пітта з щирою посмішкою</w:t>
      </w:r>
    </w:p>
    <w:p w14:paraId="6FE3923D" w14:textId="77777777" w:rsidR="008E20DB" w:rsidRPr="004E2FA3" w:rsidRDefault="008E20DB" w:rsidP="004E2FA3">
      <w:pPr>
        <w:spacing w:line="360" w:lineRule="auto"/>
        <w:ind w:firstLine="0"/>
        <w:jc w:val="center"/>
        <w:rPr>
          <w:sz w:val="28"/>
          <w:szCs w:val="28"/>
          <w:lang w:val="uk-UA"/>
        </w:rPr>
      </w:pPr>
    </w:p>
    <w:p w14:paraId="74CD544C" w14:textId="6956C798" w:rsidR="002006D6" w:rsidRDefault="00E873EB" w:rsidP="00F26EC4">
      <w:pPr>
        <w:spacing w:line="360" w:lineRule="auto"/>
        <w:rPr>
          <w:sz w:val="28"/>
          <w:szCs w:val="28"/>
          <w:lang w:val="uk-UA"/>
        </w:rPr>
      </w:pPr>
      <w:r>
        <w:rPr>
          <w:sz w:val="28"/>
          <w:szCs w:val="28"/>
          <w:lang w:val="uk-UA"/>
        </w:rPr>
        <w:t>З</w:t>
      </w:r>
      <w:r w:rsidRPr="00E873EB">
        <w:rPr>
          <w:sz w:val="28"/>
          <w:szCs w:val="28"/>
          <w:lang w:val="uk-UA"/>
        </w:rPr>
        <w:t>астосування різних стратегій і тактик</w:t>
      </w:r>
      <w:r>
        <w:rPr>
          <w:sz w:val="28"/>
          <w:szCs w:val="28"/>
          <w:lang w:val="uk-UA"/>
        </w:rPr>
        <w:t>, плавність комунікації</w:t>
      </w:r>
      <w:r w:rsidR="008E20DB">
        <w:rPr>
          <w:sz w:val="28"/>
          <w:szCs w:val="28"/>
          <w:lang w:val="uk-UA"/>
        </w:rPr>
        <w:t xml:space="preserve"> (пов’язані питання, поступовий перехід)</w:t>
      </w:r>
      <w:r>
        <w:rPr>
          <w:sz w:val="28"/>
          <w:szCs w:val="28"/>
          <w:lang w:val="uk-UA"/>
        </w:rPr>
        <w:t>, доброзичливе ставлення до респонден</w:t>
      </w:r>
      <w:r w:rsidR="008E20DB">
        <w:rPr>
          <w:sz w:val="28"/>
          <w:szCs w:val="28"/>
          <w:lang w:val="uk-UA"/>
        </w:rPr>
        <w:t>тки</w:t>
      </w:r>
      <w:r w:rsidRPr="00E873EB">
        <w:rPr>
          <w:sz w:val="28"/>
          <w:szCs w:val="28"/>
          <w:lang w:val="uk-UA"/>
        </w:rPr>
        <w:t xml:space="preserve"> допомогл</w:t>
      </w:r>
      <w:r>
        <w:rPr>
          <w:sz w:val="28"/>
          <w:szCs w:val="28"/>
          <w:lang w:val="uk-UA"/>
        </w:rPr>
        <w:t>и</w:t>
      </w:r>
      <w:r w:rsidRPr="00E873EB">
        <w:rPr>
          <w:sz w:val="28"/>
          <w:szCs w:val="28"/>
          <w:lang w:val="uk-UA"/>
        </w:rPr>
        <w:t xml:space="preserve"> </w:t>
      </w:r>
      <w:r>
        <w:rPr>
          <w:sz w:val="28"/>
          <w:szCs w:val="28"/>
          <w:lang w:val="uk-UA"/>
        </w:rPr>
        <w:t>Дж.</w:t>
      </w:r>
      <w:r w:rsidR="008E20DB">
        <w:rPr>
          <w:sz w:val="28"/>
          <w:szCs w:val="28"/>
          <w:lang w:val="uk-UA"/>
        </w:rPr>
        <w:t> </w:t>
      </w:r>
      <w:r>
        <w:rPr>
          <w:sz w:val="28"/>
          <w:szCs w:val="28"/>
          <w:lang w:val="uk-UA"/>
        </w:rPr>
        <w:t>Пенаколі</w:t>
      </w:r>
      <w:r w:rsidRPr="00E873EB">
        <w:rPr>
          <w:sz w:val="28"/>
          <w:szCs w:val="28"/>
          <w:lang w:val="uk-UA"/>
        </w:rPr>
        <w:t xml:space="preserve"> успішно </w:t>
      </w:r>
      <w:r>
        <w:rPr>
          <w:sz w:val="28"/>
          <w:szCs w:val="28"/>
          <w:lang w:val="uk-UA"/>
        </w:rPr>
        <w:t>провести інтерв’ю з А.</w:t>
      </w:r>
      <w:r w:rsidR="008E20DB">
        <w:rPr>
          <w:sz w:val="28"/>
          <w:szCs w:val="28"/>
          <w:lang w:val="uk-UA"/>
        </w:rPr>
        <w:t> </w:t>
      </w:r>
      <w:r>
        <w:rPr>
          <w:sz w:val="28"/>
          <w:szCs w:val="28"/>
          <w:lang w:val="uk-UA"/>
        </w:rPr>
        <w:t>Джолі</w:t>
      </w:r>
      <w:r w:rsidRPr="00E873EB">
        <w:rPr>
          <w:sz w:val="28"/>
          <w:szCs w:val="28"/>
          <w:lang w:val="uk-UA"/>
        </w:rPr>
        <w:t xml:space="preserve"> та досягти мети.</w:t>
      </w:r>
    </w:p>
    <w:p w14:paraId="45302DBA" w14:textId="0FD89CC7" w:rsidR="00E873EB" w:rsidRDefault="00E873EB" w:rsidP="00F26EC4">
      <w:pPr>
        <w:spacing w:line="360" w:lineRule="auto"/>
        <w:rPr>
          <w:sz w:val="28"/>
          <w:szCs w:val="28"/>
          <w:lang w:val="uk-UA"/>
        </w:rPr>
      </w:pPr>
      <w:r>
        <w:rPr>
          <w:sz w:val="28"/>
          <w:szCs w:val="28"/>
          <w:lang w:val="uk-UA"/>
        </w:rPr>
        <w:t xml:space="preserve">Отже, </w:t>
      </w:r>
      <w:r w:rsidR="00323AA3">
        <w:rPr>
          <w:sz w:val="28"/>
          <w:szCs w:val="28"/>
          <w:lang w:val="uk-UA"/>
        </w:rPr>
        <w:t xml:space="preserve">успішність інтеракції у відеоінтерв’ю </w:t>
      </w:r>
      <w:r w:rsidR="00A34D99">
        <w:rPr>
          <w:sz w:val="28"/>
          <w:szCs w:val="28"/>
          <w:lang w:val="uk-UA"/>
        </w:rPr>
        <w:t xml:space="preserve">насамперед </w:t>
      </w:r>
      <w:r w:rsidR="00323AA3">
        <w:rPr>
          <w:sz w:val="28"/>
          <w:szCs w:val="28"/>
          <w:lang w:val="uk-UA"/>
        </w:rPr>
        <w:t>залежить від комунікативної компетенції інтерв’юера</w:t>
      </w:r>
      <w:r w:rsidR="00A34D99">
        <w:rPr>
          <w:sz w:val="28"/>
          <w:szCs w:val="28"/>
          <w:lang w:val="uk-UA"/>
        </w:rPr>
        <w:t>, який є основним стратегом в спілкуванні.</w:t>
      </w:r>
      <w:r w:rsidR="00323AA3">
        <w:rPr>
          <w:sz w:val="28"/>
          <w:szCs w:val="28"/>
          <w:lang w:val="uk-UA"/>
        </w:rPr>
        <w:t xml:space="preserve"> </w:t>
      </w:r>
      <w:r w:rsidR="00A34D99">
        <w:rPr>
          <w:sz w:val="28"/>
          <w:szCs w:val="28"/>
          <w:lang w:val="uk-UA"/>
        </w:rPr>
        <w:t>Найважливішими завданнями інтерв’юера є:</w:t>
      </w:r>
    </w:p>
    <w:p w14:paraId="7E6D7E14" w14:textId="3687014D" w:rsidR="00A34D99" w:rsidRDefault="00A34D99">
      <w:pPr>
        <w:pStyle w:val="ListParagraph"/>
        <w:numPr>
          <w:ilvl w:val="0"/>
          <w:numId w:val="27"/>
        </w:numPr>
        <w:spacing w:line="360" w:lineRule="auto"/>
        <w:ind w:left="0" w:firstLine="567"/>
        <w:rPr>
          <w:sz w:val="28"/>
          <w:szCs w:val="28"/>
          <w:lang w:val="uk-UA"/>
        </w:rPr>
      </w:pPr>
      <w:bookmarkStart w:id="152" w:name="_Hlk151926835"/>
      <w:r>
        <w:rPr>
          <w:sz w:val="28"/>
          <w:szCs w:val="28"/>
          <w:lang w:val="uk-UA"/>
        </w:rPr>
        <w:t>підготуватись до інтерв’ю (</w:t>
      </w:r>
      <w:r w:rsidRPr="00A34D99">
        <w:rPr>
          <w:sz w:val="28"/>
          <w:szCs w:val="28"/>
          <w:lang w:val="uk-UA"/>
        </w:rPr>
        <w:t>досконало знати предмет бесіди; зібрати всю доступну інформацію про респондента</w:t>
      </w:r>
      <w:r>
        <w:rPr>
          <w:sz w:val="28"/>
          <w:szCs w:val="28"/>
          <w:lang w:val="uk-UA"/>
        </w:rPr>
        <w:t>);</w:t>
      </w:r>
    </w:p>
    <w:p w14:paraId="249B4F25" w14:textId="1F6B1F03" w:rsidR="00A34D99" w:rsidRDefault="00A34D99">
      <w:pPr>
        <w:pStyle w:val="ListParagraph"/>
        <w:numPr>
          <w:ilvl w:val="0"/>
          <w:numId w:val="27"/>
        </w:numPr>
        <w:spacing w:line="360" w:lineRule="auto"/>
        <w:ind w:left="0" w:firstLine="567"/>
        <w:rPr>
          <w:sz w:val="28"/>
          <w:szCs w:val="28"/>
          <w:lang w:val="uk-UA"/>
        </w:rPr>
      </w:pPr>
      <w:r>
        <w:rPr>
          <w:sz w:val="28"/>
          <w:szCs w:val="28"/>
          <w:lang w:val="uk-UA"/>
        </w:rPr>
        <w:t>продумати комунікативну мету, стратегії й тактики спілкування;</w:t>
      </w:r>
    </w:p>
    <w:p w14:paraId="63B3DCA5" w14:textId="77777777" w:rsidR="00A34D99" w:rsidRDefault="00A34D99">
      <w:pPr>
        <w:pStyle w:val="ListParagraph"/>
        <w:numPr>
          <w:ilvl w:val="0"/>
          <w:numId w:val="27"/>
        </w:numPr>
        <w:spacing w:line="360" w:lineRule="auto"/>
        <w:ind w:left="0" w:firstLine="567"/>
        <w:rPr>
          <w:sz w:val="28"/>
          <w:szCs w:val="28"/>
          <w:lang w:val="uk-UA"/>
        </w:rPr>
      </w:pPr>
      <w:r>
        <w:rPr>
          <w:sz w:val="28"/>
          <w:szCs w:val="28"/>
          <w:lang w:val="uk-UA"/>
        </w:rPr>
        <w:t>згрупувати питання за тематичними блоками, поступово заглиблюватись в тему (найнапруженіші питання залишити наостанок), мотивовано змінювати стратегії;</w:t>
      </w:r>
    </w:p>
    <w:p w14:paraId="63B524B5" w14:textId="4FC08D99" w:rsidR="00A34D99" w:rsidRDefault="00A34D99">
      <w:pPr>
        <w:pStyle w:val="ListParagraph"/>
        <w:numPr>
          <w:ilvl w:val="0"/>
          <w:numId w:val="27"/>
        </w:numPr>
        <w:spacing w:line="360" w:lineRule="auto"/>
        <w:ind w:left="0" w:firstLine="567"/>
        <w:rPr>
          <w:sz w:val="28"/>
          <w:szCs w:val="28"/>
          <w:lang w:val="uk-UA"/>
        </w:rPr>
      </w:pPr>
      <w:r>
        <w:rPr>
          <w:sz w:val="28"/>
          <w:szCs w:val="28"/>
          <w:lang w:val="uk-UA"/>
        </w:rPr>
        <w:t>підтримувати зворотний зв’язок;</w:t>
      </w:r>
    </w:p>
    <w:p w14:paraId="0BEDCA22" w14:textId="16FB69DF" w:rsidR="00A34D99" w:rsidRDefault="00A34D99">
      <w:pPr>
        <w:pStyle w:val="ListParagraph"/>
        <w:numPr>
          <w:ilvl w:val="0"/>
          <w:numId w:val="27"/>
        </w:numPr>
        <w:spacing w:line="360" w:lineRule="auto"/>
        <w:ind w:left="0" w:firstLine="567"/>
        <w:rPr>
          <w:sz w:val="28"/>
          <w:szCs w:val="28"/>
          <w:lang w:val="uk-UA"/>
        </w:rPr>
      </w:pPr>
      <w:r>
        <w:rPr>
          <w:sz w:val="28"/>
          <w:szCs w:val="28"/>
          <w:lang w:val="uk-UA"/>
        </w:rPr>
        <w:t>створити та підтримувати дружню атмосферу, обрати вдал</w:t>
      </w:r>
      <w:r w:rsidR="008E20DB">
        <w:rPr>
          <w:sz w:val="28"/>
          <w:szCs w:val="28"/>
          <w:lang w:val="uk-UA"/>
        </w:rPr>
        <w:t>у</w:t>
      </w:r>
      <w:r>
        <w:rPr>
          <w:sz w:val="28"/>
          <w:szCs w:val="28"/>
          <w:lang w:val="uk-UA"/>
        </w:rPr>
        <w:t xml:space="preserve"> тон</w:t>
      </w:r>
      <w:r w:rsidR="008E20DB">
        <w:rPr>
          <w:sz w:val="28"/>
          <w:szCs w:val="28"/>
          <w:lang w:val="uk-UA"/>
        </w:rPr>
        <w:t>альність</w:t>
      </w:r>
      <w:r>
        <w:rPr>
          <w:sz w:val="28"/>
          <w:szCs w:val="28"/>
          <w:lang w:val="uk-UA"/>
        </w:rPr>
        <w:t xml:space="preserve"> спілкування;</w:t>
      </w:r>
    </w:p>
    <w:p w14:paraId="654B0BDA" w14:textId="77777777" w:rsidR="00A34D99" w:rsidRDefault="00A34D99">
      <w:pPr>
        <w:pStyle w:val="ListParagraph"/>
        <w:numPr>
          <w:ilvl w:val="0"/>
          <w:numId w:val="27"/>
        </w:numPr>
        <w:spacing w:line="360" w:lineRule="auto"/>
        <w:ind w:left="0" w:firstLine="567"/>
        <w:rPr>
          <w:sz w:val="28"/>
          <w:szCs w:val="28"/>
          <w:lang w:val="uk-UA"/>
        </w:rPr>
      </w:pPr>
      <w:r>
        <w:rPr>
          <w:sz w:val="28"/>
          <w:szCs w:val="28"/>
          <w:lang w:val="uk-UA"/>
        </w:rPr>
        <w:t>дотримуватись принципів кооперації та ввічливості;</w:t>
      </w:r>
    </w:p>
    <w:p w14:paraId="2A07B489" w14:textId="77777777" w:rsidR="00A34D99" w:rsidRDefault="00A34D99">
      <w:pPr>
        <w:pStyle w:val="ListParagraph"/>
        <w:numPr>
          <w:ilvl w:val="0"/>
          <w:numId w:val="27"/>
        </w:numPr>
        <w:spacing w:line="360" w:lineRule="auto"/>
        <w:ind w:left="0" w:firstLine="567"/>
        <w:rPr>
          <w:sz w:val="28"/>
          <w:szCs w:val="28"/>
          <w:lang w:val="uk-UA"/>
        </w:rPr>
      </w:pPr>
      <w:r>
        <w:rPr>
          <w:sz w:val="28"/>
          <w:szCs w:val="28"/>
          <w:lang w:val="uk-UA"/>
        </w:rPr>
        <w:t>враховувати фізичний, ментальний та психологічний стан респондента;</w:t>
      </w:r>
    </w:p>
    <w:p w14:paraId="7AD77E69" w14:textId="4CE77125" w:rsidR="00E873EB" w:rsidRPr="006846DF" w:rsidRDefault="00A34D99">
      <w:pPr>
        <w:pStyle w:val="ListParagraph"/>
        <w:numPr>
          <w:ilvl w:val="0"/>
          <w:numId w:val="27"/>
        </w:numPr>
        <w:spacing w:line="360" w:lineRule="auto"/>
        <w:ind w:left="0" w:firstLine="567"/>
        <w:rPr>
          <w:sz w:val="28"/>
          <w:szCs w:val="28"/>
          <w:lang w:val="uk-UA"/>
        </w:rPr>
      </w:pPr>
      <w:r>
        <w:rPr>
          <w:sz w:val="28"/>
          <w:szCs w:val="28"/>
          <w:lang w:val="uk-UA"/>
        </w:rPr>
        <w:t xml:space="preserve"> </w:t>
      </w:r>
      <w:r w:rsidR="008D3A5B">
        <w:rPr>
          <w:sz w:val="28"/>
          <w:szCs w:val="28"/>
          <w:lang w:val="uk-UA"/>
        </w:rPr>
        <w:t>розуміти</w:t>
      </w:r>
      <w:r>
        <w:rPr>
          <w:sz w:val="28"/>
          <w:szCs w:val="28"/>
          <w:lang w:val="uk-UA"/>
        </w:rPr>
        <w:t xml:space="preserve"> невербальну інформацію тощо.</w:t>
      </w:r>
    </w:p>
    <w:bookmarkEnd w:id="152"/>
    <w:p w14:paraId="750EACB9" w14:textId="77777777" w:rsidR="004211F1" w:rsidRPr="00090C23" w:rsidRDefault="004211F1" w:rsidP="004211F1">
      <w:pPr>
        <w:spacing w:line="360" w:lineRule="auto"/>
        <w:rPr>
          <w:sz w:val="28"/>
          <w:szCs w:val="28"/>
          <w:lang w:val="uk-UA"/>
        </w:rPr>
      </w:pPr>
    </w:p>
    <w:p w14:paraId="4F053AF4" w14:textId="77777777" w:rsidR="004211F1" w:rsidRPr="00A87511" w:rsidRDefault="004211F1" w:rsidP="00A87511">
      <w:pPr>
        <w:pStyle w:val="Heading1"/>
        <w:spacing w:before="0" w:after="0" w:line="360" w:lineRule="auto"/>
        <w:rPr>
          <w:rFonts w:cs="Times New Roman"/>
          <w:b/>
          <w:bCs/>
          <w:sz w:val="28"/>
          <w:szCs w:val="28"/>
          <w:lang w:val="uk-UA"/>
        </w:rPr>
      </w:pPr>
      <w:bookmarkStart w:id="153" w:name="_Toc153304374"/>
      <w:r w:rsidRPr="00A87511">
        <w:rPr>
          <w:rFonts w:cs="Times New Roman"/>
          <w:b/>
          <w:bCs/>
          <w:sz w:val="28"/>
          <w:szCs w:val="28"/>
          <w:lang w:val="uk-UA"/>
        </w:rPr>
        <w:t>4.2. Комунікативна компетенція респондента як умова успішності комунікації</w:t>
      </w:r>
      <w:bookmarkEnd w:id="153"/>
    </w:p>
    <w:p w14:paraId="44615DAD" w14:textId="33E7BB31" w:rsidR="004B61DC" w:rsidRPr="00A87511" w:rsidRDefault="004B61DC" w:rsidP="00A87511">
      <w:pPr>
        <w:spacing w:line="360" w:lineRule="auto"/>
        <w:rPr>
          <w:rFonts w:cs="Times New Roman"/>
          <w:sz w:val="28"/>
          <w:szCs w:val="28"/>
          <w:lang w:val="uk-UA"/>
        </w:rPr>
      </w:pPr>
      <w:r w:rsidRPr="00A87511">
        <w:rPr>
          <w:rFonts w:cs="Times New Roman"/>
          <w:sz w:val="28"/>
          <w:szCs w:val="28"/>
          <w:lang w:val="uk-UA"/>
        </w:rPr>
        <w:t xml:space="preserve">З метою </w:t>
      </w:r>
      <w:r w:rsidR="00A34D99" w:rsidRPr="00A87511">
        <w:rPr>
          <w:rFonts w:cs="Times New Roman"/>
          <w:sz w:val="28"/>
          <w:szCs w:val="28"/>
          <w:lang w:val="uk-UA"/>
        </w:rPr>
        <w:t>успішної</w:t>
      </w:r>
      <w:r w:rsidRPr="00A87511">
        <w:rPr>
          <w:rFonts w:cs="Times New Roman"/>
          <w:sz w:val="28"/>
          <w:szCs w:val="28"/>
          <w:lang w:val="uk-UA"/>
        </w:rPr>
        <w:t xml:space="preserve"> комунікації під час інтерв’ю респонденту важливо володіти комунікативною компетенцією, дотримуватись принципів кооперативного та етикетного мовлення, бути відповідальним, організованим та комунікабельним, у ввічливій формі повідомляти про своє небажання відповідати на особисті питання тощо. Він повинен бути </w:t>
      </w:r>
      <w:r w:rsidRPr="00A87511">
        <w:rPr>
          <w:rFonts w:cs="Times New Roman"/>
          <w:sz w:val="28"/>
          <w:szCs w:val="28"/>
          <w:lang w:val="uk-UA"/>
        </w:rPr>
        <w:lastRenderedPageBreak/>
        <w:t>активним учасником відеоінтерв’ю: відповідати на запитання та реагувати на репліки інтерв’юера, намагатись представити свою позицію, прояв</w:t>
      </w:r>
      <w:r w:rsidR="0040662B" w:rsidRPr="00A87511">
        <w:rPr>
          <w:rFonts w:cs="Times New Roman"/>
          <w:sz w:val="28"/>
          <w:szCs w:val="28"/>
          <w:lang w:val="uk-UA"/>
        </w:rPr>
        <w:t>ляти</w:t>
      </w:r>
      <w:r w:rsidRPr="00A87511">
        <w:rPr>
          <w:rFonts w:cs="Times New Roman"/>
          <w:sz w:val="28"/>
          <w:szCs w:val="28"/>
          <w:lang w:val="uk-UA"/>
        </w:rPr>
        <w:t xml:space="preserve"> ініціатив</w:t>
      </w:r>
      <w:r w:rsidR="0040662B" w:rsidRPr="00A87511">
        <w:rPr>
          <w:rFonts w:cs="Times New Roman"/>
          <w:sz w:val="28"/>
          <w:szCs w:val="28"/>
          <w:lang w:val="uk-UA"/>
        </w:rPr>
        <w:t>у</w:t>
      </w:r>
      <w:r w:rsidRPr="00A87511">
        <w:rPr>
          <w:rFonts w:cs="Times New Roman"/>
          <w:sz w:val="28"/>
          <w:szCs w:val="28"/>
          <w:lang w:val="uk-UA"/>
        </w:rPr>
        <w:t xml:space="preserve"> щодо розгортання комунікації</w:t>
      </w:r>
      <w:r w:rsidR="0040662B" w:rsidRPr="00A87511">
        <w:rPr>
          <w:rFonts w:cs="Times New Roman"/>
          <w:sz w:val="28"/>
          <w:szCs w:val="28"/>
          <w:lang w:val="uk-UA"/>
        </w:rPr>
        <w:t>.</w:t>
      </w:r>
    </w:p>
    <w:p w14:paraId="34A0D168" w14:textId="5F99F165" w:rsidR="004B61DC" w:rsidRPr="00A87511" w:rsidRDefault="0040662B" w:rsidP="00A87511">
      <w:pPr>
        <w:spacing w:line="360" w:lineRule="auto"/>
        <w:rPr>
          <w:rFonts w:cs="Times New Roman"/>
          <w:sz w:val="28"/>
          <w:szCs w:val="28"/>
          <w:lang w:val="uk-UA"/>
        </w:rPr>
      </w:pPr>
      <w:r w:rsidRPr="00A87511">
        <w:rPr>
          <w:rFonts w:cs="Times New Roman"/>
          <w:sz w:val="28"/>
          <w:szCs w:val="28"/>
          <w:lang w:val="uk-UA"/>
        </w:rPr>
        <w:t xml:space="preserve">Завданням респондента є продумати комунікативну мету, стратегії й тактики спілкування. Варто зазначити, що мета інтерв’юера та респондента повинні перетинатись, від цього залежить ефективність інтеракції. </w:t>
      </w:r>
      <w:r w:rsidR="004C2908" w:rsidRPr="00A87511">
        <w:rPr>
          <w:rFonts w:cs="Times New Roman"/>
          <w:sz w:val="28"/>
          <w:szCs w:val="28"/>
          <w:lang w:val="uk-UA"/>
        </w:rPr>
        <w:t>Ілюстраці</w:t>
      </w:r>
      <w:r w:rsidR="008E20DB" w:rsidRPr="00A87511">
        <w:rPr>
          <w:rFonts w:cs="Times New Roman"/>
          <w:sz w:val="28"/>
          <w:szCs w:val="28"/>
          <w:lang w:val="uk-UA"/>
        </w:rPr>
        <w:t>ями</w:t>
      </w:r>
      <w:r w:rsidR="004C2908" w:rsidRPr="00A87511">
        <w:rPr>
          <w:rFonts w:cs="Times New Roman"/>
          <w:sz w:val="28"/>
          <w:szCs w:val="28"/>
          <w:lang w:val="uk-UA"/>
        </w:rPr>
        <w:t xml:space="preserve"> даної тези є:</w:t>
      </w:r>
    </w:p>
    <w:p w14:paraId="184D47B6" w14:textId="77777777" w:rsidR="00182A24" w:rsidRPr="00A87511" w:rsidRDefault="004C2908">
      <w:pPr>
        <w:pStyle w:val="ListParagraph"/>
        <w:numPr>
          <w:ilvl w:val="0"/>
          <w:numId w:val="25"/>
        </w:numPr>
        <w:spacing w:line="360" w:lineRule="auto"/>
        <w:ind w:left="0" w:firstLine="567"/>
        <w:rPr>
          <w:rFonts w:cs="Times New Roman"/>
          <w:i/>
          <w:iCs/>
          <w:sz w:val="28"/>
          <w:szCs w:val="28"/>
          <w:lang w:val="uk-UA"/>
        </w:rPr>
      </w:pPr>
      <w:r w:rsidRPr="00A87511">
        <w:rPr>
          <w:rFonts w:cs="Times New Roman"/>
          <w:i/>
          <w:iCs/>
          <w:sz w:val="28"/>
          <w:szCs w:val="28"/>
          <w:lang w:val="uk-UA"/>
        </w:rPr>
        <w:t>І.: зараз (-) коли після євробачення (-) в тебе твоя армія фанатів стала ще більшою (-)</w:t>
      </w:r>
      <w:r w:rsidR="00C4059A" w:rsidRPr="00A87511">
        <w:rPr>
          <w:rFonts w:cs="Times New Roman"/>
          <w:i/>
          <w:iCs/>
          <w:sz w:val="28"/>
          <w:szCs w:val="28"/>
          <w:lang w:val="uk-UA"/>
        </w:rPr>
        <w:t xml:space="preserve"> </w:t>
      </w:r>
      <w:r w:rsidRPr="00A87511">
        <w:rPr>
          <w:rFonts w:cs="Times New Roman"/>
          <w:b/>
          <w:bCs/>
          <w:i/>
          <w:iCs/>
          <w:sz w:val="28"/>
          <w:szCs w:val="28"/>
          <w:lang w:val="uk-UA"/>
        </w:rPr>
        <w:t>чи збільшив ти гонорари</w:t>
      </w:r>
      <w:r w:rsidRPr="00A87511">
        <w:rPr>
          <w:rFonts w:cs="Times New Roman"/>
          <w:i/>
          <w:iCs/>
          <w:sz w:val="28"/>
          <w:szCs w:val="28"/>
          <w:lang w:val="uk-UA"/>
        </w:rPr>
        <w:t>?</w:t>
      </w:r>
    </w:p>
    <w:p w14:paraId="57897D25" w14:textId="77777777" w:rsidR="00182A24" w:rsidRPr="00A87511" w:rsidRDefault="004C2908"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uk-UA"/>
        </w:rPr>
        <w:t>збільшив гонорари</w:t>
      </w:r>
      <w:r w:rsidRPr="00A87511">
        <w:rPr>
          <w:rFonts w:cs="Times New Roman"/>
          <w:i/>
          <w:iCs/>
          <w:sz w:val="28"/>
          <w:szCs w:val="28"/>
          <w:u w:val="single"/>
          <w:lang w:val="uk-UA"/>
        </w:rPr>
        <w:t xml:space="preserve"> </w:t>
      </w:r>
      <w:r w:rsidRPr="00A87511">
        <w:rPr>
          <w:rFonts w:cs="Times New Roman"/>
          <w:b/>
          <w:bCs/>
          <w:i/>
          <w:iCs/>
          <w:sz w:val="28"/>
          <w:szCs w:val="28"/>
          <w:lang w:val="uk-UA"/>
        </w:rPr>
        <w:t>Катю</w:t>
      </w:r>
      <w:r w:rsidRPr="00A87511">
        <w:rPr>
          <w:rFonts w:cs="Times New Roman"/>
          <w:i/>
          <w:iCs/>
          <w:sz w:val="28"/>
          <w:szCs w:val="28"/>
          <w:lang w:val="uk-UA"/>
        </w:rPr>
        <w:t xml:space="preserve"> (-) [збільшив]</w:t>
      </w:r>
    </w:p>
    <w:p w14:paraId="291F4A46" w14:textId="77777777" w:rsidR="00182A24" w:rsidRPr="00A87511" w:rsidRDefault="00C4059A"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І.: </w:t>
      </w:r>
      <w:r w:rsidRPr="00A87511">
        <w:rPr>
          <w:rFonts w:cs="Times New Roman"/>
          <w:b/>
          <w:bCs/>
          <w:i/>
          <w:iCs/>
          <w:sz w:val="28"/>
          <w:szCs w:val="28"/>
          <w:lang w:val="uk-UA"/>
        </w:rPr>
        <w:t xml:space="preserve">у відсотках? </w:t>
      </w:r>
      <w:r w:rsidRPr="00A87511">
        <w:rPr>
          <w:rFonts w:cs="Times New Roman"/>
          <w:i/>
          <w:iCs/>
          <w:sz w:val="28"/>
          <w:szCs w:val="28"/>
          <w:lang w:val="uk-UA"/>
        </w:rPr>
        <w:t>(-) десять (-) двадцять відсотків?</w:t>
      </w:r>
    </w:p>
    <w:p w14:paraId="00087C43" w14:textId="77777777" w:rsidR="00182A24" w:rsidRPr="00A87511" w:rsidRDefault="00C4059A"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мені здається на </w:t>
      </w:r>
      <w:r w:rsidRPr="00A87511">
        <w:rPr>
          <w:rFonts w:cs="Times New Roman"/>
          <w:b/>
          <w:bCs/>
          <w:i/>
          <w:iCs/>
          <w:sz w:val="28"/>
          <w:szCs w:val="28"/>
          <w:lang w:val="uk-UA"/>
        </w:rPr>
        <w:t>тридцять (-) сорок</w:t>
      </w:r>
      <w:r w:rsidR="004C2908" w:rsidRPr="00A87511">
        <w:rPr>
          <w:rFonts w:cs="Times New Roman"/>
          <w:sz w:val="28"/>
          <w:szCs w:val="28"/>
          <w:lang w:val="uk-UA"/>
        </w:rPr>
        <w:t xml:space="preserve"> (</w:t>
      </w:r>
      <w:r w:rsidR="005B1E59" w:rsidRPr="00A87511">
        <w:rPr>
          <w:rFonts w:cs="Times New Roman"/>
          <w:sz w:val="28"/>
          <w:szCs w:val="28"/>
          <w:lang w:val="uk-UA"/>
        </w:rPr>
        <w:t xml:space="preserve">КО – М; </w:t>
      </w:r>
      <w:r w:rsidR="004C2908" w:rsidRPr="00A87511">
        <w:rPr>
          <w:rFonts w:cs="Times New Roman"/>
          <w:sz w:val="28"/>
          <w:szCs w:val="28"/>
          <w:lang w:val="uk-UA"/>
        </w:rPr>
        <w:t>1</w:t>
      </w:r>
      <w:r w:rsidR="005B1E59" w:rsidRPr="00A87511">
        <w:rPr>
          <w:rFonts w:cs="Times New Roman"/>
          <w:sz w:val="28"/>
          <w:szCs w:val="28"/>
          <w:lang w:val="uk-UA"/>
        </w:rPr>
        <w:t xml:space="preserve"> хв </w:t>
      </w:r>
      <w:r w:rsidR="004C2908" w:rsidRPr="00A87511">
        <w:rPr>
          <w:rFonts w:cs="Times New Roman"/>
          <w:sz w:val="28"/>
          <w:szCs w:val="28"/>
          <w:lang w:val="uk-UA"/>
        </w:rPr>
        <w:t>20</w:t>
      </w:r>
      <w:r w:rsidR="005B1E59" w:rsidRPr="00A87511">
        <w:rPr>
          <w:rFonts w:cs="Times New Roman"/>
          <w:sz w:val="28"/>
          <w:szCs w:val="28"/>
          <w:lang w:val="uk-UA"/>
        </w:rPr>
        <w:t xml:space="preserve"> с – </w:t>
      </w:r>
      <w:r w:rsidR="004C2908" w:rsidRPr="00A87511">
        <w:rPr>
          <w:rFonts w:cs="Times New Roman"/>
          <w:sz w:val="28"/>
          <w:szCs w:val="28"/>
          <w:lang w:val="uk-UA"/>
        </w:rPr>
        <w:t>1</w:t>
      </w:r>
      <w:r w:rsidR="005B1E59" w:rsidRPr="00A87511">
        <w:rPr>
          <w:rFonts w:cs="Times New Roman"/>
          <w:sz w:val="28"/>
          <w:szCs w:val="28"/>
          <w:lang w:val="uk-UA"/>
        </w:rPr>
        <w:t xml:space="preserve">хв </w:t>
      </w:r>
      <w:r w:rsidRPr="00A87511">
        <w:rPr>
          <w:rFonts w:cs="Times New Roman"/>
          <w:sz w:val="28"/>
          <w:szCs w:val="28"/>
          <w:lang w:val="uk-UA"/>
        </w:rPr>
        <w:t>46</w:t>
      </w:r>
      <w:r w:rsidR="005B1E59" w:rsidRPr="00A87511">
        <w:rPr>
          <w:rFonts w:cs="Times New Roman"/>
          <w:sz w:val="28"/>
          <w:szCs w:val="28"/>
          <w:lang w:val="uk-UA"/>
        </w:rPr>
        <w:t xml:space="preserve"> с</w:t>
      </w:r>
      <w:r w:rsidR="004C2908" w:rsidRPr="00A87511">
        <w:rPr>
          <w:rFonts w:cs="Times New Roman"/>
          <w:sz w:val="28"/>
          <w:szCs w:val="28"/>
          <w:lang w:val="uk-UA"/>
        </w:rPr>
        <w:t>).</w:t>
      </w:r>
      <w:r w:rsidRPr="00A87511">
        <w:rPr>
          <w:rFonts w:cs="Times New Roman"/>
          <w:sz w:val="28"/>
          <w:szCs w:val="28"/>
          <w:lang w:val="uk-UA"/>
        </w:rPr>
        <w:t xml:space="preserve"> </w:t>
      </w:r>
    </w:p>
    <w:p w14:paraId="00CD9225" w14:textId="30712796" w:rsidR="006D251C" w:rsidRPr="00A87511" w:rsidRDefault="00C4059A" w:rsidP="00A87511">
      <w:pPr>
        <w:pStyle w:val="ListParagraph"/>
        <w:spacing w:line="360" w:lineRule="auto"/>
        <w:ind w:left="0"/>
        <w:rPr>
          <w:rFonts w:cs="Times New Roman"/>
          <w:i/>
          <w:iCs/>
          <w:sz w:val="28"/>
          <w:szCs w:val="28"/>
          <w:lang w:val="uk-UA"/>
        </w:rPr>
      </w:pPr>
      <w:r w:rsidRPr="00A87511">
        <w:rPr>
          <w:rFonts w:cs="Times New Roman"/>
          <w:sz w:val="28"/>
          <w:szCs w:val="28"/>
          <w:lang w:val="uk-UA"/>
        </w:rPr>
        <w:t>Генеральна інтенція К.</w:t>
      </w:r>
      <w:r w:rsidR="008E20DB" w:rsidRPr="00A87511">
        <w:rPr>
          <w:rFonts w:cs="Times New Roman"/>
          <w:sz w:val="28"/>
          <w:szCs w:val="28"/>
          <w:lang w:val="uk-UA"/>
        </w:rPr>
        <w:t> </w:t>
      </w:r>
      <w:r w:rsidRPr="00A87511">
        <w:rPr>
          <w:rFonts w:cs="Times New Roman"/>
          <w:sz w:val="28"/>
          <w:szCs w:val="28"/>
          <w:lang w:val="uk-UA"/>
        </w:rPr>
        <w:t>Осадч</w:t>
      </w:r>
      <w:r w:rsidR="007E640E" w:rsidRPr="00A87511">
        <w:rPr>
          <w:rFonts w:cs="Times New Roman"/>
          <w:sz w:val="28"/>
          <w:szCs w:val="28"/>
          <w:lang w:val="uk-UA"/>
        </w:rPr>
        <w:t>ої</w:t>
      </w:r>
      <w:r w:rsidRPr="00A87511">
        <w:rPr>
          <w:rFonts w:cs="Times New Roman"/>
          <w:sz w:val="28"/>
          <w:szCs w:val="28"/>
          <w:lang w:val="uk-UA"/>
        </w:rPr>
        <w:t xml:space="preserve"> </w:t>
      </w:r>
      <w:r w:rsidRPr="00A87511">
        <w:rPr>
          <w:rFonts w:cs="Times New Roman"/>
          <w:b/>
          <w:bCs/>
          <w:sz w:val="28"/>
          <w:szCs w:val="28"/>
          <w:lang w:val="uk-UA"/>
        </w:rPr>
        <w:t>(І)</w:t>
      </w:r>
      <w:r w:rsidRPr="00A87511">
        <w:rPr>
          <w:rFonts w:cs="Times New Roman"/>
          <w:sz w:val="28"/>
          <w:szCs w:val="28"/>
          <w:lang w:val="uk-UA"/>
        </w:rPr>
        <w:t xml:space="preserve"> запитати </w:t>
      </w:r>
      <w:r w:rsidRPr="00A87511">
        <w:rPr>
          <w:rFonts w:cs="Times New Roman"/>
          <w:sz w:val="28"/>
          <w:szCs w:val="28"/>
          <w:lang w:val="en-US"/>
        </w:rPr>
        <w:t>Melovin</w:t>
      </w:r>
      <w:r w:rsidRPr="00A87511">
        <w:rPr>
          <w:rFonts w:cs="Times New Roman"/>
          <w:sz w:val="28"/>
          <w:szCs w:val="28"/>
          <w:lang w:val="uk-UA"/>
        </w:rPr>
        <w:t xml:space="preserve"> про збільшення гонорару у відсотковому співвідношенні.</w:t>
      </w:r>
    </w:p>
    <w:p w14:paraId="531415E5" w14:textId="77777777" w:rsidR="008E20DB" w:rsidRPr="00A87511" w:rsidRDefault="00C4059A" w:rsidP="00A87511">
      <w:pPr>
        <w:spacing w:line="360" w:lineRule="auto"/>
        <w:rPr>
          <w:rFonts w:cs="Times New Roman"/>
          <w:sz w:val="28"/>
          <w:szCs w:val="28"/>
          <w:lang w:val="uk-UA"/>
        </w:rPr>
      </w:pPr>
      <w:r w:rsidRPr="00A87511">
        <w:rPr>
          <w:rFonts w:cs="Times New Roman"/>
          <w:sz w:val="28"/>
          <w:szCs w:val="28"/>
          <w:lang w:val="uk-UA"/>
        </w:rPr>
        <w:t xml:space="preserve">Комунікативна мета респондента – відповідати на питання, які стосуються професійно-особистої сфери. </w:t>
      </w:r>
      <w:r w:rsidR="00D55D23" w:rsidRPr="00A87511">
        <w:rPr>
          <w:rFonts w:cs="Times New Roman"/>
          <w:sz w:val="28"/>
          <w:szCs w:val="28"/>
          <w:lang w:val="en-US"/>
        </w:rPr>
        <w:t>Melovin</w:t>
      </w:r>
      <w:r w:rsidR="00D55D23" w:rsidRPr="00A87511">
        <w:rPr>
          <w:rFonts w:cs="Times New Roman"/>
          <w:sz w:val="28"/>
          <w:szCs w:val="28"/>
          <w:lang w:val="uk-UA"/>
        </w:rPr>
        <w:t xml:space="preserve"> застосував ефективну стратегію інформування, використавши тактику прямої короткої відповіді на питання («</w:t>
      </w:r>
      <w:r w:rsidR="00D55D23" w:rsidRPr="00A87511">
        <w:rPr>
          <w:rFonts w:cs="Times New Roman"/>
          <w:i/>
          <w:iCs/>
          <w:sz w:val="28"/>
          <w:szCs w:val="28"/>
          <w:lang w:val="uk-UA"/>
        </w:rPr>
        <w:t>збільшив; на тридцять-сорок; так-так»</w:t>
      </w:r>
      <w:r w:rsidR="00D55D23" w:rsidRPr="00A87511">
        <w:rPr>
          <w:rFonts w:cs="Times New Roman"/>
          <w:sz w:val="28"/>
          <w:szCs w:val="28"/>
          <w:lang w:val="uk-UA"/>
        </w:rPr>
        <w:t>)</w:t>
      </w:r>
      <w:r w:rsidR="00EF500C" w:rsidRPr="00A87511">
        <w:rPr>
          <w:rFonts w:cs="Times New Roman"/>
          <w:sz w:val="28"/>
          <w:szCs w:val="28"/>
          <w:lang w:val="uk-UA"/>
        </w:rPr>
        <w:t>.</w:t>
      </w:r>
      <w:r w:rsidR="00DC7938" w:rsidRPr="00A87511">
        <w:rPr>
          <w:rFonts w:cs="Times New Roman"/>
          <w:sz w:val="28"/>
          <w:szCs w:val="28"/>
          <w:lang w:val="uk-UA"/>
        </w:rPr>
        <w:t xml:space="preserve"> Окрім цього</w:t>
      </w:r>
      <w:r w:rsidR="008E20DB" w:rsidRPr="00A87511">
        <w:rPr>
          <w:rFonts w:cs="Times New Roman"/>
          <w:sz w:val="28"/>
          <w:szCs w:val="28"/>
          <w:lang w:val="uk-UA"/>
        </w:rPr>
        <w:t>,</w:t>
      </w:r>
      <w:r w:rsidR="00DC7938" w:rsidRPr="00A87511">
        <w:rPr>
          <w:rFonts w:cs="Times New Roman"/>
          <w:sz w:val="28"/>
          <w:szCs w:val="28"/>
          <w:lang w:val="uk-UA"/>
        </w:rPr>
        <w:t xml:space="preserve"> використав стратегії контакту (підтримка розмови), демонстрування </w:t>
      </w:r>
      <w:r w:rsidR="005F73A6" w:rsidRPr="00A87511">
        <w:rPr>
          <w:rFonts w:cs="Times New Roman"/>
          <w:sz w:val="28"/>
          <w:szCs w:val="28"/>
          <w:lang w:val="uk-UA"/>
        </w:rPr>
        <w:t xml:space="preserve">позитивного </w:t>
      </w:r>
      <w:r w:rsidR="00DC7938" w:rsidRPr="00A87511">
        <w:rPr>
          <w:rFonts w:cs="Times New Roman"/>
          <w:sz w:val="28"/>
          <w:szCs w:val="28"/>
          <w:lang w:val="uk-UA"/>
        </w:rPr>
        <w:t xml:space="preserve">ставлення до інтерв’юера (комунікативна підтримка), самопрезентації (розповідь про себе та оточення). </w:t>
      </w:r>
    </w:p>
    <w:p w14:paraId="47B6A5A0" w14:textId="77777777" w:rsidR="00182A24" w:rsidRPr="00A87511" w:rsidRDefault="00DC7938" w:rsidP="00A87511">
      <w:pPr>
        <w:spacing w:line="360" w:lineRule="auto"/>
        <w:rPr>
          <w:rFonts w:cs="Times New Roman"/>
          <w:sz w:val="28"/>
          <w:szCs w:val="28"/>
          <w:lang w:val="uk-UA"/>
        </w:rPr>
      </w:pPr>
      <w:r w:rsidRPr="00A87511">
        <w:rPr>
          <w:rFonts w:cs="Times New Roman"/>
          <w:sz w:val="28"/>
          <w:szCs w:val="28"/>
          <w:lang w:val="uk-UA"/>
        </w:rPr>
        <w:t xml:space="preserve">Прикладом застосування </w:t>
      </w:r>
      <w:r w:rsidR="00D21E88" w:rsidRPr="00A87511">
        <w:rPr>
          <w:rFonts w:cs="Times New Roman"/>
          <w:sz w:val="28"/>
          <w:szCs w:val="28"/>
          <w:lang w:val="uk-UA"/>
        </w:rPr>
        <w:t xml:space="preserve">респондентом </w:t>
      </w:r>
      <w:r w:rsidRPr="00A87511">
        <w:rPr>
          <w:rFonts w:cs="Times New Roman"/>
          <w:sz w:val="28"/>
          <w:szCs w:val="28"/>
          <w:lang w:val="uk-UA"/>
        </w:rPr>
        <w:t xml:space="preserve">тактики розповіді про оточення є фрагмент: </w:t>
      </w:r>
    </w:p>
    <w:p w14:paraId="30D50120" w14:textId="108654F8" w:rsidR="00182A24" w:rsidRPr="00A87511" w:rsidRDefault="00182A24" w:rsidP="00A87511">
      <w:pPr>
        <w:spacing w:line="360" w:lineRule="auto"/>
        <w:rPr>
          <w:rFonts w:cs="Times New Roman"/>
          <w:sz w:val="28"/>
          <w:szCs w:val="28"/>
          <w:lang w:val="uk-UA"/>
        </w:rPr>
      </w:pPr>
      <w:r w:rsidRPr="00A87511">
        <w:rPr>
          <w:rFonts w:cs="Times New Roman"/>
          <w:i/>
          <w:iCs/>
          <w:sz w:val="28"/>
          <w:szCs w:val="28"/>
          <w:lang w:val="uk-UA"/>
        </w:rPr>
        <w:t>«</w:t>
      </w:r>
      <w:r w:rsidR="009655AE" w:rsidRPr="00A87511">
        <w:rPr>
          <w:rFonts w:cs="Times New Roman"/>
          <w:i/>
          <w:iCs/>
          <w:sz w:val="28"/>
          <w:szCs w:val="28"/>
          <w:lang w:val="uk-UA"/>
        </w:rPr>
        <w:t xml:space="preserve">Р.: знаєш (-) </w:t>
      </w:r>
      <w:r w:rsidR="009655AE" w:rsidRPr="00A87511">
        <w:rPr>
          <w:rFonts w:cs="Times New Roman"/>
          <w:b/>
          <w:bCs/>
          <w:i/>
          <w:iCs/>
          <w:sz w:val="28"/>
          <w:szCs w:val="28"/>
          <w:lang w:val="uk-UA"/>
        </w:rPr>
        <w:t>ми так спішили на потяг один раз</w:t>
      </w:r>
      <w:r w:rsidR="009655AE" w:rsidRPr="00A87511">
        <w:rPr>
          <w:rFonts w:cs="Times New Roman"/>
          <w:i/>
          <w:iCs/>
          <w:sz w:val="28"/>
          <w:szCs w:val="28"/>
          <w:lang w:val="uk-UA"/>
        </w:rPr>
        <w:t xml:space="preserve"> (-) їхали якраз до Одеси ааа (--) на Інтерсіті (-) і ми біжали (-) </w:t>
      </w:r>
      <w:r w:rsidR="009655AE" w:rsidRPr="00A87511">
        <w:rPr>
          <w:rFonts w:cs="Times New Roman"/>
          <w:b/>
          <w:bCs/>
          <w:i/>
          <w:iCs/>
          <w:sz w:val="28"/>
          <w:szCs w:val="28"/>
          <w:lang w:val="uk-UA"/>
        </w:rPr>
        <w:t>ми біжали за потягом</w:t>
      </w:r>
      <w:r w:rsidR="009655AE" w:rsidRPr="00A87511">
        <w:rPr>
          <w:rFonts w:cs="Times New Roman"/>
          <w:i/>
          <w:iCs/>
          <w:sz w:val="28"/>
          <w:szCs w:val="28"/>
          <w:lang w:val="uk-UA"/>
        </w:rPr>
        <w:t xml:space="preserve"> (-) він вже уже поїхав еее (--) </w:t>
      </w:r>
      <w:r w:rsidR="009655AE" w:rsidRPr="00A87511">
        <w:rPr>
          <w:rFonts w:cs="Times New Roman"/>
          <w:b/>
          <w:bCs/>
          <w:i/>
          <w:iCs/>
          <w:sz w:val="28"/>
          <w:szCs w:val="28"/>
          <w:lang w:val="uk-UA"/>
        </w:rPr>
        <w:t>нам відкрили оці от дверцята</w:t>
      </w:r>
      <w:r w:rsidR="009655AE" w:rsidRPr="00A87511">
        <w:rPr>
          <w:rFonts w:cs="Times New Roman"/>
          <w:i/>
          <w:iCs/>
          <w:sz w:val="28"/>
          <w:szCs w:val="28"/>
          <w:lang w:val="uk-UA"/>
        </w:rPr>
        <w:t xml:space="preserve"> (-) і як вона називається та жіночка яка там стоїть (-) все це от (-) керує цим потягом і вона каже (-) давайте біжіть біжіть біжіть (-) давай наші сумки тягає затаскує (-) ее </w:t>
      </w:r>
      <w:r w:rsidR="009655AE" w:rsidRPr="00A87511">
        <w:rPr>
          <w:rFonts w:cs="Times New Roman"/>
          <w:b/>
          <w:bCs/>
          <w:i/>
          <w:iCs/>
          <w:sz w:val="28"/>
          <w:szCs w:val="28"/>
          <w:lang w:val="uk-UA"/>
        </w:rPr>
        <w:t xml:space="preserve">Настя моя подруга мій адміністратор падає на коліна прям на ступеньках цих (-) вона не може піднятися із сумками (-) а я ше </w:t>
      </w:r>
      <w:r w:rsidR="009655AE" w:rsidRPr="00A87511">
        <w:rPr>
          <w:rFonts w:cs="Times New Roman"/>
          <w:b/>
          <w:bCs/>
          <w:i/>
          <w:iCs/>
          <w:sz w:val="28"/>
          <w:szCs w:val="28"/>
          <w:lang w:val="uk-UA"/>
        </w:rPr>
        <w:lastRenderedPageBreak/>
        <w:t>не можу залізти</w:t>
      </w:r>
      <w:r w:rsidR="009655AE" w:rsidRPr="00A87511">
        <w:rPr>
          <w:rFonts w:cs="Times New Roman"/>
          <w:i/>
          <w:iCs/>
          <w:sz w:val="28"/>
          <w:szCs w:val="28"/>
          <w:lang w:val="uk-UA"/>
        </w:rPr>
        <w:t xml:space="preserve"> (-) ну короче (-) таке було (-) але це було весело (-) це така історія є вже </w:t>
      </w:r>
      <w:r w:rsidR="009655AE" w:rsidRPr="00A87511">
        <w:rPr>
          <w:rFonts w:cs="Times New Roman"/>
          <w:sz w:val="28"/>
          <w:szCs w:val="28"/>
          <w:lang w:val="uk-UA"/>
        </w:rPr>
        <w:t>(</w:t>
      </w:r>
      <w:r w:rsidR="00A01D3C" w:rsidRPr="00A87511">
        <w:rPr>
          <w:rFonts w:cs="Times New Roman"/>
          <w:sz w:val="28"/>
          <w:szCs w:val="28"/>
          <w:lang w:val="uk-UA"/>
        </w:rPr>
        <w:t xml:space="preserve">КО – М; </w:t>
      </w:r>
      <w:r w:rsidR="009655AE" w:rsidRPr="00A87511">
        <w:rPr>
          <w:rFonts w:cs="Times New Roman"/>
          <w:sz w:val="28"/>
          <w:szCs w:val="28"/>
          <w:lang w:val="uk-UA"/>
        </w:rPr>
        <w:t>0</w:t>
      </w:r>
      <w:r w:rsidR="00A01D3C" w:rsidRPr="00A87511">
        <w:rPr>
          <w:rFonts w:cs="Times New Roman"/>
          <w:sz w:val="28"/>
          <w:szCs w:val="28"/>
          <w:lang w:val="uk-UA"/>
        </w:rPr>
        <w:t xml:space="preserve"> хв </w:t>
      </w:r>
      <w:r w:rsidR="009655AE" w:rsidRPr="00A87511">
        <w:rPr>
          <w:rFonts w:cs="Times New Roman"/>
          <w:sz w:val="28"/>
          <w:szCs w:val="28"/>
          <w:lang w:val="uk-UA"/>
        </w:rPr>
        <w:t>17</w:t>
      </w:r>
      <w:r w:rsidR="00A01D3C" w:rsidRPr="00A87511">
        <w:rPr>
          <w:rFonts w:cs="Times New Roman"/>
          <w:sz w:val="28"/>
          <w:szCs w:val="28"/>
          <w:lang w:val="uk-UA"/>
        </w:rPr>
        <w:t xml:space="preserve"> с – </w:t>
      </w:r>
      <w:r w:rsidR="009655AE" w:rsidRPr="00A87511">
        <w:rPr>
          <w:rFonts w:cs="Times New Roman"/>
          <w:sz w:val="28"/>
          <w:szCs w:val="28"/>
          <w:lang w:val="uk-UA"/>
        </w:rPr>
        <w:t>0</w:t>
      </w:r>
      <w:r w:rsidR="00A01D3C" w:rsidRPr="00A87511">
        <w:rPr>
          <w:rFonts w:cs="Times New Roman"/>
          <w:sz w:val="28"/>
          <w:szCs w:val="28"/>
          <w:lang w:val="uk-UA"/>
        </w:rPr>
        <w:t xml:space="preserve"> хв </w:t>
      </w:r>
      <w:r w:rsidR="009655AE" w:rsidRPr="00A87511">
        <w:rPr>
          <w:rFonts w:cs="Times New Roman"/>
          <w:sz w:val="28"/>
          <w:szCs w:val="28"/>
          <w:lang w:val="uk-UA"/>
        </w:rPr>
        <w:t>48</w:t>
      </w:r>
      <w:r w:rsidR="00A01D3C" w:rsidRPr="00A87511">
        <w:rPr>
          <w:rFonts w:cs="Times New Roman"/>
          <w:sz w:val="28"/>
          <w:szCs w:val="28"/>
          <w:lang w:val="uk-UA"/>
        </w:rPr>
        <w:t xml:space="preserve"> с</w:t>
      </w:r>
      <w:r w:rsidR="009655AE" w:rsidRPr="00A87511">
        <w:rPr>
          <w:rFonts w:cs="Times New Roman"/>
          <w:sz w:val="28"/>
          <w:szCs w:val="28"/>
          <w:lang w:val="uk-UA"/>
        </w:rPr>
        <w:t>).</w:t>
      </w:r>
      <w:r w:rsidR="00D21E88" w:rsidRPr="00A87511">
        <w:rPr>
          <w:rFonts w:cs="Times New Roman"/>
          <w:sz w:val="28"/>
          <w:szCs w:val="28"/>
          <w:lang w:val="uk-UA"/>
        </w:rPr>
        <w:t xml:space="preserve"> </w:t>
      </w:r>
    </w:p>
    <w:p w14:paraId="07DC09F0" w14:textId="44FCC9C2" w:rsidR="004C2908" w:rsidRPr="00A87511" w:rsidRDefault="00D21E88" w:rsidP="00A87511">
      <w:pPr>
        <w:spacing w:line="360" w:lineRule="auto"/>
        <w:rPr>
          <w:rFonts w:cs="Times New Roman"/>
          <w:i/>
          <w:iCs/>
          <w:sz w:val="28"/>
          <w:szCs w:val="28"/>
          <w:lang w:val="uk-UA"/>
        </w:rPr>
      </w:pPr>
      <w:r w:rsidRPr="00A87511">
        <w:rPr>
          <w:rFonts w:cs="Times New Roman"/>
          <w:sz w:val="28"/>
          <w:szCs w:val="28"/>
          <w:lang w:val="uk-UA"/>
        </w:rPr>
        <w:t xml:space="preserve">Цією відповіддю </w:t>
      </w:r>
      <w:r w:rsidRPr="00A87511">
        <w:rPr>
          <w:rFonts w:cs="Times New Roman"/>
          <w:sz w:val="28"/>
          <w:szCs w:val="28"/>
          <w:lang w:val="en-US"/>
        </w:rPr>
        <w:t>Melovin</w:t>
      </w:r>
      <w:r w:rsidRPr="00A87511">
        <w:rPr>
          <w:rFonts w:cs="Times New Roman"/>
          <w:sz w:val="28"/>
          <w:szCs w:val="28"/>
          <w:lang w:val="uk-UA"/>
        </w:rPr>
        <w:t xml:space="preserve"> підтримує дружню атмосферу спілкування, що також впливає на ефективність комунікації.</w:t>
      </w:r>
    </w:p>
    <w:p w14:paraId="5560FB04" w14:textId="22047307" w:rsidR="008E20DB" w:rsidRPr="00A87511" w:rsidRDefault="008E20DB">
      <w:pPr>
        <w:pStyle w:val="ListParagraph"/>
        <w:numPr>
          <w:ilvl w:val="0"/>
          <w:numId w:val="25"/>
        </w:numPr>
        <w:spacing w:line="360" w:lineRule="auto"/>
        <w:ind w:left="0" w:firstLine="567"/>
        <w:rPr>
          <w:rFonts w:cs="Times New Roman"/>
          <w:sz w:val="28"/>
          <w:szCs w:val="28"/>
          <w:lang w:val="uk-UA"/>
        </w:rPr>
      </w:pPr>
      <w:r w:rsidRPr="00A87511">
        <w:rPr>
          <w:rFonts w:cs="Times New Roman"/>
          <w:i/>
          <w:iCs/>
          <w:sz w:val="28"/>
          <w:szCs w:val="28"/>
          <w:lang w:val="uk-UA"/>
        </w:rPr>
        <w:t>«</w:t>
      </w:r>
      <w:r w:rsidR="004C2908" w:rsidRPr="00A87511">
        <w:rPr>
          <w:rFonts w:cs="Times New Roman"/>
          <w:i/>
          <w:iCs/>
          <w:sz w:val="28"/>
          <w:szCs w:val="28"/>
          <w:lang w:val="uk-UA"/>
        </w:rPr>
        <w:t xml:space="preserve">І.: </w:t>
      </w:r>
      <w:r w:rsidR="004C2908" w:rsidRPr="00A87511">
        <w:rPr>
          <w:rFonts w:cs="Times New Roman"/>
          <w:b/>
          <w:bCs/>
          <w:i/>
          <w:iCs/>
          <w:sz w:val="28"/>
          <w:szCs w:val="28"/>
          <w:lang w:val="uk-UA"/>
        </w:rPr>
        <w:t>яке от тоді у вас було ставлення до цієї офіційної літератури?</w:t>
      </w:r>
      <w:r w:rsidR="004C2908" w:rsidRPr="00A87511">
        <w:rPr>
          <w:rFonts w:cs="Times New Roman"/>
          <w:i/>
          <w:iCs/>
          <w:sz w:val="28"/>
          <w:szCs w:val="28"/>
          <w:lang w:val="uk-UA"/>
        </w:rPr>
        <w:t xml:space="preserve"> (-) як це можна було сформулювати?</w:t>
      </w:r>
    </w:p>
    <w:p w14:paraId="1B31691A" w14:textId="77777777" w:rsidR="008E20DB" w:rsidRPr="00A87511" w:rsidRDefault="004C2908"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 ну я не назвав би це якимось різко негативним ставленням (-) тобто так чи інакше (-) иии </w:t>
      </w:r>
      <w:r w:rsidRPr="00A87511">
        <w:rPr>
          <w:rFonts w:cs="Times New Roman"/>
          <w:b/>
          <w:bCs/>
          <w:i/>
          <w:iCs/>
          <w:sz w:val="28"/>
          <w:szCs w:val="28"/>
          <w:lang w:val="uk-UA"/>
        </w:rPr>
        <w:t>мені здається (-) панувала якась така (-) пошана</w:t>
      </w:r>
      <w:r w:rsidRPr="00A87511">
        <w:rPr>
          <w:rFonts w:cs="Times New Roman"/>
          <w:i/>
          <w:iCs/>
          <w:sz w:val="28"/>
          <w:szCs w:val="28"/>
          <w:lang w:val="uk-UA"/>
        </w:rPr>
        <w:t xml:space="preserve"> (-) ((посміхається)) до тих постатей [еееее]</w:t>
      </w:r>
    </w:p>
    <w:p w14:paraId="23D8C035" w14:textId="77777777" w:rsidR="00182A24" w:rsidRPr="00A87511" w:rsidRDefault="004C2908"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((посміхається)) ну вона була така </w:t>
      </w:r>
      <w:r w:rsidRPr="00A87511">
        <w:rPr>
          <w:rFonts w:cs="Times New Roman"/>
          <w:b/>
          <w:bCs/>
          <w:i/>
          <w:iCs/>
          <w:sz w:val="28"/>
          <w:szCs w:val="28"/>
          <w:lang w:val="uk-UA"/>
        </w:rPr>
        <w:t>впереміш із (-) іронією (-) і десь навіть трохи співчуттям</w:t>
      </w:r>
      <w:r w:rsidRPr="00A87511">
        <w:rPr>
          <w:rFonts w:cs="Times New Roman"/>
          <w:i/>
          <w:iCs/>
          <w:sz w:val="28"/>
          <w:szCs w:val="28"/>
          <w:lang w:val="uk-UA"/>
        </w:rPr>
        <w:t xml:space="preserve"> так ну тому шо (-) про Тичину (-) ии ми чудово знали в той час (-) що (-) ця (-) людина (-) змушена була (-) якби (-) иии багато (-) перестраждати так</w:t>
      </w:r>
      <w:r w:rsidR="00C4059A" w:rsidRPr="00A87511">
        <w:rPr>
          <w:rFonts w:cs="Times New Roman"/>
          <w:i/>
          <w:iCs/>
          <w:sz w:val="28"/>
          <w:szCs w:val="28"/>
          <w:lang w:val="uk-UA"/>
        </w:rPr>
        <w:t>…</w:t>
      </w:r>
      <w:r w:rsidR="008E20DB" w:rsidRPr="00A87511">
        <w:rPr>
          <w:rFonts w:cs="Times New Roman"/>
          <w:i/>
          <w:iCs/>
          <w:sz w:val="28"/>
          <w:szCs w:val="28"/>
          <w:lang w:val="uk-UA"/>
        </w:rPr>
        <w:t>»</w:t>
      </w:r>
      <w:r w:rsidRPr="00A87511">
        <w:rPr>
          <w:rFonts w:cs="Times New Roman"/>
          <w:sz w:val="28"/>
          <w:szCs w:val="28"/>
          <w:lang w:val="uk-UA"/>
        </w:rPr>
        <w:t xml:space="preserve"> (</w:t>
      </w:r>
      <w:bookmarkStart w:id="154" w:name="_Hlk150337156"/>
      <w:r w:rsidR="00A01D3C" w:rsidRPr="00A87511">
        <w:rPr>
          <w:rFonts w:cs="Times New Roman"/>
          <w:sz w:val="28"/>
          <w:szCs w:val="28"/>
          <w:lang w:val="uk-UA"/>
        </w:rPr>
        <w:t xml:space="preserve">СЖ – ЮА; </w:t>
      </w:r>
      <w:r w:rsidRPr="00A87511">
        <w:rPr>
          <w:rFonts w:cs="Times New Roman"/>
          <w:sz w:val="28"/>
          <w:szCs w:val="28"/>
          <w:lang w:val="uk-UA"/>
        </w:rPr>
        <w:t>0</w:t>
      </w:r>
      <w:r w:rsidR="00A01D3C" w:rsidRPr="00A87511">
        <w:rPr>
          <w:rFonts w:cs="Times New Roman"/>
          <w:sz w:val="28"/>
          <w:szCs w:val="28"/>
          <w:lang w:val="uk-UA"/>
        </w:rPr>
        <w:t xml:space="preserve"> хв </w:t>
      </w:r>
      <w:bookmarkEnd w:id="154"/>
      <w:r w:rsidRPr="00A87511">
        <w:rPr>
          <w:rFonts w:cs="Times New Roman"/>
          <w:sz w:val="28"/>
          <w:szCs w:val="28"/>
          <w:lang w:val="uk-UA"/>
        </w:rPr>
        <w:t>42</w:t>
      </w:r>
      <w:r w:rsidR="00A01D3C" w:rsidRPr="00A87511">
        <w:rPr>
          <w:rFonts w:cs="Times New Roman"/>
          <w:sz w:val="28"/>
          <w:szCs w:val="28"/>
          <w:lang w:val="uk-UA"/>
        </w:rPr>
        <w:t xml:space="preserve"> с – </w:t>
      </w:r>
      <w:r w:rsidRPr="00A87511">
        <w:rPr>
          <w:rFonts w:cs="Times New Roman"/>
          <w:sz w:val="28"/>
          <w:szCs w:val="28"/>
          <w:lang w:val="uk-UA"/>
        </w:rPr>
        <w:t>2</w:t>
      </w:r>
      <w:r w:rsidR="00A01D3C" w:rsidRPr="00A87511">
        <w:rPr>
          <w:rFonts w:cs="Times New Roman"/>
          <w:sz w:val="28"/>
          <w:szCs w:val="28"/>
          <w:lang w:val="uk-UA"/>
        </w:rPr>
        <w:t xml:space="preserve"> хв </w:t>
      </w:r>
      <w:r w:rsidRPr="00A87511">
        <w:rPr>
          <w:rFonts w:cs="Times New Roman"/>
          <w:sz w:val="28"/>
          <w:szCs w:val="28"/>
          <w:lang w:val="uk-UA"/>
        </w:rPr>
        <w:t>4</w:t>
      </w:r>
      <w:r w:rsidR="00A01D3C" w:rsidRPr="00A87511">
        <w:rPr>
          <w:rFonts w:cs="Times New Roman"/>
          <w:sz w:val="28"/>
          <w:szCs w:val="28"/>
          <w:lang w:val="uk-UA"/>
        </w:rPr>
        <w:t xml:space="preserve"> с</w:t>
      </w:r>
      <w:r w:rsidRPr="00A87511">
        <w:rPr>
          <w:rFonts w:cs="Times New Roman"/>
          <w:sz w:val="28"/>
          <w:szCs w:val="28"/>
          <w:lang w:val="uk-UA"/>
        </w:rPr>
        <w:t>).</w:t>
      </w:r>
      <w:r w:rsidR="00D55D23" w:rsidRPr="00A87511">
        <w:rPr>
          <w:rFonts w:cs="Times New Roman"/>
          <w:sz w:val="28"/>
          <w:szCs w:val="28"/>
          <w:lang w:val="uk-UA"/>
        </w:rPr>
        <w:t xml:space="preserve"> </w:t>
      </w:r>
    </w:p>
    <w:p w14:paraId="11F5B4E8" w14:textId="5FA6FA2F" w:rsidR="006D251C" w:rsidRPr="00A87511" w:rsidRDefault="00D55D23" w:rsidP="00A87511">
      <w:pPr>
        <w:pStyle w:val="ListParagraph"/>
        <w:spacing w:line="360" w:lineRule="auto"/>
        <w:ind w:left="0"/>
        <w:rPr>
          <w:rFonts w:cs="Times New Roman"/>
          <w:sz w:val="28"/>
          <w:szCs w:val="28"/>
          <w:lang w:val="uk-UA"/>
        </w:rPr>
      </w:pPr>
      <w:r w:rsidRPr="00A87511">
        <w:rPr>
          <w:rFonts w:cs="Times New Roman"/>
          <w:sz w:val="28"/>
          <w:szCs w:val="28"/>
          <w:lang w:val="uk-UA"/>
        </w:rPr>
        <w:t>Генеральна інтенція С.</w:t>
      </w:r>
      <w:r w:rsidR="008E20DB" w:rsidRPr="00A87511">
        <w:rPr>
          <w:rFonts w:cs="Times New Roman"/>
          <w:sz w:val="28"/>
          <w:szCs w:val="28"/>
          <w:lang w:val="uk-UA"/>
        </w:rPr>
        <w:t> </w:t>
      </w:r>
      <w:r w:rsidRPr="00A87511">
        <w:rPr>
          <w:rFonts w:cs="Times New Roman"/>
          <w:sz w:val="28"/>
          <w:szCs w:val="28"/>
          <w:lang w:val="uk-UA"/>
        </w:rPr>
        <w:t xml:space="preserve">Жадана </w:t>
      </w:r>
      <w:r w:rsidRPr="00A87511">
        <w:rPr>
          <w:rFonts w:cs="Times New Roman"/>
          <w:b/>
          <w:bCs/>
          <w:sz w:val="28"/>
          <w:szCs w:val="28"/>
          <w:lang w:val="uk-UA"/>
        </w:rPr>
        <w:t>(І)</w:t>
      </w:r>
      <w:r w:rsidRPr="00A87511">
        <w:rPr>
          <w:rFonts w:cs="Times New Roman"/>
          <w:sz w:val="28"/>
          <w:szCs w:val="28"/>
          <w:lang w:val="uk-UA"/>
        </w:rPr>
        <w:t xml:space="preserve"> </w:t>
      </w:r>
      <w:r w:rsidR="008D2331" w:rsidRPr="00A87511">
        <w:rPr>
          <w:rFonts w:cs="Times New Roman"/>
          <w:sz w:val="28"/>
          <w:szCs w:val="28"/>
          <w:lang w:val="uk-UA"/>
        </w:rPr>
        <w:t>– поговорити з експертом (Ю.</w:t>
      </w:r>
      <w:r w:rsidR="008E20DB" w:rsidRPr="00A87511">
        <w:rPr>
          <w:rFonts w:cs="Times New Roman"/>
          <w:sz w:val="28"/>
          <w:szCs w:val="28"/>
          <w:lang w:val="uk-UA"/>
        </w:rPr>
        <w:t> </w:t>
      </w:r>
      <w:r w:rsidR="008D2331" w:rsidRPr="00A87511">
        <w:rPr>
          <w:rFonts w:cs="Times New Roman"/>
          <w:sz w:val="28"/>
          <w:szCs w:val="28"/>
          <w:lang w:val="uk-UA"/>
        </w:rPr>
        <w:t>Андрухович) про канон літератури (</w:t>
      </w:r>
      <w:r w:rsidR="008D2331" w:rsidRPr="00A87511">
        <w:rPr>
          <w:rFonts w:cs="Times New Roman"/>
          <w:i/>
          <w:iCs/>
          <w:sz w:val="28"/>
          <w:szCs w:val="28"/>
          <w:lang w:val="uk-UA"/>
        </w:rPr>
        <w:t xml:space="preserve">«я пропоную поговорити про Тичину (--) емм [про Тичину і ширше власне] … иии про цей от канон української літератури» </w:t>
      </w:r>
      <w:r w:rsidR="008D2331" w:rsidRPr="00A87511">
        <w:rPr>
          <w:rFonts w:cs="Times New Roman"/>
          <w:sz w:val="28"/>
          <w:szCs w:val="28"/>
          <w:lang w:val="uk-UA"/>
        </w:rPr>
        <w:t>(</w:t>
      </w:r>
      <w:r w:rsidR="00A01D3C" w:rsidRPr="00A87511">
        <w:rPr>
          <w:rFonts w:cs="Times New Roman"/>
          <w:sz w:val="28"/>
          <w:szCs w:val="28"/>
          <w:lang w:val="uk-UA"/>
        </w:rPr>
        <w:t xml:space="preserve">СЖ – ЮА; 0 хв </w:t>
      </w:r>
      <w:r w:rsidR="008D2331" w:rsidRPr="00A87511">
        <w:rPr>
          <w:rFonts w:cs="Times New Roman"/>
          <w:sz w:val="28"/>
          <w:szCs w:val="28"/>
          <w:lang w:val="uk-UA"/>
        </w:rPr>
        <w:t>20</w:t>
      </w:r>
      <w:r w:rsidR="00A01D3C" w:rsidRPr="00A87511">
        <w:rPr>
          <w:rFonts w:cs="Times New Roman"/>
          <w:sz w:val="28"/>
          <w:szCs w:val="28"/>
          <w:lang w:val="uk-UA"/>
        </w:rPr>
        <w:t xml:space="preserve"> с – </w:t>
      </w:r>
      <w:r w:rsidR="008D2331" w:rsidRPr="00A87511">
        <w:rPr>
          <w:rFonts w:cs="Times New Roman"/>
          <w:sz w:val="28"/>
          <w:szCs w:val="28"/>
          <w:lang w:val="uk-UA"/>
        </w:rPr>
        <w:t>0</w:t>
      </w:r>
      <w:r w:rsidR="00A01D3C" w:rsidRPr="00A87511">
        <w:rPr>
          <w:rFonts w:cs="Times New Roman"/>
          <w:sz w:val="28"/>
          <w:szCs w:val="28"/>
          <w:lang w:val="uk-UA"/>
        </w:rPr>
        <w:t xml:space="preserve"> хв </w:t>
      </w:r>
      <w:r w:rsidR="008D2331" w:rsidRPr="00A87511">
        <w:rPr>
          <w:rFonts w:cs="Times New Roman"/>
          <w:sz w:val="28"/>
          <w:szCs w:val="28"/>
          <w:lang w:val="uk-UA"/>
        </w:rPr>
        <w:t>41</w:t>
      </w:r>
      <w:r w:rsidR="00A01D3C" w:rsidRPr="00A87511">
        <w:rPr>
          <w:rFonts w:cs="Times New Roman"/>
          <w:sz w:val="28"/>
          <w:szCs w:val="28"/>
          <w:lang w:val="uk-UA"/>
        </w:rPr>
        <w:t xml:space="preserve"> с</w:t>
      </w:r>
      <w:r w:rsidR="008D2331" w:rsidRPr="00A87511">
        <w:rPr>
          <w:rFonts w:cs="Times New Roman"/>
          <w:sz w:val="28"/>
          <w:szCs w:val="28"/>
          <w:lang w:val="uk-UA"/>
        </w:rPr>
        <w:t xml:space="preserve">)). </w:t>
      </w:r>
    </w:p>
    <w:p w14:paraId="306F0931" w14:textId="4BA86076" w:rsidR="006D251C" w:rsidRPr="00A87511" w:rsidRDefault="008D2331" w:rsidP="00A87511">
      <w:pPr>
        <w:spacing w:line="360" w:lineRule="auto"/>
        <w:rPr>
          <w:rFonts w:cs="Times New Roman"/>
          <w:sz w:val="28"/>
          <w:szCs w:val="28"/>
          <w:lang w:val="uk-UA"/>
        </w:rPr>
      </w:pPr>
      <w:r w:rsidRPr="00A87511">
        <w:rPr>
          <w:rFonts w:cs="Times New Roman"/>
          <w:sz w:val="28"/>
          <w:szCs w:val="28"/>
          <w:lang w:val="uk-UA"/>
        </w:rPr>
        <w:t xml:space="preserve">Комунікативна мета респондента – </w:t>
      </w:r>
      <w:r w:rsidR="00C53585" w:rsidRPr="00A87511">
        <w:rPr>
          <w:rFonts w:cs="Times New Roman"/>
          <w:sz w:val="28"/>
          <w:szCs w:val="28"/>
          <w:lang w:val="uk-UA"/>
        </w:rPr>
        <w:t>повідомити</w:t>
      </w:r>
      <w:r w:rsidRPr="00A87511">
        <w:rPr>
          <w:rFonts w:cs="Times New Roman"/>
          <w:sz w:val="28"/>
          <w:szCs w:val="28"/>
          <w:lang w:val="uk-UA"/>
        </w:rPr>
        <w:t xml:space="preserve"> власні міркування щодо канону української літератури, поспілкуватись з </w:t>
      </w:r>
      <w:r w:rsidR="00C53585" w:rsidRPr="00A87511">
        <w:rPr>
          <w:rFonts w:cs="Times New Roman"/>
          <w:sz w:val="28"/>
          <w:szCs w:val="28"/>
          <w:lang w:val="uk-UA"/>
        </w:rPr>
        <w:t>колегою-письменником</w:t>
      </w:r>
      <w:r w:rsidRPr="00A87511">
        <w:rPr>
          <w:rFonts w:cs="Times New Roman"/>
          <w:sz w:val="28"/>
          <w:szCs w:val="28"/>
          <w:lang w:val="uk-UA"/>
        </w:rPr>
        <w:t xml:space="preserve"> (С.</w:t>
      </w:r>
      <w:r w:rsidR="008E20DB" w:rsidRPr="00A87511">
        <w:rPr>
          <w:rFonts w:cs="Times New Roman"/>
          <w:sz w:val="28"/>
          <w:szCs w:val="28"/>
          <w:lang w:val="uk-UA"/>
        </w:rPr>
        <w:t> </w:t>
      </w:r>
      <w:r w:rsidRPr="00A87511">
        <w:rPr>
          <w:rFonts w:cs="Times New Roman"/>
          <w:sz w:val="28"/>
          <w:szCs w:val="28"/>
          <w:lang w:val="uk-UA"/>
        </w:rPr>
        <w:t>Жадан</w:t>
      </w:r>
      <w:r w:rsidR="008E20DB" w:rsidRPr="00A87511">
        <w:rPr>
          <w:rFonts w:cs="Times New Roman"/>
          <w:sz w:val="28"/>
          <w:szCs w:val="28"/>
          <w:lang w:val="uk-UA"/>
        </w:rPr>
        <w:t>ом</w:t>
      </w:r>
      <w:r w:rsidRPr="00A87511">
        <w:rPr>
          <w:rFonts w:cs="Times New Roman"/>
          <w:sz w:val="28"/>
          <w:szCs w:val="28"/>
          <w:lang w:val="uk-UA"/>
        </w:rPr>
        <w:t>). Ю.</w:t>
      </w:r>
      <w:r w:rsidR="008E20DB" w:rsidRPr="00A87511">
        <w:rPr>
          <w:rFonts w:cs="Times New Roman"/>
          <w:sz w:val="28"/>
          <w:szCs w:val="28"/>
          <w:lang w:val="uk-UA"/>
        </w:rPr>
        <w:t> </w:t>
      </w:r>
      <w:r w:rsidRPr="00A87511">
        <w:rPr>
          <w:rFonts w:cs="Times New Roman"/>
          <w:sz w:val="28"/>
          <w:szCs w:val="28"/>
          <w:lang w:val="uk-UA"/>
        </w:rPr>
        <w:t xml:space="preserve">Андрухович застосовував </w:t>
      </w:r>
      <w:r w:rsidR="00C53585" w:rsidRPr="00A87511">
        <w:rPr>
          <w:rFonts w:cs="Times New Roman"/>
          <w:sz w:val="28"/>
          <w:szCs w:val="28"/>
          <w:lang w:val="uk-UA"/>
        </w:rPr>
        <w:t xml:space="preserve">наступні </w:t>
      </w:r>
      <w:r w:rsidRPr="00A87511">
        <w:rPr>
          <w:rFonts w:cs="Times New Roman"/>
          <w:sz w:val="28"/>
          <w:szCs w:val="28"/>
          <w:lang w:val="uk-UA"/>
        </w:rPr>
        <w:t>стратегії</w:t>
      </w:r>
      <w:r w:rsidR="00EF500C" w:rsidRPr="00A87511">
        <w:rPr>
          <w:rFonts w:cs="Times New Roman"/>
          <w:sz w:val="28"/>
          <w:szCs w:val="28"/>
          <w:lang w:val="uk-UA"/>
        </w:rPr>
        <w:t xml:space="preserve"> успішної інтеракції</w:t>
      </w:r>
      <w:r w:rsidR="006D251C" w:rsidRPr="00A87511">
        <w:rPr>
          <w:rFonts w:cs="Times New Roman"/>
          <w:sz w:val="28"/>
          <w:szCs w:val="28"/>
          <w:lang w:val="uk-UA"/>
        </w:rPr>
        <w:t xml:space="preserve">: </w:t>
      </w:r>
    </w:p>
    <w:p w14:paraId="747D6ABC" w14:textId="77777777" w:rsidR="008E20DB" w:rsidRPr="00A87511" w:rsidRDefault="006D251C">
      <w:pPr>
        <w:pStyle w:val="ListParagraph"/>
        <w:numPr>
          <w:ilvl w:val="0"/>
          <w:numId w:val="26"/>
        </w:numPr>
        <w:spacing w:line="360" w:lineRule="auto"/>
        <w:ind w:left="0" w:firstLine="567"/>
        <w:rPr>
          <w:rFonts w:cs="Times New Roman"/>
          <w:sz w:val="28"/>
          <w:szCs w:val="28"/>
          <w:lang w:val="uk-UA"/>
        </w:rPr>
      </w:pPr>
      <w:r w:rsidRPr="00A87511">
        <w:rPr>
          <w:rFonts w:cs="Times New Roman"/>
          <w:sz w:val="28"/>
          <w:szCs w:val="28"/>
          <w:lang w:val="uk-UA"/>
        </w:rPr>
        <w:t>і</w:t>
      </w:r>
      <w:r w:rsidR="008D2331" w:rsidRPr="00A87511">
        <w:rPr>
          <w:rFonts w:cs="Times New Roman"/>
          <w:sz w:val="28"/>
          <w:szCs w:val="28"/>
          <w:lang w:val="uk-UA"/>
        </w:rPr>
        <w:t>нформування</w:t>
      </w:r>
      <w:r w:rsidRPr="00A87511">
        <w:rPr>
          <w:rFonts w:cs="Times New Roman"/>
          <w:sz w:val="28"/>
          <w:szCs w:val="28"/>
          <w:lang w:val="uk-UA"/>
        </w:rPr>
        <w:t xml:space="preserve">: </w:t>
      </w:r>
    </w:p>
    <w:p w14:paraId="389F3E86" w14:textId="77777777" w:rsidR="008E20DB" w:rsidRPr="00A87511" w:rsidRDefault="006D251C"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1) </w:t>
      </w:r>
      <w:r w:rsidR="008D2331" w:rsidRPr="00A87511">
        <w:rPr>
          <w:rFonts w:cs="Times New Roman"/>
          <w:sz w:val="28"/>
          <w:szCs w:val="28"/>
          <w:lang w:val="uk-UA"/>
        </w:rPr>
        <w:t>тактик</w:t>
      </w:r>
      <w:r w:rsidRPr="00A87511">
        <w:rPr>
          <w:rFonts w:cs="Times New Roman"/>
          <w:sz w:val="28"/>
          <w:szCs w:val="28"/>
          <w:lang w:val="uk-UA"/>
        </w:rPr>
        <w:t>а</w:t>
      </w:r>
      <w:r w:rsidR="008D2331" w:rsidRPr="00A87511">
        <w:rPr>
          <w:rFonts w:cs="Times New Roman"/>
          <w:sz w:val="28"/>
          <w:szCs w:val="28"/>
          <w:lang w:val="uk-UA"/>
        </w:rPr>
        <w:t xml:space="preserve"> прямої відповіді на питання</w:t>
      </w:r>
      <w:r w:rsidRPr="00A87511">
        <w:rPr>
          <w:rFonts w:cs="Times New Roman"/>
          <w:sz w:val="28"/>
          <w:szCs w:val="28"/>
          <w:lang w:val="uk-UA"/>
        </w:rPr>
        <w:t xml:space="preserve"> (</w:t>
      </w:r>
      <w:r w:rsidRPr="00A87511">
        <w:rPr>
          <w:rFonts w:cs="Times New Roman"/>
          <w:i/>
          <w:iCs/>
          <w:sz w:val="28"/>
          <w:szCs w:val="28"/>
          <w:lang w:val="uk-UA"/>
        </w:rPr>
        <w:t>«ну я не назвав би це якимось різко негативним ставленням»</w:t>
      </w:r>
      <w:r w:rsidRPr="00A87511">
        <w:rPr>
          <w:rFonts w:cs="Times New Roman"/>
          <w:sz w:val="28"/>
          <w:szCs w:val="28"/>
          <w:lang w:val="uk-UA"/>
        </w:rPr>
        <w:t xml:space="preserve">); </w:t>
      </w:r>
    </w:p>
    <w:p w14:paraId="14E152EF" w14:textId="77777777" w:rsidR="008E20DB" w:rsidRPr="00A87511" w:rsidRDefault="006D251C"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2) </w:t>
      </w:r>
      <w:r w:rsidR="008D2331" w:rsidRPr="00A87511">
        <w:rPr>
          <w:rFonts w:cs="Times New Roman"/>
          <w:sz w:val="28"/>
          <w:szCs w:val="28"/>
          <w:lang w:val="uk-UA"/>
        </w:rPr>
        <w:t>продовження думки інтерв’юера</w:t>
      </w:r>
      <w:r w:rsidRPr="00A87511">
        <w:rPr>
          <w:rFonts w:cs="Times New Roman"/>
          <w:sz w:val="28"/>
          <w:szCs w:val="28"/>
          <w:lang w:val="uk-UA"/>
        </w:rPr>
        <w:t xml:space="preserve"> </w:t>
      </w:r>
      <w:r w:rsidRPr="00A87511">
        <w:rPr>
          <w:rFonts w:cs="Times New Roman"/>
          <w:i/>
          <w:iCs/>
          <w:sz w:val="28"/>
          <w:szCs w:val="28"/>
          <w:lang w:val="uk-UA"/>
        </w:rPr>
        <w:t>(«[в ритмі] (-) ее маршу якогось такого (-) так? річьовка називається?»)</w:t>
      </w:r>
      <w:r w:rsidRPr="00A87511">
        <w:rPr>
          <w:rFonts w:cs="Times New Roman"/>
          <w:sz w:val="28"/>
          <w:szCs w:val="28"/>
          <w:lang w:val="uk-UA"/>
        </w:rPr>
        <w:t xml:space="preserve">; </w:t>
      </w:r>
    </w:p>
    <w:p w14:paraId="1BF1AF94" w14:textId="77777777" w:rsidR="008E20DB" w:rsidRPr="00A87511" w:rsidRDefault="006D251C"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3) </w:t>
      </w:r>
      <w:r w:rsidR="008D2331" w:rsidRPr="00A87511">
        <w:rPr>
          <w:rFonts w:cs="Times New Roman"/>
          <w:sz w:val="28"/>
          <w:szCs w:val="28"/>
          <w:lang w:val="uk-UA"/>
        </w:rPr>
        <w:t>пояснення</w:t>
      </w:r>
      <w:r w:rsidRPr="00A87511">
        <w:rPr>
          <w:rFonts w:cs="Times New Roman"/>
          <w:sz w:val="28"/>
          <w:szCs w:val="28"/>
          <w:lang w:val="uk-UA"/>
        </w:rPr>
        <w:t xml:space="preserve"> </w:t>
      </w:r>
      <w:r w:rsidRPr="00A87511">
        <w:rPr>
          <w:rFonts w:cs="Times New Roman"/>
          <w:i/>
          <w:iCs/>
          <w:sz w:val="28"/>
          <w:szCs w:val="28"/>
          <w:lang w:val="uk-UA"/>
        </w:rPr>
        <w:t>(«про Тичину (-) ии ми чудово знали в той час (-) що (-) ця (-) людина (-) змушена була (-) якби (-) иии багато (-) перестраждати …ця м'ясорубка так? (-) зі сталінізму … перемолола (-) його (-) ммм творче я»)</w:t>
      </w:r>
      <w:r w:rsidRPr="00A87511">
        <w:rPr>
          <w:rFonts w:cs="Times New Roman"/>
          <w:sz w:val="28"/>
          <w:szCs w:val="28"/>
          <w:lang w:val="uk-UA"/>
        </w:rPr>
        <w:t xml:space="preserve">; </w:t>
      </w:r>
    </w:p>
    <w:p w14:paraId="65B074CB" w14:textId="23374F80" w:rsidR="004C2908" w:rsidRPr="00A87511" w:rsidRDefault="006D251C"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4) </w:t>
      </w:r>
      <w:r w:rsidR="008D2331" w:rsidRPr="00A87511">
        <w:rPr>
          <w:rFonts w:cs="Times New Roman"/>
          <w:sz w:val="28"/>
          <w:szCs w:val="28"/>
          <w:lang w:val="uk-UA"/>
        </w:rPr>
        <w:t>коротка відповідь</w:t>
      </w:r>
      <w:r w:rsidRPr="00A87511">
        <w:rPr>
          <w:rFonts w:cs="Times New Roman"/>
          <w:sz w:val="28"/>
          <w:szCs w:val="28"/>
          <w:lang w:val="uk-UA"/>
        </w:rPr>
        <w:t xml:space="preserve"> </w:t>
      </w:r>
      <w:r w:rsidRPr="00A87511">
        <w:rPr>
          <w:rFonts w:cs="Times New Roman"/>
          <w:i/>
          <w:iCs/>
          <w:sz w:val="28"/>
          <w:szCs w:val="28"/>
          <w:lang w:val="uk-UA"/>
        </w:rPr>
        <w:t>(«((киває)) угум»)</w:t>
      </w:r>
      <w:r w:rsidR="008D2331" w:rsidRPr="00A87511">
        <w:rPr>
          <w:rFonts w:cs="Times New Roman"/>
          <w:i/>
          <w:iCs/>
          <w:sz w:val="28"/>
          <w:szCs w:val="28"/>
          <w:lang w:val="uk-UA"/>
        </w:rPr>
        <w:t>)</w:t>
      </w:r>
      <w:r w:rsidRPr="00A87511">
        <w:rPr>
          <w:rFonts w:cs="Times New Roman"/>
          <w:i/>
          <w:iCs/>
          <w:sz w:val="28"/>
          <w:szCs w:val="28"/>
          <w:lang w:val="uk-UA"/>
        </w:rPr>
        <w:t>;</w:t>
      </w:r>
    </w:p>
    <w:p w14:paraId="34E722E8" w14:textId="77777777" w:rsidR="008E20DB" w:rsidRPr="00A87511" w:rsidRDefault="006D251C">
      <w:pPr>
        <w:pStyle w:val="ListParagraph"/>
        <w:numPr>
          <w:ilvl w:val="0"/>
          <w:numId w:val="26"/>
        </w:numPr>
        <w:spacing w:line="360" w:lineRule="auto"/>
        <w:ind w:left="0" w:firstLine="567"/>
        <w:rPr>
          <w:rFonts w:cs="Times New Roman"/>
          <w:sz w:val="28"/>
          <w:szCs w:val="28"/>
          <w:lang w:val="uk-UA"/>
        </w:rPr>
      </w:pPr>
      <w:r w:rsidRPr="00A87511">
        <w:rPr>
          <w:rFonts w:cs="Times New Roman"/>
          <w:sz w:val="28"/>
          <w:szCs w:val="28"/>
          <w:lang w:val="uk-UA"/>
        </w:rPr>
        <w:lastRenderedPageBreak/>
        <w:t xml:space="preserve">демонстрування </w:t>
      </w:r>
      <w:r w:rsidR="008E20DB" w:rsidRPr="00A87511">
        <w:rPr>
          <w:rFonts w:cs="Times New Roman"/>
          <w:sz w:val="28"/>
          <w:szCs w:val="28"/>
          <w:lang w:val="uk-UA"/>
        </w:rPr>
        <w:t xml:space="preserve">позитивного </w:t>
      </w:r>
      <w:r w:rsidRPr="00A87511">
        <w:rPr>
          <w:rFonts w:cs="Times New Roman"/>
          <w:sz w:val="28"/>
          <w:szCs w:val="28"/>
          <w:lang w:val="uk-UA"/>
        </w:rPr>
        <w:t>ставлення до інтерв’юера та його питань: тактика комунікативної підтримки</w:t>
      </w:r>
    </w:p>
    <w:p w14:paraId="3D97538A" w14:textId="77777777" w:rsidR="008E20DB" w:rsidRPr="00A87511" w:rsidRDefault="00F36160"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[((розводить руками, посміхається)) в якихось бібліотеках шукати] </w:t>
      </w:r>
      <w:r w:rsidRPr="00A87511">
        <w:rPr>
          <w:rFonts w:cs="Times New Roman"/>
          <w:b/>
          <w:bCs/>
          <w:i/>
          <w:iCs/>
          <w:sz w:val="28"/>
          <w:szCs w:val="28"/>
          <w:lang w:val="uk-UA"/>
        </w:rPr>
        <w:t>і тоді теж почали звучати</w:t>
      </w:r>
      <w:r w:rsidRPr="00A87511">
        <w:rPr>
          <w:rFonts w:cs="Times New Roman"/>
          <w:i/>
          <w:iCs/>
          <w:sz w:val="28"/>
          <w:szCs w:val="28"/>
          <w:lang w:val="uk-UA"/>
        </w:rPr>
        <w:t xml:space="preserve"> ііі власне (-) – І.: Комуни з Шевченка ((відкинувся на спинку, посміхається, руки склав у замок)) – Р.: ((посміхається, киває)) </w:t>
      </w:r>
      <w:r w:rsidRPr="00A87511">
        <w:rPr>
          <w:rFonts w:cs="Times New Roman"/>
          <w:b/>
          <w:bCs/>
          <w:i/>
          <w:iCs/>
          <w:sz w:val="28"/>
          <w:szCs w:val="28"/>
          <w:lang w:val="uk-UA"/>
        </w:rPr>
        <w:t>і Симоненко</w:t>
      </w:r>
    </w:p>
    <w:p w14:paraId="4F563AF9" w14:textId="288CD36A" w:rsidR="006D251C" w:rsidRPr="00A87511" w:rsidRDefault="00F36160" w:rsidP="00A87511">
      <w:pPr>
        <w:pStyle w:val="ListParagraph"/>
        <w:spacing w:line="360" w:lineRule="auto"/>
        <w:ind w:left="0"/>
        <w:rPr>
          <w:rFonts w:cs="Times New Roman"/>
          <w:sz w:val="28"/>
          <w:szCs w:val="28"/>
          <w:lang w:val="uk-UA"/>
        </w:rPr>
      </w:pPr>
      <w:r w:rsidRPr="00A87511">
        <w:rPr>
          <w:rFonts w:cs="Times New Roman"/>
          <w:i/>
          <w:iCs/>
          <w:sz w:val="28"/>
          <w:szCs w:val="28"/>
          <w:lang w:val="uk-UA"/>
        </w:rPr>
        <w:t>І.: і Симоненко та-та-та»</w:t>
      </w:r>
      <w:r w:rsidR="00FD7449" w:rsidRPr="00A87511">
        <w:rPr>
          <w:rFonts w:cs="Times New Roman"/>
          <w:i/>
          <w:iCs/>
          <w:sz w:val="28"/>
          <w:szCs w:val="28"/>
          <w:lang w:val="uk-UA"/>
        </w:rPr>
        <w:t xml:space="preserve"> </w:t>
      </w:r>
      <w:r w:rsidR="00FD7449" w:rsidRPr="00A87511">
        <w:rPr>
          <w:rFonts w:cs="Times New Roman"/>
          <w:sz w:val="28"/>
          <w:szCs w:val="28"/>
          <w:lang w:val="uk-UA"/>
        </w:rPr>
        <w:t>(</w:t>
      </w:r>
      <w:r w:rsidR="00351E72" w:rsidRPr="00A87511">
        <w:rPr>
          <w:rFonts w:cs="Times New Roman"/>
          <w:sz w:val="28"/>
          <w:szCs w:val="28"/>
          <w:lang w:val="uk-UA"/>
        </w:rPr>
        <w:t xml:space="preserve">СЖ – ЮА; </w:t>
      </w:r>
      <w:r w:rsidR="00FD7449" w:rsidRPr="00A87511">
        <w:rPr>
          <w:rFonts w:cs="Times New Roman"/>
          <w:sz w:val="28"/>
          <w:szCs w:val="28"/>
          <w:lang w:val="uk-UA"/>
        </w:rPr>
        <w:t>11</w:t>
      </w:r>
      <w:r w:rsidR="00AD4C37" w:rsidRPr="00A87511">
        <w:rPr>
          <w:rFonts w:cs="Times New Roman"/>
          <w:sz w:val="28"/>
          <w:szCs w:val="28"/>
          <w:lang w:val="uk-UA"/>
        </w:rPr>
        <w:t xml:space="preserve"> хв </w:t>
      </w:r>
      <w:r w:rsidR="00FD7449" w:rsidRPr="00A87511">
        <w:rPr>
          <w:rFonts w:cs="Times New Roman"/>
          <w:sz w:val="28"/>
          <w:szCs w:val="28"/>
          <w:lang w:val="uk-UA"/>
        </w:rPr>
        <w:t>22</w:t>
      </w:r>
      <w:r w:rsidR="00AD4C37" w:rsidRPr="00A87511">
        <w:rPr>
          <w:rFonts w:cs="Times New Roman"/>
          <w:sz w:val="28"/>
          <w:szCs w:val="28"/>
          <w:lang w:val="uk-UA"/>
        </w:rPr>
        <w:t xml:space="preserve"> с – </w:t>
      </w:r>
      <w:r w:rsidR="00FD7449" w:rsidRPr="00A87511">
        <w:rPr>
          <w:rFonts w:cs="Times New Roman"/>
          <w:sz w:val="28"/>
          <w:szCs w:val="28"/>
          <w:lang w:val="uk-UA"/>
        </w:rPr>
        <w:t>11</w:t>
      </w:r>
      <w:r w:rsidR="00AD4C37" w:rsidRPr="00A87511">
        <w:rPr>
          <w:rFonts w:cs="Times New Roman"/>
          <w:sz w:val="28"/>
          <w:szCs w:val="28"/>
          <w:lang w:val="uk-UA"/>
        </w:rPr>
        <w:t xml:space="preserve"> хв </w:t>
      </w:r>
      <w:r w:rsidR="00FD7449" w:rsidRPr="00A87511">
        <w:rPr>
          <w:rFonts w:cs="Times New Roman"/>
          <w:sz w:val="28"/>
          <w:szCs w:val="28"/>
          <w:lang w:val="uk-UA"/>
        </w:rPr>
        <w:t>30</w:t>
      </w:r>
      <w:r w:rsidR="00AD4C37" w:rsidRPr="00A87511">
        <w:rPr>
          <w:rFonts w:cs="Times New Roman"/>
          <w:sz w:val="28"/>
          <w:szCs w:val="28"/>
          <w:lang w:val="uk-UA"/>
        </w:rPr>
        <w:t xml:space="preserve"> с</w:t>
      </w:r>
      <w:r w:rsidR="00FD7449" w:rsidRPr="00A87511">
        <w:rPr>
          <w:rFonts w:cs="Times New Roman"/>
          <w:sz w:val="28"/>
          <w:szCs w:val="28"/>
          <w:lang w:val="uk-UA"/>
        </w:rPr>
        <w:t>)</w:t>
      </w:r>
      <w:r w:rsidR="006D251C" w:rsidRPr="00A87511">
        <w:rPr>
          <w:rFonts w:cs="Times New Roman"/>
          <w:sz w:val="28"/>
          <w:szCs w:val="28"/>
          <w:lang w:val="uk-UA"/>
        </w:rPr>
        <w:t>)</w:t>
      </w:r>
      <w:r w:rsidR="00FD7449" w:rsidRPr="00A87511">
        <w:rPr>
          <w:rFonts w:cs="Times New Roman"/>
          <w:sz w:val="28"/>
          <w:szCs w:val="28"/>
          <w:lang w:val="uk-UA"/>
        </w:rPr>
        <w:t>;</w:t>
      </w:r>
    </w:p>
    <w:p w14:paraId="707478D3" w14:textId="1CD6DCCD" w:rsidR="008E20DB" w:rsidRPr="00A87511" w:rsidRDefault="006D251C">
      <w:pPr>
        <w:pStyle w:val="ListParagraph"/>
        <w:numPr>
          <w:ilvl w:val="0"/>
          <w:numId w:val="26"/>
        </w:numPr>
        <w:spacing w:line="360" w:lineRule="auto"/>
        <w:ind w:left="0" w:firstLine="567"/>
        <w:rPr>
          <w:rFonts w:cs="Times New Roman"/>
          <w:sz w:val="28"/>
          <w:szCs w:val="28"/>
          <w:lang w:val="uk-UA"/>
        </w:rPr>
      </w:pPr>
      <w:r w:rsidRPr="00A87511">
        <w:rPr>
          <w:rFonts w:cs="Times New Roman"/>
          <w:sz w:val="28"/>
          <w:szCs w:val="28"/>
          <w:lang w:val="uk-UA"/>
        </w:rPr>
        <w:t>самопрезентації: тактик</w:t>
      </w:r>
      <w:r w:rsidR="008E20DB" w:rsidRPr="00A87511">
        <w:rPr>
          <w:rFonts w:cs="Times New Roman"/>
          <w:sz w:val="28"/>
          <w:szCs w:val="28"/>
          <w:lang w:val="uk-UA"/>
        </w:rPr>
        <w:t>и</w:t>
      </w:r>
      <w:r w:rsidRPr="00A87511">
        <w:rPr>
          <w:rFonts w:cs="Times New Roman"/>
          <w:sz w:val="28"/>
          <w:szCs w:val="28"/>
          <w:lang w:val="uk-UA"/>
        </w:rPr>
        <w:t xml:space="preserve"> відвертості та самооцінки</w:t>
      </w:r>
      <w:r w:rsidR="008E20DB" w:rsidRPr="00A87511">
        <w:rPr>
          <w:rFonts w:cs="Times New Roman"/>
          <w:sz w:val="28"/>
          <w:szCs w:val="28"/>
          <w:lang w:val="uk-UA"/>
        </w:rPr>
        <w:t>:</w:t>
      </w:r>
    </w:p>
    <w:p w14:paraId="17748C80" w14:textId="77777777" w:rsidR="008E20DB" w:rsidRPr="00A87511" w:rsidRDefault="00F36160"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 повертаючись до сюжету з Певзнерами ((глянув на інтерв’юера)) ее (-) я </w:t>
      </w:r>
      <w:r w:rsidRPr="00A87511">
        <w:rPr>
          <w:rFonts w:cs="Times New Roman"/>
          <w:b/>
          <w:bCs/>
          <w:i/>
          <w:iCs/>
          <w:sz w:val="28"/>
          <w:szCs w:val="28"/>
          <w:lang w:val="uk-UA"/>
        </w:rPr>
        <w:t>не назбирав у собі з пам'яті</w:t>
      </w:r>
      <w:r w:rsidRPr="00A87511">
        <w:rPr>
          <w:rFonts w:cs="Times New Roman"/>
          <w:i/>
          <w:iCs/>
          <w:sz w:val="28"/>
          <w:szCs w:val="28"/>
          <w:lang w:val="uk-UA"/>
        </w:rPr>
        <w:t xml:space="preserve"> ((махає рукою навколо голови і дивиться на інтерв’юера)) достатньо багато цитат щоб довести геніальність Тичини так?</w:t>
      </w:r>
    </w:p>
    <w:p w14:paraId="1265C681" w14:textId="05332DE6" w:rsidR="00F36160" w:rsidRPr="00A87511" w:rsidRDefault="00F36160"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((показує руками на себе та свою голову)) тобто здавалось би (-) </w:t>
      </w:r>
      <w:r w:rsidRPr="00A87511">
        <w:rPr>
          <w:rFonts w:cs="Times New Roman"/>
          <w:b/>
          <w:bCs/>
          <w:i/>
          <w:iCs/>
          <w:sz w:val="28"/>
          <w:szCs w:val="28"/>
          <w:lang w:val="uk-UA"/>
        </w:rPr>
        <w:t>я б мав це десь там мати вже в підсвідомості</w:t>
      </w:r>
      <w:r w:rsidRPr="00A87511">
        <w:rPr>
          <w:rFonts w:cs="Times New Roman"/>
          <w:i/>
          <w:iCs/>
          <w:sz w:val="28"/>
          <w:szCs w:val="28"/>
          <w:u w:val="single"/>
          <w:lang w:val="uk-UA"/>
        </w:rPr>
        <w:t xml:space="preserve"> </w:t>
      </w:r>
      <w:r w:rsidRPr="00A87511">
        <w:rPr>
          <w:rFonts w:cs="Times New Roman"/>
          <w:i/>
          <w:iCs/>
          <w:sz w:val="28"/>
          <w:szCs w:val="28"/>
          <w:lang w:val="uk-UA"/>
        </w:rPr>
        <w:t xml:space="preserve">[ну і просто]» </w:t>
      </w:r>
      <w:r w:rsidRPr="00A87511">
        <w:rPr>
          <w:rFonts w:cs="Times New Roman"/>
          <w:sz w:val="28"/>
          <w:szCs w:val="28"/>
          <w:lang w:val="uk-UA"/>
        </w:rPr>
        <w:t>(</w:t>
      </w:r>
      <w:r w:rsidR="00AD4C37" w:rsidRPr="00A87511">
        <w:rPr>
          <w:rFonts w:cs="Times New Roman"/>
          <w:sz w:val="28"/>
          <w:szCs w:val="28"/>
          <w:lang w:val="uk-UA"/>
        </w:rPr>
        <w:t xml:space="preserve">СЖ – ЮА; </w:t>
      </w:r>
      <w:r w:rsidRPr="00A87511">
        <w:rPr>
          <w:rFonts w:cs="Times New Roman"/>
          <w:sz w:val="28"/>
          <w:szCs w:val="28"/>
          <w:lang w:val="uk-UA"/>
        </w:rPr>
        <w:t>13</w:t>
      </w:r>
      <w:r w:rsidR="00AD4C37" w:rsidRPr="00A87511">
        <w:rPr>
          <w:rFonts w:cs="Times New Roman"/>
          <w:sz w:val="28"/>
          <w:szCs w:val="28"/>
          <w:lang w:val="uk-UA"/>
        </w:rPr>
        <w:t xml:space="preserve"> хв </w:t>
      </w:r>
      <w:r w:rsidRPr="00A87511">
        <w:rPr>
          <w:rFonts w:cs="Times New Roman"/>
          <w:sz w:val="28"/>
          <w:szCs w:val="28"/>
          <w:lang w:val="uk-UA"/>
        </w:rPr>
        <w:t>5</w:t>
      </w:r>
      <w:r w:rsidR="00AD4C37" w:rsidRPr="00A87511">
        <w:rPr>
          <w:rFonts w:cs="Times New Roman"/>
          <w:sz w:val="28"/>
          <w:szCs w:val="28"/>
          <w:lang w:val="uk-UA"/>
        </w:rPr>
        <w:t xml:space="preserve"> с – </w:t>
      </w:r>
      <w:r w:rsidRPr="00A87511">
        <w:rPr>
          <w:rFonts w:cs="Times New Roman"/>
          <w:sz w:val="28"/>
          <w:szCs w:val="28"/>
          <w:lang w:val="uk-UA"/>
        </w:rPr>
        <w:t>13</w:t>
      </w:r>
      <w:r w:rsidR="00AD4C37" w:rsidRPr="00A87511">
        <w:rPr>
          <w:rFonts w:cs="Times New Roman"/>
          <w:sz w:val="28"/>
          <w:szCs w:val="28"/>
          <w:lang w:val="uk-UA"/>
        </w:rPr>
        <w:t xml:space="preserve"> хв </w:t>
      </w:r>
      <w:r w:rsidRPr="00A87511">
        <w:rPr>
          <w:rFonts w:cs="Times New Roman"/>
          <w:sz w:val="28"/>
          <w:szCs w:val="28"/>
          <w:lang w:val="uk-UA"/>
        </w:rPr>
        <w:t>23</w:t>
      </w:r>
      <w:r w:rsidR="00AD4C37" w:rsidRPr="00A87511">
        <w:rPr>
          <w:rFonts w:cs="Times New Roman"/>
          <w:sz w:val="28"/>
          <w:szCs w:val="28"/>
          <w:lang w:val="uk-UA"/>
        </w:rPr>
        <w:t xml:space="preserve"> с</w:t>
      </w:r>
      <w:r w:rsidRPr="00A87511">
        <w:rPr>
          <w:rFonts w:cs="Times New Roman"/>
          <w:sz w:val="28"/>
          <w:szCs w:val="28"/>
          <w:lang w:val="uk-UA"/>
        </w:rPr>
        <w:t>)</w:t>
      </w:r>
      <w:r w:rsidR="006D251C" w:rsidRPr="00A87511">
        <w:rPr>
          <w:rFonts w:cs="Times New Roman"/>
          <w:sz w:val="28"/>
          <w:szCs w:val="28"/>
          <w:lang w:val="uk-UA"/>
        </w:rPr>
        <w:t>)</w:t>
      </w:r>
      <w:r w:rsidRPr="00A87511">
        <w:rPr>
          <w:rFonts w:cs="Times New Roman"/>
          <w:i/>
          <w:iCs/>
          <w:sz w:val="28"/>
          <w:szCs w:val="28"/>
          <w:lang w:val="uk-UA"/>
        </w:rPr>
        <w:t>;</w:t>
      </w:r>
    </w:p>
    <w:p w14:paraId="263499B5" w14:textId="6EB8370A" w:rsidR="008E20DB" w:rsidRPr="00A87511" w:rsidRDefault="00F36160">
      <w:pPr>
        <w:pStyle w:val="ListParagraph"/>
        <w:numPr>
          <w:ilvl w:val="0"/>
          <w:numId w:val="26"/>
        </w:numPr>
        <w:spacing w:line="360" w:lineRule="auto"/>
        <w:ind w:left="0" w:firstLine="567"/>
        <w:rPr>
          <w:rFonts w:cs="Times New Roman"/>
          <w:sz w:val="28"/>
          <w:szCs w:val="28"/>
          <w:lang w:val="uk-UA"/>
        </w:rPr>
      </w:pPr>
      <w:r w:rsidRPr="00A87511">
        <w:rPr>
          <w:rFonts w:cs="Times New Roman"/>
          <w:sz w:val="28"/>
          <w:szCs w:val="28"/>
          <w:lang w:val="uk-UA"/>
        </w:rPr>
        <w:t>контактн</w:t>
      </w:r>
      <w:r w:rsidR="00182A24" w:rsidRPr="00A87511">
        <w:rPr>
          <w:rFonts w:cs="Times New Roman"/>
          <w:sz w:val="28"/>
          <w:szCs w:val="28"/>
          <w:lang w:val="uk-UA"/>
        </w:rPr>
        <w:t>у</w:t>
      </w:r>
      <w:r w:rsidRPr="00A87511">
        <w:rPr>
          <w:rFonts w:cs="Times New Roman"/>
          <w:sz w:val="28"/>
          <w:szCs w:val="28"/>
          <w:lang w:val="uk-UA"/>
        </w:rPr>
        <w:t>: тактик</w:t>
      </w:r>
      <w:r w:rsidR="008E20DB" w:rsidRPr="00A87511">
        <w:rPr>
          <w:rFonts w:cs="Times New Roman"/>
          <w:sz w:val="28"/>
          <w:szCs w:val="28"/>
          <w:lang w:val="uk-UA"/>
        </w:rPr>
        <w:t>и</w:t>
      </w:r>
      <w:r w:rsidRPr="00A87511">
        <w:rPr>
          <w:rFonts w:cs="Times New Roman"/>
          <w:sz w:val="28"/>
          <w:szCs w:val="28"/>
          <w:lang w:val="uk-UA"/>
        </w:rPr>
        <w:t xml:space="preserve"> підтримки розмови та продовження теми </w:t>
      </w:r>
    </w:p>
    <w:p w14:paraId="6D42D4C0" w14:textId="4E5CCFD6" w:rsidR="008E20DB" w:rsidRPr="00A87511" w:rsidRDefault="00F36160"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ось (-) якийсь тичининський чи сосюринський флешмоб (-) ее я думаю що так чи інакше (-) ии це хтось (-)обов'язково цим займеться (-) ну але є (-) є ще безліч можливостей (-) ((нахмурився)) </w:t>
      </w:r>
      <w:r w:rsidRPr="00A87511">
        <w:rPr>
          <w:rFonts w:cs="Times New Roman"/>
          <w:b/>
          <w:bCs/>
          <w:i/>
          <w:iCs/>
          <w:sz w:val="28"/>
          <w:szCs w:val="28"/>
          <w:lang w:val="uk-UA"/>
        </w:rPr>
        <w:t>ну скажімо ми (-) ну ми фактично майже не маємо кінематографа так?</w:t>
      </w:r>
    </w:p>
    <w:p w14:paraId="39E04D3D" w14:textId="4A95BB64" w:rsidR="008E20DB" w:rsidRPr="00A87511" w:rsidRDefault="00F36160"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І.: [((замислився, киває)) ну так]</w:t>
      </w:r>
    </w:p>
    <w:p w14:paraId="4E4F68AD" w14:textId="3F2642DF" w:rsidR="00F36160" w:rsidRPr="00A87511" w:rsidRDefault="00F36160"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в якому би (-) ии </w:t>
      </w:r>
      <w:r w:rsidRPr="00A87511">
        <w:rPr>
          <w:rFonts w:cs="Times New Roman"/>
          <w:b/>
          <w:bCs/>
          <w:i/>
          <w:iCs/>
          <w:sz w:val="28"/>
          <w:szCs w:val="28"/>
          <w:lang w:val="uk-UA"/>
        </w:rPr>
        <w:t>от в Проводирі ти знімався (-) і навіть здається грав?</w:t>
      </w:r>
      <w:r w:rsidR="00AD4C37" w:rsidRPr="00A87511">
        <w:rPr>
          <w:rFonts w:cs="Times New Roman"/>
          <w:i/>
          <w:iCs/>
          <w:sz w:val="28"/>
          <w:szCs w:val="28"/>
          <w:lang w:val="uk-UA"/>
        </w:rPr>
        <w:t xml:space="preserve"> </w:t>
      </w:r>
      <w:r w:rsidRPr="00A87511">
        <w:rPr>
          <w:rFonts w:cs="Times New Roman"/>
          <w:sz w:val="28"/>
          <w:szCs w:val="28"/>
          <w:lang w:val="uk-UA"/>
        </w:rPr>
        <w:t>(</w:t>
      </w:r>
      <w:r w:rsidR="00AD4C37" w:rsidRPr="00A87511">
        <w:rPr>
          <w:rFonts w:cs="Times New Roman"/>
          <w:sz w:val="28"/>
          <w:szCs w:val="28"/>
          <w:lang w:val="uk-UA"/>
        </w:rPr>
        <w:t xml:space="preserve">СЖ – ЮА; 8 хв </w:t>
      </w:r>
      <w:r w:rsidRPr="00A87511">
        <w:rPr>
          <w:rFonts w:cs="Times New Roman"/>
          <w:sz w:val="28"/>
          <w:szCs w:val="28"/>
          <w:lang w:val="uk-UA"/>
        </w:rPr>
        <w:t>30</w:t>
      </w:r>
      <w:r w:rsidR="00AD4C37" w:rsidRPr="00A87511">
        <w:rPr>
          <w:rFonts w:cs="Times New Roman"/>
          <w:sz w:val="28"/>
          <w:szCs w:val="28"/>
          <w:lang w:val="uk-UA"/>
        </w:rPr>
        <w:t xml:space="preserve"> с – </w:t>
      </w:r>
      <w:r w:rsidRPr="00A87511">
        <w:rPr>
          <w:rFonts w:cs="Times New Roman"/>
          <w:sz w:val="28"/>
          <w:szCs w:val="28"/>
          <w:lang w:val="uk-UA"/>
        </w:rPr>
        <w:t>9</w:t>
      </w:r>
      <w:r w:rsidR="00AD4C37" w:rsidRPr="00A87511">
        <w:rPr>
          <w:rFonts w:cs="Times New Roman"/>
          <w:sz w:val="28"/>
          <w:szCs w:val="28"/>
          <w:lang w:val="uk-UA"/>
        </w:rPr>
        <w:t xml:space="preserve"> хв </w:t>
      </w:r>
      <w:r w:rsidRPr="00A87511">
        <w:rPr>
          <w:rFonts w:cs="Times New Roman"/>
          <w:sz w:val="28"/>
          <w:szCs w:val="28"/>
          <w:lang w:val="uk-UA"/>
        </w:rPr>
        <w:t>13</w:t>
      </w:r>
      <w:r w:rsidR="00AD4C37" w:rsidRPr="00A87511">
        <w:rPr>
          <w:rFonts w:cs="Times New Roman"/>
          <w:sz w:val="28"/>
          <w:szCs w:val="28"/>
          <w:lang w:val="uk-UA"/>
        </w:rPr>
        <w:t xml:space="preserve"> с</w:t>
      </w:r>
      <w:r w:rsidRPr="00A87511">
        <w:rPr>
          <w:rFonts w:cs="Times New Roman"/>
          <w:sz w:val="28"/>
          <w:szCs w:val="28"/>
          <w:lang w:val="uk-UA"/>
        </w:rPr>
        <w:t>)</w:t>
      </w:r>
      <w:r w:rsidRPr="00A87511">
        <w:rPr>
          <w:rFonts w:cs="Times New Roman"/>
          <w:i/>
          <w:iCs/>
          <w:sz w:val="28"/>
          <w:szCs w:val="28"/>
          <w:lang w:val="uk-UA"/>
        </w:rPr>
        <w:t>».</w:t>
      </w:r>
    </w:p>
    <w:p w14:paraId="54E6CE80" w14:textId="0B3DF177" w:rsidR="008E20DB" w:rsidRPr="00A87511" w:rsidRDefault="008E20DB">
      <w:pPr>
        <w:pStyle w:val="ListParagraph"/>
        <w:numPr>
          <w:ilvl w:val="0"/>
          <w:numId w:val="25"/>
        </w:numPr>
        <w:spacing w:line="360" w:lineRule="auto"/>
        <w:ind w:left="0" w:firstLine="567"/>
        <w:rPr>
          <w:rFonts w:cs="Times New Roman"/>
          <w:sz w:val="28"/>
          <w:szCs w:val="28"/>
          <w:lang w:val="uk-UA"/>
        </w:rPr>
      </w:pPr>
      <w:r w:rsidRPr="00A87511">
        <w:rPr>
          <w:rFonts w:cs="Times New Roman"/>
          <w:i/>
          <w:iCs/>
          <w:sz w:val="28"/>
          <w:szCs w:val="28"/>
          <w:lang w:val="uk-UA"/>
        </w:rPr>
        <w:t>«</w:t>
      </w:r>
      <w:r w:rsidR="004C2908" w:rsidRPr="00A87511">
        <w:rPr>
          <w:rFonts w:cs="Times New Roman"/>
          <w:i/>
          <w:iCs/>
          <w:sz w:val="28"/>
          <w:szCs w:val="28"/>
          <w:lang w:val="en-GB"/>
        </w:rPr>
        <w:t xml:space="preserve">І.: </w:t>
      </w:r>
      <w:r w:rsidR="004C2908" w:rsidRPr="00A87511">
        <w:rPr>
          <w:rFonts w:cs="Times New Roman"/>
          <w:b/>
          <w:bCs/>
          <w:i/>
          <w:iCs/>
          <w:sz w:val="28"/>
          <w:szCs w:val="28"/>
          <w:lang w:val="en-GB"/>
        </w:rPr>
        <w:t>your mother (-) would be so proud of you</w:t>
      </w:r>
      <w:r w:rsidR="004C2908" w:rsidRPr="00A87511">
        <w:rPr>
          <w:rFonts w:cs="Times New Roman"/>
          <w:i/>
          <w:iCs/>
          <w:sz w:val="28"/>
          <w:szCs w:val="28"/>
          <w:lang w:val="en-GB"/>
        </w:rPr>
        <w:t xml:space="preserve"> tonight (-) didn’t she? (-) i mean (-) valentine's day and the fact that you (-) loved her so so very much (-) </w:t>
      </w:r>
      <w:r w:rsidR="004C2908" w:rsidRPr="00A87511">
        <w:rPr>
          <w:rFonts w:cs="Times New Roman"/>
          <w:b/>
          <w:bCs/>
          <w:i/>
          <w:iCs/>
          <w:sz w:val="28"/>
          <w:szCs w:val="28"/>
          <w:lang w:val="en-GB"/>
        </w:rPr>
        <w:t>what was the best piece of advice she ever gave you?</w:t>
      </w:r>
    </w:p>
    <w:p w14:paraId="0C65D739" w14:textId="77777777" w:rsidR="008E20DB" w:rsidRPr="00A87511" w:rsidRDefault="004C2908" w:rsidP="00A87511">
      <w:pPr>
        <w:pStyle w:val="ListParagraph"/>
        <w:spacing w:line="360" w:lineRule="auto"/>
        <w:ind w:left="0"/>
        <w:rPr>
          <w:rFonts w:cs="Times New Roman"/>
          <w:sz w:val="28"/>
          <w:szCs w:val="28"/>
          <w:lang w:val="uk-UA"/>
        </w:rPr>
      </w:pPr>
      <w:r w:rsidRPr="00A87511">
        <w:rPr>
          <w:rFonts w:cs="Times New Roman"/>
          <w:i/>
          <w:iCs/>
          <w:sz w:val="28"/>
          <w:szCs w:val="28"/>
          <w:lang w:val="en-GB"/>
        </w:rPr>
        <w:t xml:space="preserve">Р.: i don't know (-) she just led by example </w:t>
      </w:r>
      <w:bookmarkStart w:id="155" w:name="_Hlk149729551"/>
      <w:r w:rsidRPr="00A87511">
        <w:rPr>
          <w:rFonts w:cs="Times New Roman"/>
          <w:b/>
          <w:bCs/>
          <w:i/>
          <w:iCs/>
          <w:sz w:val="28"/>
          <w:szCs w:val="28"/>
          <w:lang w:val="en-GB"/>
        </w:rPr>
        <w:t>she lived a beautiful life where she was just nothing but gracious and kind and</w:t>
      </w:r>
      <w:bookmarkEnd w:id="155"/>
      <w:r w:rsidRPr="00A87511">
        <w:rPr>
          <w:rFonts w:cs="Times New Roman"/>
          <w:b/>
          <w:bCs/>
          <w:i/>
          <w:iCs/>
          <w:sz w:val="28"/>
          <w:szCs w:val="28"/>
          <w:lang w:val="en-GB"/>
        </w:rPr>
        <w:t xml:space="preserve"> (-) and (-) and she was proud at the end of her life</w:t>
      </w:r>
      <w:r w:rsidRPr="00A87511">
        <w:rPr>
          <w:rFonts w:cs="Times New Roman"/>
          <w:i/>
          <w:iCs/>
          <w:sz w:val="28"/>
          <w:szCs w:val="28"/>
          <w:lang w:val="en-GB"/>
        </w:rPr>
        <w:t xml:space="preserve"> (-) when we talked about different things </w:t>
      </w:r>
      <w:r w:rsidRPr="00A87511">
        <w:rPr>
          <w:rFonts w:cs="Times New Roman"/>
          <w:b/>
          <w:bCs/>
          <w:i/>
          <w:iCs/>
          <w:sz w:val="28"/>
          <w:szCs w:val="28"/>
          <w:lang w:val="en-GB"/>
        </w:rPr>
        <w:t>she wasn't able to have the acting career she wanted</w:t>
      </w:r>
      <w:r w:rsidRPr="00A87511">
        <w:rPr>
          <w:rFonts w:cs="Times New Roman"/>
          <w:i/>
          <w:iCs/>
          <w:sz w:val="28"/>
          <w:szCs w:val="28"/>
          <w:lang w:val="en-GB"/>
        </w:rPr>
        <w:t xml:space="preserve"> she didn't have the writing career she wanted </w:t>
      </w:r>
      <w:r w:rsidRPr="00A87511">
        <w:rPr>
          <w:rFonts w:cs="Times New Roman"/>
          <w:i/>
          <w:iCs/>
          <w:sz w:val="28"/>
          <w:szCs w:val="28"/>
          <w:lang w:val="en-GB"/>
        </w:rPr>
        <w:lastRenderedPageBreak/>
        <w:t xml:space="preserve">(-) and i wanna said (-) </w:t>
      </w:r>
      <w:r w:rsidRPr="00A87511">
        <w:rPr>
          <w:rFonts w:cs="Times New Roman"/>
          <w:b/>
          <w:bCs/>
          <w:i/>
          <w:iCs/>
          <w:sz w:val="28"/>
          <w:szCs w:val="28"/>
          <w:lang w:val="en-GB"/>
        </w:rPr>
        <w:t xml:space="preserve">when she was passing away </w:t>
      </w:r>
      <w:r w:rsidRPr="00A87511">
        <w:rPr>
          <w:rFonts w:cs="Times New Roman"/>
          <w:i/>
          <w:iCs/>
          <w:sz w:val="28"/>
          <w:szCs w:val="28"/>
          <w:lang w:val="en-GB"/>
        </w:rPr>
        <w:t xml:space="preserve">if there were the things you know (-) she (-) </w:t>
      </w:r>
      <w:r w:rsidRPr="00A87511">
        <w:rPr>
          <w:rFonts w:cs="Times New Roman"/>
          <w:b/>
          <w:bCs/>
          <w:i/>
          <w:iCs/>
          <w:sz w:val="28"/>
          <w:szCs w:val="28"/>
          <w:lang w:val="en-GB"/>
        </w:rPr>
        <w:t>she had regrets and she said she had absolutely no regrets because she (-) she was happy to be a mother</w:t>
      </w:r>
      <w:r w:rsidR="008E20DB" w:rsidRPr="00A87511">
        <w:rPr>
          <w:rFonts w:cs="Times New Roman"/>
          <w:b/>
          <w:bCs/>
          <w:i/>
          <w:iCs/>
          <w:sz w:val="28"/>
          <w:szCs w:val="28"/>
          <w:lang w:val="uk-UA"/>
        </w:rPr>
        <w:t>»</w:t>
      </w:r>
      <w:r w:rsidRPr="00A87511">
        <w:rPr>
          <w:rFonts w:cs="Times New Roman"/>
          <w:i/>
          <w:iCs/>
          <w:sz w:val="28"/>
          <w:szCs w:val="28"/>
          <w:lang w:val="en-GB"/>
        </w:rPr>
        <w:t xml:space="preserve"> </w:t>
      </w:r>
      <w:r w:rsidRPr="00A87511">
        <w:rPr>
          <w:rFonts w:cs="Times New Roman"/>
          <w:sz w:val="28"/>
          <w:szCs w:val="28"/>
          <w:lang w:val="en-GB"/>
        </w:rPr>
        <w:t>(</w:t>
      </w:r>
      <w:r w:rsidR="00AD4C37" w:rsidRPr="00A87511">
        <w:rPr>
          <w:rFonts w:cs="Times New Roman"/>
          <w:sz w:val="28"/>
          <w:szCs w:val="28"/>
          <w:lang w:val="en-GB"/>
        </w:rPr>
        <w:t>ДЖП – АДЖ</w:t>
      </w:r>
      <w:r w:rsidR="00AD4C37" w:rsidRPr="00A87511">
        <w:rPr>
          <w:rFonts w:cs="Times New Roman"/>
          <w:sz w:val="28"/>
          <w:szCs w:val="28"/>
          <w:lang w:val="uk-UA"/>
        </w:rPr>
        <w:t>;</w:t>
      </w:r>
      <w:r w:rsidR="00AD4C37" w:rsidRPr="00A87511">
        <w:rPr>
          <w:rFonts w:cs="Times New Roman"/>
          <w:sz w:val="28"/>
          <w:szCs w:val="28"/>
          <w:lang w:val="en-GB"/>
        </w:rPr>
        <w:t xml:space="preserve"> </w:t>
      </w:r>
      <w:r w:rsidRPr="00A87511">
        <w:rPr>
          <w:rFonts w:cs="Times New Roman"/>
          <w:sz w:val="28"/>
          <w:szCs w:val="28"/>
          <w:lang w:val="en-GB"/>
        </w:rPr>
        <w:t>0</w:t>
      </w:r>
      <w:r w:rsidR="00AD4C37" w:rsidRPr="00A87511">
        <w:rPr>
          <w:rFonts w:cs="Times New Roman"/>
          <w:sz w:val="28"/>
          <w:szCs w:val="28"/>
          <w:lang w:val="uk-UA"/>
        </w:rPr>
        <w:t xml:space="preserve"> хв 0 с </w:t>
      </w:r>
      <w:r w:rsidR="00AD4C37" w:rsidRPr="00A87511">
        <w:rPr>
          <w:rFonts w:cs="Times New Roman"/>
          <w:sz w:val="28"/>
          <w:szCs w:val="28"/>
          <w:lang w:val="en-GB"/>
        </w:rPr>
        <w:t>–</w:t>
      </w:r>
      <w:r w:rsidR="00AD4C37" w:rsidRPr="00A87511">
        <w:rPr>
          <w:rFonts w:cs="Times New Roman"/>
          <w:sz w:val="28"/>
          <w:szCs w:val="28"/>
          <w:lang w:val="uk-UA"/>
        </w:rPr>
        <w:t xml:space="preserve"> </w:t>
      </w:r>
      <w:r w:rsidRPr="00A87511">
        <w:rPr>
          <w:rFonts w:cs="Times New Roman"/>
          <w:sz w:val="28"/>
          <w:szCs w:val="28"/>
          <w:lang w:val="en-GB"/>
        </w:rPr>
        <w:t>1</w:t>
      </w:r>
      <w:r w:rsidR="00AD4C37" w:rsidRPr="00A87511">
        <w:rPr>
          <w:rFonts w:cs="Times New Roman"/>
          <w:sz w:val="28"/>
          <w:szCs w:val="28"/>
          <w:lang w:val="uk-UA"/>
        </w:rPr>
        <w:t xml:space="preserve"> хв </w:t>
      </w:r>
      <w:r w:rsidRPr="00A87511">
        <w:rPr>
          <w:rFonts w:cs="Times New Roman"/>
          <w:sz w:val="28"/>
          <w:szCs w:val="28"/>
          <w:lang w:val="en-GB"/>
        </w:rPr>
        <w:t>11</w:t>
      </w:r>
      <w:r w:rsidR="00AD4C37" w:rsidRPr="00A87511">
        <w:rPr>
          <w:rFonts w:cs="Times New Roman"/>
          <w:sz w:val="28"/>
          <w:szCs w:val="28"/>
          <w:lang w:val="uk-UA"/>
        </w:rPr>
        <w:t xml:space="preserve"> с</w:t>
      </w:r>
      <w:r w:rsidRPr="00A87511">
        <w:rPr>
          <w:rFonts w:cs="Times New Roman"/>
          <w:sz w:val="28"/>
          <w:szCs w:val="28"/>
          <w:lang w:val="en-GB"/>
        </w:rPr>
        <w:t>)</w:t>
      </w:r>
      <w:r w:rsidR="00EF500C" w:rsidRPr="00A87511">
        <w:rPr>
          <w:rFonts w:cs="Times New Roman"/>
          <w:sz w:val="28"/>
          <w:szCs w:val="28"/>
          <w:lang w:val="en-GB"/>
        </w:rPr>
        <w:t>.</w:t>
      </w:r>
      <w:r w:rsidR="00EF500C" w:rsidRPr="00A87511">
        <w:rPr>
          <w:rFonts w:cs="Times New Roman"/>
          <w:sz w:val="28"/>
          <w:szCs w:val="28"/>
          <w:lang w:val="uk-UA"/>
        </w:rPr>
        <w:t xml:space="preserve"> </w:t>
      </w:r>
    </w:p>
    <w:p w14:paraId="28995F1A" w14:textId="4139A10D" w:rsidR="00EF500C" w:rsidRPr="00A87511" w:rsidRDefault="00EF500C" w:rsidP="00A87511">
      <w:pPr>
        <w:pStyle w:val="ListParagraph"/>
        <w:spacing w:line="360" w:lineRule="auto"/>
        <w:ind w:left="0"/>
        <w:rPr>
          <w:rFonts w:cs="Times New Roman"/>
          <w:sz w:val="28"/>
          <w:szCs w:val="28"/>
          <w:lang w:val="uk-UA"/>
        </w:rPr>
      </w:pPr>
      <w:r w:rsidRPr="00A87511">
        <w:rPr>
          <w:rFonts w:cs="Times New Roman"/>
          <w:sz w:val="28"/>
          <w:szCs w:val="28"/>
          <w:lang w:val="uk-UA"/>
        </w:rPr>
        <w:t>Генеральна інтенція Дж.</w:t>
      </w:r>
      <w:r w:rsidR="008E20DB" w:rsidRPr="00A87511">
        <w:rPr>
          <w:rFonts w:cs="Times New Roman"/>
          <w:sz w:val="28"/>
          <w:szCs w:val="28"/>
          <w:lang w:val="uk-UA"/>
        </w:rPr>
        <w:t> </w:t>
      </w:r>
      <w:r w:rsidRPr="00A87511">
        <w:rPr>
          <w:rFonts w:cs="Times New Roman"/>
          <w:sz w:val="28"/>
          <w:szCs w:val="28"/>
          <w:lang w:val="uk-UA"/>
        </w:rPr>
        <w:t xml:space="preserve">Пенаколі </w:t>
      </w:r>
      <w:r w:rsidRPr="00A87511">
        <w:rPr>
          <w:rFonts w:cs="Times New Roman"/>
          <w:b/>
          <w:bCs/>
          <w:sz w:val="28"/>
          <w:szCs w:val="28"/>
          <w:lang w:val="uk-UA"/>
        </w:rPr>
        <w:t>(І)</w:t>
      </w:r>
      <w:r w:rsidRPr="00A87511">
        <w:rPr>
          <w:rFonts w:cs="Times New Roman"/>
          <w:sz w:val="28"/>
          <w:szCs w:val="28"/>
          <w:lang w:val="uk-UA"/>
        </w:rPr>
        <w:t xml:space="preserve"> – </w:t>
      </w:r>
      <w:r w:rsidR="00182A24" w:rsidRPr="00A87511">
        <w:rPr>
          <w:rFonts w:cs="Times New Roman"/>
          <w:sz w:val="28"/>
          <w:szCs w:val="28"/>
          <w:lang w:val="uk-UA"/>
        </w:rPr>
        <w:t>дізнатись</w:t>
      </w:r>
      <w:r w:rsidRPr="00A87511">
        <w:rPr>
          <w:rFonts w:cs="Times New Roman"/>
          <w:sz w:val="28"/>
          <w:szCs w:val="28"/>
          <w:lang w:val="uk-UA"/>
        </w:rPr>
        <w:t xml:space="preserve"> про вплив на кар’єру А.</w:t>
      </w:r>
      <w:r w:rsidR="008E20DB" w:rsidRPr="00A87511">
        <w:rPr>
          <w:rFonts w:cs="Times New Roman"/>
          <w:sz w:val="28"/>
          <w:szCs w:val="28"/>
          <w:lang w:val="uk-UA"/>
        </w:rPr>
        <w:t> </w:t>
      </w:r>
      <w:r w:rsidRPr="00A87511">
        <w:rPr>
          <w:rFonts w:cs="Times New Roman"/>
          <w:sz w:val="28"/>
          <w:szCs w:val="28"/>
          <w:lang w:val="uk-UA"/>
        </w:rPr>
        <w:t xml:space="preserve">Джолі її мами, </w:t>
      </w:r>
      <w:r w:rsidR="00182A24" w:rsidRPr="00A87511">
        <w:rPr>
          <w:rFonts w:cs="Times New Roman"/>
          <w:sz w:val="28"/>
          <w:szCs w:val="28"/>
          <w:lang w:val="uk-UA"/>
        </w:rPr>
        <w:t xml:space="preserve">з’ясувати </w:t>
      </w:r>
      <w:r w:rsidRPr="00A87511">
        <w:rPr>
          <w:rFonts w:cs="Times New Roman"/>
          <w:sz w:val="28"/>
          <w:szCs w:val="28"/>
          <w:lang w:val="uk-UA"/>
        </w:rPr>
        <w:t>робочі стосунки з Б.</w:t>
      </w:r>
      <w:r w:rsidR="008E20DB" w:rsidRPr="00A87511">
        <w:rPr>
          <w:rFonts w:cs="Times New Roman"/>
          <w:sz w:val="28"/>
          <w:szCs w:val="28"/>
          <w:lang w:val="uk-UA"/>
        </w:rPr>
        <w:t> </w:t>
      </w:r>
      <w:r w:rsidRPr="00A87511">
        <w:rPr>
          <w:rFonts w:cs="Times New Roman"/>
          <w:sz w:val="28"/>
          <w:szCs w:val="28"/>
          <w:lang w:val="uk-UA"/>
        </w:rPr>
        <w:t xml:space="preserve">Піттом. </w:t>
      </w:r>
    </w:p>
    <w:p w14:paraId="054B2F71" w14:textId="77777777" w:rsidR="00182A24" w:rsidRPr="00A87511" w:rsidRDefault="00EF500C" w:rsidP="00A87511">
      <w:pPr>
        <w:spacing w:line="360" w:lineRule="auto"/>
        <w:rPr>
          <w:rFonts w:cs="Times New Roman"/>
          <w:sz w:val="28"/>
          <w:szCs w:val="28"/>
          <w:lang w:val="uk-UA"/>
        </w:rPr>
      </w:pPr>
      <w:r w:rsidRPr="00A87511">
        <w:rPr>
          <w:rFonts w:cs="Times New Roman"/>
          <w:sz w:val="28"/>
          <w:szCs w:val="28"/>
          <w:lang w:val="uk-UA"/>
        </w:rPr>
        <w:t>Комунікативна мета А.</w:t>
      </w:r>
      <w:r w:rsidR="00182A24" w:rsidRPr="00A87511">
        <w:rPr>
          <w:rFonts w:cs="Times New Roman"/>
          <w:sz w:val="28"/>
          <w:szCs w:val="28"/>
          <w:lang w:val="uk-UA"/>
        </w:rPr>
        <w:t> </w:t>
      </w:r>
      <w:r w:rsidRPr="00A87511">
        <w:rPr>
          <w:rFonts w:cs="Times New Roman"/>
          <w:sz w:val="28"/>
          <w:szCs w:val="28"/>
          <w:lang w:val="uk-UA"/>
        </w:rPr>
        <w:t xml:space="preserve">Джолі </w:t>
      </w:r>
      <w:r w:rsidRPr="00A87511">
        <w:rPr>
          <w:rFonts w:cs="Times New Roman"/>
          <w:b/>
          <w:bCs/>
          <w:sz w:val="28"/>
          <w:szCs w:val="28"/>
          <w:lang w:val="uk-UA"/>
        </w:rPr>
        <w:t>(Р)</w:t>
      </w:r>
      <w:r w:rsidRPr="00A87511">
        <w:rPr>
          <w:rFonts w:cs="Times New Roman"/>
          <w:sz w:val="28"/>
          <w:szCs w:val="28"/>
          <w:lang w:val="uk-UA"/>
        </w:rPr>
        <w:t xml:space="preserve"> – </w:t>
      </w:r>
      <w:r w:rsidR="00AE7F40" w:rsidRPr="00A87511">
        <w:rPr>
          <w:rFonts w:cs="Times New Roman"/>
          <w:sz w:val="28"/>
          <w:szCs w:val="28"/>
          <w:lang w:val="uk-UA"/>
        </w:rPr>
        <w:t>дати відповідь на декілька питань, які стосуються професійно-особистої теми. Респондентка застосувала стратегії</w:t>
      </w:r>
      <w:r w:rsidR="00DC7938" w:rsidRPr="00A87511">
        <w:rPr>
          <w:rFonts w:cs="Times New Roman"/>
          <w:sz w:val="28"/>
          <w:szCs w:val="28"/>
          <w:lang w:val="uk-UA"/>
        </w:rPr>
        <w:t>:</w:t>
      </w:r>
      <w:r w:rsidR="00AE7F40" w:rsidRPr="00A87511">
        <w:rPr>
          <w:rFonts w:cs="Times New Roman"/>
          <w:sz w:val="28"/>
          <w:szCs w:val="28"/>
          <w:lang w:val="uk-UA"/>
        </w:rPr>
        <w:t xml:space="preserve"> </w:t>
      </w:r>
    </w:p>
    <w:p w14:paraId="1649E69B" w14:textId="06DB6A6D" w:rsidR="00182A24" w:rsidRPr="00A87511" w:rsidRDefault="00DC7938" w:rsidP="00A87511">
      <w:pPr>
        <w:spacing w:line="360" w:lineRule="auto"/>
        <w:rPr>
          <w:rFonts w:cs="Times New Roman"/>
          <w:sz w:val="28"/>
          <w:szCs w:val="28"/>
          <w:lang w:val="uk-UA"/>
        </w:rPr>
      </w:pPr>
      <w:r w:rsidRPr="00A87511">
        <w:rPr>
          <w:rFonts w:cs="Times New Roman"/>
          <w:sz w:val="28"/>
          <w:szCs w:val="28"/>
          <w:lang w:val="uk-UA"/>
        </w:rPr>
        <w:t xml:space="preserve">1) </w:t>
      </w:r>
      <w:r w:rsidR="00AE7F40" w:rsidRPr="00A87511">
        <w:rPr>
          <w:rFonts w:cs="Times New Roman"/>
          <w:sz w:val="28"/>
          <w:szCs w:val="28"/>
          <w:lang w:val="uk-UA"/>
        </w:rPr>
        <w:t>інформування</w:t>
      </w:r>
      <w:r w:rsidR="00AE7F40" w:rsidRPr="00A87511">
        <w:rPr>
          <w:rFonts w:cs="Times New Roman"/>
          <w:b/>
          <w:bCs/>
          <w:sz w:val="28"/>
          <w:szCs w:val="28"/>
          <w:lang w:val="uk-UA"/>
        </w:rPr>
        <w:t xml:space="preserve"> (</w:t>
      </w:r>
      <w:r w:rsidR="00AE7F40" w:rsidRPr="00A87511">
        <w:rPr>
          <w:rFonts w:cs="Times New Roman"/>
          <w:sz w:val="28"/>
          <w:szCs w:val="28"/>
          <w:lang w:val="uk-UA"/>
        </w:rPr>
        <w:t>тактики прямої</w:t>
      </w:r>
      <w:r w:rsidR="00182A24" w:rsidRPr="00A87511">
        <w:rPr>
          <w:rFonts w:cs="Times New Roman"/>
          <w:sz w:val="28"/>
          <w:szCs w:val="28"/>
          <w:lang w:val="uk-UA"/>
        </w:rPr>
        <w:t xml:space="preserve"> </w:t>
      </w:r>
      <w:r w:rsidRPr="00A87511">
        <w:rPr>
          <w:rFonts w:cs="Times New Roman"/>
          <w:i/>
          <w:iCs/>
          <w:sz w:val="28"/>
          <w:szCs w:val="28"/>
          <w:lang w:val="uk-UA"/>
        </w:rPr>
        <w:t>«she lived a beautiful life where she was just nothing but gracious and kind and…»</w:t>
      </w:r>
      <w:r w:rsidR="005238EF" w:rsidRPr="00A87511">
        <w:rPr>
          <w:rFonts w:cs="Times New Roman"/>
          <w:sz w:val="28"/>
          <w:szCs w:val="28"/>
          <w:lang w:val="uk-UA"/>
        </w:rPr>
        <w:t xml:space="preserve"> та короткої</w:t>
      </w:r>
      <w:r w:rsidRPr="00A87511">
        <w:rPr>
          <w:rFonts w:cs="Times New Roman"/>
          <w:sz w:val="28"/>
          <w:szCs w:val="28"/>
          <w:lang w:val="uk-UA"/>
        </w:rPr>
        <w:t xml:space="preserve"> </w:t>
      </w:r>
      <w:r w:rsidRPr="00A87511">
        <w:rPr>
          <w:rFonts w:cs="Times New Roman"/>
          <w:i/>
          <w:iCs/>
          <w:sz w:val="28"/>
          <w:szCs w:val="28"/>
          <w:lang w:val="uk-UA"/>
        </w:rPr>
        <w:t>«</w:t>
      </w:r>
      <w:r w:rsidRPr="00A87511">
        <w:rPr>
          <w:rFonts w:cs="Times New Roman"/>
          <w:i/>
          <w:iCs/>
          <w:sz w:val="28"/>
          <w:szCs w:val="28"/>
        </w:rPr>
        <w:t>what day is it?</w:t>
      </w:r>
      <w:r w:rsidRPr="00A87511">
        <w:rPr>
          <w:rFonts w:cs="Times New Roman"/>
          <w:i/>
          <w:iCs/>
          <w:sz w:val="28"/>
          <w:szCs w:val="28"/>
          <w:lang w:val="uk-UA"/>
        </w:rPr>
        <w:t>»</w:t>
      </w:r>
      <w:r w:rsidR="00AE7F40" w:rsidRPr="00A87511">
        <w:rPr>
          <w:rFonts w:cs="Times New Roman"/>
          <w:sz w:val="28"/>
          <w:szCs w:val="28"/>
          <w:lang w:val="uk-UA"/>
        </w:rPr>
        <w:t xml:space="preserve"> відповіді </w:t>
      </w:r>
      <w:r w:rsidR="005238EF" w:rsidRPr="00A87511">
        <w:rPr>
          <w:rFonts w:cs="Times New Roman"/>
          <w:sz w:val="28"/>
          <w:szCs w:val="28"/>
          <w:lang w:val="uk-UA"/>
        </w:rPr>
        <w:t>на питання</w:t>
      </w:r>
      <w:r w:rsidR="00AE7F40" w:rsidRPr="00A87511">
        <w:rPr>
          <w:rFonts w:cs="Times New Roman"/>
          <w:sz w:val="28"/>
          <w:szCs w:val="28"/>
          <w:lang w:val="uk-UA"/>
        </w:rPr>
        <w:t>)</w:t>
      </w:r>
      <w:r w:rsidRPr="00A87511">
        <w:rPr>
          <w:rFonts w:cs="Times New Roman"/>
          <w:sz w:val="28"/>
          <w:szCs w:val="28"/>
          <w:lang w:val="uk-UA"/>
        </w:rPr>
        <w:t xml:space="preserve">; </w:t>
      </w:r>
    </w:p>
    <w:p w14:paraId="75AF7A63" w14:textId="515FF896" w:rsidR="00182A24" w:rsidRPr="00A87511" w:rsidRDefault="00DC7938" w:rsidP="00A87511">
      <w:pPr>
        <w:spacing w:line="360" w:lineRule="auto"/>
        <w:rPr>
          <w:rFonts w:cs="Times New Roman"/>
          <w:sz w:val="28"/>
          <w:szCs w:val="28"/>
          <w:lang w:val="uk-UA"/>
        </w:rPr>
      </w:pPr>
      <w:r w:rsidRPr="00A87511">
        <w:rPr>
          <w:rFonts w:cs="Times New Roman"/>
          <w:sz w:val="28"/>
          <w:szCs w:val="28"/>
          <w:lang w:val="uk-UA"/>
        </w:rPr>
        <w:t>2)</w:t>
      </w:r>
      <w:r w:rsidR="005238EF" w:rsidRPr="00A87511">
        <w:rPr>
          <w:rFonts w:cs="Times New Roman"/>
          <w:sz w:val="28"/>
          <w:szCs w:val="28"/>
          <w:lang w:val="uk-UA"/>
        </w:rPr>
        <w:t xml:space="preserve"> </w:t>
      </w:r>
      <w:bookmarkStart w:id="156" w:name="_Hlk149729225"/>
      <w:r w:rsidR="005238EF" w:rsidRPr="00A87511">
        <w:rPr>
          <w:rFonts w:cs="Times New Roman"/>
          <w:sz w:val="28"/>
          <w:szCs w:val="28"/>
          <w:lang w:val="uk-UA"/>
        </w:rPr>
        <w:t xml:space="preserve">демонстрування </w:t>
      </w:r>
      <w:r w:rsidR="00182A24" w:rsidRPr="00A87511">
        <w:rPr>
          <w:rFonts w:cs="Times New Roman"/>
          <w:sz w:val="28"/>
          <w:szCs w:val="28"/>
          <w:lang w:val="uk-UA"/>
        </w:rPr>
        <w:t xml:space="preserve">позитивного </w:t>
      </w:r>
      <w:r w:rsidR="005238EF" w:rsidRPr="00A87511">
        <w:rPr>
          <w:rFonts w:cs="Times New Roman"/>
          <w:sz w:val="28"/>
          <w:szCs w:val="28"/>
          <w:lang w:val="uk-UA"/>
        </w:rPr>
        <w:t>ставлення до інтерв’юера (комунікативна підтримка)</w:t>
      </w:r>
      <w:r w:rsidRPr="00A87511">
        <w:rPr>
          <w:rFonts w:cs="Times New Roman"/>
          <w:sz w:val="28"/>
          <w:szCs w:val="28"/>
          <w:lang w:val="uk-UA"/>
        </w:rPr>
        <w:t xml:space="preserve">; </w:t>
      </w:r>
    </w:p>
    <w:p w14:paraId="0D6886FE" w14:textId="77777777" w:rsidR="00182A24" w:rsidRPr="00A87511" w:rsidRDefault="00DC7938" w:rsidP="00A87511">
      <w:pPr>
        <w:spacing w:line="360" w:lineRule="auto"/>
        <w:rPr>
          <w:rFonts w:cs="Times New Roman"/>
          <w:sz w:val="28"/>
          <w:szCs w:val="28"/>
          <w:lang w:val="uk-UA"/>
        </w:rPr>
      </w:pPr>
      <w:r w:rsidRPr="00A87511">
        <w:rPr>
          <w:rFonts w:cs="Times New Roman"/>
          <w:sz w:val="28"/>
          <w:szCs w:val="28"/>
          <w:lang w:val="uk-UA"/>
        </w:rPr>
        <w:t xml:space="preserve">3) </w:t>
      </w:r>
      <w:r w:rsidR="005238EF" w:rsidRPr="00A87511">
        <w:rPr>
          <w:rFonts w:cs="Times New Roman"/>
          <w:sz w:val="28"/>
          <w:szCs w:val="28"/>
          <w:lang w:val="uk-UA"/>
        </w:rPr>
        <w:t>самопрезентації (розповідь про сім’ю, відвертість)</w:t>
      </w:r>
      <w:r w:rsidRPr="00A87511">
        <w:rPr>
          <w:rFonts w:cs="Times New Roman"/>
          <w:sz w:val="28"/>
          <w:szCs w:val="28"/>
          <w:lang w:val="uk-UA"/>
        </w:rPr>
        <w:t xml:space="preserve">; </w:t>
      </w:r>
    </w:p>
    <w:p w14:paraId="32E1B508" w14:textId="77777777" w:rsidR="00182A24" w:rsidRPr="00A87511" w:rsidRDefault="00DC7938" w:rsidP="00A87511">
      <w:pPr>
        <w:spacing w:line="360" w:lineRule="auto"/>
        <w:rPr>
          <w:rFonts w:cs="Times New Roman"/>
          <w:sz w:val="28"/>
          <w:szCs w:val="28"/>
          <w:lang w:val="uk-UA"/>
        </w:rPr>
      </w:pPr>
      <w:r w:rsidRPr="00A87511">
        <w:rPr>
          <w:rFonts w:cs="Times New Roman"/>
          <w:sz w:val="28"/>
          <w:szCs w:val="28"/>
          <w:lang w:val="uk-UA"/>
        </w:rPr>
        <w:t>4)</w:t>
      </w:r>
      <w:r w:rsidR="005238EF" w:rsidRPr="00A87511">
        <w:rPr>
          <w:rFonts w:cs="Times New Roman"/>
          <w:sz w:val="28"/>
          <w:szCs w:val="28"/>
          <w:lang w:val="uk-UA"/>
        </w:rPr>
        <w:t xml:space="preserve"> контакту (підтримка розмови)</w:t>
      </w:r>
      <w:bookmarkEnd w:id="156"/>
      <w:r w:rsidR="005238EF" w:rsidRPr="00A87511">
        <w:rPr>
          <w:rFonts w:cs="Times New Roman"/>
          <w:sz w:val="28"/>
          <w:szCs w:val="28"/>
          <w:lang w:val="uk-UA"/>
        </w:rPr>
        <w:t xml:space="preserve">. </w:t>
      </w:r>
    </w:p>
    <w:p w14:paraId="7CD5BF2B" w14:textId="77777777" w:rsidR="00182A24" w:rsidRPr="00A87511" w:rsidRDefault="00DC7938" w:rsidP="00A87511">
      <w:pPr>
        <w:spacing w:line="360" w:lineRule="auto"/>
        <w:rPr>
          <w:rFonts w:cs="Times New Roman"/>
          <w:i/>
          <w:iCs/>
          <w:sz w:val="28"/>
          <w:szCs w:val="28"/>
          <w:lang w:val="uk-UA"/>
        </w:rPr>
      </w:pPr>
      <w:r w:rsidRPr="00A87511">
        <w:rPr>
          <w:rFonts w:cs="Times New Roman"/>
          <w:sz w:val="28"/>
          <w:szCs w:val="28"/>
          <w:lang w:val="uk-UA"/>
        </w:rPr>
        <w:t>Ілюстрацією тактики комунікативної підтримки є</w:t>
      </w:r>
      <w:r w:rsidRPr="00A87511">
        <w:rPr>
          <w:rFonts w:cs="Times New Roman"/>
          <w:i/>
          <w:iCs/>
          <w:sz w:val="28"/>
          <w:szCs w:val="28"/>
          <w:lang w:val="uk-UA"/>
        </w:rPr>
        <w:t xml:space="preserve">: </w:t>
      </w:r>
    </w:p>
    <w:p w14:paraId="2FCA0A58" w14:textId="5E24A70F" w:rsidR="00182A24" w:rsidRPr="00A87511" w:rsidRDefault="00182A24" w:rsidP="00A87511">
      <w:pPr>
        <w:spacing w:line="360" w:lineRule="auto"/>
        <w:rPr>
          <w:rFonts w:cs="Times New Roman"/>
          <w:i/>
          <w:iCs/>
          <w:sz w:val="28"/>
          <w:szCs w:val="28"/>
          <w:lang w:val="uk-UA"/>
        </w:rPr>
      </w:pPr>
      <w:r w:rsidRPr="00A87511">
        <w:rPr>
          <w:rFonts w:cs="Times New Roman"/>
          <w:i/>
          <w:iCs/>
          <w:sz w:val="28"/>
          <w:szCs w:val="28"/>
          <w:lang w:val="uk-UA"/>
        </w:rPr>
        <w:t>«</w:t>
      </w:r>
      <w:r w:rsidR="00DC7938" w:rsidRPr="00A87511">
        <w:rPr>
          <w:rFonts w:cs="Times New Roman"/>
          <w:i/>
          <w:iCs/>
          <w:sz w:val="28"/>
          <w:szCs w:val="28"/>
          <w:lang w:val="en-GB"/>
        </w:rPr>
        <w:t>I</w:t>
      </w:r>
      <w:r w:rsidR="00DC7938" w:rsidRPr="00A87511">
        <w:rPr>
          <w:rFonts w:cs="Times New Roman"/>
          <w:i/>
          <w:iCs/>
          <w:sz w:val="28"/>
          <w:szCs w:val="28"/>
          <w:lang w:val="uk-UA"/>
        </w:rPr>
        <w:t xml:space="preserve">.: ((регоче, тупцює)) </w:t>
      </w:r>
      <w:r w:rsidR="00DC7938" w:rsidRPr="00A87511">
        <w:rPr>
          <w:rFonts w:cs="Times New Roman"/>
          <w:i/>
          <w:iCs/>
          <w:sz w:val="28"/>
          <w:szCs w:val="28"/>
          <w:lang w:val="en-GB"/>
        </w:rPr>
        <w:t>so</w:t>
      </w:r>
      <w:r w:rsidR="00DC7938" w:rsidRPr="00A87511">
        <w:rPr>
          <w:rFonts w:cs="Times New Roman"/>
          <w:i/>
          <w:iCs/>
          <w:sz w:val="28"/>
          <w:szCs w:val="28"/>
          <w:lang w:val="uk-UA"/>
        </w:rPr>
        <w:t xml:space="preserve"> (--) </w:t>
      </w:r>
      <w:r w:rsidR="00DC7938" w:rsidRPr="00A87511">
        <w:rPr>
          <w:rFonts w:cs="Times New Roman"/>
          <w:b/>
          <w:bCs/>
          <w:i/>
          <w:iCs/>
          <w:sz w:val="28"/>
          <w:szCs w:val="28"/>
          <w:lang w:val="en-GB"/>
        </w:rPr>
        <w:t>do</w:t>
      </w:r>
      <w:r w:rsidR="00DC7938" w:rsidRPr="00A87511">
        <w:rPr>
          <w:rFonts w:cs="Times New Roman"/>
          <w:b/>
          <w:bCs/>
          <w:i/>
          <w:iCs/>
          <w:sz w:val="28"/>
          <w:szCs w:val="28"/>
          <w:lang w:val="uk-UA"/>
        </w:rPr>
        <w:t xml:space="preserve"> </w:t>
      </w:r>
      <w:r w:rsidR="00DC7938" w:rsidRPr="00A87511">
        <w:rPr>
          <w:rFonts w:cs="Times New Roman"/>
          <w:b/>
          <w:bCs/>
          <w:i/>
          <w:iCs/>
          <w:sz w:val="28"/>
          <w:szCs w:val="28"/>
          <w:lang w:val="en-GB"/>
        </w:rPr>
        <w:t>you</w:t>
      </w:r>
      <w:r w:rsidR="00DC7938" w:rsidRPr="00A87511">
        <w:rPr>
          <w:rFonts w:cs="Times New Roman"/>
          <w:b/>
          <w:bCs/>
          <w:i/>
          <w:iCs/>
          <w:sz w:val="28"/>
          <w:szCs w:val="28"/>
          <w:lang w:val="uk-UA"/>
        </w:rPr>
        <w:t xml:space="preserve"> </w:t>
      </w:r>
      <w:r w:rsidR="00DC7938" w:rsidRPr="00A87511">
        <w:rPr>
          <w:rFonts w:cs="Times New Roman"/>
          <w:b/>
          <w:bCs/>
          <w:i/>
          <w:iCs/>
          <w:sz w:val="28"/>
          <w:szCs w:val="28"/>
          <w:lang w:val="en-GB"/>
        </w:rPr>
        <w:t>like</w:t>
      </w:r>
      <w:r w:rsidR="00DC7938" w:rsidRPr="00A87511">
        <w:rPr>
          <w:rFonts w:cs="Times New Roman"/>
          <w:b/>
          <w:bCs/>
          <w:i/>
          <w:iCs/>
          <w:sz w:val="28"/>
          <w:szCs w:val="28"/>
          <w:lang w:val="uk-UA"/>
        </w:rPr>
        <w:t xml:space="preserve"> </w:t>
      </w:r>
      <w:r w:rsidR="00DC7938" w:rsidRPr="00A87511">
        <w:rPr>
          <w:rFonts w:cs="Times New Roman"/>
          <w:b/>
          <w:bCs/>
          <w:i/>
          <w:iCs/>
          <w:sz w:val="28"/>
          <w:szCs w:val="28"/>
          <w:lang w:val="en-GB"/>
        </w:rPr>
        <w:t>this</w:t>
      </w:r>
      <w:r w:rsidR="00DC7938" w:rsidRPr="00A87511">
        <w:rPr>
          <w:rFonts w:cs="Times New Roman"/>
          <w:b/>
          <w:bCs/>
          <w:i/>
          <w:iCs/>
          <w:sz w:val="28"/>
          <w:szCs w:val="28"/>
          <w:lang w:val="uk-UA"/>
        </w:rPr>
        <w:t xml:space="preserve"> </w:t>
      </w:r>
      <w:r w:rsidR="00DC7938" w:rsidRPr="00A87511">
        <w:rPr>
          <w:rFonts w:cs="Times New Roman"/>
          <w:b/>
          <w:bCs/>
          <w:i/>
          <w:iCs/>
          <w:sz w:val="28"/>
          <w:szCs w:val="28"/>
          <w:lang w:val="en-GB"/>
        </w:rPr>
        <w:t>idea</w:t>
      </w:r>
      <w:r w:rsidR="00DC7938" w:rsidRPr="00A87511">
        <w:rPr>
          <w:rFonts w:cs="Times New Roman"/>
          <w:b/>
          <w:bCs/>
          <w:i/>
          <w:iCs/>
          <w:sz w:val="28"/>
          <w:szCs w:val="28"/>
          <w:lang w:val="uk-UA"/>
        </w:rPr>
        <w:t>?</w:t>
      </w:r>
    </w:p>
    <w:p w14:paraId="5B51B6BE" w14:textId="77777777" w:rsidR="00182A24" w:rsidRPr="00A87511" w:rsidRDefault="00DC7938" w:rsidP="00A87511">
      <w:pPr>
        <w:spacing w:line="360" w:lineRule="auto"/>
        <w:rPr>
          <w:rFonts w:cs="Times New Roman"/>
          <w:i/>
          <w:iCs/>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en-GB"/>
        </w:rPr>
        <w:t>I</w:t>
      </w:r>
      <w:r w:rsidRPr="00A87511">
        <w:rPr>
          <w:rFonts w:cs="Times New Roman"/>
          <w:b/>
          <w:bCs/>
          <w:i/>
          <w:iCs/>
          <w:sz w:val="28"/>
          <w:szCs w:val="28"/>
          <w:lang w:val="uk-UA"/>
        </w:rPr>
        <w:t xml:space="preserve"> </w:t>
      </w:r>
      <w:r w:rsidRPr="00A87511">
        <w:rPr>
          <w:rFonts w:cs="Times New Roman"/>
          <w:b/>
          <w:bCs/>
          <w:i/>
          <w:iCs/>
          <w:sz w:val="28"/>
          <w:szCs w:val="28"/>
          <w:lang w:val="en-GB"/>
        </w:rPr>
        <w:t>like</w:t>
      </w:r>
      <w:r w:rsidRPr="00A87511">
        <w:rPr>
          <w:rFonts w:cs="Times New Roman"/>
          <w:b/>
          <w:bCs/>
          <w:i/>
          <w:iCs/>
          <w:sz w:val="28"/>
          <w:szCs w:val="28"/>
          <w:lang w:val="uk-UA"/>
        </w:rPr>
        <w:t xml:space="preserve"> (незрозуміло 2 с) </w:t>
      </w:r>
      <w:r w:rsidRPr="00A87511">
        <w:rPr>
          <w:rFonts w:cs="Times New Roman"/>
          <w:b/>
          <w:bCs/>
          <w:i/>
          <w:iCs/>
          <w:sz w:val="28"/>
          <w:szCs w:val="28"/>
          <w:lang w:val="en-GB"/>
        </w:rPr>
        <w:t>the</w:t>
      </w:r>
      <w:r w:rsidRPr="00A87511">
        <w:rPr>
          <w:rFonts w:cs="Times New Roman"/>
          <w:b/>
          <w:bCs/>
          <w:i/>
          <w:iCs/>
          <w:sz w:val="28"/>
          <w:szCs w:val="28"/>
          <w:lang w:val="uk-UA"/>
        </w:rPr>
        <w:t xml:space="preserve"> </w:t>
      </w:r>
      <w:r w:rsidRPr="00A87511">
        <w:rPr>
          <w:rFonts w:cs="Times New Roman"/>
          <w:b/>
          <w:bCs/>
          <w:i/>
          <w:iCs/>
          <w:sz w:val="28"/>
          <w:szCs w:val="28"/>
          <w:lang w:val="en-GB"/>
        </w:rPr>
        <w:t>chance</w:t>
      </w:r>
      <w:r w:rsidRPr="00A87511">
        <w:rPr>
          <w:rFonts w:cs="Times New Roman"/>
          <w:b/>
          <w:bCs/>
          <w:i/>
          <w:iCs/>
          <w:sz w:val="28"/>
          <w:szCs w:val="28"/>
          <w:lang w:val="uk-UA"/>
        </w:rPr>
        <w:t xml:space="preserve"> </w:t>
      </w:r>
      <w:r w:rsidRPr="00A87511">
        <w:rPr>
          <w:rFonts w:cs="Times New Roman"/>
          <w:b/>
          <w:bCs/>
          <w:i/>
          <w:iCs/>
          <w:sz w:val="28"/>
          <w:szCs w:val="28"/>
          <w:lang w:val="en-GB"/>
        </w:rPr>
        <w:t>to</w:t>
      </w:r>
      <w:r w:rsidRPr="00A87511">
        <w:rPr>
          <w:rFonts w:cs="Times New Roman"/>
          <w:b/>
          <w:bCs/>
          <w:i/>
          <w:iCs/>
          <w:sz w:val="28"/>
          <w:szCs w:val="28"/>
          <w:lang w:val="uk-UA"/>
        </w:rPr>
        <w:t xml:space="preserve"> </w:t>
      </w:r>
      <w:r w:rsidRPr="00A87511">
        <w:rPr>
          <w:rFonts w:cs="Times New Roman"/>
          <w:b/>
          <w:bCs/>
          <w:i/>
          <w:iCs/>
          <w:sz w:val="28"/>
          <w:szCs w:val="28"/>
          <w:lang w:val="en-GB"/>
        </w:rPr>
        <w:t>work</w:t>
      </w:r>
      <w:r w:rsidRPr="00A87511">
        <w:rPr>
          <w:rFonts w:cs="Times New Roman"/>
          <w:b/>
          <w:bCs/>
          <w:i/>
          <w:iCs/>
          <w:sz w:val="28"/>
          <w:szCs w:val="28"/>
          <w:lang w:val="uk-UA"/>
        </w:rPr>
        <w:t xml:space="preserve"> </w:t>
      </w:r>
      <w:r w:rsidRPr="00A87511">
        <w:rPr>
          <w:rFonts w:cs="Times New Roman"/>
          <w:b/>
          <w:bCs/>
          <w:i/>
          <w:iCs/>
          <w:sz w:val="28"/>
          <w:szCs w:val="28"/>
          <w:lang w:val="en-GB"/>
        </w:rPr>
        <w:t>with</w:t>
      </w:r>
      <w:r w:rsidRPr="00A87511">
        <w:rPr>
          <w:rFonts w:cs="Times New Roman"/>
          <w:b/>
          <w:bCs/>
          <w:i/>
          <w:iCs/>
          <w:sz w:val="28"/>
          <w:szCs w:val="28"/>
          <w:lang w:val="uk-UA"/>
        </w:rPr>
        <w:t xml:space="preserve"> </w:t>
      </w:r>
      <w:r w:rsidRPr="00A87511">
        <w:rPr>
          <w:rFonts w:cs="Times New Roman"/>
          <w:b/>
          <w:bCs/>
          <w:i/>
          <w:iCs/>
          <w:sz w:val="28"/>
          <w:szCs w:val="28"/>
          <w:lang w:val="en-GB"/>
        </w:rPr>
        <w:t>him</w:t>
      </w:r>
      <w:r w:rsidRPr="00A87511">
        <w:rPr>
          <w:rFonts w:cs="Times New Roman"/>
          <w:i/>
          <w:iCs/>
          <w:sz w:val="28"/>
          <w:szCs w:val="28"/>
          <w:lang w:val="uk-UA"/>
        </w:rPr>
        <w:t xml:space="preserve"> (-) </w:t>
      </w:r>
      <w:r w:rsidRPr="00A87511">
        <w:rPr>
          <w:rFonts w:cs="Times New Roman"/>
          <w:i/>
          <w:iCs/>
          <w:sz w:val="28"/>
          <w:szCs w:val="28"/>
          <w:lang w:val="en-GB"/>
        </w:rPr>
        <w:t>it</w:t>
      </w:r>
      <w:r w:rsidRPr="00A87511">
        <w:rPr>
          <w:rFonts w:cs="Times New Roman"/>
          <w:i/>
          <w:iCs/>
          <w:sz w:val="28"/>
          <w:szCs w:val="28"/>
          <w:lang w:val="uk-UA"/>
        </w:rPr>
        <w:t>'</w:t>
      </w:r>
      <w:r w:rsidRPr="00A87511">
        <w:rPr>
          <w:rFonts w:cs="Times New Roman"/>
          <w:i/>
          <w:iCs/>
          <w:sz w:val="28"/>
          <w:szCs w:val="28"/>
          <w:lang w:val="en-GB"/>
        </w:rPr>
        <w:t>s</w:t>
      </w:r>
      <w:r w:rsidRPr="00A87511">
        <w:rPr>
          <w:rFonts w:cs="Times New Roman"/>
          <w:i/>
          <w:iCs/>
          <w:sz w:val="28"/>
          <w:szCs w:val="28"/>
          <w:lang w:val="uk-UA"/>
        </w:rPr>
        <w:t xml:space="preserve"> </w:t>
      </w:r>
      <w:r w:rsidRPr="00A87511">
        <w:rPr>
          <w:rFonts w:cs="Times New Roman"/>
          <w:i/>
          <w:iCs/>
          <w:sz w:val="28"/>
          <w:szCs w:val="28"/>
          <w:lang w:val="en-GB"/>
        </w:rPr>
        <w:t>a</w:t>
      </w:r>
      <w:r w:rsidRPr="00A87511">
        <w:rPr>
          <w:rFonts w:cs="Times New Roman"/>
          <w:i/>
          <w:iCs/>
          <w:sz w:val="28"/>
          <w:szCs w:val="28"/>
          <w:lang w:val="uk-UA"/>
        </w:rPr>
        <w:t xml:space="preserve"> </w:t>
      </w:r>
      <w:r w:rsidRPr="00A87511">
        <w:rPr>
          <w:rFonts w:cs="Times New Roman"/>
          <w:i/>
          <w:iCs/>
          <w:sz w:val="28"/>
          <w:szCs w:val="28"/>
          <w:lang w:val="en-GB"/>
        </w:rPr>
        <w:t>pretty</w:t>
      </w:r>
      <w:r w:rsidRPr="00A87511">
        <w:rPr>
          <w:rFonts w:cs="Times New Roman"/>
          <w:i/>
          <w:iCs/>
          <w:sz w:val="28"/>
          <w:szCs w:val="28"/>
          <w:lang w:val="uk-UA"/>
        </w:rPr>
        <w:t xml:space="preserve"> </w:t>
      </w:r>
      <w:r w:rsidRPr="00A87511">
        <w:rPr>
          <w:rFonts w:cs="Times New Roman"/>
          <w:i/>
          <w:iCs/>
          <w:sz w:val="28"/>
          <w:szCs w:val="28"/>
          <w:lang w:val="en-GB"/>
        </w:rPr>
        <w:t>great</w:t>
      </w:r>
      <w:r w:rsidRPr="00A87511">
        <w:rPr>
          <w:rFonts w:cs="Times New Roman"/>
          <w:i/>
          <w:iCs/>
          <w:sz w:val="28"/>
          <w:szCs w:val="28"/>
          <w:lang w:val="uk-UA"/>
        </w:rPr>
        <w:t xml:space="preserve"> </w:t>
      </w:r>
      <w:r w:rsidRPr="00A87511">
        <w:rPr>
          <w:rFonts w:cs="Times New Roman"/>
          <w:i/>
          <w:iCs/>
          <w:sz w:val="28"/>
          <w:szCs w:val="28"/>
          <w:lang w:val="en-GB"/>
        </w:rPr>
        <w:t>opportunity</w:t>
      </w:r>
      <w:r w:rsidRPr="00A87511">
        <w:rPr>
          <w:rFonts w:cs="Times New Roman"/>
          <w:i/>
          <w:iCs/>
          <w:sz w:val="28"/>
          <w:szCs w:val="28"/>
          <w:lang w:val="uk-UA"/>
        </w:rPr>
        <w:t xml:space="preserve"> </w:t>
      </w:r>
      <w:r w:rsidRPr="00A87511">
        <w:rPr>
          <w:rFonts w:cs="Times New Roman"/>
          <w:i/>
          <w:iCs/>
          <w:sz w:val="28"/>
          <w:szCs w:val="28"/>
          <w:lang w:val="en-GB"/>
        </w:rPr>
        <w:t>so</w:t>
      </w:r>
      <w:r w:rsidRPr="00A87511">
        <w:rPr>
          <w:rFonts w:cs="Times New Roman"/>
          <w:i/>
          <w:iCs/>
          <w:sz w:val="28"/>
          <w:szCs w:val="28"/>
          <w:lang w:val="uk-UA"/>
        </w:rPr>
        <w:t xml:space="preserve"> (-) ((посміхається, переводить погляд знизу на інтерв’юера, регоче))</w:t>
      </w:r>
    </w:p>
    <w:p w14:paraId="6A516334" w14:textId="77777777" w:rsidR="00182A24" w:rsidRPr="00A87511" w:rsidRDefault="00DC7938" w:rsidP="00A87511">
      <w:pPr>
        <w:spacing w:line="360" w:lineRule="auto"/>
        <w:rPr>
          <w:rFonts w:cs="Times New Roman"/>
          <w:i/>
          <w:iCs/>
          <w:sz w:val="28"/>
          <w:szCs w:val="28"/>
          <w:lang w:val="uk-UA"/>
        </w:rPr>
      </w:pPr>
      <w:r w:rsidRPr="00A87511">
        <w:rPr>
          <w:rFonts w:cs="Times New Roman"/>
          <w:i/>
          <w:iCs/>
          <w:sz w:val="28"/>
          <w:szCs w:val="28"/>
          <w:lang w:val="uk-UA"/>
        </w:rPr>
        <w:t xml:space="preserve">І.: (незрозуміло 2 с) </w:t>
      </w:r>
      <w:r w:rsidRPr="00A87511">
        <w:rPr>
          <w:rFonts w:cs="Times New Roman"/>
          <w:i/>
          <w:iCs/>
          <w:sz w:val="28"/>
          <w:szCs w:val="28"/>
          <w:lang w:val="en-GB"/>
        </w:rPr>
        <w:t>to</w:t>
      </w:r>
      <w:r w:rsidRPr="00A87511">
        <w:rPr>
          <w:rFonts w:cs="Times New Roman"/>
          <w:i/>
          <w:iCs/>
          <w:sz w:val="28"/>
          <w:szCs w:val="28"/>
          <w:lang w:val="uk-UA"/>
        </w:rPr>
        <w:t xml:space="preserve"> </w:t>
      </w:r>
      <w:r w:rsidRPr="00A87511">
        <w:rPr>
          <w:rFonts w:cs="Times New Roman"/>
          <w:i/>
          <w:iCs/>
          <w:sz w:val="28"/>
          <w:szCs w:val="28"/>
          <w:lang w:val="en-GB"/>
        </w:rPr>
        <w:t>that</w:t>
      </w:r>
      <w:r w:rsidRPr="00A87511">
        <w:rPr>
          <w:rFonts w:cs="Times New Roman"/>
          <w:i/>
          <w:iCs/>
          <w:sz w:val="28"/>
          <w:szCs w:val="28"/>
          <w:lang w:val="uk-UA"/>
        </w:rPr>
        <w:t xml:space="preserve"> </w:t>
      </w:r>
      <w:r w:rsidRPr="00A87511">
        <w:rPr>
          <w:rFonts w:cs="Times New Roman"/>
          <w:i/>
          <w:iCs/>
          <w:sz w:val="28"/>
          <w:szCs w:val="28"/>
          <w:lang w:val="en-GB"/>
        </w:rPr>
        <w:t>right</w:t>
      </w:r>
      <w:r w:rsidRPr="00A87511">
        <w:rPr>
          <w:rFonts w:cs="Times New Roman"/>
          <w:i/>
          <w:iCs/>
          <w:sz w:val="28"/>
          <w:szCs w:val="28"/>
          <w:lang w:val="uk-UA"/>
        </w:rPr>
        <w:t xml:space="preserve"> ((широко посміхається))</w:t>
      </w:r>
    </w:p>
    <w:p w14:paraId="68276FD8" w14:textId="77777777" w:rsidR="00182A24" w:rsidRPr="00A87511" w:rsidRDefault="00DC7938" w:rsidP="00A87511">
      <w:pPr>
        <w:spacing w:line="360" w:lineRule="auto"/>
        <w:rPr>
          <w:rFonts w:cs="Times New Roman"/>
          <w:i/>
          <w:iCs/>
          <w:sz w:val="28"/>
          <w:szCs w:val="28"/>
          <w:lang w:val="uk-UA"/>
        </w:rPr>
      </w:pPr>
      <w:r w:rsidRPr="00A87511">
        <w:rPr>
          <w:rFonts w:cs="Times New Roman"/>
          <w:i/>
          <w:iCs/>
          <w:sz w:val="28"/>
          <w:szCs w:val="28"/>
          <w:lang w:val="uk-UA"/>
        </w:rPr>
        <w:t xml:space="preserve">Р.: ((регоче)) </w:t>
      </w:r>
      <w:r w:rsidRPr="00A87511">
        <w:rPr>
          <w:rFonts w:cs="Times New Roman"/>
          <w:b/>
          <w:bCs/>
          <w:i/>
          <w:iCs/>
          <w:sz w:val="28"/>
          <w:szCs w:val="28"/>
          <w:lang w:val="en-GB"/>
        </w:rPr>
        <w:t>i</w:t>
      </w:r>
      <w:r w:rsidRPr="00A87511">
        <w:rPr>
          <w:rFonts w:cs="Times New Roman"/>
          <w:b/>
          <w:bCs/>
          <w:i/>
          <w:iCs/>
          <w:sz w:val="28"/>
          <w:szCs w:val="28"/>
          <w:lang w:val="uk-UA"/>
        </w:rPr>
        <w:t>'</w:t>
      </w:r>
      <w:r w:rsidRPr="00A87511">
        <w:rPr>
          <w:rFonts w:cs="Times New Roman"/>
          <w:b/>
          <w:bCs/>
          <w:i/>
          <w:iCs/>
          <w:sz w:val="28"/>
          <w:szCs w:val="28"/>
          <w:lang w:val="en-GB"/>
        </w:rPr>
        <w:t>d</w:t>
      </w:r>
      <w:r w:rsidRPr="00A87511">
        <w:rPr>
          <w:rFonts w:cs="Times New Roman"/>
          <w:b/>
          <w:bCs/>
          <w:i/>
          <w:iCs/>
          <w:sz w:val="28"/>
          <w:szCs w:val="28"/>
          <w:lang w:val="uk-UA"/>
        </w:rPr>
        <w:t xml:space="preserve"> </w:t>
      </w:r>
      <w:r w:rsidRPr="00A87511">
        <w:rPr>
          <w:rFonts w:cs="Times New Roman"/>
          <w:b/>
          <w:bCs/>
          <w:i/>
          <w:iCs/>
          <w:sz w:val="28"/>
          <w:szCs w:val="28"/>
          <w:lang w:val="en-GB"/>
        </w:rPr>
        <w:t>be</w:t>
      </w:r>
      <w:r w:rsidRPr="00A87511">
        <w:rPr>
          <w:rFonts w:cs="Times New Roman"/>
          <w:b/>
          <w:bCs/>
          <w:i/>
          <w:iCs/>
          <w:sz w:val="28"/>
          <w:szCs w:val="28"/>
          <w:lang w:val="uk-UA"/>
        </w:rPr>
        <w:t xml:space="preserve"> </w:t>
      </w:r>
      <w:r w:rsidRPr="00A87511">
        <w:rPr>
          <w:rFonts w:cs="Times New Roman"/>
          <w:b/>
          <w:bCs/>
          <w:i/>
          <w:iCs/>
          <w:sz w:val="28"/>
          <w:szCs w:val="28"/>
          <w:lang w:val="en-GB"/>
        </w:rPr>
        <w:t>a</w:t>
      </w:r>
      <w:r w:rsidRPr="00A87511">
        <w:rPr>
          <w:rFonts w:cs="Times New Roman"/>
          <w:b/>
          <w:bCs/>
          <w:i/>
          <w:iCs/>
          <w:sz w:val="28"/>
          <w:szCs w:val="28"/>
          <w:lang w:val="uk-UA"/>
        </w:rPr>
        <w:t xml:space="preserve"> </w:t>
      </w:r>
      <w:r w:rsidRPr="00A87511">
        <w:rPr>
          <w:rFonts w:cs="Times New Roman"/>
          <w:b/>
          <w:bCs/>
          <w:i/>
          <w:iCs/>
          <w:sz w:val="28"/>
          <w:szCs w:val="28"/>
          <w:lang w:val="en-GB"/>
        </w:rPr>
        <w:t>lucky</w:t>
      </w:r>
      <w:r w:rsidRPr="00A87511">
        <w:rPr>
          <w:rFonts w:cs="Times New Roman"/>
          <w:b/>
          <w:bCs/>
          <w:i/>
          <w:iCs/>
          <w:sz w:val="28"/>
          <w:szCs w:val="28"/>
          <w:lang w:val="uk-UA"/>
        </w:rPr>
        <w:t xml:space="preserve"> (-) </w:t>
      </w:r>
      <w:r w:rsidRPr="00A87511">
        <w:rPr>
          <w:rFonts w:cs="Times New Roman"/>
          <w:b/>
          <w:bCs/>
          <w:i/>
          <w:iCs/>
          <w:sz w:val="28"/>
          <w:szCs w:val="28"/>
          <w:lang w:val="en-GB"/>
        </w:rPr>
        <w:t>director</w:t>
      </w:r>
      <w:r w:rsidRPr="00A87511">
        <w:rPr>
          <w:rFonts w:cs="Times New Roman"/>
          <w:i/>
          <w:iCs/>
          <w:sz w:val="28"/>
          <w:szCs w:val="28"/>
          <w:lang w:val="uk-UA"/>
        </w:rPr>
        <w:t xml:space="preserve"> </w:t>
      </w:r>
      <w:r w:rsidRPr="00A87511">
        <w:rPr>
          <w:rFonts w:cs="Times New Roman"/>
          <w:i/>
          <w:iCs/>
          <w:sz w:val="28"/>
          <w:szCs w:val="28"/>
          <w:lang w:val="en-GB"/>
        </w:rPr>
        <w:t>to</w:t>
      </w:r>
      <w:r w:rsidRPr="00A87511">
        <w:rPr>
          <w:rFonts w:cs="Times New Roman"/>
          <w:i/>
          <w:iCs/>
          <w:sz w:val="28"/>
          <w:szCs w:val="28"/>
          <w:lang w:val="uk-UA"/>
        </w:rPr>
        <w:t xml:space="preserve"> </w:t>
      </w:r>
      <w:r w:rsidRPr="00A87511">
        <w:rPr>
          <w:rFonts w:cs="Times New Roman"/>
          <w:i/>
          <w:iCs/>
          <w:sz w:val="28"/>
          <w:szCs w:val="28"/>
          <w:lang w:val="en-GB"/>
        </w:rPr>
        <w:t>have</w:t>
      </w:r>
      <w:r w:rsidRPr="00A87511">
        <w:rPr>
          <w:rFonts w:cs="Times New Roman"/>
          <w:i/>
          <w:iCs/>
          <w:sz w:val="28"/>
          <w:szCs w:val="28"/>
          <w:lang w:val="uk-UA"/>
        </w:rPr>
        <w:t xml:space="preserve"> </w:t>
      </w:r>
      <w:r w:rsidRPr="00A87511">
        <w:rPr>
          <w:rFonts w:cs="Times New Roman"/>
          <w:i/>
          <w:iCs/>
          <w:sz w:val="28"/>
          <w:szCs w:val="28"/>
          <w:lang w:val="en-GB"/>
        </w:rPr>
        <w:t>him</w:t>
      </w:r>
      <w:r w:rsidRPr="00A87511">
        <w:rPr>
          <w:rFonts w:cs="Times New Roman"/>
          <w:i/>
          <w:iCs/>
          <w:sz w:val="28"/>
          <w:szCs w:val="28"/>
          <w:lang w:val="uk-UA"/>
        </w:rPr>
        <w:t xml:space="preserve"> ((тупцює, руки складені перед собою, сміється))</w:t>
      </w:r>
    </w:p>
    <w:p w14:paraId="0017BD05" w14:textId="77777777" w:rsidR="00182A24" w:rsidRPr="00A87511" w:rsidRDefault="00DC7938" w:rsidP="00A87511">
      <w:pPr>
        <w:spacing w:line="360" w:lineRule="auto"/>
        <w:rPr>
          <w:rFonts w:cs="Times New Roman"/>
          <w:i/>
          <w:iCs/>
          <w:sz w:val="28"/>
          <w:szCs w:val="28"/>
          <w:lang w:val="uk-UA"/>
        </w:rPr>
      </w:pPr>
      <w:r w:rsidRPr="00A87511">
        <w:rPr>
          <w:rFonts w:cs="Times New Roman"/>
          <w:i/>
          <w:iCs/>
          <w:sz w:val="28"/>
          <w:szCs w:val="28"/>
          <w:lang w:val="uk-UA"/>
        </w:rPr>
        <w:t xml:space="preserve">І.: </w:t>
      </w:r>
      <w:r w:rsidRPr="00A87511">
        <w:rPr>
          <w:rFonts w:cs="Times New Roman"/>
          <w:i/>
          <w:iCs/>
          <w:sz w:val="28"/>
          <w:szCs w:val="28"/>
          <w:lang w:val="en-GB"/>
        </w:rPr>
        <w:t>yeah</w:t>
      </w:r>
      <w:r w:rsidRPr="00A87511">
        <w:rPr>
          <w:rFonts w:cs="Times New Roman"/>
          <w:i/>
          <w:iCs/>
          <w:sz w:val="28"/>
          <w:szCs w:val="28"/>
          <w:lang w:val="uk-UA"/>
        </w:rPr>
        <w:t xml:space="preserve"> (-) </w:t>
      </w:r>
      <w:r w:rsidRPr="00A87511">
        <w:rPr>
          <w:rFonts w:cs="Times New Roman"/>
          <w:i/>
          <w:iCs/>
          <w:sz w:val="28"/>
          <w:szCs w:val="28"/>
          <w:lang w:val="en-GB"/>
        </w:rPr>
        <w:t>and</w:t>
      </w:r>
      <w:r w:rsidRPr="00A87511">
        <w:rPr>
          <w:rFonts w:cs="Times New Roman"/>
          <w:i/>
          <w:iCs/>
          <w:sz w:val="28"/>
          <w:szCs w:val="28"/>
          <w:lang w:val="uk-UA"/>
        </w:rPr>
        <w:t xml:space="preserve"> </w:t>
      </w:r>
      <w:r w:rsidRPr="00A87511">
        <w:rPr>
          <w:rFonts w:cs="Times New Roman"/>
          <w:b/>
          <w:bCs/>
          <w:i/>
          <w:iCs/>
          <w:sz w:val="28"/>
          <w:szCs w:val="28"/>
          <w:lang w:val="en-GB"/>
        </w:rPr>
        <w:t>he</w:t>
      </w:r>
      <w:r w:rsidRPr="00A87511">
        <w:rPr>
          <w:rFonts w:cs="Times New Roman"/>
          <w:b/>
          <w:bCs/>
          <w:i/>
          <w:iCs/>
          <w:sz w:val="28"/>
          <w:szCs w:val="28"/>
          <w:lang w:val="uk-UA"/>
        </w:rPr>
        <w:t>'</w:t>
      </w:r>
      <w:r w:rsidRPr="00A87511">
        <w:rPr>
          <w:rFonts w:cs="Times New Roman"/>
          <w:b/>
          <w:bCs/>
          <w:i/>
          <w:iCs/>
          <w:sz w:val="28"/>
          <w:szCs w:val="28"/>
          <w:lang w:val="en-GB"/>
        </w:rPr>
        <w:t>d</w:t>
      </w:r>
      <w:r w:rsidRPr="00A87511">
        <w:rPr>
          <w:rFonts w:cs="Times New Roman"/>
          <w:b/>
          <w:bCs/>
          <w:i/>
          <w:iCs/>
          <w:sz w:val="28"/>
          <w:szCs w:val="28"/>
          <w:lang w:val="uk-UA"/>
        </w:rPr>
        <w:t xml:space="preserve"> </w:t>
      </w:r>
      <w:r w:rsidRPr="00A87511">
        <w:rPr>
          <w:rFonts w:cs="Times New Roman"/>
          <w:b/>
          <w:bCs/>
          <w:i/>
          <w:iCs/>
          <w:sz w:val="28"/>
          <w:szCs w:val="28"/>
          <w:lang w:val="en-GB"/>
        </w:rPr>
        <w:t>be</w:t>
      </w:r>
      <w:r w:rsidRPr="00A87511">
        <w:rPr>
          <w:rFonts w:cs="Times New Roman"/>
          <w:b/>
          <w:bCs/>
          <w:i/>
          <w:iCs/>
          <w:sz w:val="28"/>
          <w:szCs w:val="28"/>
          <w:lang w:val="uk-UA"/>
        </w:rPr>
        <w:t xml:space="preserve"> </w:t>
      </w:r>
      <w:r w:rsidRPr="00A87511">
        <w:rPr>
          <w:rFonts w:cs="Times New Roman"/>
          <w:b/>
          <w:bCs/>
          <w:i/>
          <w:iCs/>
          <w:sz w:val="28"/>
          <w:szCs w:val="28"/>
          <w:lang w:val="en-GB"/>
        </w:rPr>
        <w:t>a</w:t>
      </w:r>
      <w:r w:rsidRPr="00A87511">
        <w:rPr>
          <w:rFonts w:cs="Times New Roman"/>
          <w:b/>
          <w:bCs/>
          <w:i/>
          <w:iCs/>
          <w:sz w:val="28"/>
          <w:szCs w:val="28"/>
          <w:lang w:val="uk-UA"/>
        </w:rPr>
        <w:t xml:space="preserve"> </w:t>
      </w:r>
      <w:r w:rsidRPr="00A87511">
        <w:rPr>
          <w:rFonts w:cs="Times New Roman"/>
          <w:b/>
          <w:bCs/>
          <w:i/>
          <w:iCs/>
          <w:sz w:val="28"/>
          <w:szCs w:val="28"/>
          <w:lang w:val="en-GB"/>
        </w:rPr>
        <w:t>lucky</w:t>
      </w:r>
      <w:r w:rsidRPr="00A87511">
        <w:rPr>
          <w:rFonts w:cs="Times New Roman"/>
          <w:b/>
          <w:bCs/>
          <w:i/>
          <w:iCs/>
          <w:sz w:val="28"/>
          <w:szCs w:val="28"/>
          <w:lang w:val="uk-UA"/>
        </w:rPr>
        <w:t xml:space="preserve"> </w:t>
      </w:r>
      <w:r w:rsidRPr="00A87511">
        <w:rPr>
          <w:rFonts w:cs="Times New Roman"/>
          <w:b/>
          <w:bCs/>
          <w:i/>
          <w:iCs/>
          <w:sz w:val="28"/>
          <w:szCs w:val="28"/>
          <w:lang w:val="en-GB"/>
        </w:rPr>
        <w:t>man</w:t>
      </w:r>
      <w:r w:rsidRPr="00A87511">
        <w:rPr>
          <w:rFonts w:cs="Times New Roman"/>
          <w:i/>
          <w:iCs/>
          <w:sz w:val="28"/>
          <w:szCs w:val="28"/>
          <w:lang w:val="uk-UA"/>
        </w:rPr>
        <w:t xml:space="preserve"> </w:t>
      </w:r>
      <w:r w:rsidRPr="00A87511">
        <w:rPr>
          <w:rFonts w:cs="Times New Roman"/>
          <w:i/>
          <w:iCs/>
          <w:sz w:val="28"/>
          <w:szCs w:val="28"/>
          <w:lang w:val="en-GB"/>
        </w:rPr>
        <w:t>to</w:t>
      </w:r>
      <w:r w:rsidRPr="00A87511">
        <w:rPr>
          <w:rFonts w:cs="Times New Roman"/>
          <w:i/>
          <w:iCs/>
          <w:sz w:val="28"/>
          <w:szCs w:val="28"/>
          <w:lang w:val="uk-UA"/>
        </w:rPr>
        <w:t xml:space="preserve"> </w:t>
      </w:r>
      <w:r w:rsidRPr="00A87511">
        <w:rPr>
          <w:rFonts w:cs="Times New Roman"/>
          <w:i/>
          <w:iCs/>
          <w:sz w:val="28"/>
          <w:szCs w:val="28"/>
          <w:lang w:val="en-GB"/>
        </w:rPr>
        <w:t>have</w:t>
      </w:r>
      <w:r w:rsidRPr="00A87511">
        <w:rPr>
          <w:rFonts w:cs="Times New Roman"/>
          <w:i/>
          <w:iCs/>
          <w:sz w:val="28"/>
          <w:szCs w:val="28"/>
          <w:lang w:val="uk-UA"/>
        </w:rPr>
        <w:t xml:space="preserve"> </w:t>
      </w:r>
      <w:r w:rsidRPr="00A87511">
        <w:rPr>
          <w:rFonts w:cs="Times New Roman"/>
          <w:i/>
          <w:iCs/>
          <w:sz w:val="28"/>
          <w:szCs w:val="28"/>
          <w:lang w:val="en-GB"/>
        </w:rPr>
        <w:t>you</w:t>
      </w:r>
      <w:r w:rsidRPr="00A87511">
        <w:rPr>
          <w:rFonts w:cs="Times New Roman"/>
          <w:i/>
          <w:iCs/>
          <w:sz w:val="28"/>
          <w:szCs w:val="28"/>
          <w:lang w:val="uk-UA"/>
        </w:rPr>
        <w:t xml:space="preserve"> (-) </w:t>
      </w:r>
      <w:r w:rsidRPr="00A87511">
        <w:rPr>
          <w:rFonts w:cs="Times New Roman"/>
          <w:i/>
          <w:iCs/>
          <w:sz w:val="28"/>
          <w:szCs w:val="28"/>
          <w:lang w:val="en-GB"/>
        </w:rPr>
        <w:t>as</w:t>
      </w:r>
      <w:r w:rsidRPr="00A87511">
        <w:rPr>
          <w:rFonts w:cs="Times New Roman"/>
          <w:i/>
          <w:iCs/>
          <w:sz w:val="28"/>
          <w:szCs w:val="28"/>
          <w:lang w:val="uk-UA"/>
        </w:rPr>
        <w:t xml:space="preserve"> </w:t>
      </w:r>
      <w:r w:rsidRPr="00A87511">
        <w:rPr>
          <w:rFonts w:cs="Times New Roman"/>
          <w:i/>
          <w:iCs/>
          <w:sz w:val="28"/>
          <w:szCs w:val="28"/>
          <w:lang w:val="en-GB"/>
        </w:rPr>
        <w:t>a</w:t>
      </w:r>
      <w:r w:rsidRPr="00A87511">
        <w:rPr>
          <w:rFonts w:cs="Times New Roman"/>
          <w:i/>
          <w:iCs/>
          <w:sz w:val="28"/>
          <w:szCs w:val="28"/>
          <w:lang w:val="uk-UA"/>
        </w:rPr>
        <w:t xml:space="preserve"> </w:t>
      </w:r>
      <w:r w:rsidRPr="00A87511">
        <w:rPr>
          <w:rFonts w:cs="Times New Roman"/>
          <w:i/>
          <w:iCs/>
          <w:sz w:val="28"/>
          <w:szCs w:val="28"/>
          <w:lang w:val="en-GB"/>
        </w:rPr>
        <w:t>director</w:t>
      </w:r>
      <w:r w:rsidRPr="00A87511">
        <w:rPr>
          <w:rFonts w:cs="Times New Roman"/>
          <w:i/>
          <w:iCs/>
          <w:sz w:val="28"/>
          <w:szCs w:val="28"/>
          <w:lang w:val="uk-UA"/>
        </w:rPr>
        <w:t xml:space="preserve"> ((посміхається, киває, дивиться в очі респонденту, прикладає руку до грудей))</w:t>
      </w:r>
    </w:p>
    <w:p w14:paraId="0519C00D" w14:textId="2A8E8BFA" w:rsidR="004C2908" w:rsidRPr="00A87511" w:rsidRDefault="00DC7938" w:rsidP="00A87511">
      <w:pPr>
        <w:spacing w:line="360" w:lineRule="auto"/>
        <w:rPr>
          <w:rFonts w:cs="Times New Roman"/>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en-GB"/>
        </w:rPr>
        <w:t>thank</w:t>
      </w:r>
      <w:r w:rsidRPr="00A87511">
        <w:rPr>
          <w:rFonts w:cs="Times New Roman"/>
          <w:b/>
          <w:bCs/>
          <w:i/>
          <w:iCs/>
          <w:sz w:val="28"/>
          <w:szCs w:val="28"/>
          <w:lang w:val="uk-UA"/>
        </w:rPr>
        <w:t xml:space="preserve"> </w:t>
      </w:r>
      <w:r w:rsidRPr="00A87511">
        <w:rPr>
          <w:rFonts w:cs="Times New Roman"/>
          <w:b/>
          <w:bCs/>
          <w:i/>
          <w:iCs/>
          <w:sz w:val="28"/>
          <w:szCs w:val="28"/>
          <w:lang w:val="en-GB"/>
        </w:rPr>
        <w:t>you</w:t>
      </w:r>
      <w:r w:rsidR="00182A24" w:rsidRPr="00A87511">
        <w:rPr>
          <w:rFonts w:cs="Times New Roman"/>
          <w:i/>
          <w:iCs/>
          <w:sz w:val="28"/>
          <w:szCs w:val="28"/>
          <w:lang w:val="uk-UA"/>
        </w:rPr>
        <w:t>»</w:t>
      </w:r>
      <w:r w:rsidRPr="00A87511">
        <w:rPr>
          <w:rFonts w:cs="Times New Roman"/>
          <w:sz w:val="28"/>
          <w:szCs w:val="28"/>
          <w:lang w:val="uk-UA"/>
        </w:rPr>
        <w:t xml:space="preserve"> (</w:t>
      </w:r>
      <w:r w:rsidR="00AD4C37" w:rsidRPr="00A87511">
        <w:rPr>
          <w:rFonts w:cs="Times New Roman"/>
          <w:sz w:val="28"/>
          <w:szCs w:val="28"/>
          <w:lang w:val="uk-UA"/>
        </w:rPr>
        <w:t xml:space="preserve">ДЖП – АДЖ; </w:t>
      </w:r>
      <w:r w:rsidRPr="00A87511">
        <w:rPr>
          <w:rFonts w:cs="Times New Roman"/>
          <w:sz w:val="28"/>
          <w:szCs w:val="28"/>
          <w:lang w:val="uk-UA"/>
        </w:rPr>
        <w:t>1</w:t>
      </w:r>
      <w:r w:rsidR="00AD4C37" w:rsidRPr="00A87511">
        <w:rPr>
          <w:rFonts w:cs="Times New Roman"/>
          <w:sz w:val="28"/>
          <w:szCs w:val="28"/>
          <w:lang w:val="uk-UA"/>
        </w:rPr>
        <w:t xml:space="preserve"> хв </w:t>
      </w:r>
      <w:r w:rsidRPr="00A87511">
        <w:rPr>
          <w:rFonts w:cs="Times New Roman"/>
          <w:sz w:val="28"/>
          <w:szCs w:val="28"/>
          <w:lang w:val="uk-UA"/>
        </w:rPr>
        <w:t>26</w:t>
      </w:r>
      <w:r w:rsidR="00AD4C37" w:rsidRPr="00A87511">
        <w:rPr>
          <w:rFonts w:cs="Times New Roman"/>
          <w:sz w:val="28"/>
          <w:szCs w:val="28"/>
          <w:lang w:val="uk-UA"/>
        </w:rPr>
        <w:t xml:space="preserve"> с – </w:t>
      </w:r>
      <w:r w:rsidRPr="00A87511">
        <w:rPr>
          <w:rFonts w:cs="Times New Roman"/>
          <w:sz w:val="28"/>
          <w:szCs w:val="28"/>
          <w:lang w:val="uk-UA"/>
        </w:rPr>
        <w:t>1</w:t>
      </w:r>
      <w:r w:rsidR="00AD4C37" w:rsidRPr="00A87511">
        <w:rPr>
          <w:rFonts w:cs="Times New Roman"/>
          <w:sz w:val="28"/>
          <w:szCs w:val="28"/>
          <w:lang w:val="uk-UA"/>
        </w:rPr>
        <w:t xml:space="preserve"> хв </w:t>
      </w:r>
      <w:r w:rsidRPr="00A87511">
        <w:rPr>
          <w:rFonts w:cs="Times New Roman"/>
          <w:sz w:val="28"/>
          <w:szCs w:val="28"/>
          <w:lang w:val="uk-UA"/>
        </w:rPr>
        <w:t>43</w:t>
      </w:r>
      <w:r w:rsidR="00AD4C37" w:rsidRPr="00A87511">
        <w:rPr>
          <w:rFonts w:cs="Times New Roman"/>
          <w:sz w:val="28"/>
          <w:szCs w:val="28"/>
          <w:lang w:val="uk-UA"/>
        </w:rPr>
        <w:t xml:space="preserve"> с</w:t>
      </w:r>
      <w:r w:rsidRPr="00A87511">
        <w:rPr>
          <w:rFonts w:cs="Times New Roman"/>
          <w:sz w:val="28"/>
          <w:szCs w:val="28"/>
          <w:lang w:val="uk-UA"/>
        </w:rPr>
        <w:t>)</w:t>
      </w:r>
      <w:r w:rsidR="009655AE" w:rsidRPr="00A87511">
        <w:rPr>
          <w:rFonts w:cs="Times New Roman"/>
          <w:sz w:val="28"/>
          <w:szCs w:val="28"/>
          <w:lang w:val="uk-UA"/>
        </w:rPr>
        <w:t>.</w:t>
      </w:r>
    </w:p>
    <w:p w14:paraId="589DA8F0" w14:textId="33667CCC" w:rsidR="00A76EDA" w:rsidRPr="00A87511" w:rsidRDefault="00A76EDA" w:rsidP="00A87511">
      <w:pPr>
        <w:spacing w:line="360" w:lineRule="auto"/>
        <w:rPr>
          <w:rFonts w:cs="Times New Roman"/>
          <w:sz w:val="28"/>
          <w:szCs w:val="28"/>
          <w:lang w:val="uk-UA"/>
        </w:rPr>
      </w:pPr>
      <w:bookmarkStart w:id="157" w:name="_Hlk151817209"/>
      <w:r w:rsidRPr="00A87511">
        <w:rPr>
          <w:rFonts w:cs="Times New Roman"/>
          <w:sz w:val="28"/>
          <w:szCs w:val="28"/>
          <w:lang w:val="uk-UA"/>
        </w:rPr>
        <w:t>Важливим в комунікації є не просто вибір та застосування певних стратегій і тактик, а мотивована зміна тактик спілкування</w:t>
      </w:r>
      <w:r w:rsidR="00030709" w:rsidRPr="00A87511">
        <w:rPr>
          <w:rFonts w:cs="Times New Roman"/>
          <w:sz w:val="28"/>
          <w:szCs w:val="28"/>
          <w:lang w:val="uk-UA"/>
        </w:rPr>
        <w:t xml:space="preserve">, </w:t>
      </w:r>
      <w:r w:rsidRPr="00A87511">
        <w:rPr>
          <w:rFonts w:cs="Times New Roman"/>
          <w:sz w:val="28"/>
          <w:szCs w:val="28"/>
          <w:lang w:val="uk-UA"/>
        </w:rPr>
        <w:t xml:space="preserve">підтримка </w:t>
      </w:r>
      <w:r w:rsidRPr="00A87511">
        <w:rPr>
          <w:rFonts w:cs="Times New Roman"/>
          <w:sz w:val="28"/>
          <w:szCs w:val="28"/>
          <w:lang w:val="uk-UA"/>
        </w:rPr>
        <w:lastRenderedPageBreak/>
        <w:t>зворотного зв’язку</w:t>
      </w:r>
      <w:r w:rsidR="00030709" w:rsidRPr="00A87511">
        <w:rPr>
          <w:rFonts w:cs="Times New Roman"/>
          <w:sz w:val="28"/>
          <w:szCs w:val="28"/>
          <w:lang w:val="uk-UA"/>
        </w:rPr>
        <w:t>, природність (плавність) відповідей</w:t>
      </w:r>
      <w:bookmarkEnd w:id="157"/>
      <w:r w:rsidRPr="00A87511">
        <w:rPr>
          <w:rFonts w:cs="Times New Roman"/>
          <w:sz w:val="28"/>
          <w:szCs w:val="28"/>
          <w:lang w:val="uk-UA"/>
        </w:rPr>
        <w:t>. Ілюстрацією даної тези є наступні фрагменти:</w:t>
      </w:r>
    </w:p>
    <w:p w14:paraId="613D8D7A" w14:textId="5A1D5037" w:rsidR="00182A24" w:rsidRPr="00A87511" w:rsidRDefault="00182A24">
      <w:pPr>
        <w:pStyle w:val="ListParagraph"/>
        <w:numPr>
          <w:ilvl w:val="0"/>
          <w:numId w:val="15"/>
        </w:numPr>
        <w:spacing w:line="360" w:lineRule="auto"/>
        <w:ind w:left="0" w:firstLine="567"/>
        <w:rPr>
          <w:rFonts w:cs="Times New Roman"/>
          <w:sz w:val="28"/>
          <w:szCs w:val="28"/>
          <w:lang w:val="uk-UA"/>
        </w:rPr>
      </w:pPr>
      <w:r w:rsidRPr="00A87511">
        <w:rPr>
          <w:rFonts w:cs="Times New Roman"/>
          <w:i/>
          <w:iCs/>
          <w:sz w:val="28"/>
          <w:szCs w:val="28"/>
          <w:lang w:val="uk-UA"/>
        </w:rPr>
        <w:t>«</w:t>
      </w:r>
      <w:r w:rsidR="00A76EDA" w:rsidRPr="00A87511">
        <w:rPr>
          <w:rFonts w:cs="Times New Roman"/>
          <w:i/>
          <w:iCs/>
          <w:sz w:val="28"/>
          <w:szCs w:val="28"/>
          <w:lang w:val="uk-UA"/>
        </w:rPr>
        <w:t>І.: did your grandmother (-) still recognize you? ((тон голосу тихий, голова нахилена, очі округлені))</w:t>
      </w:r>
    </w:p>
    <w:p w14:paraId="13B2705C" w14:textId="22CF12E4" w:rsidR="00182A24" w:rsidRPr="00A87511" w:rsidRDefault="00A76EDA"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uk-UA"/>
        </w:rPr>
        <w:t>no (-) no (-) she hasn't um (-) recognized me for about (-) five or six years</w:t>
      </w:r>
      <w:r w:rsidR="00182A24" w:rsidRPr="00A87511">
        <w:rPr>
          <w:rFonts w:cs="Times New Roman"/>
          <w:b/>
          <w:bCs/>
          <w:i/>
          <w:iCs/>
          <w:sz w:val="28"/>
          <w:szCs w:val="28"/>
          <w:lang w:val="uk-UA"/>
        </w:rPr>
        <w:t>»</w:t>
      </w:r>
      <w:r w:rsidRPr="00A87511">
        <w:rPr>
          <w:rFonts w:cs="Times New Roman"/>
          <w:i/>
          <w:iCs/>
          <w:sz w:val="28"/>
          <w:szCs w:val="28"/>
          <w:lang w:val="uk-UA"/>
        </w:rPr>
        <w:t xml:space="preserve"> </w:t>
      </w:r>
      <w:r w:rsidRPr="00A87511">
        <w:rPr>
          <w:rFonts w:cs="Times New Roman"/>
          <w:sz w:val="28"/>
          <w:szCs w:val="28"/>
          <w:lang w:val="uk-UA"/>
        </w:rPr>
        <w:t>(</w:t>
      </w:r>
      <w:r w:rsidR="00AD4C37" w:rsidRPr="00A87511">
        <w:rPr>
          <w:rFonts w:cs="Times New Roman"/>
          <w:sz w:val="28"/>
          <w:szCs w:val="28"/>
          <w:lang w:val="uk-UA"/>
        </w:rPr>
        <w:t xml:space="preserve">КГМ – КМ; </w:t>
      </w:r>
      <w:r w:rsidRPr="00A87511">
        <w:rPr>
          <w:rFonts w:cs="Times New Roman"/>
          <w:sz w:val="28"/>
          <w:szCs w:val="28"/>
          <w:lang w:val="uk-UA"/>
        </w:rPr>
        <w:t>0</w:t>
      </w:r>
      <w:r w:rsidR="00AD4C37" w:rsidRPr="00A87511">
        <w:rPr>
          <w:rFonts w:cs="Times New Roman"/>
          <w:sz w:val="28"/>
          <w:szCs w:val="28"/>
          <w:lang w:val="uk-UA"/>
        </w:rPr>
        <w:t xml:space="preserve"> хв </w:t>
      </w:r>
      <w:r w:rsidRPr="00A87511">
        <w:rPr>
          <w:rFonts w:cs="Times New Roman"/>
          <w:sz w:val="28"/>
          <w:szCs w:val="28"/>
          <w:lang w:val="uk-UA"/>
        </w:rPr>
        <w:t>50</w:t>
      </w:r>
      <w:r w:rsidR="00AD4C37" w:rsidRPr="00A87511">
        <w:rPr>
          <w:rFonts w:cs="Times New Roman"/>
          <w:sz w:val="28"/>
          <w:szCs w:val="28"/>
          <w:lang w:val="uk-UA"/>
        </w:rPr>
        <w:t xml:space="preserve"> с – </w:t>
      </w:r>
      <w:r w:rsidRPr="00A87511">
        <w:rPr>
          <w:rFonts w:cs="Times New Roman"/>
          <w:sz w:val="28"/>
          <w:szCs w:val="28"/>
          <w:lang w:val="uk-UA"/>
        </w:rPr>
        <w:t>0</w:t>
      </w:r>
      <w:r w:rsidR="00AD4C37" w:rsidRPr="00A87511">
        <w:rPr>
          <w:rFonts w:cs="Times New Roman"/>
          <w:sz w:val="28"/>
          <w:szCs w:val="28"/>
          <w:lang w:val="uk-UA"/>
        </w:rPr>
        <w:t xml:space="preserve"> хв </w:t>
      </w:r>
      <w:r w:rsidRPr="00A87511">
        <w:rPr>
          <w:rFonts w:cs="Times New Roman"/>
          <w:sz w:val="28"/>
          <w:szCs w:val="28"/>
          <w:lang w:val="uk-UA"/>
        </w:rPr>
        <w:t>58</w:t>
      </w:r>
      <w:r w:rsidR="00AD4C37" w:rsidRPr="00A87511">
        <w:rPr>
          <w:rFonts w:cs="Times New Roman"/>
          <w:sz w:val="28"/>
          <w:szCs w:val="28"/>
          <w:lang w:val="uk-UA"/>
        </w:rPr>
        <w:t xml:space="preserve"> с</w:t>
      </w:r>
      <w:r w:rsidRPr="00A87511">
        <w:rPr>
          <w:rFonts w:cs="Times New Roman"/>
          <w:sz w:val="28"/>
          <w:szCs w:val="28"/>
          <w:lang w:val="uk-UA"/>
        </w:rPr>
        <w:t>)</w:t>
      </w:r>
      <w:r w:rsidRPr="00A87511">
        <w:rPr>
          <w:rFonts w:cs="Times New Roman"/>
          <w:i/>
          <w:iCs/>
          <w:sz w:val="28"/>
          <w:szCs w:val="28"/>
          <w:lang w:val="uk-UA"/>
        </w:rPr>
        <w:t xml:space="preserve">; </w:t>
      </w:r>
    </w:p>
    <w:p w14:paraId="3343E6A9" w14:textId="3033AFCB" w:rsidR="00182A24" w:rsidRPr="00A87511" w:rsidRDefault="00182A24"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w:t>
      </w:r>
      <w:r w:rsidR="00A76EDA" w:rsidRPr="00A87511">
        <w:rPr>
          <w:rFonts w:cs="Times New Roman"/>
          <w:i/>
          <w:iCs/>
          <w:sz w:val="28"/>
          <w:szCs w:val="28"/>
          <w:lang w:val="uk-UA"/>
        </w:rPr>
        <w:t>І.: what would you like to change? I mean if you(-) if you could change (-) society's attitude towards alzheimer's or the level of awareness</w:t>
      </w:r>
    </w:p>
    <w:p w14:paraId="1E8EB529" w14:textId="1032E141" w:rsidR="00182A24" w:rsidRPr="00A87511" w:rsidRDefault="00A76EDA"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um (-) </w:t>
      </w:r>
      <w:r w:rsidRPr="00A87511">
        <w:rPr>
          <w:rFonts w:cs="Times New Roman"/>
          <w:b/>
          <w:bCs/>
          <w:i/>
          <w:iCs/>
          <w:sz w:val="28"/>
          <w:szCs w:val="28"/>
          <w:lang w:val="uk-UA"/>
        </w:rPr>
        <w:t>I think people just to be more aware in their daily lives of people who could be suffering from alzheimer's um (-) you know (-) to be aware that somebody who can't count their chains in a shop when they're trying to buy a newspaper is not sort of (-) it's not someone being sort of old and doddy (-) they might potentially be suffering from alzheimer's (-) and they might just need help or assistance</w:t>
      </w:r>
      <w:r w:rsidR="00182A24" w:rsidRPr="00A87511">
        <w:rPr>
          <w:rFonts w:cs="Times New Roman"/>
          <w:b/>
          <w:bCs/>
          <w:i/>
          <w:iCs/>
          <w:sz w:val="28"/>
          <w:szCs w:val="28"/>
          <w:lang w:val="uk-UA"/>
        </w:rPr>
        <w:t>»</w:t>
      </w:r>
      <w:r w:rsidRPr="00A87511">
        <w:rPr>
          <w:rFonts w:cs="Times New Roman"/>
          <w:sz w:val="28"/>
          <w:szCs w:val="28"/>
          <w:lang w:val="uk-UA"/>
        </w:rPr>
        <w:t xml:space="preserve"> (</w:t>
      </w:r>
      <w:r w:rsidR="00AD4C37" w:rsidRPr="00A87511">
        <w:rPr>
          <w:rFonts w:cs="Times New Roman"/>
          <w:sz w:val="28"/>
          <w:szCs w:val="28"/>
          <w:lang w:val="uk-UA"/>
        </w:rPr>
        <w:t xml:space="preserve">КГМ – КМ; </w:t>
      </w:r>
      <w:r w:rsidRPr="00A87511">
        <w:rPr>
          <w:rFonts w:cs="Times New Roman"/>
          <w:sz w:val="28"/>
          <w:szCs w:val="28"/>
          <w:lang w:val="uk-UA"/>
        </w:rPr>
        <w:t>1</w:t>
      </w:r>
      <w:r w:rsidR="00AD4C37" w:rsidRPr="00A87511">
        <w:rPr>
          <w:rFonts w:cs="Times New Roman"/>
          <w:sz w:val="28"/>
          <w:szCs w:val="28"/>
          <w:lang w:val="uk-UA"/>
        </w:rPr>
        <w:t xml:space="preserve"> хв </w:t>
      </w:r>
      <w:r w:rsidRPr="00A87511">
        <w:rPr>
          <w:rFonts w:cs="Times New Roman"/>
          <w:sz w:val="28"/>
          <w:szCs w:val="28"/>
          <w:lang w:val="uk-UA"/>
        </w:rPr>
        <w:t>9</w:t>
      </w:r>
      <w:r w:rsidR="00AD4C37" w:rsidRPr="00A87511">
        <w:rPr>
          <w:rFonts w:cs="Times New Roman"/>
          <w:sz w:val="28"/>
          <w:szCs w:val="28"/>
          <w:lang w:val="uk-UA"/>
        </w:rPr>
        <w:t xml:space="preserve"> с – </w:t>
      </w:r>
      <w:r w:rsidRPr="00A87511">
        <w:rPr>
          <w:rFonts w:cs="Times New Roman"/>
          <w:sz w:val="28"/>
          <w:szCs w:val="28"/>
          <w:lang w:val="uk-UA"/>
        </w:rPr>
        <w:t>1</w:t>
      </w:r>
      <w:r w:rsidR="00AD4C37" w:rsidRPr="00A87511">
        <w:rPr>
          <w:rFonts w:cs="Times New Roman"/>
          <w:sz w:val="28"/>
          <w:szCs w:val="28"/>
          <w:lang w:val="uk-UA"/>
        </w:rPr>
        <w:t xml:space="preserve"> хв </w:t>
      </w:r>
      <w:r w:rsidRPr="00A87511">
        <w:rPr>
          <w:rFonts w:cs="Times New Roman"/>
          <w:sz w:val="28"/>
          <w:szCs w:val="28"/>
          <w:lang w:val="uk-UA"/>
        </w:rPr>
        <w:t>38</w:t>
      </w:r>
      <w:r w:rsidR="00AD4C37" w:rsidRPr="00A87511">
        <w:rPr>
          <w:rFonts w:cs="Times New Roman"/>
          <w:sz w:val="28"/>
          <w:szCs w:val="28"/>
          <w:lang w:val="uk-UA"/>
        </w:rPr>
        <w:t xml:space="preserve"> с</w:t>
      </w:r>
      <w:r w:rsidRPr="00A87511">
        <w:rPr>
          <w:rFonts w:cs="Times New Roman"/>
          <w:sz w:val="28"/>
          <w:szCs w:val="28"/>
          <w:lang w:val="uk-UA"/>
        </w:rPr>
        <w:t xml:space="preserve">). </w:t>
      </w:r>
    </w:p>
    <w:p w14:paraId="0CA8A537" w14:textId="7D77C936" w:rsidR="004C2908" w:rsidRPr="00A87511" w:rsidRDefault="00A76EDA" w:rsidP="00A87511">
      <w:pPr>
        <w:pStyle w:val="ListParagraph"/>
        <w:spacing w:line="360" w:lineRule="auto"/>
        <w:ind w:left="0"/>
        <w:rPr>
          <w:rFonts w:cs="Times New Roman"/>
          <w:sz w:val="28"/>
          <w:szCs w:val="28"/>
          <w:lang w:val="uk-UA"/>
        </w:rPr>
      </w:pPr>
      <w:r w:rsidRPr="00A87511">
        <w:rPr>
          <w:rFonts w:cs="Times New Roman"/>
          <w:sz w:val="28"/>
          <w:szCs w:val="28"/>
          <w:lang w:val="uk-UA"/>
        </w:rPr>
        <w:t>К.</w:t>
      </w:r>
      <w:r w:rsidR="00182A24" w:rsidRPr="00A87511">
        <w:rPr>
          <w:rFonts w:cs="Times New Roman"/>
          <w:sz w:val="28"/>
          <w:szCs w:val="28"/>
          <w:lang w:val="uk-UA"/>
        </w:rPr>
        <w:t> </w:t>
      </w:r>
      <w:r w:rsidRPr="00A87511">
        <w:rPr>
          <w:rFonts w:cs="Times New Roman"/>
          <w:sz w:val="28"/>
          <w:szCs w:val="28"/>
          <w:lang w:val="uk-UA"/>
        </w:rPr>
        <w:t xml:space="preserve">Малліган </w:t>
      </w:r>
      <w:r w:rsidRPr="00A87511">
        <w:rPr>
          <w:rFonts w:cs="Times New Roman"/>
          <w:b/>
          <w:bCs/>
          <w:sz w:val="28"/>
          <w:szCs w:val="28"/>
          <w:lang w:val="uk-UA"/>
        </w:rPr>
        <w:t>(Р)</w:t>
      </w:r>
      <w:r w:rsidRPr="00A87511">
        <w:rPr>
          <w:rFonts w:cs="Times New Roman"/>
          <w:sz w:val="28"/>
          <w:szCs w:val="28"/>
          <w:lang w:val="uk-UA"/>
        </w:rPr>
        <w:t xml:space="preserve"> підтримує зворотній зв’язок з інтерв’юером та відповідає на його питання. Вона змінює тактики з короткої відповіді про те, що бабуся не впізнає її 5-6 років</w:t>
      </w:r>
      <w:r w:rsidR="00182A24" w:rsidRPr="00A87511">
        <w:rPr>
          <w:rFonts w:cs="Times New Roman"/>
          <w:sz w:val="28"/>
          <w:szCs w:val="28"/>
          <w:lang w:val="uk-UA"/>
        </w:rPr>
        <w:t xml:space="preserve">, </w:t>
      </w:r>
      <w:r w:rsidR="007F24E2" w:rsidRPr="00A87511">
        <w:rPr>
          <w:rFonts w:cs="Times New Roman"/>
          <w:sz w:val="28"/>
          <w:szCs w:val="28"/>
          <w:lang w:val="uk-UA"/>
        </w:rPr>
        <w:t>на пряме пояснення</w:t>
      </w:r>
      <w:r w:rsidR="00182A24" w:rsidRPr="00A87511">
        <w:rPr>
          <w:rFonts w:cs="Times New Roman"/>
          <w:sz w:val="28"/>
          <w:szCs w:val="28"/>
          <w:lang w:val="uk-UA"/>
        </w:rPr>
        <w:t xml:space="preserve">, </w:t>
      </w:r>
      <w:r w:rsidR="007F24E2" w:rsidRPr="00A87511">
        <w:rPr>
          <w:rFonts w:cs="Times New Roman"/>
          <w:sz w:val="28"/>
          <w:szCs w:val="28"/>
          <w:lang w:val="uk-UA"/>
        </w:rPr>
        <w:t>що б вона змінила у ставленні до хворих на Альцгеймера</w:t>
      </w:r>
      <w:r w:rsidR="00182A24" w:rsidRPr="00A87511">
        <w:rPr>
          <w:rFonts w:cs="Times New Roman"/>
          <w:sz w:val="28"/>
          <w:szCs w:val="28"/>
          <w:lang w:val="uk-UA"/>
        </w:rPr>
        <w:t>,</w:t>
      </w:r>
      <w:r w:rsidR="007F24E2" w:rsidRPr="00A87511">
        <w:rPr>
          <w:rFonts w:cs="Times New Roman"/>
          <w:sz w:val="28"/>
          <w:szCs w:val="28"/>
          <w:lang w:val="uk-UA"/>
        </w:rPr>
        <w:t xml:space="preserve"> в межах стратегій інформування та самопрезентації </w:t>
      </w:r>
      <w:r w:rsidR="00182A24" w:rsidRPr="00A87511">
        <w:rPr>
          <w:rFonts w:cs="Times New Roman"/>
          <w:sz w:val="28"/>
          <w:szCs w:val="28"/>
          <w:lang w:val="uk-UA"/>
        </w:rPr>
        <w:t xml:space="preserve">– </w:t>
      </w:r>
      <w:r w:rsidR="007F24E2" w:rsidRPr="00A87511">
        <w:rPr>
          <w:rFonts w:cs="Times New Roman"/>
          <w:sz w:val="28"/>
          <w:szCs w:val="28"/>
          <w:lang w:val="uk-UA"/>
        </w:rPr>
        <w:t>відвертість про бабусю та своє ставлення</w:t>
      </w:r>
      <w:r w:rsidR="00182A24" w:rsidRPr="00A87511">
        <w:rPr>
          <w:rFonts w:cs="Times New Roman"/>
          <w:sz w:val="28"/>
          <w:szCs w:val="28"/>
          <w:lang w:val="uk-UA"/>
        </w:rPr>
        <w:t xml:space="preserve"> до хворих на Альцгеймера</w:t>
      </w:r>
      <w:r w:rsidR="007F24E2" w:rsidRPr="00A87511">
        <w:rPr>
          <w:rFonts w:cs="Times New Roman"/>
          <w:sz w:val="28"/>
          <w:szCs w:val="28"/>
          <w:lang w:val="uk-UA"/>
        </w:rPr>
        <w:t>.</w:t>
      </w:r>
    </w:p>
    <w:p w14:paraId="17D843D2" w14:textId="77777777" w:rsidR="00182A24" w:rsidRPr="00A87511" w:rsidRDefault="00182A24">
      <w:pPr>
        <w:pStyle w:val="ListParagraph"/>
        <w:numPr>
          <w:ilvl w:val="0"/>
          <w:numId w:val="15"/>
        </w:numPr>
        <w:spacing w:line="360" w:lineRule="auto"/>
        <w:ind w:left="0" w:firstLine="567"/>
        <w:rPr>
          <w:rFonts w:cs="Times New Roman"/>
          <w:sz w:val="28"/>
          <w:szCs w:val="28"/>
          <w:lang w:val="uk-UA"/>
        </w:rPr>
      </w:pPr>
      <w:r w:rsidRPr="00A87511">
        <w:rPr>
          <w:rFonts w:cs="Times New Roman"/>
          <w:i/>
          <w:iCs/>
          <w:sz w:val="28"/>
          <w:szCs w:val="28"/>
          <w:lang w:val="uk-UA"/>
        </w:rPr>
        <w:t>«</w:t>
      </w:r>
      <w:r w:rsidR="007F24E2" w:rsidRPr="00A87511">
        <w:rPr>
          <w:rFonts w:cs="Times New Roman"/>
          <w:i/>
          <w:iCs/>
          <w:sz w:val="28"/>
          <w:szCs w:val="28"/>
          <w:lang w:val="uk-UA"/>
        </w:rPr>
        <w:t>І.: Франківськ дуже веселе (-) молодіжне місто (-) чи є в тебе (-) історії пов’язані з Івано-Франківськом?</w:t>
      </w:r>
    </w:p>
    <w:p w14:paraId="68FADDF1" w14:textId="16A154C3" w:rsidR="00182A24" w:rsidRPr="00A87511" w:rsidRDefault="007F24E2"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uk-UA"/>
        </w:rPr>
        <w:t>моя мама народилася під Франківськом</w:t>
      </w:r>
      <w:r w:rsidRPr="00A87511">
        <w:rPr>
          <w:rFonts w:cs="Times New Roman"/>
          <w:i/>
          <w:iCs/>
          <w:sz w:val="28"/>
          <w:szCs w:val="28"/>
          <w:lang w:val="uk-UA"/>
        </w:rPr>
        <w:t xml:space="preserve"> (-) це по факту моя батьківщина (-) тому </w:t>
      </w:r>
      <w:r w:rsidRPr="00A87511">
        <w:rPr>
          <w:rFonts w:cs="Times New Roman"/>
          <w:b/>
          <w:bCs/>
          <w:i/>
          <w:iCs/>
          <w:sz w:val="28"/>
          <w:szCs w:val="28"/>
          <w:lang w:val="uk-UA"/>
        </w:rPr>
        <w:t>що моя мама з села Шевченково з-під Долини (-) моя мама Марічка гуцулка</w:t>
      </w:r>
      <w:r w:rsidRPr="00A87511">
        <w:rPr>
          <w:rFonts w:cs="Times New Roman"/>
          <w:i/>
          <w:iCs/>
          <w:sz w:val="28"/>
          <w:szCs w:val="28"/>
          <w:lang w:val="uk-UA"/>
        </w:rPr>
        <w:t xml:space="preserve"> (-) і </w:t>
      </w:r>
      <w:r w:rsidRPr="00A87511">
        <w:rPr>
          <w:rFonts w:cs="Times New Roman"/>
          <w:b/>
          <w:bCs/>
          <w:i/>
          <w:iCs/>
          <w:sz w:val="28"/>
          <w:szCs w:val="28"/>
          <w:lang w:val="uk-UA"/>
        </w:rPr>
        <w:t>я себе коли приїжджаю сюди відчуваю як вдома</w:t>
      </w:r>
      <w:r w:rsidRPr="00A87511">
        <w:rPr>
          <w:rFonts w:cs="Times New Roman"/>
          <w:i/>
          <w:iCs/>
          <w:sz w:val="28"/>
          <w:szCs w:val="28"/>
          <w:lang w:val="uk-UA"/>
        </w:rPr>
        <w:t xml:space="preserve"> (-) тут абсолютно фантастичні люди дуже добрі дуже привітні(-)</w:t>
      </w:r>
      <w:r w:rsidR="00182A24" w:rsidRPr="00A87511">
        <w:rPr>
          <w:rFonts w:cs="Times New Roman"/>
          <w:i/>
          <w:iCs/>
          <w:sz w:val="28"/>
          <w:szCs w:val="28"/>
          <w:lang w:val="uk-UA"/>
        </w:rPr>
        <w:t xml:space="preserve"> </w:t>
      </w:r>
      <w:r w:rsidRPr="00A87511">
        <w:rPr>
          <w:rFonts w:cs="Times New Roman"/>
          <w:i/>
          <w:iCs/>
          <w:sz w:val="28"/>
          <w:szCs w:val="28"/>
          <w:lang w:val="uk-UA"/>
        </w:rPr>
        <w:t xml:space="preserve">дуже смачно мені в селі (-) в нас тут на </w:t>
      </w:r>
      <w:r w:rsidRPr="00A87511">
        <w:rPr>
          <w:rFonts w:cs="Times New Roman"/>
          <w:b/>
          <w:bCs/>
          <w:i/>
          <w:iCs/>
          <w:sz w:val="28"/>
          <w:szCs w:val="28"/>
          <w:lang w:val="uk-UA"/>
        </w:rPr>
        <w:t>Франківщині готували бульбу з (-) ее бульбу з творогом (-) перемішану бульбу з домашнім сиром (</w:t>
      </w:r>
      <w:r w:rsidRPr="00A87511">
        <w:rPr>
          <w:rFonts w:cs="Times New Roman"/>
          <w:i/>
          <w:iCs/>
          <w:sz w:val="28"/>
          <w:szCs w:val="28"/>
          <w:lang w:val="uk-UA"/>
        </w:rPr>
        <w:t xml:space="preserve">-) і воно все змішується і виходить таке смачне шо я тобі передати не можу (--) </w:t>
      </w:r>
      <w:r w:rsidRPr="00A87511">
        <w:rPr>
          <w:rFonts w:cs="Times New Roman"/>
          <w:b/>
          <w:bCs/>
          <w:i/>
          <w:iCs/>
          <w:sz w:val="28"/>
          <w:szCs w:val="28"/>
          <w:lang w:val="uk-UA"/>
        </w:rPr>
        <w:t xml:space="preserve">я </w:t>
      </w:r>
      <w:r w:rsidRPr="00A87511">
        <w:rPr>
          <w:rFonts w:cs="Times New Roman"/>
          <w:b/>
          <w:bCs/>
          <w:i/>
          <w:iCs/>
          <w:sz w:val="28"/>
          <w:szCs w:val="28"/>
          <w:lang w:val="uk-UA"/>
        </w:rPr>
        <w:lastRenderedPageBreak/>
        <w:t>тебе запрошую до себе в село (-) ми тобі бульби на напуцяєм і буш їсти</w:t>
      </w:r>
      <w:r w:rsidR="00182A24" w:rsidRPr="00A87511">
        <w:rPr>
          <w:rFonts w:cs="Times New Roman"/>
          <w:b/>
          <w:bCs/>
          <w:i/>
          <w:iCs/>
          <w:sz w:val="28"/>
          <w:szCs w:val="28"/>
          <w:lang w:val="uk-UA"/>
        </w:rPr>
        <w:t>»</w:t>
      </w:r>
      <w:r w:rsidRPr="00A87511">
        <w:rPr>
          <w:rFonts w:cs="Times New Roman"/>
          <w:sz w:val="28"/>
          <w:szCs w:val="28"/>
          <w:lang w:val="uk-UA"/>
        </w:rPr>
        <w:t xml:space="preserve"> (</w:t>
      </w:r>
      <w:r w:rsidR="00AD4C37" w:rsidRPr="00A87511">
        <w:rPr>
          <w:rFonts w:cs="Times New Roman"/>
          <w:sz w:val="28"/>
          <w:szCs w:val="28"/>
          <w:lang w:val="uk-UA"/>
        </w:rPr>
        <w:t xml:space="preserve">КО – МР; </w:t>
      </w:r>
      <w:r w:rsidRPr="00A87511">
        <w:rPr>
          <w:rFonts w:cs="Times New Roman"/>
          <w:sz w:val="28"/>
          <w:szCs w:val="28"/>
          <w:lang w:val="uk-UA"/>
        </w:rPr>
        <w:t>0</w:t>
      </w:r>
      <w:r w:rsidR="00AD4C37" w:rsidRPr="00A87511">
        <w:rPr>
          <w:rFonts w:cs="Times New Roman"/>
          <w:sz w:val="28"/>
          <w:szCs w:val="28"/>
          <w:lang w:val="uk-UA"/>
        </w:rPr>
        <w:t xml:space="preserve"> хв 6 с – </w:t>
      </w:r>
      <w:r w:rsidRPr="00A87511">
        <w:rPr>
          <w:rFonts w:cs="Times New Roman"/>
          <w:sz w:val="28"/>
          <w:szCs w:val="28"/>
          <w:lang w:val="uk-UA"/>
        </w:rPr>
        <w:t>0</w:t>
      </w:r>
      <w:r w:rsidR="00AD4C37" w:rsidRPr="00A87511">
        <w:rPr>
          <w:rFonts w:cs="Times New Roman"/>
          <w:sz w:val="28"/>
          <w:szCs w:val="28"/>
          <w:lang w:val="uk-UA"/>
        </w:rPr>
        <w:t xml:space="preserve"> хв </w:t>
      </w:r>
      <w:r w:rsidRPr="00A87511">
        <w:rPr>
          <w:rFonts w:cs="Times New Roman"/>
          <w:sz w:val="28"/>
          <w:szCs w:val="28"/>
          <w:lang w:val="uk-UA"/>
        </w:rPr>
        <w:t>46</w:t>
      </w:r>
      <w:r w:rsidR="00AD4C37" w:rsidRPr="00A87511">
        <w:rPr>
          <w:rFonts w:cs="Times New Roman"/>
          <w:sz w:val="28"/>
          <w:szCs w:val="28"/>
          <w:lang w:val="uk-UA"/>
        </w:rPr>
        <w:t xml:space="preserve"> с</w:t>
      </w:r>
      <w:r w:rsidRPr="00A87511">
        <w:rPr>
          <w:rFonts w:cs="Times New Roman"/>
          <w:sz w:val="28"/>
          <w:szCs w:val="28"/>
          <w:lang w:val="uk-UA"/>
        </w:rPr>
        <w:t xml:space="preserve">). </w:t>
      </w:r>
    </w:p>
    <w:p w14:paraId="74B41676" w14:textId="5EAE8A42" w:rsidR="007F24E2" w:rsidRPr="00A87511" w:rsidRDefault="006B235A" w:rsidP="00A87511">
      <w:pPr>
        <w:pStyle w:val="ListParagraph"/>
        <w:spacing w:line="360" w:lineRule="auto"/>
        <w:ind w:left="0"/>
        <w:rPr>
          <w:rFonts w:cs="Times New Roman"/>
          <w:sz w:val="28"/>
          <w:szCs w:val="28"/>
          <w:lang w:val="uk-UA"/>
        </w:rPr>
      </w:pPr>
      <w:r w:rsidRPr="00A87511">
        <w:rPr>
          <w:rFonts w:cs="Times New Roman"/>
          <w:sz w:val="28"/>
          <w:szCs w:val="28"/>
          <w:lang w:val="en-US"/>
        </w:rPr>
        <w:t>MamaRika</w:t>
      </w:r>
      <w:r w:rsidR="007F24E2" w:rsidRPr="00A87511">
        <w:rPr>
          <w:rFonts w:cs="Times New Roman"/>
          <w:sz w:val="28"/>
          <w:szCs w:val="28"/>
          <w:lang w:val="uk-UA"/>
        </w:rPr>
        <w:t xml:space="preserve"> </w:t>
      </w:r>
      <w:r w:rsidR="007F24E2" w:rsidRPr="00A87511">
        <w:rPr>
          <w:rFonts w:cs="Times New Roman"/>
          <w:b/>
          <w:bCs/>
          <w:sz w:val="28"/>
          <w:szCs w:val="28"/>
          <w:lang w:val="uk-UA"/>
        </w:rPr>
        <w:t>(Р)</w:t>
      </w:r>
      <w:r w:rsidR="007F24E2" w:rsidRPr="00A87511">
        <w:rPr>
          <w:rFonts w:cs="Times New Roman"/>
          <w:sz w:val="28"/>
          <w:szCs w:val="28"/>
          <w:lang w:val="uk-UA"/>
        </w:rPr>
        <w:t xml:space="preserve"> своєю відповіддю створює дружню атмосферу. Вона мотивовано змінює стратегії й тактики: </w:t>
      </w:r>
      <w:r w:rsidR="00602E3D" w:rsidRPr="00A87511">
        <w:rPr>
          <w:rFonts w:cs="Times New Roman"/>
          <w:sz w:val="28"/>
          <w:szCs w:val="28"/>
          <w:lang w:val="uk-UA"/>
        </w:rPr>
        <w:t>стратегію самопрезентації (розповідь про маму та своє коріння) на стратегію демонстрування ставлення до інтерв’юера (запрошення в гості, розповідь приватних деталей)</w:t>
      </w:r>
      <w:r w:rsidR="00C06B62" w:rsidRPr="00A87511">
        <w:rPr>
          <w:rFonts w:cs="Times New Roman"/>
          <w:sz w:val="28"/>
          <w:szCs w:val="28"/>
          <w:lang w:val="uk-UA"/>
        </w:rPr>
        <w:t>.</w:t>
      </w:r>
    </w:p>
    <w:p w14:paraId="00CE9F2E" w14:textId="7E244546" w:rsidR="00C06B62" w:rsidRPr="00A87511" w:rsidRDefault="00CC770E" w:rsidP="00A87511">
      <w:pPr>
        <w:spacing w:line="360" w:lineRule="auto"/>
        <w:rPr>
          <w:rFonts w:cs="Times New Roman"/>
          <w:sz w:val="28"/>
          <w:szCs w:val="28"/>
          <w:lang w:val="uk-UA"/>
        </w:rPr>
      </w:pPr>
      <w:r w:rsidRPr="00A87511">
        <w:rPr>
          <w:rFonts w:cs="Times New Roman"/>
          <w:sz w:val="28"/>
          <w:szCs w:val="28"/>
          <w:lang w:val="uk-UA"/>
        </w:rPr>
        <w:t>Вважаємо, що важливим чинником успішної інтеракції в інтерв’ю є дотримання респондентом принципів кооперативного та ввічливого спілкування.</w:t>
      </w:r>
      <w:r w:rsidR="00BD2CF1" w:rsidRPr="00A87511">
        <w:rPr>
          <w:rFonts w:cs="Times New Roman"/>
          <w:sz w:val="28"/>
          <w:szCs w:val="28"/>
          <w:lang w:val="uk-UA"/>
        </w:rPr>
        <w:t xml:space="preserve"> </w:t>
      </w:r>
      <w:r w:rsidR="00EA2899" w:rsidRPr="00A87511">
        <w:rPr>
          <w:rFonts w:cs="Times New Roman"/>
          <w:sz w:val="28"/>
          <w:szCs w:val="28"/>
          <w:lang w:val="uk-UA"/>
        </w:rPr>
        <w:t xml:space="preserve">Запорукою неконфліктної ефективної комунікації </w:t>
      </w:r>
      <w:r w:rsidR="00AC16A3" w:rsidRPr="00A87511">
        <w:rPr>
          <w:rFonts w:cs="Times New Roman"/>
          <w:sz w:val="28"/>
          <w:szCs w:val="28"/>
          <w:lang w:val="uk-UA"/>
        </w:rPr>
        <w:t>з</w:t>
      </w:r>
      <w:r w:rsidR="00EA2899" w:rsidRPr="00A87511">
        <w:rPr>
          <w:rFonts w:cs="Times New Roman"/>
          <w:sz w:val="28"/>
          <w:szCs w:val="28"/>
          <w:lang w:val="uk-UA"/>
        </w:rPr>
        <w:t xml:space="preserve"> інтерв’юер</w:t>
      </w:r>
      <w:r w:rsidR="00AC16A3" w:rsidRPr="00A87511">
        <w:rPr>
          <w:rFonts w:cs="Times New Roman"/>
          <w:sz w:val="28"/>
          <w:szCs w:val="28"/>
          <w:lang w:val="uk-UA"/>
        </w:rPr>
        <w:t>ом</w:t>
      </w:r>
      <w:r w:rsidR="00EA2899" w:rsidRPr="00A87511">
        <w:rPr>
          <w:rFonts w:cs="Times New Roman"/>
          <w:sz w:val="28"/>
          <w:szCs w:val="28"/>
          <w:lang w:val="uk-UA"/>
        </w:rPr>
        <w:t xml:space="preserve"> </w:t>
      </w:r>
      <w:r w:rsidR="00182A24" w:rsidRPr="00A87511">
        <w:rPr>
          <w:rFonts w:cs="Times New Roman"/>
          <w:sz w:val="28"/>
          <w:szCs w:val="28"/>
          <w:lang w:val="uk-UA"/>
        </w:rPr>
        <w:t>є</w:t>
      </w:r>
      <w:r w:rsidR="00EA2899" w:rsidRPr="00A87511">
        <w:rPr>
          <w:rFonts w:cs="Times New Roman"/>
          <w:sz w:val="28"/>
          <w:szCs w:val="28"/>
          <w:lang w:val="uk-UA"/>
        </w:rPr>
        <w:t xml:space="preserve"> слідування </w:t>
      </w:r>
      <w:r w:rsidR="00AC16A3" w:rsidRPr="00A87511">
        <w:rPr>
          <w:rFonts w:cs="Times New Roman"/>
          <w:sz w:val="28"/>
          <w:szCs w:val="28"/>
          <w:lang w:val="uk-UA"/>
        </w:rPr>
        <w:t xml:space="preserve">респондента </w:t>
      </w:r>
      <w:r w:rsidR="00EA2899" w:rsidRPr="00A87511">
        <w:rPr>
          <w:rFonts w:cs="Times New Roman"/>
          <w:sz w:val="28"/>
          <w:szCs w:val="28"/>
          <w:lang w:val="uk-UA"/>
        </w:rPr>
        <w:t xml:space="preserve">за максимами повноти та якості інформації, манери, тактовності та великодушності, </w:t>
      </w:r>
      <w:r w:rsidR="00AC16A3" w:rsidRPr="00A87511">
        <w:rPr>
          <w:rFonts w:cs="Times New Roman"/>
          <w:sz w:val="28"/>
          <w:szCs w:val="28"/>
          <w:lang w:val="uk-UA"/>
        </w:rPr>
        <w:t>схвалення та згоди. Ілюстрацією цього є такі репліки:</w:t>
      </w:r>
    </w:p>
    <w:p w14:paraId="2D493357" w14:textId="18331482" w:rsidR="00FF27E7" w:rsidRPr="00A87511" w:rsidRDefault="00AC16A3">
      <w:pPr>
        <w:pStyle w:val="ListParagraph"/>
        <w:numPr>
          <w:ilvl w:val="0"/>
          <w:numId w:val="58"/>
        </w:numPr>
        <w:spacing w:line="360" w:lineRule="auto"/>
        <w:ind w:left="0" w:firstLine="567"/>
        <w:rPr>
          <w:rFonts w:cs="Times New Roman"/>
          <w:sz w:val="28"/>
          <w:szCs w:val="28"/>
          <w:lang w:val="uk-UA"/>
        </w:rPr>
      </w:pPr>
      <w:r w:rsidRPr="00A87511">
        <w:rPr>
          <w:rFonts w:cs="Times New Roman"/>
          <w:sz w:val="28"/>
          <w:szCs w:val="28"/>
          <w:lang w:val="uk-UA"/>
        </w:rPr>
        <w:t>Р.</w:t>
      </w:r>
      <w:r w:rsidR="00FF27E7" w:rsidRPr="00A87511">
        <w:rPr>
          <w:rFonts w:cs="Times New Roman"/>
          <w:sz w:val="28"/>
          <w:szCs w:val="28"/>
          <w:lang w:val="uk-UA"/>
        </w:rPr>
        <w:t> </w:t>
      </w:r>
      <w:r w:rsidRPr="00A87511">
        <w:rPr>
          <w:rFonts w:cs="Times New Roman"/>
          <w:sz w:val="28"/>
          <w:szCs w:val="28"/>
          <w:lang w:val="uk-UA"/>
        </w:rPr>
        <w:t xml:space="preserve">Редфорд </w:t>
      </w:r>
      <w:r w:rsidRPr="00A87511">
        <w:rPr>
          <w:rFonts w:cs="Times New Roman"/>
          <w:b/>
          <w:bCs/>
          <w:sz w:val="28"/>
          <w:szCs w:val="28"/>
          <w:lang w:val="uk-UA"/>
        </w:rPr>
        <w:t>(Р)</w:t>
      </w:r>
      <w:r w:rsidRPr="00A87511">
        <w:rPr>
          <w:rFonts w:cs="Times New Roman"/>
          <w:sz w:val="28"/>
          <w:szCs w:val="28"/>
          <w:lang w:val="uk-UA"/>
        </w:rPr>
        <w:t xml:space="preserve"> відповідає на особисте питання (чи карали його за політичні погляди), дотримуючись максим повноти інформації та якості: </w:t>
      </w:r>
    </w:p>
    <w:p w14:paraId="7D3DA545" w14:textId="77777777" w:rsidR="00FF27E7" w:rsidRPr="00A87511" w:rsidRDefault="00AC16A3"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«І.: </w:t>
      </w:r>
      <w:r w:rsidRPr="00A87511">
        <w:rPr>
          <w:rFonts w:cs="Times New Roman"/>
          <w:b/>
          <w:bCs/>
          <w:i/>
          <w:iCs/>
          <w:sz w:val="28"/>
          <w:szCs w:val="28"/>
          <w:lang w:val="uk-UA"/>
        </w:rPr>
        <w:t xml:space="preserve">have you been punished at all </w:t>
      </w:r>
      <w:r w:rsidRPr="00A87511">
        <w:rPr>
          <w:rFonts w:cs="Times New Roman"/>
          <w:i/>
          <w:iCs/>
          <w:sz w:val="28"/>
          <w:szCs w:val="28"/>
          <w:lang w:val="uk-UA"/>
        </w:rPr>
        <w:t xml:space="preserve">(-)? </w:t>
      </w:r>
      <w:r w:rsidRPr="00A87511">
        <w:rPr>
          <w:rFonts w:cs="Times New Roman"/>
          <w:b/>
          <w:bCs/>
          <w:i/>
          <w:iCs/>
          <w:sz w:val="28"/>
          <w:szCs w:val="28"/>
          <w:lang w:val="uk-UA"/>
        </w:rPr>
        <w:t xml:space="preserve">for revealing your politics </w:t>
      </w:r>
      <w:r w:rsidRPr="00A87511">
        <w:rPr>
          <w:rFonts w:cs="Times New Roman"/>
          <w:i/>
          <w:iCs/>
          <w:sz w:val="28"/>
          <w:szCs w:val="28"/>
          <w:lang w:val="uk-UA"/>
        </w:rPr>
        <w:t>(-) I mean a lot of the actors don't really do very much today I mean other than on very safe issues (-) we're all against terrorism and all against the rule</w:t>
      </w:r>
    </w:p>
    <w:p w14:paraId="3AAD3160" w14:textId="77777777" w:rsidR="00FF27E7" w:rsidRPr="00A87511" w:rsidRDefault="00AC16A3"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((стискає губи, вдихає)) I think we are (-) yeah we're certainly against terrorism but uh (--) yeah </w:t>
      </w:r>
      <w:r w:rsidRPr="00A87511">
        <w:rPr>
          <w:rFonts w:cs="Times New Roman"/>
          <w:b/>
          <w:bCs/>
          <w:i/>
          <w:iCs/>
          <w:sz w:val="28"/>
          <w:szCs w:val="28"/>
          <w:lang w:val="uk-UA"/>
        </w:rPr>
        <w:t xml:space="preserve">I have (-) particularly early on (-) particularly on the environment (-) when I spoke out against (-) against corporate manipulation of our natural resources (-) I got hammered pretty good </w:t>
      </w:r>
      <w:r w:rsidRPr="00A87511">
        <w:rPr>
          <w:rFonts w:cs="Times New Roman"/>
          <w:i/>
          <w:iCs/>
          <w:sz w:val="28"/>
          <w:szCs w:val="28"/>
          <w:lang w:val="uk-UA"/>
        </w:rPr>
        <w:t xml:space="preserve">there was very (-) very small! category of supporters from the environment back in 1968-9 and so (-) </w:t>
      </w:r>
      <w:r w:rsidRPr="00A87511">
        <w:rPr>
          <w:rFonts w:cs="Times New Roman"/>
          <w:b/>
          <w:bCs/>
          <w:i/>
          <w:iCs/>
          <w:sz w:val="28"/>
          <w:szCs w:val="28"/>
          <w:lang w:val="uk-UA"/>
        </w:rPr>
        <w:t>my voice got kicked around pretty good</w:t>
      </w:r>
      <w:r w:rsidR="00FF27E7" w:rsidRPr="00A87511">
        <w:rPr>
          <w:rFonts w:cs="Times New Roman"/>
          <w:i/>
          <w:iCs/>
          <w:sz w:val="28"/>
          <w:szCs w:val="28"/>
          <w:lang w:val="uk-UA"/>
        </w:rPr>
        <w:t>»</w:t>
      </w:r>
      <w:r w:rsidR="0076415B" w:rsidRPr="00A87511">
        <w:rPr>
          <w:rFonts w:cs="Times New Roman"/>
          <w:b/>
          <w:bCs/>
          <w:i/>
          <w:iCs/>
          <w:sz w:val="28"/>
          <w:szCs w:val="28"/>
          <w:lang w:val="uk-UA"/>
        </w:rPr>
        <w:t xml:space="preserve"> </w:t>
      </w:r>
      <w:r w:rsidR="0076415B" w:rsidRPr="00A87511">
        <w:rPr>
          <w:rFonts w:cs="Times New Roman"/>
          <w:sz w:val="28"/>
          <w:szCs w:val="28"/>
          <w:lang w:val="uk-UA"/>
        </w:rPr>
        <w:t>(</w:t>
      </w:r>
      <w:r w:rsidR="00DE50A4" w:rsidRPr="00A87511">
        <w:rPr>
          <w:rFonts w:cs="Times New Roman"/>
          <w:sz w:val="28"/>
          <w:szCs w:val="28"/>
          <w:lang w:val="uk-UA"/>
        </w:rPr>
        <w:t xml:space="preserve">КГМ – РР; </w:t>
      </w:r>
      <w:r w:rsidR="0076415B" w:rsidRPr="00A87511">
        <w:rPr>
          <w:rFonts w:cs="Times New Roman"/>
          <w:sz w:val="28"/>
          <w:szCs w:val="28"/>
          <w:lang w:val="uk-UA"/>
        </w:rPr>
        <w:t>5</w:t>
      </w:r>
      <w:r w:rsidR="00DE50A4" w:rsidRPr="00A87511">
        <w:rPr>
          <w:rFonts w:cs="Times New Roman"/>
          <w:sz w:val="28"/>
          <w:szCs w:val="28"/>
          <w:lang w:val="uk-UA"/>
        </w:rPr>
        <w:t xml:space="preserve"> хв </w:t>
      </w:r>
      <w:r w:rsidR="0076415B" w:rsidRPr="00A87511">
        <w:rPr>
          <w:rFonts w:cs="Times New Roman"/>
          <w:sz w:val="28"/>
          <w:szCs w:val="28"/>
          <w:lang w:val="uk-UA"/>
        </w:rPr>
        <w:t>19</w:t>
      </w:r>
      <w:r w:rsidR="00DE50A4" w:rsidRPr="00A87511">
        <w:rPr>
          <w:rFonts w:cs="Times New Roman"/>
          <w:sz w:val="28"/>
          <w:szCs w:val="28"/>
          <w:lang w:val="uk-UA"/>
        </w:rPr>
        <w:t xml:space="preserve"> с – </w:t>
      </w:r>
      <w:r w:rsidR="0076415B" w:rsidRPr="00A87511">
        <w:rPr>
          <w:rFonts w:cs="Times New Roman"/>
          <w:sz w:val="28"/>
          <w:szCs w:val="28"/>
          <w:lang w:val="uk-UA"/>
        </w:rPr>
        <w:t>5</w:t>
      </w:r>
      <w:r w:rsidR="00DE50A4" w:rsidRPr="00A87511">
        <w:rPr>
          <w:rFonts w:cs="Times New Roman"/>
          <w:sz w:val="28"/>
          <w:szCs w:val="28"/>
          <w:lang w:val="uk-UA"/>
        </w:rPr>
        <w:t xml:space="preserve"> хв </w:t>
      </w:r>
      <w:r w:rsidR="0076415B" w:rsidRPr="00A87511">
        <w:rPr>
          <w:rFonts w:cs="Times New Roman"/>
          <w:sz w:val="28"/>
          <w:szCs w:val="28"/>
          <w:lang w:val="uk-UA"/>
        </w:rPr>
        <w:t>51</w:t>
      </w:r>
      <w:r w:rsidR="00DE50A4" w:rsidRPr="00A87511">
        <w:rPr>
          <w:rFonts w:cs="Times New Roman"/>
          <w:sz w:val="28"/>
          <w:szCs w:val="28"/>
          <w:lang w:val="uk-UA"/>
        </w:rPr>
        <w:t xml:space="preserve"> с</w:t>
      </w:r>
      <w:r w:rsidR="0076415B" w:rsidRPr="00A87511">
        <w:rPr>
          <w:rFonts w:cs="Times New Roman"/>
          <w:sz w:val="28"/>
          <w:szCs w:val="28"/>
          <w:lang w:val="uk-UA"/>
        </w:rPr>
        <w:t xml:space="preserve">). </w:t>
      </w:r>
    </w:p>
    <w:p w14:paraId="36CCB51E" w14:textId="7B73BA47" w:rsidR="00AC16A3" w:rsidRPr="00A87511" w:rsidRDefault="0076415B" w:rsidP="00A87511">
      <w:pPr>
        <w:pStyle w:val="ListParagraph"/>
        <w:spacing w:line="360" w:lineRule="auto"/>
        <w:ind w:left="0"/>
        <w:rPr>
          <w:rFonts w:cs="Times New Roman"/>
          <w:sz w:val="28"/>
          <w:szCs w:val="28"/>
          <w:lang w:val="uk-UA"/>
        </w:rPr>
      </w:pPr>
      <w:r w:rsidRPr="00A87511">
        <w:rPr>
          <w:rFonts w:cs="Times New Roman"/>
          <w:sz w:val="28"/>
          <w:szCs w:val="28"/>
          <w:lang w:val="uk-UA"/>
        </w:rPr>
        <w:t>Респондент дає достатню кількість інформації, чітко відповідає на питання К.</w:t>
      </w:r>
      <w:r w:rsidR="00FF27E7" w:rsidRPr="00A87511">
        <w:rPr>
          <w:rFonts w:cs="Times New Roman"/>
          <w:sz w:val="28"/>
          <w:szCs w:val="28"/>
          <w:lang w:val="uk-UA"/>
        </w:rPr>
        <w:t> </w:t>
      </w:r>
      <w:r w:rsidRPr="00A87511">
        <w:rPr>
          <w:rFonts w:cs="Times New Roman"/>
          <w:sz w:val="28"/>
          <w:szCs w:val="28"/>
          <w:lang w:val="uk-UA"/>
        </w:rPr>
        <w:t xml:space="preserve">Гуру-Мерті </w:t>
      </w:r>
      <w:r w:rsidRPr="00A87511">
        <w:rPr>
          <w:rFonts w:cs="Times New Roman"/>
          <w:b/>
          <w:bCs/>
          <w:sz w:val="28"/>
          <w:szCs w:val="28"/>
          <w:lang w:val="uk-UA"/>
        </w:rPr>
        <w:t>(І)</w:t>
      </w:r>
      <w:r w:rsidRPr="00A87511">
        <w:rPr>
          <w:rFonts w:cs="Times New Roman"/>
          <w:sz w:val="28"/>
          <w:szCs w:val="28"/>
          <w:lang w:val="uk-UA"/>
        </w:rPr>
        <w:t xml:space="preserve"> і говорить те, що вважає істинним;</w:t>
      </w:r>
    </w:p>
    <w:p w14:paraId="70B6735D" w14:textId="77777777" w:rsidR="00FF27E7" w:rsidRPr="00A87511" w:rsidRDefault="0076415B">
      <w:pPr>
        <w:pStyle w:val="ListParagraph"/>
        <w:numPr>
          <w:ilvl w:val="0"/>
          <w:numId w:val="58"/>
        </w:numPr>
        <w:spacing w:line="360" w:lineRule="auto"/>
        <w:ind w:left="0" w:firstLine="567"/>
        <w:rPr>
          <w:rFonts w:cs="Times New Roman"/>
          <w:sz w:val="28"/>
          <w:szCs w:val="28"/>
          <w:lang w:val="uk-UA"/>
        </w:rPr>
      </w:pPr>
      <w:r w:rsidRPr="00A87511">
        <w:rPr>
          <w:rFonts w:cs="Times New Roman"/>
          <w:sz w:val="28"/>
          <w:szCs w:val="28"/>
          <w:lang w:val="uk-UA"/>
        </w:rPr>
        <w:t>К.</w:t>
      </w:r>
      <w:r w:rsidR="00FF27E7" w:rsidRPr="00A87511">
        <w:rPr>
          <w:rFonts w:cs="Times New Roman"/>
          <w:sz w:val="28"/>
          <w:szCs w:val="28"/>
          <w:lang w:val="uk-UA"/>
        </w:rPr>
        <w:t> </w:t>
      </w:r>
      <w:r w:rsidRPr="00A87511">
        <w:rPr>
          <w:rFonts w:cs="Times New Roman"/>
          <w:sz w:val="28"/>
          <w:szCs w:val="28"/>
          <w:lang w:val="uk-UA"/>
        </w:rPr>
        <w:t>Малліган</w:t>
      </w:r>
      <w:r w:rsidR="00997143" w:rsidRPr="00A87511">
        <w:rPr>
          <w:rFonts w:cs="Times New Roman"/>
          <w:sz w:val="28"/>
          <w:szCs w:val="28"/>
          <w:lang w:val="uk-UA"/>
        </w:rPr>
        <w:t xml:space="preserve"> </w:t>
      </w:r>
      <w:r w:rsidR="00997143" w:rsidRPr="00A87511">
        <w:rPr>
          <w:rFonts w:cs="Times New Roman"/>
          <w:b/>
          <w:bCs/>
          <w:sz w:val="28"/>
          <w:szCs w:val="28"/>
          <w:lang w:val="uk-UA"/>
        </w:rPr>
        <w:t>(Р)</w:t>
      </w:r>
      <w:r w:rsidRPr="00A87511">
        <w:rPr>
          <w:rFonts w:cs="Times New Roman"/>
          <w:sz w:val="28"/>
          <w:szCs w:val="28"/>
          <w:lang w:val="uk-UA"/>
        </w:rPr>
        <w:t xml:space="preserve"> у своїх відповідях дотримується максими манери (способу): </w:t>
      </w:r>
    </w:p>
    <w:p w14:paraId="104D73CF" w14:textId="77777777" w:rsidR="00FF27E7" w:rsidRPr="00A87511" w:rsidRDefault="0076415B"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w:t>
      </w:r>
      <w:r w:rsidR="00997143" w:rsidRPr="00A87511">
        <w:rPr>
          <w:rFonts w:cs="Times New Roman"/>
          <w:i/>
          <w:iCs/>
          <w:sz w:val="28"/>
          <w:szCs w:val="28"/>
          <w:lang w:val="uk-UA"/>
        </w:rPr>
        <w:t>І.: did your grandmother (-) still recognize you? ((тон голосу тихий, голова нахилена, очі округлені))</w:t>
      </w:r>
    </w:p>
    <w:p w14:paraId="6EF7CB24" w14:textId="77777777" w:rsidR="00FF27E7" w:rsidRPr="00A87511" w:rsidRDefault="00997143"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lastRenderedPageBreak/>
        <w:t xml:space="preserve">Р.: </w:t>
      </w:r>
      <w:r w:rsidRPr="00A87511">
        <w:rPr>
          <w:rFonts w:cs="Times New Roman"/>
          <w:b/>
          <w:bCs/>
          <w:i/>
          <w:iCs/>
          <w:sz w:val="28"/>
          <w:szCs w:val="28"/>
          <w:lang w:val="uk-UA"/>
        </w:rPr>
        <w:t>no (-) no (-) she hasn't um (-) recognized me for about (-) five or six years</w:t>
      </w:r>
    </w:p>
    <w:p w14:paraId="4C346FF7" w14:textId="77777777" w:rsidR="00FF27E7" w:rsidRPr="00A87511" w:rsidRDefault="00997143"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І.: what's that like (-) to deal with?</w:t>
      </w:r>
    </w:p>
    <w:p w14:paraId="187B46B3" w14:textId="77777777" w:rsidR="00FF27E7" w:rsidRPr="00A87511" w:rsidRDefault="00997143"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yeah (-) that's really (-) </w:t>
      </w:r>
      <w:r w:rsidRPr="00A87511">
        <w:rPr>
          <w:rFonts w:cs="Times New Roman"/>
          <w:b/>
          <w:bCs/>
          <w:i/>
          <w:iCs/>
          <w:sz w:val="28"/>
          <w:szCs w:val="28"/>
          <w:lang w:val="uk-UA"/>
        </w:rPr>
        <w:t>it's really uh (-) hard it's really sad um (-) but you know especially for my mom and for my for my aunt and my uncle</w:t>
      </w:r>
      <w:r w:rsidR="00FF27E7" w:rsidRPr="00A87511">
        <w:rPr>
          <w:rFonts w:cs="Times New Roman"/>
          <w:sz w:val="28"/>
          <w:szCs w:val="28"/>
          <w:lang w:val="uk-UA"/>
        </w:rPr>
        <w:t>»</w:t>
      </w:r>
      <w:r w:rsidRPr="00A87511">
        <w:rPr>
          <w:rFonts w:cs="Times New Roman"/>
          <w:sz w:val="28"/>
          <w:szCs w:val="28"/>
          <w:u w:val="single"/>
          <w:lang w:val="uk-UA"/>
        </w:rPr>
        <w:t xml:space="preserve"> </w:t>
      </w:r>
      <w:r w:rsidRPr="00A87511">
        <w:rPr>
          <w:rFonts w:cs="Times New Roman"/>
          <w:sz w:val="28"/>
          <w:szCs w:val="28"/>
          <w:lang w:val="uk-UA"/>
        </w:rPr>
        <w:t>(</w:t>
      </w:r>
      <w:r w:rsidR="00DE50A4" w:rsidRPr="00A87511">
        <w:rPr>
          <w:rFonts w:cs="Times New Roman"/>
          <w:sz w:val="28"/>
          <w:szCs w:val="28"/>
          <w:lang w:val="uk-UA"/>
        </w:rPr>
        <w:t xml:space="preserve">КГМ – КМ; </w:t>
      </w:r>
      <w:r w:rsidRPr="00A87511">
        <w:rPr>
          <w:rFonts w:cs="Times New Roman"/>
          <w:sz w:val="28"/>
          <w:szCs w:val="28"/>
          <w:lang w:val="uk-UA"/>
        </w:rPr>
        <w:t>0</w:t>
      </w:r>
      <w:r w:rsidR="00DE50A4" w:rsidRPr="00A87511">
        <w:rPr>
          <w:rFonts w:cs="Times New Roman"/>
          <w:sz w:val="28"/>
          <w:szCs w:val="28"/>
          <w:lang w:val="uk-UA"/>
        </w:rPr>
        <w:t xml:space="preserve"> хв </w:t>
      </w:r>
      <w:r w:rsidRPr="00A87511">
        <w:rPr>
          <w:rFonts w:cs="Times New Roman"/>
          <w:sz w:val="28"/>
          <w:szCs w:val="28"/>
          <w:lang w:val="uk-UA"/>
        </w:rPr>
        <w:t>50</w:t>
      </w:r>
      <w:r w:rsidR="00DE50A4" w:rsidRPr="00A87511">
        <w:rPr>
          <w:rFonts w:cs="Times New Roman"/>
          <w:sz w:val="28"/>
          <w:szCs w:val="28"/>
          <w:lang w:val="uk-UA"/>
        </w:rPr>
        <w:t xml:space="preserve"> с – </w:t>
      </w:r>
      <w:r w:rsidRPr="00A87511">
        <w:rPr>
          <w:rFonts w:cs="Times New Roman"/>
          <w:sz w:val="28"/>
          <w:szCs w:val="28"/>
          <w:lang w:val="uk-UA"/>
        </w:rPr>
        <w:t>1</w:t>
      </w:r>
      <w:r w:rsidR="00DE50A4" w:rsidRPr="00A87511">
        <w:rPr>
          <w:rFonts w:cs="Times New Roman"/>
          <w:sz w:val="28"/>
          <w:szCs w:val="28"/>
          <w:lang w:val="uk-UA"/>
        </w:rPr>
        <w:t xml:space="preserve"> хв 9 с</w:t>
      </w:r>
      <w:r w:rsidRPr="00A87511">
        <w:rPr>
          <w:rFonts w:cs="Times New Roman"/>
          <w:sz w:val="28"/>
          <w:szCs w:val="28"/>
          <w:lang w:val="uk-UA"/>
        </w:rPr>
        <w:t xml:space="preserve">). </w:t>
      </w:r>
    </w:p>
    <w:p w14:paraId="0AC5FBB5" w14:textId="20E5FB64" w:rsidR="0076415B" w:rsidRPr="00A87511" w:rsidRDefault="00997143"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Відповідь респондентки лаконічна та добре </w:t>
      </w:r>
      <w:r w:rsidR="00FF27E7" w:rsidRPr="00A87511">
        <w:rPr>
          <w:rFonts w:cs="Times New Roman"/>
          <w:sz w:val="28"/>
          <w:szCs w:val="28"/>
          <w:lang w:val="uk-UA"/>
        </w:rPr>
        <w:t>структурована</w:t>
      </w:r>
      <w:r w:rsidRPr="00A87511">
        <w:rPr>
          <w:rFonts w:cs="Times New Roman"/>
          <w:sz w:val="28"/>
          <w:szCs w:val="28"/>
          <w:lang w:val="uk-UA"/>
        </w:rPr>
        <w:t>, вона висловлюється чітко, уникаючи неоднозначності та зайвих деталей.</w:t>
      </w:r>
    </w:p>
    <w:p w14:paraId="7C889235" w14:textId="77777777" w:rsidR="00FF27E7" w:rsidRPr="00A87511" w:rsidRDefault="00980539">
      <w:pPr>
        <w:pStyle w:val="ListParagraph"/>
        <w:numPr>
          <w:ilvl w:val="0"/>
          <w:numId w:val="58"/>
        </w:numPr>
        <w:spacing w:line="360" w:lineRule="auto"/>
        <w:ind w:left="0" w:firstLine="567"/>
        <w:rPr>
          <w:rFonts w:cs="Times New Roman"/>
          <w:sz w:val="28"/>
          <w:szCs w:val="28"/>
          <w:lang w:val="uk-UA"/>
        </w:rPr>
      </w:pPr>
      <w:r w:rsidRPr="00A87511">
        <w:rPr>
          <w:rFonts w:cs="Times New Roman"/>
          <w:sz w:val="28"/>
          <w:szCs w:val="28"/>
          <w:lang w:val="uk-UA"/>
        </w:rPr>
        <w:t>Ю.</w:t>
      </w:r>
      <w:r w:rsidR="00FF27E7" w:rsidRPr="00A87511">
        <w:rPr>
          <w:rFonts w:cs="Times New Roman"/>
          <w:sz w:val="28"/>
          <w:szCs w:val="28"/>
          <w:lang w:val="uk-UA"/>
        </w:rPr>
        <w:t> </w:t>
      </w:r>
      <w:r w:rsidRPr="00A87511">
        <w:rPr>
          <w:rFonts w:cs="Times New Roman"/>
          <w:sz w:val="28"/>
          <w:szCs w:val="28"/>
          <w:lang w:val="uk-UA"/>
        </w:rPr>
        <w:t xml:space="preserve">Андрухович </w:t>
      </w:r>
      <w:r w:rsidRPr="00A87511">
        <w:rPr>
          <w:rFonts w:cs="Times New Roman"/>
          <w:b/>
          <w:bCs/>
          <w:sz w:val="28"/>
          <w:szCs w:val="28"/>
          <w:lang w:val="uk-UA"/>
        </w:rPr>
        <w:t>(Р)</w:t>
      </w:r>
      <w:r w:rsidRPr="00A87511">
        <w:rPr>
          <w:rFonts w:cs="Times New Roman"/>
          <w:sz w:val="28"/>
          <w:szCs w:val="28"/>
          <w:lang w:val="uk-UA"/>
        </w:rPr>
        <w:t xml:space="preserve"> слідує максимі тактовності та великодушності: </w:t>
      </w:r>
    </w:p>
    <w:p w14:paraId="499138B6" w14:textId="77777777" w:rsidR="00FF27E7" w:rsidRPr="00A87511" w:rsidRDefault="00980539"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«І.: еее друзі (-) доброго дня (-) мене звати (-) Сергій Жадан … сьогодні гостем нашого п'ятого Харкова є (-) Юрій Андрухович (-) ((посміхається)) Юрку (-) доброго ранку так</w:t>
      </w:r>
    </w:p>
    <w:p w14:paraId="5A67DCEE" w14:textId="77777777" w:rsidR="00FF27E7" w:rsidRPr="00A87511" w:rsidRDefault="00980539" w:rsidP="00A87511">
      <w:pPr>
        <w:pStyle w:val="ListParagraph"/>
        <w:spacing w:line="360" w:lineRule="auto"/>
        <w:ind w:left="0"/>
        <w:rPr>
          <w:rFonts w:cs="Times New Roman"/>
          <w:i/>
          <w:iCs/>
          <w:sz w:val="28"/>
          <w:szCs w:val="28"/>
          <w:lang w:val="uk-UA"/>
        </w:rPr>
      </w:pPr>
      <w:r w:rsidRPr="00A87511">
        <w:rPr>
          <w:rFonts w:cs="Times New Roman"/>
          <w:b/>
          <w:bCs/>
          <w:i/>
          <w:iCs/>
          <w:sz w:val="28"/>
          <w:szCs w:val="28"/>
          <w:lang w:val="uk-UA"/>
        </w:rPr>
        <w:t>Р.: ((посміхається)) доброго ранку [Ось]</w:t>
      </w:r>
    </w:p>
    <w:p w14:paraId="43DAE9E6" w14:textId="599E22B3" w:rsidR="00FF27E7" w:rsidRPr="00A87511" w:rsidRDefault="00980539"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І.: [та це от] власне наша канапа Тичини (-) тобі добре відома тому що ти не перший раз у музеї (-) але от оскільки ми сидимо на канапі Тичини ((посміхається)) я пропоную поговорити про Тичину (--) емм [про Тичину і ширше власне]</w:t>
      </w:r>
    </w:p>
    <w:p w14:paraId="67E383D8" w14:textId="77777777" w:rsidR="00FF27E7" w:rsidRPr="00A87511" w:rsidRDefault="00980539" w:rsidP="00A87511">
      <w:pPr>
        <w:pStyle w:val="ListParagraph"/>
        <w:spacing w:line="360" w:lineRule="auto"/>
        <w:ind w:left="0"/>
        <w:rPr>
          <w:rFonts w:cs="Times New Roman"/>
          <w:i/>
          <w:iCs/>
          <w:sz w:val="28"/>
          <w:szCs w:val="28"/>
          <w:lang w:val="uk-UA"/>
        </w:rPr>
      </w:pPr>
      <w:r w:rsidRPr="00A87511">
        <w:rPr>
          <w:rFonts w:cs="Times New Roman"/>
          <w:b/>
          <w:bCs/>
          <w:i/>
          <w:iCs/>
          <w:sz w:val="28"/>
          <w:szCs w:val="28"/>
          <w:lang w:val="uk-UA"/>
        </w:rPr>
        <w:t>Р.: ((посміхається, киває)) угум</w:t>
      </w:r>
    </w:p>
    <w:p w14:paraId="7334587C" w14:textId="77777777" w:rsidR="00FF27E7" w:rsidRPr="00A87511" w:rsidRDefault="00980539"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І.: иии про цей от канон української літератури еее (-) власне Бу-Ба-Бу коли починали (-) ви починали власне як такі от розхитувачі (-) як руйнувачі</w:t>
      </w:r>
    </w:p>
    <w:p w14:paraId="65D2EC99" w14:textId="77777777" w:rsidR="00FF27E7" w:rsidRPr="00A87511" w:rsidRDefault="00980539" w:rsidP="00A87511">
      <w:pPr>
        <w:pStyle w:val="ListParagraph"/>
        <w:spacing w:line="360" w:lineRule="auto"/>
        <w:ind w:left="0"/>
        <w:rPr>
          <w:rFonts w:cs="Times New Roman"/>
          <w:sz w:val="28"/>
          <w:szCs w:val="28"/>
          <w:lang w:val="uk-UA"/>
        </w:rPr>
      </w:pPr>
      <w:r w:rsidRPr="00A87511">
        <w:rPr>
          <w:rFonts w:cs="Times New Roman"/>
          <w:b/>
          <w:bCs/>
          <w:i/>
          <w:iCs/>
          <w:sz w:val="28"/>
          <w:szCs w:val="28"/>
          <w:lang w:val="uk-UA"/>
        </w:rPr>
        <w:t>Р.: ((киває)) угум</w:t>
      </w:r>
      <w:r w:rsidRPr="00A87511">
        <w:rPr>
          <w:rFonts w:cs="Times New Roman"/>
          <w:i/>
          <w:iCs/>
          <w:sz w:val="28"/>
          <w:szCs w:val="28"/>
          <w:lang w:val="uk-UA"/>
        </w:rPr>
        <w:t>»</w:t>
      </w:r>
      <w:r w:rsidRPr="00A87511">
        <w:rPr>
          <w:rFonts w:cs="Times New Roman"/>
          <w:sz w:val="28"/>
          <w:szCs w:val="28"/>
          <w:lang w:val="uk-UA"/>
        </w:rPr>
        <w:t xml:space="preserve"> (</w:t>
      </w:r>
      <w:r w:rsidR="003546BC" w:rsidRPr="00A87511">
        <w:rPr>
          <w:rFonts w:cs="Times New Roman"/>
          <w:sz w:val="28"/>
          <w:szCs w:val="28"/>
          <w:lang w:val="uk-UA"/>
        </w:rPr>
        <w:t xml:space="preserve">СЖ – ЮА; </w:t>
      </w:r>
      <w:r w:rsidRPr="00A87511">
        <w:rPr>
          <w:rFonts w:cs="Times New Roman"/>
          <w:sz w:val="28"/>
          <w:szCs w:val="28"/>
          <w:lang w:val="uk-UA"/>
        </w:rPr>
        <w:t>0</w:t>
      </w:r>
      <w:r w:rsidR="003546BC" w:rsidRPr="00A87511">
        <w:rPr>
          <w:rFonts w:cs="Times New Roman"/>
          <w:sz w:val="28"/>
          <w:szCs w:val="28"/>
          <w:lang w:val="uk-UA"/>
        </w:rPr>
        <w:t xml:space="preserve"> хв </w:t>
      </w:r>
      <w:r w:rsidRPr="00A87511">
        <w:rPr>
          <w:rFonts w:cs="Times New Roman"/>
          <w:sz w:val="28"/>
          <w:szCs w:val="28"/>
          <w:lang w:val="uk-UA"/>
        </w:rPr>
        <w:t>3</w:t>
      </w:r>
      <w:r w:rsidR="003546BC" w:rsidRPr="00A87511">
        <w:rPr>
          <w:rFonts w:cs="Times New Roman"/>
          <w:sz w:val="28"/>
          <w:szCs w:val="28"/>
          <w:lang w:val="uk-UA"/>
        </w:rPr>
        <w:t xml:space="preserve"> с – </w:t>
      </w:r>
      <w:r w:rsidRPr="00A87511">
        <w:rPr>
          <w:rFonts w:cs="Times New Roman"/>
          <w:sz w:val="28"/>
          <w:szCs w:val="28"/>
          <w:lang w:val="uk-UA"/>
        </w:rPr>
        <w:t>0</w:t>
      </w:r>
      <w:r w:rsidR="003546BC" w:rsidRPr="00A87511">
        <w:rPr>
          <w:rFonts w:cs="Times New Roman"/>
          <w:sz w:val="28"/>
          <w:szCs w:val="28"/>
          <w:lang w:val="uk-UA"/>
        </w:rPr>
        <w:t xml:space="preserve"> хв </w:t>
      </w:r>
      <w:r w:rsidRPr="00A87511">
        <w:rPr>
          <w:rFonts w:cs="Times New Roman"/>
          <w:sz w:val="28"/>
          <w:szCs w:val="28"/>
          <w:lang w:val="uk-UA"/>
        </w:rPr>
        <w:t>42</w:t>
      </w:r>
      <w:r w:rsidR="003546BC" w:rsidRPr="00A87511">
        <w:rPr>
          <w:rFonts w:cs="Times New Roman"/>
          <w:sz w:val="28"/>
          <w:szCs w:val="28"/>
          <w:lang w:val="uk-UA"/>
        </w:rPr>
        <w:t xml:space="preserve"> с</w:t>
      </w:r>
      <w:r w:rsidRPr="00A87511">
        <w:rPr>
          <w:rFonts w:cs="Times New Roman"/>
          <w:sz w:val="28"/>
          <w:szCs w:val="28"/>
          <w:lang w:val="uk-UA"/>
        </w:rPr>
        <w:t xml:space="preserve">). </w:t>
      </w:r>
    </w:p>
    <w:p w14:paraId="4C8A4323" w14:textId="0B1DB71E" w:rsidR="00C4720D" w:rsidRPr="00A87511" w:rsidRDefault="00A20BFB" w:rsidP="00A87511">
      <w:pPr>
        <w:pStyle w:val="ListParagraph"/>
        <w:spacing w:line="360" w:lineRule="auto"/>
        <w:ind w:left="0"/>
        <w:rPr>
          <w:rFonts w:cs="Times New Roman"/>
          <w:sz w:val="28"/>
          <w:szCs w:val="28"/>
          <w:lang w:val="uk-UA"/>
        </w:rPr>
      </w:pPr>
      <w:r w:rsidRPr="00A87511">
        <w:rPr>
          <w:rFonts w:cs="Times New Roman"/>
          <w:sz w:val="28"/>
          <w:szCs w:val="28"/>
          <w:lang w:val="uk-UA"/>
        </w:rPr>
        <w:t>Респондент турбується про інтереси співбесідника, враховує чинник дистанції (інтерв’юер-респондент). Підлаштовується під стратегії та розподіл ініціативи С.</w:t>
      </w:r>
      <w:r w:rsidR="00FF27E7" w:rsidRPr="00A87511">
        <w:rPr>
          <w:rFonts w:cs="Times New Roman"/>
          <w:sz w:val="28"/>
          <w:szCs w:val="28"/>
          <w:lang w:val="uk-UA"/>
        </w:rPr>
        <w:t> </w:t>
      </w:r>
      <w:r w:rsidRPr="00A87511">
        <w:rPr>
          <w:rFonts w:cs="Times New Roman"/>
          <w:sz w:val="28"/>
          <w:szCs w:val="28"/>
          <w:lang w:val="uk-UA"/>
        </w:rPr>
        <w:t xml:space="preserve">Жаданом </w:t>
      </w:r>
      <w:r w:rsidRPr="00A87511">
        <w:rPr>
          <w:rFonts w:cs="Times New Roman"/>
          <w:b/>
          <w:bCs/>
          <w:sz w:val="28"/>
          <w:szCs w:val="28"/>
          <w:lang w:val="uk-UA"/>
        </w:rPr>
        <w:t>(І).</w:t>
      </w:r>
    </w:p>
    <w:p w14:paraId="3A91A9B9" w14:textId="77777777" w:rsidR="00FF27E7" w:rsidRPr="00A87511" w:rsidRDefault="0052214C">
      <w:pPr>
        <w:pStyle w:val="ListParagraph"/>
        <w:numPr>
          <w:ilvl w:val="0"/>
          <w:numId w:val="58"/>
        </w:numPr>
        <w:spacing w:line="360" w:lineRule="auto"/>
        <w:ind w:left="0" w:firstLine="567"/>
        <w:rPr>
          <w:rFonts w:cs="Times New Roman"/>
          <w:sz w:val="28"/>
          <w:szCs w:val="28"/>
          <w:lang w:val="uk-UA"/>
        </w:rPr>
      </w:pPr>
      <w:r w:rsidRPr="00A87511">
        <w:rPr>
          <w:rFonts w:cs="Times New Roman"/>
          <w:sz w:val="28"/>
          <w:szCs w:val="28"/>
          <w:lang w:val="en-US"/>
        </w:rPr>
        <w:t>Melovin</w:t>
      </w:r>
      <w:r w:rsidR="005A0BBF" w:rsidRPr="00A87511">
        <w:rPr>
          <w:rFonts w:cs="Times New Roman"/>
          <w:sz w:val="28"/>
          <w:szCs w:val="28"/>
          <w:lang w:val="uk-UA"/>
        </w:rPr>
        <w:t xml:space="preserve"> </w:t>
      </w:r>
      <w:r w:rsidR="005A0BBF" w:rsidRPr="00A87511">
        <w:rPr>
          <w:rFonts w:cs="Times New Roman"/>
          <w:b/>
          <w:bCs/>
          <w:sz w:val="28"/>
          <w:szCs w:val="28"/>
          <w:lang w:val="uk-UA"/>
        </w:rPr>
        <w:t>(Р)</w:t>
      </w:r>
      <w:r w:rsidRPr="00A87511">
        <w:rPr>
          <w:rFonts w:cs="Times New Roman"/>
          <w:sz w:val="28"/>
          <w:szCs w:val="28"/>
          <w:lang w:val="ru-RU"/>
        </w:rPr>
        <w:t xml:space="preserve"> </w:t>
      </w:r>
      <w:r w:rsidRPr="00A87511">
        <w:rPr>
          <w:rFonts w:cs="Times New Roman"/>
          <w:sz w:val="28"/>
          <w:szCs w:val="28"/>
          <w:lang w:val="uk-UA"/>
        </w:rPr>
        <w:t>у розмові з К.</w:t>
      </w:r>
      <w:r w:rsidR="00FF27E7" w:rsidRPr="00A87511">
        <w:rPr>
          <w:rFonts w:cs="Times New Roman"/>
          <w:sz w:val="28"/>
          <w:szCs w:val="28"/>
          <w:lang w:val="uk-UA"/>
        </w:rPr>
        <w:t> </w:t>
      </w:r>
      <w:r w:rsidRPr="00A87511">
        <w:rPr>
          <w:rFonts w:cs="Times New Roman"/>
          <w:sz w:val="28"/>
          <w:szCs w:val="28"/>
          <w:lang w:val="uk-UA"/>
        </w:rPr>
        <w:t>Осадчою</w:t>
      </w:r>
      <w:r w:rsidR="005A0BBF" w:rsidRPr="00A87511">
        <w:rPr>
          <w:rFonts w:cs="Times New Roman"/>
          <w:sz w:val="28"/>
          <w:szCs w:val="28"/>
          <w:lang w:val="uk-UA"/>
        </w:rPr>
        <w:t xml:space="preserve"> </w:t>
      </w:r>
      <w:r w:rsidR="005A0BBF" w:rsidRPr="00A87511">
        <w:rPr>
          <w:rFonts w:cs="Times New Roman"/>
          <w:b/>
          <w:bCs/>
          <w:sz w:val="28"/>
          <w:szCs w:val="28"/>
          <w:lang w:val="uk-UA"/>
        </w:rPr>
        <w:t>(І)</w:t>
      </w:r>
      <w:r w:rsidRPr="00A87511">
        <w:rPr>
          <w:rFonts w:cs="Times New Roman"/>
          <w:sz w:val="28"/>
          <w:szCs w:val="28"/>
          <w:lang w:val="uk-UA"/>
        </w:rPr>
        <w:t xml:space="preserve"> </w:t>
      </w:r>
      <w:r w:rsidR="00C4720D" w:rsidRPr="00A87511">
        <w:rPr>
          <w:rFonts w:cs="Times New Roman"/>
          <w:sz w:val="28"/>
          <w:szCs w:val="28"/>
          <w:lang w:val="uk-UA"/>
        </w:rPr>
        <w:t xml:space="preserve">уникає конфліктної ситуації, користуючись максимами </w:t>
      </w:r>
      <w:r w:rsidRPr="00A87511">
        <w:rPr>
          <w:rFonts w:cs="Times New Roman"/>
          <w:sz w:val="28"/>
          <w:szCs w:val="28"/>
          <w:lang w:val="uk-UA"/>
        </w:rPr>
        <w:t>схвалення та згоди</w:t>
      </w:r>
      <w:r w:rsidR="00C4720D" w:rsidRPr="00A87511">
        <w:rPr>
          <w:rFonts w:cs="Times New Roman"/>
          <w:sz w:val="28"/>
          <w:szCs w:val="28"/>
          <w:lang w:val="uk-UA"/>
        </w:rPr>
        <w:t>:</w:t>
      </w:r>
    </w:p>
    <w:p w14:paraId="6341296F" w14:textId="77777777" w:rsidR="00FF27E7" w:rsidRPr="00A87511" w:rsidRDefault="00C4720D" w:rsidP="00A87511">
      <w:pPr>
        <w:pStyle w:val="ListParagraph"/>
        <w:spacing w:line="360" w:lineRule="auto"/>
        <w:ind w:left="0"/>
        <w:rPr>
          <w:rFonts w:cs="Times New Roman"/>
          <w:i/>
          <w:iCs/>
          <w:sz w:val="28"/>
          <w:szCs w:val="28"/>
          <w:lang w:val="uk-UA"/>
        </w:rPr>
      </w:pPr>
      <w:r w:rsidRPr="00A87511">
        <w:rPr>
          <w:rFonts w:cs="Times New Roman"/>
          <w:sz w:val="28"/>
          <w:szCs w:val="28"/>
          <w:lang w:val="uk-UA"/>
        </w:rPr>
        <w:t>«</w:t>
      </w:r>
      <w:r w:rsidRPr="00A87511">
        <w:rPr>
          <w:rFonts w:cs="Times New Roman"/>
          <w:i/>
          <w:iCs/>
          <w:sz w:val="28"/>
          <w:szCs w:val="28"/>
          <w:lang w:val="uk-UA"/>
        </w:rPr>
        <w:t>І.: зараз (-) коли після євробачення (-) в тебе твоя армія фанатів стала ще більшою (-)</w:t>
      </w:r>
      <w:r w:rsidR="0097330D" w:rsidRPr="00A87511">
        <w:rPr>
          <w:rFonts w:cs="Times New Roman"/>
          <w:i/>
          <w:iCs/>
          <w:sz w:val="28"/>
          <w:szCs w:val="28"/>
          <w:lang w:val="uk-UA"/>
        </w:rPr>
        <w:t xml:space="preserve"> </w:t>
      </w:r>
      <w:r w:rsidRPr="00A87511">
        <w:rPr>
          <w:rFonts w:cs="Times New Roman"/>
          <w:i/>
          <w:iCs/>
          <w:sz w:val="28"/>
          <w:szCs w:val="28"/>
          <w:lang w:val="uk-UA"/>
        </w:rPr>
        <w:t>чи збільшив ти гонорари?</w:t>
      </w:r>
    </w:p>
    <w:p w14:paraId="24E65325" w14:textId="77777777" w:rsidR="00FF27E7" w:rsidRPr="00A87511" w:rsidRDefault="00C4720D"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uk-UA"/>
        </w:rPr>
        <w:t>збільшив гонорари Катю (-) [збільшив]</w:t>
      </w:r>
    </w:p>
    <w:p w14:paraId="70E4B7CE" w14:textId="77777777" w:rsidR="00FF27E7" w:rsidRPr="00A87511" w:rsidRDefault="00C4720D" w:rsidP="00A87511">
      <w:pPr>
        <w:pStyle w:val="ListParagraph"/>
        <w:spacing w:line="360" w:lineRule="auto"/>
        <w:ind w:left="0"/>
        <w:rPr>
          <w:rFonts w:cs="Times New Roman"/>
          <w:i/>
          <w:iCs/>
          <w:sz w:val="28"/>
          <w:szCs w:val="28"/>
          <w:lang w:val="uk-UA"/>
        </w:rPr>
      </w:pPr>
      <w:r w:rsidRPr="00A87511">
        <w:rPr>
          <w:rFonts w:cs="Times New Roman"/>
          <w:i/>
          <w:iCs/>
          <w:sz w:val="28"/>
          <w:szCs w:val="28"/>
          <w:lang w:val="uk-UA"/>
        </w:rPr>
        <w:lastRenderedPageBreak/>
        <w:t>І.: [удвічі?] (-) утричі?</w:t>
      </w:r>
    </w:p>
    <w:p w14:paraId="01C785D7" w14:textId="77777777" w:rsidR="00FF27E7" w:rsidRPr="00A87511" w:rsidRDefault="00C4720D" w:rsidP="00A87511">
      <w:pPr>
        <w:pStyle w:val="ListParagraph"/>
        <w:spacing w:line="360" w:lineRule="auto"/>
        <w:ind w:left="0"/>
        <w:rPr>
          <w:rFonts w:cs="Times New Roman"/>
          <w:sz w:val="28"/>
          <w:szCs w:val="28"/>
          <w:lang w:val="uk-UA"/>
        </w:rPr>
      </w:pPr>
      <w:r w:rsidRPr="00A87511">
        <w:rPr>
          <w:rFonts w:cs="Times New Roman"/>
          <w:i/>
          <w:iCs/>
          <w:sz w:val="28"/>
          <w:szCs w:val="28"/>
          <w:lang w:val="uk-UA"/>
        </w:rPr>
        <w:t xml:space="preserve">Р.: </w:t>
      </w:r>
      <w:r w:rsidRPr="00A87511">
        <w:rPr>
          <w:rFonts w:cs="Times New Roman"/>
          <w:b/>
          <w:bCs/>
          <w:i/>
          <w:iCs/>
          <w:sz w:val="28"/>
          <w:szCs w:val="28"/>
          <w:lang w:val="uk-UA"/>
        </w:rPr>
        <w:t>я не такий нахаба</w:t>
      </w:r>
      <w:r w:rsidRPr="00A87511">
        <w:rPr>
          <w:rFonts w:cs="Times New Roman"/>
          <w:i/>
          <w:iCs/>
          <w:sz w:val="28"/>
          <w:szCs w:val="28"/>
          <w:lang w:val="uk-UA"/>
        </w:rPr>
        <w:t xml:space="preserve"> (-) щоб піднімати прям дуже так вгору гонорар (-) але </w:t>
      </w:r>
      <w:r w:rsidRPr="00A87511">
        <w:rPr>
          <w:rFonts w:cs="Times New Roman"/>
          <w:b/>
          <w:bCs/>
          <w:i/>
          <w:iCs/>
          <w:sz w:val="28"/>
          <w:szCs w:val="28"/>
          <w:lang w:val="uk-UA"/>
        </w:rPr>
        <w:t>трошки так (-) підняв</w:t>
      </w:r>
      <w:r w:rsidRPr="00A87511">
        <w:rPr>
          <w:rFonts w:cs="Times New Roman"/>
          <w:i/>
          <w:iCs/>
          <w:sz w:val="28"/>
          <w:szCs w:val="28"/>
          <w:lang w:val="uk-UA"/>
        </w:rPr>
        <w:t xml:space="preserve"> (-) трошки</w:t>
      </w:r>
      <w:r w:rsidR="0097330D" w:rsidRPr="00A87511">
        <w:rPr>
          <w:rFonts w:cs="Times New Roman"/>
          <w:sz w:val="28"/>
          <w:szCs w:val="28"/>
          <w:lang w:val="uk-UA"/>
        </w:rPr>
        <w:t xml:space="preserve"> (КО – М; 1 хв 20 с – 1 хв 43 с)</w:t>
      </w:r>
      <w:r w:rsidRPr="00A87511">
        <w:rPr>
          <w:rFonts w:cs="Times New Roman"/>
          <w:sz w:val="28"/>
          <w:szCs w:val="28"/>
          <w:lang w:val="uk-UA"/>
        </w:rPr>
        <w:t>»</w:t>
      </w:r>
      <w:r w:rsidR="0097330D" w:rsidRPr="00A87511">
        <w:rPr>
          <w:rFonts w:cs="Times New Roman"/>
          <w:sz w:val="28"/>
          <w:szCs w:val="28"/>
          <w:lang w:val="uk-UA"/>
        </w:rPr>
        <w:t>.</w:t>
      </w:r>
      <w:r w:rsidR="005A0BBF" w:rsidRPr="00A87511">
        <w:rPr>
          <w:rFonts w:cs="Times New Roman"/>
          <w:sz w:val="28"/>
          <w:szCs w:val="28"/>
          <w:lang w:val="uk-UA"/>
        </w:rPr>
        <w:t xml:space="preserve"> </w:t>
      </w:r>
    </w:p>
    <w:p w14:paraId="5A546B0B" w14:textId="116C4609" w:rsidR="0052214C" w:rsidRPr="00A87511" w:rsidRDefault="005A0BBF" w:rsidP="00A87511">
      <w:pPr>
        <w:pStyle w:val="ListParagraph"/>
        <w:spacing w:line="360" w:lineRule="auto"/>
        <w:ind w:left="0"/>
        <w:rPr>
          <w:rFonts w:cs="Times New Roman"/>
          <w:sz w:val="28"/>
          <w:szCs w:val="28"/>
          <w:lang w:val="uk-UA"/>
        </w:rPr>
      </w:pPr>
      <w:r w:rsidRPr="00A87511">
        <w:rPr>
          <w:rFonts w:cs="Times New Roman"/>
          <w:sz w:val="28"/>
          <w:szCs w:val="28"/>
          <w:lang w:val="uk-UA"/>
        </w:rPr>
        <w:t>Респондент підтримує доброзичливу атмосферу, зберігає позитивний тон голосу, реалістично оцінює себе. З метою уникнення конфлікту він відповідає на особисті питання (збільшення гонорару у відсотках) інтерв’юера.</w:t>
      </w:r>
    </w:p>
    <w:p w14:paraId="0AD0B0A3" w14:textId="07F3175B" w:rsidR="0076415B" w:rsidRPr="00A87511" w:rsidRDefault="00AF6EDE" w:rsidP="00A87511">
      <w:pPr>
        <w:pStyle w:val="ListParagraph"/>
        <w:spacing w:line="360" w:lineRule="auto"/>
        <w:ind w:left="0"/>
        <w:rPr>
          <w:rFonts w:cs="Times New Roman"/>
          <w:sz w:val="28"/>
          <w:szCs w:val="28"/>
          <w:lang w:val="uk-UA"/>
        </w:rPr>
      </w:pPr>
      <w:r w:rsidRPr="00A87511">
        <w:rPr>
          <w:rFonts w:cs="Times New Roman"/>
          <w:sz w:val="28"/>
          <w:szCs w:val="28"/>
          <w:lang w:val="uk-UA"/>
        </w:rPr>
        <w:t xml:space="preserve">Отже, </w:t>
      </w:r>
      <w:r w:rsidR="0086285E" w:rsidRPr="00A87511">
        <w:rPr>
          <w:rFonts w:cs="Times New Roman"/>
          <w:sz w:val="28"/>
          <w:szCs w:val="28"/>
          <w:lang w:val="uk-UA"/>
        </w:rPr>
        <w:t xml:space="preserve">завдання </w:t>
      </w:r>
      <w:r w:rsidRPr="00A87511">
        <w:rPr>
          <w:rFonts w:cs="Times New Roman"/>
          <w:sz w:val="28"/>
          <w:szCs w:val="28"/>
          <w:lang w:val="uk-UA"/>
        </w:rPr>
        <w:t>респондент</w:t>
      </w:r>
      <w:r w:rsidR="0086285E" w:rsidRPr="00A87511">
        <w:rPr>
          <w:rFonts w:cs="Times New Roman"/>
          <w:sz w:val="28"/>
          <w:szCs w:val="28"/>
          <w:lang w:val="uk-UA"/>
        </w:rPr>
        <w:t>а</w:t>
      </w:r>
      <w:r w:rsidRPr="00A87511">
        <w:rPr>
          <w:rFonts w:cs="Times New Roman"/>
          <w:sz w:val="28"/>
          <w:szCs w:val="28"/>
          <w:lang w:val="uk-UA"/>
        </w:rPr>
        <w:t xml:space="preserve"> </w:t>
      </w:r>
      <w:r w:rsidR="0086285E" w:rsidRPr="00A87511">
        <w:rPr>
          <w:rFonts w:cs="Times New Roman"/>
          <w:sz w:val="28"/>
          <w:szCs w:val="28"/>
          <w:lang w:val="uk-UA"/>
        </w:rPr>
        <w:t>–</w:t>
      </w:r>
      <w:r w:rsidR="0086285E" w:rsidRPr="00A87511">
        <w:rPr>
          <w:rFonts w:eastAsia="Times New Roman" w:cs="Times New Roman"/>
          <w:sz w:val="28"/>
          <w:szCs w:val="28"/>
          <w:lang w:val="uk-UA"/>
        </w:rPr>
        <w:t xml:space="preserve"> бути активним учасником </w:t>
      </w:r>
      <w:r w:rsidR="00FF27E7" w:rsidRPr="00A87511">
        <w:rPr>
          <w:rFonts w:eastAsia="Times New Roman" w:cs="Times New Roman"/>
          <w:sz w:val="28"/>
          <w:szCs w:val="28"/>
          <w:lang w:val="uk-UA"/>
        </w:rPr>
        <w:t>інтеракції</w:t>
      </w:r>
      <w:r w:rsidR="00DB0CD2" w:rsidRPr="00A87511">
        <w:rPr>
          <w:rFonts w:eastAsia="Times New Roman" w:cs="Times New Roman"/>
          <w:sz w:val="28"/>
          <w:szCs w:val="28"/>
          <w:lang w:val="uk-UA"/>
        </w:rPr>
        <w:t xml:space="preserve">, </w:t>
      </w:r>
      <w:r w:rsidR="0086285E" w:rsidRPr="00A87511">
        <w:rPr>
          <w:rFonts w:eastAsia="Times New Roman" w:cs="Times New Roman"/>
          <w:sz w:val="28"/>
          <w:szCs w:val="28"/>
          <w:lang w:val="uk-UA"/>
        </w:rPr>
        <w:t xml:space="preserve">відповідати на запитання, реагувати на репліки. Зазвичай комунікативна ініціатива належить інтерв’юеру, однак респондент може впливати на перебіг мовленнєвої взаємодії. </w:t>
      </w:r>
      <w:r w:rsidR="002C3DE7" w:rsidRPr="00A87511">
        <w:rPr>
          <w:rFonts w:eastAsia="Times New Roman" w:cs="Times New Roman"/>
          <w:sz w:val="28"/>
          <w:szCs w:val="28"/>
          <w:lang w:val="uk-UA"/>
        </w:rPr>
        <w:t>З метою успішної інтеракції р</w:t>
      </w:r>
      <w:r w:rsidRPr="00A87511">
        <w:rPr>
          <w:rFonts w:cs="Times New Roman"/>
          <w:sz w:val="28"/>
          <w:szCs w:val="28"/>
          <w:lang w:val="uk-UA"/>
        </w:rPr>
        <w:t>еспонденту важливо володіти комунікативною компетенцією</w:t>
      </w:r>
      <w:r w:rsidR="002C3DE7" w:rsidRPr="00A87511">
        <w:rPr>
          <w:rFonts w:cs="Times New Roman"/>
          <w:sz w:val="28"/>
          <w:szCs w:val="28"/>
          <w:lang w:val="uk-UA"/>
        </w:rPr>
        <w:t>:</w:t>
      </w:r>
      <w:r w:rsidRPr="00A87511">
        <w:rPr>
          <w:rFonts w:cs="Times New Roman"/>
          <w:sz w:val="28"/>
          <w:szCs w:val="28"/>
          <w:lang w:val="uk-UA"/>
        </w:rPr>
        <w:t xml:space="preserve"> </w:t>
      </w:r>
      <w:r w:rsidR="002C3DE7" w:rsidRPr="00A87511">
        <w:rPr>
          <w:rFonts w:cs="Times New Roman"/>
          <w:sz w:val="28"/>
          <w:szCs w:val="28"/>
          <w:lang w:val="uk-UA"/>
        </w:rPr>
        <w:t xml:space="preserve">продумати комунікативну мету, стратегії й тактики спілкування, </w:t>
      </w:r>
      <w:r w:rsidRPr="00A87511">
        <w:rPr>
          <w:rFonts w:cs="Times New Roman"/>
          <w:sz w:val="28"/>
          <w:szCs w:val="28"/>
          <w:lang w:val="uk-UA"/>
        </w:rPr>
        <w:t>дотримуватись принципів кооперативного та етикетного мовлення, бути організованим</w:t>
      </w:r>
      <w:r w:rsidR="002C3DE7" w:rsidRPr="00A87511">
        <w:rPr>
          <w:rFonts w:cs="Times New Roman"/>
          <w:sz w:val="28"/>
          <w:szCs w:val="28"/>
          <w:lang w:val="uk-UA"/>
        </w:rPr>
        <w:t>,</w:t>
      </w:r>
      <w:r w:rsidRPr="00A87511">
        <w:rPr>
          <w:rFonts w:cs="Times New Roman"/>
          <w:sz w:val="28"/>
          <w:szCs w:val="28"/>
          <w:lang w:val="uk-UA"/>
        </w:rPr>
        <w:t xml:space="preserve"> </w:t>
      </w:r>
      <w:r w:rsidR="002C3DE7" w:rsidRPr="00A87511">
        <w:rPr>
          <w:rFonts w:cs="Times New Roman"/>
          <w:sz w:val="28"/>
          <w:szCs w:val="28"/>
          <w:lang w:val="uk-UA"/>
        </w:rPr>
        <w:t xml:space="preserve">відповідальним </w:t>
      </w:r>
      <w:r w:rsidRPr="00A87511">
        <w:rPr>
          <w:rFonts w:cs="Times New Roman"/>
          <w:sz w:val="28"/>
          <w:szCs w:val="28"/>
          <w:lang w:val="uk-UA"/>
        </w:rPr>
        <w:t>та комунікабельним, у ввічливій формі повідомляти про своє небажання відповідати на особисті питання</w:t>
      </w:r>
      <w:r w:rsidR="002C3DE7" w:rsidRPr="00A87511">
        <w:rPr>
          <w:rFonts w:cs="Times New Roman"/>
          <w:sz w:val="28"/>
          <w:szCs w:val="28"/>
          <w:lang w:val="uk-UA"/>
        </w:rPr>
        <w:t xml:space="preserve">, </w:t>
      </w:r>
      <w:r w:rsidR="005B76F1" w:rsidRPr="00A87511">
        <w:rPr>
          <w:rFonts w:cs="Times New Roman"/>
          <w:sz w:val="28"/>
          <w:szCs w:val="28"/>
          <w:lang w:val="uk-UA"/>
        </w:rPr>
        <w:t xml:space="preserve">підтримувати зворотний зв’язок, </w:t>
      </w:r>
      <w:r w:rsidRPr="00A87511">
        <w:rPr>
          <w:rFonts w:cs="Times New Roman"/>
          <w:sz w:val="28"/>
          <w:szCs w:val="28"/>
          <w:lang w:val="uk-UA"/>
        </w:rPr>
        <w:t>намагатись представити свою позицію, проявляти ініціативу</w:t>
      </w:r>
      <w:r w:rsidR="002C3DE7" w:rsidRPr="00A87511">
        <w:rPr>
          <w:rFonts w:cs="Times New Roman"/>
          <w:sz w:val="28"/>
          <w:szCs w:val="28"/>
          <w:lang w:val="uk-UA"/>
        </w:rPr>
        <w:t xml:space="preserve"> тощо.</w:t>
      </w:r>
    </w:p>
    <w:p w14:paraId="2A6E1A72" w14:textId="77777777" w:rsidR="00C06B62" w:rsidRDefault="00C06B62" w:rsidP="007F24E2">
      <w:pPr>
        <w:spacing w:line="360" w:lineRule="auto"/>
        <w:rPr>
          <w:sz w:val="28"/>
          <w:szCs w:val="28"/>
          <w:lang w:val="uk-UA"/>
        </w:rPr>
      </w:pPr>
    </w:p>
    <w:p w14:paraId="0D55F635" w14:textId="6054ED05" w:rsidR="00B30D5A" w:rsidRDefault="00B30D5A" w:rsidP="00A57416">
      <w:pPr>
        <w:pStyle w:val="Heading1"/>
        <w:spacing w:before="0" w:after="0" w:line="360" w:lineRule="auto"/>
        <w:rPr>
          <w:b/>
          <w:bCs/>
          <w:sz w:val="28"/>
          <w:szCs w:val="28"/>
          <w:lang w:val="uk-UA"/>
        </w:rPr>
      </w:pPr>
      <w:bookmarkStart w:id="158" w:name="_Toc153304375"/>
      <w:r w:rsidRPr="00825530">
        <w:rPr>
          <w:b/>
          <w:bCs/>
          <w:sz w:val="28"/>
          <w:szCs w:val="28"/>
          <w:lang w:val="uk-UA"/>
        </w:rPr>
        <w:t>4.3. Вплив контексту та ситуації на успішну комунікативну взаємодію</w:t>
      </w:r>
      <w:bookmarkEnd w:id="158"/>
    </w:p>
    <w:p w14:paraId="6DD682AC" w14:textId="3AB1B487" w:rsidR="00B241A7" w:rsidRDefault="00B241A7" w:rsidP="00A57416">
      <w:pPr>
        <w:spacing w:line="360" w:lineRule="auto"/>
        <w:rPr>
          <w:sz w:val="28"/>
          <w:szCs w:val="28"/>
          <w:lang w:val="uk-UA"/>
        </w:rPr>
      </w:pPr>
      <w:r>
        <w:rPr>
          <w:sz w:val="28"/>
          <w:szCs w:val="28"/>
          <w:lang w:val="uk-UA"/>
        </w:rPr>
        <w:t>О</w:t>
      </w:r>
      <w:r w:rsidRPr="00B241A7">
        <w:rPr>
          <w:sz w:val="28"/>
          <w:szCs w:val="28"/>
          <w:lang w:val="uk-UA"/>
        </w:rPr>
        <w:t>скільки спілкування завжди відбувається в межах якогось зовнішнього контексту</w:t>
      </w:r>
      <w:r>
        <w:rPr>
          <w:sz w:val="28"/>
          <w:szCs w:val="28"/>
          <w:lang w:val="uk-UA"/>
        </w:rPr>
        <w:t xml:space="preserve">, то </w:t>
      </w:r>
      <w:r w:rsidRPr="00B241A7">
        <w:rPr>
          <w:sz w:val="28"/>
          <w:szCs w:val="28"/>
          <w:lang w:val="uk-UA"/>
        </w:rPr>
        <w:t>врахування вимірів ситуативного контексту є запорукою побудови успішної комунікації (в межах дослідження інтеракції в інтерв’ю)</w:t>
      </w:r>
      <w:r>
        <w:rPr>
          <w:sz w:val="28"/>
          <w:szCs w:val="28"/>
          <w:lang w:val="uk-UA"/>
        </w:rPr>
        <w:t>.</w:t>
      </w:r>
    </w:p>
    <w:p w14:paraId="7A39C119" w14:textId="1C79DA75" w:rsidR="00B241A7" w:rsidRDefault="00B241A7" w:rsidP="00A57416">
      <w:pPr>
        <w:spacing w:line="360" w:lineRule="auto"/>
        <w:rPr>
          <w:sz w:val="28"/>
          <w:szCs w:val="28"/>
          <w:lang w:val="uk-UA"/>
        </w:rPr>
      </w:pPr>
      <w:r w:rsidRPr="00B241A7">
        <w:rPr>
          <w:sz w:val="28"/>
          <w:szCs w:val="28"/>
          <w:lang w:val="uk-UA"/>
        </w:rPr>
        <w:t>Ситуативний контекст спілкування – це обставини, у яких відбувається спілкування, а саме: час, місце, особистість комунікантів, соціальні ролі учасників, культурні чинники тощо</w:t>
      </w:r>
      <w:r>
        <w:rPr>
          <w:rStyle w:val="FootnoteReference"/>
          <w:sz w:val="28"/>
          <w:szCs w:val="28"/>
          <w:lang w:val="uk-UA"/>
        </w:rPr>
        <w:footnoteReference w:id="175"/>
      </w:r>
      <w:r w:rsidRPr="00B241A7">
        <w:rPr>
          <w:sz w:val="28"/>
          <w:szCs w:val="28"/>
          <w:lang w:val="uk-UA"/>
        </w:rPr>
        <w:t>. Е.</w:t>
      </w:r>
      <w:r w:rsidR="007830D4">
        <w:rPr>
          <w:sz w:val="28"/>
          <w:szCs w:val="28"/>
          <w:lang w:val="uk-UA"/>
        </w:rPr>
        <w:t> </w:t>
      </w:r>
      <w:r w:rsidRPr="00B241A7">
        <w:rPr>
          <w:sz w:val="28"/>
          <w:szCs w:val="28"/>
          <w:lang w:val="uk-UA"/>
        </w:rPr>
        <w:t xml:space="preserve">Холл стверджує, що зміст бесіди безперечно пов’язаний із дистанцією, ситуацією, стосунками між </w:t>
      </w:r>
      <w:r w:rsidRPr="00B241A7">
        <w:rPr>
          <w:sz w:val="28"/>
          <w:szCs w:val="28"/>
          <w:lang w:val="uk-UA"/>
        </w:rPr>
        <w:lastRenderedPageBreak/>
        <w:t>учасниками, емоціями та їх активністю</w:t>
      </w:r>
      <w:r w:rsidR="00391279">
        <w:rPr>
          <w:rStyle w:val="FootnoteReference"/>
          <w:sz w:val="28"/>
          <w:szCs w:val="28"/>
          <w:lang w:val="uk-UA"/>
        </w:rPr>
        <w:footnoteReference w:id="176"/>
      </w:r>
      <w:r w:rsidRPr="00B241A7">
        <w:rPr>
          <w:sz w:val="28"/>
          <w:szCs w:val="28"/>
          <w:lang w:val="uk-UA"/>
        </w:rPr>
        <w:t>. Контекст спілкування має щонайменше три виміри (фізичний, соціально-психологічний, часовий), які у процесі спілкування тісно пов’язані.</w:t>
      </w:r>
    </w:p>
    <w:p w14:paraId="457EF8B2" w14:textId="5414C939" w:rsidR="001D4D3A" w:rsidRDefault="001D4D3A" w:rsidP="00A57416">
      <w:pPr>
        <w:spacing w:line="360" w:lineRule="auto"/>
        <w:rPr>
          <w:sz w:val="28"/>
          <w:szCs w:val="28"/>
          <w:lang w:val="uk-UA"/>
        </w:rPr>
      </w:pPr>
      <w:r>
        <w:rPr>
          <w:sz w:val="28"/>
          <w:szCs w:val="28"/>
          <w:lang w:val="uk-UA"/>
        </w:rPr>
        <w:t xml:space="preserve">Вивчивши матеріал нашого дослідження, ми </w:t>
      </w:r>
      <w:r w:rsidR="00E9581A">
        <w:rPr>
          <w:sz w:val="28"/>
          <w:szCs w:val="28"/>
          <w:lang w:val="uk-UA"/>
        </w:rPr>
        <w:t xml:space="preserve">виокремили ситуативні чинники, релевантні в аналізі успішного перебігу комунікації у відеоінтерв’ю: місце та </w:t>
      </w:r>
      <w:r w:rsidR="008E146F">
        <w:rPr>
          <w:sz w:val="28"/>
          <w:szCs w:val="28"/>
          <w:lang w:val="uk-UA"/>
        </w:rPr>
        <w:t>простір</w:t>
      </w:r>
      <w:r w:rsidR="00E9581A">
        <w:rPr>
          <w:sz w:val="28"/>
          <w:szCs w:val="28"/>
          <w:lang w:val="uk-UA"/>
        </w:rPr>
        <w:t>; комунікативні та соціальні ролі учасників спілкування; фізичний стан та психологічні особливості; відсутність фізичного, психічного та семантичного шуму тощо.</w:t>
      </w:r>
    </w:p>
    <w:p w14:paraId="073EDB5E" w14:textId="3974563F" w:rsidR="00557ACC" w:rsidRDefault="00557ACC" w:rsidP="00A57416">
      <w:pPr>
        <w:spacing w:line="360" w:lineRule="auto"/>
        <w:rPr>
          <w:bCs/>
          <w:sz w:val="28"/>
          <w:szCs w:val="28"/>
          <w:lang w:val="uk-UA"/>
        </w:rPr>
      </w:pPr>
      <w:r>
        <w:rPr>
          <w:sz w:val="28"/>
          <w:szCs w:val="28"/>
          <w:lang w:val="uk-UA"/>
        </w:rPr>
        <w:t>М</w:t>
      </w:r>
      <w:r w:rsidRPr="009877E3">
        <w:rPr>
          <w:bCs/>
          <w:sz w:val="28"/>
          <w:szCs w:val="28"/>
        </w:rPr>
        <w:t>і</w:t>
      </w:r>
      <w:r>
        <w:rPr>
          <w:bCs/>
          <w:sz w:val="28"/>
          <w:szCs w:val="28"/>
          <w:lang w:val="uk-UA"/>
        </w:rPr>
        <w:t>сце</w:t>
      </w:r>
      <w:r w:rsidRPr="009877E3">
        <w:rPr>
          <w:bCs/>
          <w:sz w:val="28"/>
          <w:szCs w:val="28"/>
        </w:rPr>
        <w:t xml:space="preserve"> комунікації, а також проксемічні аспекти</w:t>
      </w:r>
      <w:r>
        <w:rPr>
          <w:bCs/>
          <w:sz w:val="28"/>
          <w:szCs w:val="28"/>
          <w:lang w:val="uk-UA"/>
        </w:rPr>
        <w:t xml:space="preserve"> (індивідуальний простір)</w:t>
      </w:r>
      <w:r w:rsidRPr="009877E3">
        <w:rPr>
          <w:bCs/>
          <w:sz w:val="28"/>
          <w:szCs w:val="28"/>
        </w:rPr>
        <w:t xml:space="preserve"> спілкування</w:t>
      </w:r>
      <w:r>
        <w:rPr>
          <w:bCs/>
          <w:sz w:val="28"/>
          <w:szCs w:val="28"/>
        </w:rPr>
        <w:t xml:space="preserve"> </w:t>
      </w:r>
      <w:r w:rsidRPr="009877E3">
        <w:rPr>
          <w:bCs/>
          <w:sz w:val="28"/>
          <w:szCs w:val="28"/>
        </w:rPr>
        <w:t>вплива</w:t>
      </w:r>
      <w:r>
        <w:rPr>
          <w:bCs/>
          <w:sz w:val="28"/>
          <w:szCs w:val="28"/>
        </w:rPr>
        <w:t>ють</w:t>
      </w:r>
      <w:r w:rsidRPr="009877E3">
        <w:rPr>
          <w:bCs/>
          <w:sz w:val="28"/>
          <w:szCs w:val="28"/>
        </w:rPr>
        <w:t xml:space="preserve"> на зміст</w:t>
      </w:r>
      <w:r>
        <w:rPr>
          <w:bCs/>
          <w:sz w:val="28"/>
          <w:szCs w:val="28"/>
        </w:rPr>
        <w:t>,</w:t>
      </w:r>
      <w:r w:rsidRPr="009877E3">
        <w:rPr>
          <w:bCs/>
          <w:sz w:val="28"/>
          <w:szCs w:val="28"/>
        </w:rPr>
        <w:t xml:space="preserve"> форму повідомлень</w:t>
      </w:r>
      <w:r>
        <w:rPr>
          <w:bCs/>
          <w:sz w:val="28"/>
          <w:szCs w:val="28"/>
        </w:rPr>
        <w:t xml:space="preserve"> і</w:t>
      </w:r>
      <w:r w:rsidRPr="009877E3">
        <w:rPr>
          <w:bCs/>
          <w:sz w:val="28"/>
          <w:szCs w:val="28"/>
        </w:rPr>
        <w:t xml:space="preserve"> формування певної атмосфери</w:t>
      </w:r>
      <w:r>
        <w:rPr>
          <w:bCs/>
          <w:sz w:val="28"/>
          <w:szCs w:val="28"/>
        </w:rPr>
        <w:t>.</w:t>
      </w:r>
      <w:r>
        <w:rPr>
          <w:bCs/>
          <w:sz w:val="28"/>
          <w:szCs w:val="28"/>
          <w:lang w:val="uk-UA"/>
        </w:rPr>
        <w:t xml:space="preserve"> Місцем комунікації (фізичним виміром) вважаємо не лише конкретний простір (кімната, студія, вулиця, музей тощо), але й присутніх людей (фізичне середовище).</w:t>
      </w:r>
      <w:r w:rsidR="00466B77">
        <w:rPr>
          <w:bCs/>
          <w:sz w:val="28"/>
          <w:szCs w:val="28"/>
          <w:lang w:val="uk-UA"/>
        </w:rPr>
        <w:t xml:space="preserve"> </w:t>
      </w:r>
      <w:r w:rsidR="00A87511">
        <w:rPr>
          <w:bCs/>
          <w:sz w:val="28"/>
          <w:szCs w:val="28"/>
          <w:lang w:val="uk-UA"/>
        </w:rPr>
        <w:t>Успішність</w:t>
      </w:r>
      <w:r w:rsidR="00466B77">
        <w:rPr>
          <w:bCs/>
          <w:sz w:val="28"/>
          <w:szCs w:val="28"/>
        </w:rPr>
        <w:t xml:space="preserve"> </w:t>
      </w:r>
      <w:r w:rsidR="00A87511">
        <w:rPr>
          <w:bCs/>
          <w:sz w:val="28"/>
          <w:szCs w:val="28"/>
        </w:rPr>
        <w:t>комунікації</w:t>
      </w:r>
      <w:r w:rsidR="00466B77">
        <w:rPr>
          <w:bCs/>
          <w:sz w:val="28"/>
          <w:szCs w:val="28"/>
        </w:rPr>
        <w:t xml:space="preserve"> </w:t>
      </w:r>
      <w:r w:rsidR="00A87511">
        <w:rPr>
          <w:bCs/>
          <w:sz w:val="28"/>
          <w:szCs w:val="28"/>
          <w:lang w:val="uk-UA"/>
        </w:rPr>
        <w:t xml:space="preserve">залежить від </w:t>
      </w:r>
      <w:r w:rsidR="00466B77">
        <w:rPr>
          <w:bCs/>
          <w:sz w:val="28"/>
          <w:szCs w:val="28"/>
        </w:rPr>
        <w:t xml:space="preserve">місця, у якому </w:t>
      </w:r>
      <w:r w:rsidR="00466B77">
        <w:rPr>
          <w:bCs/>
          <w:sz w:val="28"/>
          <w:szCs w:val="28"/>
          <w:lang w:val="uk-UA"/>
        </w:rPr>
        <w:t>інтерв’юер</w:t>
      </w:r>
      <w:r w:rsidR="00466B77">
        <w:rPr>
          <w:bCs/>
          <w:sz w:val="28"/>
          <w:szCs w:val="28"/>
        </w:rPr>
        <w:t xml:space="preserve"> зміг безперешкодно взяти інтерв’ю </w:t>
      </w:r>
      <w:r w:rsidR="00466B77">
        <w:rPr>
          <w:bCs/>
          <w:sz w:val="28"/>
          <w:szCs w:val="28"/>
          <w:lang w:val="uk-UA"/>
        </w:rPr>
        <w:t>в респондента</w:t>
      </w:r>
      <w:r w:rsidR="00466B77">
        <w:rPr>
          <w:bCs/>
          <w:sz w:val="28"/>
          <w:szCs w:val="28"/>
        </w:rPr>
        <w:t>.</w:t>
      </w:r>
      <w:r w:rsidR="00466B77">
        <w:rPr>
          <w:bCs/>
          <w:sz w:val="28"/>
          <w:szCs w:val="28"/>
          <w:lang w:val="uk-UA"/>
        </w:rPr>
        <w:t xml:space="preserve"> Що ж до проксемічних аспектів, то вони охоплюють просторові стосунки людей. Під час аналізу успішності інтеракції варто звертати увагу на простір між комунікантами, соціальну дистанцію (інтимна відстань, особиста відстань, соціальна відстань, громадська відстань</w:t>
      </w:r>
      <w:r w:rsidR="00466B77">
        <w:rPr>
          <w:rStyle w:val="FootnoteReference"/>
          <w:bCs/>
          <w:sz w:val="28"/>
          <w:szCs w:val="28"/>
          <w:lang w:val="uk-UA"/>
        </w:rPr>
        <w:footnoteReference w:id="177"/>
      </w:r>
      <w:r w:rsidR="00466B77">
        <w:rPr>
          <w:bCs/>
          <w:sz w:val="28"/>
          <w:szCs w:val="28"/>
          <w:lang w:val="uk-UA"/>
        </w:rPr>
        <w:t>).</w:t>
      </w:r>
    </w:p>
    <w:p w14:paraId="56882C49" w14:textId="3F1D7432" w:rsidR="00947671" w:rsidRDefault="00947671" w:rsidP="00A57416">
      <w:pPr>
        <w:spacing w:line="360" w:lineRule="auto"/>
        <w:rPr>
          <w:bCs/>
          <w:sz w:val="28"/>
          <w:szCs w:val="28"/>
          <w:lang w:val="uk-UA"/>
        </w:rPr>
      </w:pPr>
      <w:r>
        <w:rPr>
          <w:bCs/>
          <w:sz w:val="28"/>
          <w:szCs w:val="28"/>
          <w:lang w:val="uk-UA"/>
        </w:rPr>
        <w:t xml:space="preserve">Про місце комунікації у досліджуваних відеоінтерв’ю ми дізнавались зі слів інтерв’юера, опису під відео в </w:t>
      </w:r>
      <w:r w:rsidRPr="007830D4">
        <w:rPr>
          <w:bCs/>
          <w:i/>
          <w:iCs/>
          <w:sz w:val="28"/>
          <w:szCs w:val="28"/>
          <w:lang w:val="en-US"/>
        </w:rPr>
        <w:t>YouTube</w:t>
      </w:r>
      <w:r>
        <w:rPr>
          <w:bCs/>
          <w:sz w:val="28"/>
          <w:szCs w:val="28"/>
          <w:lang w:val="uk-UA"/>
        </w:rPr>
        <w:t xml:space="preserve"> або загальної обстановки приміщення</w:t>
      </w:r>
      <w:r w:rsidR="009B1355">
        <w:rPr>
          <w:bCs/>
          <w:sz w:val="28"/>
          <w:szCs w:val="28"/>
          <w:lang w:val="uk-UA"/>
        </w:rPr>
        <w:t>. Оскільки матеріалом нашо</w:t>
      </w:r>
      <w:r w:rsidR="007A052D">
        <w:rPr>
          <w:bCs/>
          <w:sz w:val="28"/>
          <w:szCs w:val="28"/>
          <w:lang w:val="uk-UA"/>
        </w:rPr>
        <w:t>ї розвідки є відеоінтерв’ю, то ми змогли оцінити вплив простору між комунікантами на спілкування. Ілюстрацією впливу місця та простору є:</w:t>
      </w:r>
    </w:p>
    <w:p w14:paraId="6A195EC9" w14:textId="5ADA50D9" w:rsidR="00A87511" w:rsidRPr="00A87511" w:rsidRDefault="009B1355">
      <w:pPr>
        <w:pStyle w:val="ListParagraph"/>
        <w:numPr>
          <w:ilvl w:val="0"/>
          <w:numId w:val="11"/>
        </w:numPr>
        <w:spacing w:line="360" w:lineRule="auto"/>
        <w:ind w:left="0" w:firstLine="567"/>
        <w:rPr>
          <w:bCs/>
          <w:sz w:val="28"/>
          <w:szCs w:val="28"/>
          <w:lang w:val="uk-UA"/>
        </w:rPr>
      </w:pPr>
      <w:r w:rsidRPr="002A3857">
        <w:rPr>
          <w:i/>
          <w:iCs/>
          <w:sz w:val="28"/>
          <w:szCs w:val="28"/>
        </w:rPr>
        <w:t xml:space="preserve">І.: еее Друзі (-) доброго дня (-) мене звати (-) Сергій Жадан (-) </w:t>
      </w:r>
      <w:r w:rsidRPr="00A87511">
        <w:rPr>
          <w:b/>
          <w:bCs/>
          <w:i/>
          <w:iCs/>
          <w:sz w:val="28"/>
          <w:szCs w:val="28"/>
        </w:rPr>
        <w:t>Ми знаходимося (-) в літературному музеї (-) в місті Харкові</w:t>
      </w:r>
      <w:r w:rsidRPr="002A3857">
        <w:rPr>
          <w:i/>
          <w:iCs/>
          <w:sz w:val="28"/>
          <w:szCs w:val="28"/>
        </w:rPr>
        <w:t>…</w:t>
      </w:r>
      <w:r>
        <w:rPr>
          <w:i/>
          <w:iCs/>
          <w:sz w:val="28"/>
          <w:szCs w:val="28"/>
          <w:lang w:val="uk-UA"/>
        </w:rPr>
        <w:t>;</w:t>
      </w:r>
      <w:r w:rsidRPr="002A3857">
        <w:rPr>
          <w:i/>
          <w:iCs/>
          <w:sz w:val="28"/>
          <w:szCs w:val="28"/>
        </w:rPr>
        <w:t xml:space="preserve"> І.: [Та це от] власне наша канапа Тичини (-) тобі добре відома тому що ти не перший раз у музеї (-) але от оскільки </w:t>
      </w:r>
      <w:r w:rsidRPr="006E45C5">
        <w:rPr>
          <w:b/>
          <w:bCs/>
          <w:i/>
          <w:iCs/>
          <w:sz w:val="28"/>
          <w:szCs w:val="28"/>
        </w:rPr>
        <w:t>ми сидимо на канапі Тичини</w:t>
      </w:r>
      <w:r w:rsidRPr="002A3857">
        <w:rPr>
          <w:i/>
          <w:iCs/>
          <w:sz w:val="28"/>
          <w:szCs w:val="28"/>
        </w:rPr>
        <w:t>…</w:t>
      </w:r>
      <w:r>
        <w:rPr>
          <w:sz w:val="28"/>
          <w:szCs w:val="28"/>
          <w:lang w:val="uk-UA"/>
        </w:rPr>
        <w:t>(</w:t>
      </w:r>
      <w:r w:rsidR="001069FD" w:rsidRPr="001069FD">
        <w:rPr>
          <w:sz w:val="28"/>
          <w:szCs w:val="28"/>
          <w:lang w:val="uk-UA"/>
        </w:rPr>
        <w:t>СЖ – ЮА</w:t>
      </w:r>
      <w:bookmarkStart w:id="159" w:name="_Hlk151851075"/>
      <w:r w:rsidR="001069FD">
        <w:rPr>
          <w:sz w:val="28"/>
          <w:szCs w:val="28"/>
          <w:lang w:val="uk-UA"/>
        </w:rPr>
        <w:t>;</w:t>
      </w:r>
      <w:r w:rsidR="001069FD" w:rsidRPr="001069FD">
        <w:rPr>
          <w:sz w:val="28"/>
          <w:szCs w:val="28"/>
          <w:lang w:val="uk-UA"/>
        </w:rPr>
        <w:t xml:space="preserve"> </w:t>
      </w:r>
      <w:r>
        <w:rPr>
          <w:sz w:val="28"/>
          <w:szCs w:val="28"/>
          <w:lang w:val="uk-UA"/>
        </w:rPr>
        <w:t>0</w:t>
      </w:r>
      <w:r w:rsidR="001069FD">
        <w:rPr>
          <w:sz w:val="28"/>
          <w:szCs w:val="28"/>
          <w:lang w:val="uk-UA"/>
        </w:rPr>
        <w:t xml:space="preserve"> хв </w:t>
      </w:r>
      <w:r>
        <w:rPr>
          <w:sz w:val="28"/>
          <w:szCs w:val="28"/>
          <w:lang w:val="uk-UA"/>
        </w:rPr>
        <w:t>3</w:t>
      </w:r>
      <w:r w:rsidR="001069FD">
        <w:rPr>
          <w:sz w:val="28"/>
          <w:szCs w:val="28"/>
          <w:lang w:val="uk-UA"/>
        </w:rPr>
        <w:t xml:space="preserve"> с – </w:t>
      </w:r>
      <w:r>
        <w:rPr>
          <w:sz w:val="28"/>
          <w:szCs w:val="28"/>
          <w:lang w:val="uk-UA"/>
        </w:rPr>
        <w:t>0</w:t>
      </w:r>
      <w:r w:rsidR="001069FD">
        <w:rPr>
          <w:sz w:val="28"/>
          <w:szCs w:val="28"/>
          <w:lang w:val="uk-UA"/>
        </w:rPr>
        <w:t xml:space="preserve"> хв </w:t>
      </w:r>
      <w:r>
        <w:rPr>
          <w:sz w:val="28"/>
          <w:szCs w:val="28"/>
          <w:lang w:val="uk-UA"/>
        </w:rPr>
        <w:t>32</w:t>
      </w:r>
      <w:r w:rsidR="001069FD">
        <w:rPr>
          <w:sz w:val="28"/>
          <w:szCs w:val="28"/>
          <w:lang w:val="uk-UA"/>
        </w:rPr>
        <w:t xml:space="preserve"> с</w:t>
      </w:r>
      <w:bookmarkEnd w:id="159"/>
      <w:r>
        <w:rPr>
          <w:sz w:val="28"/>
          <w:szCs w:val="28"/>
          <w:lang w:val="uk-UA"/>
        </w:rPr>
        <w:t>).</w:t>
      </w:r>
    </w:p>
    <w:p w14:paraId="6F9702C1" w14:textId="13CADEEF" w:rsidR="00947671" w:rsidRPr="00CF05C5" w:rsidRDefault="009B1355" w:rsidP="00A57416">
      <w:pPr>
        <w:pStyle w:val="ListParagraph"/>
        <w:spacing w:line="360" w:lineRule="auto"/>
        <w:ind w:left="0"/>
        <w:rPr>
          <w:bCs/>
          <w:sz w:val="28"/>
          <w:szCs w:val="28"/>
          <w:lang w:val="uk-UA"/>
        </w:rPr>
      </w:pPr>
      <w:r>
        <w:rPr>
          <w:sz w:val="28"/>
          <w:szCs w:val="28"/>
          <w:lang w:val="uk-UA"/>
        </w:rPr>
        <w:lastRenderedPageBreak/>
        <w:t>С.</w:t>
      </w:r>
      <w:r w:rsidR="00A87511">
        <w:rPr>
          <w:sz w:val="28"/>
          <w:szCs w:val="28"/>
          <w:lang w:val="uk-UA"/>
        </w:rPr>
        <w:t> </w:t>
      </w:r>
      <w:r>
        <w:rPr>
          <w:sz w:val="28"/>
          <w:szCs w:val="28"/>
          <w:lang w:val="uk-UA"/>
        </w:rPr>
        <w:t>Жадан (інтерв’юер) повідомляє глядачам про місце зустрічі з респондентом (Ю.</w:t>
      </w:r>
      <w:r w:rsidR="00A87511">
        <w:rPr>
          <w:sz w:val="28"/>
          <w:szCs w:val="28"/>
          <w:lang w:val="uk-UA"/>
        </w:rPr>
        <w:t> </w:t>
      </w:r>
      <w:r>
        <w:rPr>
          <w:sz w:val="28"/>
          <w:szCs w:val="28"/>
          <w:lang w:val="uk-UA"/>
        </w:rPr>
        <w:t xml:space="preserve">Андрухович). </w:t>
      </w:r>
      <w:r w:rsidRPr="009B1355">
        <w:rPr>
          <w:sz w:val="28"/>
          <w:szCs w:val="28"/>
          <w:lang w:val="uk-UA"/>
        </w:rPr>
        <w:t>Оскільки розмова відбувається у закритій кімнаті (в музеї П.</w:t>
      </w:r>
      <w:r w:rsidR="00A87511">
        <w:rPr>
          <w:sz w:val="28"/>
          <w:szCs w:val="28"/>
          <w:lang w:val="uk-UA"/>
        </w:rPr>
        <w:t> </w:t>
      </w:r>
      <w:r w:rsidRPr="009B1355">
        <w:rPr>
          <w:sz w:val="28"/>
          <w:szCs w:val="28"/>
          <w:lang w:val="uk-UA"/>
        </w:rPr>
        <w:t xml:space="preserve">Тичини) та практично віч-на-віч, то фізичний шум відсутній (у музеї дуже тихо), спілкуванню ніхто і ніщо не заважає (нема подразнювальних чинників). Інтерв’юер та респондент сидять на канапі, розвернені один до одного, тож вони дотримуються особистої дистанції </w:t>
      </w:r>
      <w:r w:rsidR="00ED4A1B">
        <w:rPr>
          <w:sz w:val="28"/>
          <w:szCs w:val="28"/>
          <w:lang w:val="uk-UA"/>
        </w:rPr>
        <w:t>40-50</w:t>
      </w:r>
      <w:r w:rsidRPr="009B1355">
        <w:rPr>
          <w:sz w:val="28"/>
          <w:szCs w:val="28"/>
          <w:lang w:val="uk-UA"/>
        </w:rPr>
        <w:t xml:space="preserve"> см (за Е.</w:t>
      </w:r>
      <w:r w:rsidR="00A87511">
        <w:rPr>
          <w:sz w:val="28"/>
          <w:szCs w:val="28"/>
          <w:lang w:val="uk-UA"/>
        </w:rPr>
        <w:t> </w:t>
      </w:r>
      <w:r w:rsidRPr="009B1355">
        <w:rPr>
          <w:sz w:val="28"/>
          <w:szCs w:val="28"/>
          <w:lang w:val="uk-UA"/>
        </w:rPr>
        <w:t xml:space="preserve">Холлом). </w:t>
      </w:r>
    </w:p>
    <w:p w14:paraId="3D653D62" w14:textId="0373B730" w:rsidR="00563036" w:rsidRDefault="00563036" w:rsidP="00A57416">
      <w:pPr>
        <w:pStyle w:val="ListParagraph"/>
        <w:spacing w:line="360" w:lineRule="auto"/>
        <w:ind w:left="0"/>
        <w:jc w:val="center"/>
        <w:rPr>
          <w:sz w:val="28"/>
          <w:szCs w:val="28"/>
          <w:lang w:val="uk-UA"/>
        </w:rPr>
      </w:pPr>
      <w:r w:rsidRPr="00563036">
        <w:rPr>
          <w:noProof/>
          <w:sz w:val="28"/>
          <w:szCs w:val="28"/>
          <w:lang w:val="uk-UA"/>
        </w:rPr>
        <w:drawing>
          <wp:inline distT="0" distB="0" distL="0" distR="0" wp14:anchorId="09476AD2" wp14:editId="13D9A2DE">
            <wp:extent cx="3880049" cy="2825895"/>
            <wp:effectExtent l="0" t="0" r="6350" b="0"/>
            <wp:docPr id="95561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16367" name=""/>
                    <pic:cNvPicPr/>
                  </pic:nvPicPr>
                  <pic:blipFill>
                    <a:blip r:embed="rId34"/>
                    <a:stretch>
                      <a:fillRect/>
                    </a:stretch>
                  </pic:blipFill>
                  <pic:spPr>
                    <a:xfrm>
                      <a:off x="0" y="0"/>
                      <a:ext cx="3880049" cy="2825895"/>
                    </a:xfrm>
                    <a:prstGeom prst="rect">
                      <a:avLst/>
                    </a:prstGeom>
                  </pic:spPr>
                </pic:pic>
              </a:graphicData>
            </a:graphic>
          </wp:inline>
        </w:drawing>
      </w:r>
    </w:p>
    <w:p w14:paraId="48C182EB" w14:textId="06E6B850" w:rsidR="00CF05C5" w:rsidRDefault="00CF05C5" w:rsidP="00A57416">
      <w:pPr>
        <w:pStyle w:val="ListParagraph"/>
        <w:spacing w:line="360" w:lineRule="auto"/>
        <w:ind w:left="0"/>
        <w:jc w:val="center"/>
        <w:rPr>
          <w:sz w:val="28"/>
          <w:szCs w:val="28"/>
          <w:lang w:val="uk-UA"/>
        </w:rPr>
      </w:pPr>
      <w:r>
        <w:rPr>
          <w:sz w:val="28"/>
          <w:szCs w:val="28"/>
          <w:lang w:val="uk-UA"/>
        </w:rPr>
        <w:t>Рис. 4.5.</w:t>
      </w:r>
      <w:r w:rsidR="00007879">
        <w:rPr>
          <w:sz w:val="28"/>
          <w:szCs w:val="28"/>
          <w:lang w:val="uk-UA"/>
        </w:rPr>
        <w:t xml:space="preserve"> С.</w:t>
      </w:r>
      <w:r w:rsidR="00A87511">
        <w:rPr>
          <w:sz w:val="28"/>
          <w:szCs w:val="28"/>
          <w:lang w:val="uk-UA"/>
        </w:rPr>
        <w:t> </w:t>
      </w:r>
      <w:r w:rsidR="00007879">
        <w:rPr>
          <w:sz w:val="28"/>
          <w:szCs w:val="28"/>
          <w:lang w:val="uk-UA"/>
        </w:rPr>
        <w:t>Жадан та Ю.</w:t>
      </w:r>
      <w:r w:rsidR="00A87511">
        <w:rPr>
          <w:sz w:val="28"/>
          <w:szCs w:val="28"/>
          <w:lang w:val="uk-UA"/>
        </w:rPr>
        <w:t> </w:t>
      </w:r>
      <w:r w:rsidR="00007879">
        <w:rPr>
          <w:sz w:val="28"/>
          <w:szCs w:val="28"/>
          <w:lang w:val="uk-UA"/>
        </w:rPr>
        <w:t>Андрухович на канапі Тичини</w:t>
      </w:r>
    </w:p>
    <w:p w14:paraId="31DDBE37" w14:textId="77777777" w:rsidR="006E45C5" w:rsidRDefault="006E45C5" w:rsidP="00A57416">
      <w:pPr>
        <w:pStyle w:val="ListParagraph"/>
        <w:spacing w:line="360" w:lineRule="auto"/>
        <w:ind w:left="0"/>
        <w:jc w:val="left"/>
        <w:rPr>
          <w:sz w:val="28"/>
          <w:szCs w:val="28"/>
          <w:lang w:val="uk-UA"/>
        </w:rPr>
      </w:pPr>
    </w:p>
    <w:p w14:paraId="769FB189" w14:textId="280DBB78" w:rsidR="00A87511" w:rsidRPr="00CF05C5" w:rsidRDefault="006E45C5" w:rsidP="00A57416">
      <w:pPr>
        <w:pStyle w:val="ListParagraph"/>
        <w:spacing w:line="360" w:lineRule="auto"/>
        <w:ind w:left="0"/>
        <w:jc w:val="left"/>
        <w:rPr>
          <w:bCs/>
          <w:sz w:val="28"/>
          <w:szCs w:val="28"/>
          <w:lang w:val="uk-UA"/>
        </w:rPr>
      </w:pPr>
      <w:r w:rsidRPr="009B1355">
        <w:rPr>
          <w:sz w:val="28"/>
          <w:szCs w:val="28"/>
          <w:lang w:val="uk-UA"/>
        </w:rPr>
        <w:t>Їхня поза</w:t>
      </w:r>
      <w:r>
        <w:rPr>
          <w:sz w:val="28"/>
          <w:szCs w:val="28"/>
          <w:lang w:val="uk-UA"/>
        </w:rPr>
        <w:t xml:space="preserve"> – </w:t>
      </w:r>
      <w:r w:rsidRPr="009B1355">
        <w:rPr>
          <w:sz w:val="28"/>
          <w:szCs w:val="28"/>
          <w:lang w:val="uk-UA"/>
        </w:rPr>
        <w:t xml:space="preserve">розвернені плечі </w:t>
      </w:r>
      <w:r>
        <w:rPr>
          <w:sz w:val="28"/>
          <w:szCs w:val="28"/>
          <w:lang w:val="uk-UA"/>
        </w:rPr>
        <w:t>один до одного</w:t>
      </w:r>
      <w:r w:rsidRPr="009B1355">
        <w:rPr>
          <w:sz w:val="28"/>
          <w:szCs w:val="28"/>
          <w:lang w:val="uk-UA"/>
        </w:rPr>
        <w:t xml:space="preserve">, дистанція, жести та рухи тіла </w:t>
      </w:r>
      <w:r>
        <w:rPr>
          <w:sz w:val="28"/>
          <w:szCs w:val="28"/>
          <w:lang w:val="uk-UA"/>
        </w:rPr>
        <w:t xml:space="preserve">– </w:t>
      </w:r>
      <w:r w:rsidRPr="009B1355">
        <w:rPr>
          <w:sz w:val="28"/>
          <w:szCs w:val="28"/>
          <w:lang w:val="uk-UA"/>
        </w:rPr>
        <w:t>відкриті руки, повернена голова</w:t>
      </w:r>
      <w:r>
        <w:rPr>
          <w:sz w:val="28"/>
          <w:szCs w:val="28"/>
          <w:lang w:val="uk-UA"/>
        </w:rPr>
        <w:t>,</w:t>
      </w:r>
      <w:r w:rsidRPr="009B1355">
        <w:rPr>
          <w:sz w:val="28"/>
          <w:szCs w:val="28"/>
          <w:lang w:val="uk-UA"/>
        </w:rPr>
        <w:t xml:space="preserve"> не лише вказують на достатньо високий рівень довіри та симпатії, але й забезпечують успішність комунікації.</w:t>
      </w:r>
      <w:r>
        <w:rPr>
          <w:sz w:val="28"/>
          <w:szCs w:val="28"/>
          <w:lang w:val="uk-UA"/>
        </w:rPr>
        <w:t xml:space="preserve"> </w:t>
      </w:r>
    </w:p>
    <w:p w14:paraId="5CD4BFFC" w14:textId="77777777" w:rsidR="006E45C5" w:rsidRDefault="007A2E47">
      <w:pPr>
        <w:pStyle w:val="ListParagraph"/>
        <w:numPr>
          <w:ilvl w:val="0"/>
          <w:numId w:val="11"/>
        </w:numPr>
        <w:spacing w:line="360" w:lineRule="auto"/>
        <w:ind w:left="0" w:firstLine="567"/>
        <w:jc w:val="left"/>
        <w:rPr>
          <w:bCs/>
          <w:sz w:val="28"/>
          <w:szCs w:val="28"/>
          <w:lang w:val="uk-UA"/>
        </w:rPr>
      </w:pPr>
      <w:r w:rsidRPr="007A2E47">
        <w:rPr>
          <w:bCs/>
          <w:i/>
          <w:iCs/>
          <w:sz w:val="28"/>
          <w:szCs w:val="28"/>
          <w:lang w:val="uk-UA"/>
        </w:rPr>
        <w:t xml:space="preserve">І.: </w:t>
      </w:r>
      <w:r w:rsidRPr="006E45C5">
        <w:rPr>
          <w:b/>
          <w:i/>
          <w:iCs/>
          <w:sz w:val="28"/>
          <w:szCs w:val="28"/>
          <w:lang w:val="uk-UA"/>
        </w:rPr>
        <w:t>незвичне місце для зустрічі</w:t>
      </w:r>
      <w:r w:rsidRPr="007A2E47">
        <w:rPr>
          <w:bCs/>
          <w:i/>
          <w:iCs/>
          <w:sz w:val="28"/>
          <w:szCs w:val="28"/>
          <w:lang w:val="uk-UA"/>
        </w:rPr>
        <w:t xml:space="preserve"> (-) насправді (-) в </w:t>
      </w:r>
      <w:r w:rsidRPr="006E45C5">
        <w:rPr>
          <w:b/>
          <w:i/>
          <w:iCs/>
          <w:sz w:val="28"/>
          <w:szCs w:val="28"/>
          <w:lang w:val="uk-UA"/>
        </w:rPr>
        <w:t>тебе багато чого пов’язано з потягами</w:t>
      </w:r>
      <w:r w:rsidRPr="007A2E47">
        <w:rPr>
          <w:bCs/>
          <w:i/>
          <w:iCs/>
          <w:sz w:val="28"/>
          <w:szCs w:val="28"/>
          <w:lang w:val="uk-UA"/>
        </w:rPr>
        <w:t xml:space="preserve"> тому що нуу (-) ледь не все своє життя ти їздив потягом Київ Одеса (-) Одеса Київ </w:t>
      </w:r>
      <w:r w:rsidRPr="001069FD">
        <w:rPr>
          <w:bCs/>
          <w:sz w:val="28"/>
          <w:szCs w:val="28"/>
          <w:lang w:val="uk-UA"/>
        </w:rPr>
        <w:t>(</w:t>
      </w:r>
      <w:r w:rsidR="001069FD" w:rsidRPr="001069FD">
        <w:rPr>
          <w:bCs/>
          <w:sz w:val="28"/>
          <w:szCs w:val="28"/>
          <w:lang w:val="uk-UA"/>
        </w:rPr>
        <w:t xml:space="preserve">КО – М; 0 хв </w:t>
      </w:r>
      <w:r w:rsidR="001069FD">
        <w:rPr>
          <w:bCs/>
          <w:sz w:val="28"/>
          <w:szCs w:val="28"/>
          <w:lang w:val="uk-UA"/>
        </w:rPr>
        <w:t>1</w:t>
      </w:r>
      <w:r w:rsidR="001069FD" w:rsidRPr="001069FD">
        <w:rPr>
          <w:bCs/>
          <w:sz w:val="28"/>
          <w:szCs w:val="28"/>
          <w:lang w:val="uk-UA"/>
        </w:rPr>
        <w:t xml:space="preserve"> с – 0 хв </w:t>
      </w:r>
      <w:r w:rsidR="001069FD">
        <w:rPr>
          <w:bCs/>
          <w:sz w:val="28"/>
          <w:szCs w:val="28"/>
          <w:lang w:val="uk-UA"/>
        </w:rPr>
        <w:t>17</w:t>
      </w:r>
      <w:r w:rsidR="001069FD" w:rsidRPr="001069FD">
        <w:rPr>
          <w:bCs/>
          <w:sz w:val="28"/>
          <w:szCs w:val="28"/>
          <w:lang w:val="uk-UA"/>
        </w:rPr>
        <w:t xml:space="preserve"> с</w:t>
      </w:r>
      <w:r w:rsidRPr="001069FD">
        <w:rPr>
          <w:bCs/>
          <w:sz w:val="28"/>
          <w:szCs w:val="28"/>
          <w:lang w:val="uk-UA"/>
        </w:rPr>
        <w:t>)</w:t>
      </w:r>
      <w:r w:rsidRPr="007A2E47">
        <w:rPr>
          <w:bCs/>
          <w:i/>
          <w:iCs/>
          <w:sz w:val="28"/>
          <w:szCs w:val="28"/>
          <w:lang w:val="uk-UA"/>
        </w:rPr>
        <w:t xml:space="preserve">; І.: </w:t>
      </w:r>
      <w:r w:rsidRPr="006E45C5">
        <w:rPr>
          <w:b/>
          <w:i/>
          <w:iCs/>
          <w:sz w:val="28"/>
          <w:szCs w:val="28"/>
          <w:lang w:val="uk-UA"/>
        </w:rPr>
        <w:t>сьогодні я так розумію на потяг ти не спізнився</w:t>
      </w:r>
      <w:r w:rsidRPr="007A2E47">
        <w:rPr>
          <w:bCs/>
          <w:i/>
          <w:iCs/>
          <w:sz w:val="28"/>
          <w:szCs w:val="28"/>
          <w:lang w:val="uk-UA"/>
        </w:rPr>
        <w:t xml:space="preserve"> (-) </w:t>
      </w:r>
      <w:r w:rsidR="001069FD">
        <w:rPr>
          <w:bCs/>
          <w:sz w:val="28"/>
          <w:szCs w:val="28"/>
          <w:lang w:val="uk-UA"/>
        </w:rPr>
        <w:t>(</w:t>
      </w:r>
      <w:r w:rsidR="001069FD" w:rsidRPr="001069FD">
        <w:rPr>
          <w:bCs/>
          <w:sz w:val="28"/>
          <w:szCs w:val="28"/>
          <w:lang w:val="uk-UA"/>
        </w:rPr>
        <w:t xml:space="preserve">КО – М; 0 хв </w:t>
      </w:r>
      <w:r w:rsidR="001069FD">
        <w:rPr>
          <w:bCs/>
          <w:sz w:val="28"/>
          <w:szCs w:val="28"/>
          <w:lang w:val="uk-UA"/>
        </w:rPr>
        <w:t>48</w:t>
      </w:r>
      <w:r w:rsidR="001069FD" w:rsidRPr="001069FD">
        <w:rPr>
          <w:bCs/>
          <w:sz w:val="28"/>
          <w:szCs w:val="28"/>
          <w:lang w:val="uk-UA"/>
        </w:rPr>
        <w:t xml:space="preserve"> с – 0 хв </w:t>
      </w:r>
      <w:r w:rsidR="001069FD">
        <w:rPr>
          <w:bCs/>
          <w:sz w:val="28"/>
          <w:szCs w:val="28"/>
          <w:lang w:val="uk-UA"/>
        </w:rPr>
        <w:t>52</w:t>
      </w:r>
      <w:r w:rsidR="001069FD" w:rsidRPr="001069FD">
        <w:rPr>
          <w:bCs/>
          <w:sz w:val="28"/>
          <w:szCs w:val="28"/>
          <w:lang w:val="uk-UA"/>
        </w:rPr>
        <w:t xml:space="preserve"> с</w:t>
      </w:r>
      <w:r w:rsidR="001069FD">
        <w:rPr>
          <w:bCs/>
          <w:sz w:val="28"/>
          <w:szCs w:val="28"/>
          <w:lang w:val="uk-UA"/>
        </w:rPr>
        <w:t>)</w:t>
      </w:r>
      <w:r>
        <w:rPr>
          <w:bCs/>
          <w:sz w:val="28"/>
          <w:szCs w:val="28"/>
          <w:lang w:val="uk-UA"/>
        </w:rPr>
        <w:t xml:space="preserve">. </w:t>
      </w:r>
    </w:p>
    <w:p w14:paraId="2E0E8D9A" w14:textId="6324A5CC" w:rsidR="009B1355" w:rsidRDefault="007A2E47" w:rsidP="00A57416">
      <w:pPr>
        <w:pStyle w:val="ListParagraph"/>
        <w:spacing w:line="360" w:lineRule="auto"/>
        <w:ind w:left="0"/>
        <w:jc w:val="left"/>
        <w:rPr>
          <w:bCs/>
          <w:sz w:val="28"/>
          <w:szCs w:val="28"/>
          <w:lang w:val="uk-UA"/>
        </w:rPr>
      </w:pPr>
      <w:r>
        <w:rPr>
          <w:bCs/>
          <w:sz w:val="28"/>
          <w:szCs w:val="28"/>
          <w:lang w:val="uk-UA"/>
        </w:rPr>
        <w:t>К.</w:t>
      </w:r>
      <w:r w:rsidR="006E45C5">
        <w:rPr>
          <w:bCs/>
          <w:sz w:val="28"/>
          <w:szCs w:val="28"/>
          <w:lang w:val="uk-UA"/>
        </w:rPr>
        <w:t> </w:t>
      </w:r>
      <w:r>
        <w:rPr>
          <w:bCs/>
          <w:sz w:val="28"/>
          <w:szCs w:val="28"/>
          <w:lang w:val="uk-UA"/>
        </w:rPr>
        <w:t>Осадча (інтерв’юер) та К.</w:t>
      </w:r>
      <w:r w:rsidR="006E45C5">
        <w:rPr>
          <w:bCs/>
          <w:sz w:val="28"/>
          <w:szCs w:val="28"/>
          <w:lang w:val="uk-UA"/>
        </w:rPr>
        <w:t> </w:t>
      </w:r>
      <w:r>
        <w:rPr>
          <w:bCs/>
          <w:sz w:val="28"/>
          <w:szCs w:val="28"/>
          <w:lang w:val="uk-UA"/>
        </w:rPr>
        <w:t xml:space="preserve">Бочаров (респондент) спілкуються на вокзалі біля поїзда. Вони комунікують віч-на-віч, подразнювальні чинники </w:t>
      </w:r>
      <w:r>
        <w:rPr>
          <w:bCs/>
          <w:sz w:val="28"/>
          <w:szCs w:val="28"/>
          <w:lang w:val="uk-UA"/>
        </w:rPr>
        <w:lastRenderedPageBreak/>
        <w:t xml:space="preserve">відсутні (фізичний шум тощо). Інтерв’юер та респондент стоять на пероні, розвернені один до одного. Між ними </w:t>
      </w:r>
      <w:r w:rsidR="00311423">
        <w:rPr>
          <w:bCs/>
          <w:sz w:val="28"/>
          <w:szCs w:val="28"/>
          <w:lang w:val="uk-UA"/>
        </w:rPr>
        <w:t xml:space="preserve">особиста дистанція протягом всієї інтеракції. </w:t>
      </w:r>
    </w:p>
    <w:p w14:paraId="6D3E80AC" w14:textId="5A2CA637" w:rsidR="00563036" w:rsidRDefault="00563036" w:rsidP="00A57416">
      <w:pPr>
        <w:pStyle w:val="ListParagraph"/>
        <w:spacing w:line="360" w:lineRule="auto"/>
        <w:ind w:left="0"/>
        <w:jc w:val="center"/>
        <w:rPr>
          <w:bCs/>
          <w:sz w:val="28"/>
          <w:szCs w:val="28"/>
          <w:lang w:val="uk-UA"/>
        </w:rPr>
      </w:pPr>
      <w:r w:rsidRPr="00563036">
        <w:rPr>
          <w:bCs/>
          <w:noProof/>
          <w:sz w:val="28"/>
          <w:szCs w:val="28"/>
          <w:lang w:val="uk-UA"/>
        </w:rPr>
        <w:drawing>
          <wp:inline distT="0" distB="0" distL="0" distR="0" wp14:anchorId="7DF16824" wp14:editId="313516F4">
            <wp:extent cx="4064209" cy="2698889"/>
            <wp:effectExtent l="0" t="0" r="0" b="6350"/>
            <wp:docPr id="50253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3835" name=""/>
                    <pic:cNvPicPr/>
                  </pic:nvPicPr>
                  <pic:blipFill>
                    <a:blip r:embed="rId35"/>
                    <a:stretch>
                      <a:fillRect/>
                    </a:stretch>
                  </pic:blipFill>
                  <pic:spPr>
                    <a:xfrm>
                      <a:off x="0" y="0"/>
                      <a:ext cx="4064209" cy="2698889"/>
                    </a:xfrm>
                    <a:prstGeom prst="rect">
                      <a:avLst/>
                    </a:prstGeom>
                  </pic:spPr>
                </pic:pic>
              </a:graphicData>
            </a:graphic>
          </wp:inline>
        </w:drawing>
      </w:r>
    </w:p>
    <w:p w14:paraId="0E32661A" w14:textId="754EB4CC" w:rsidR="00CF05C5" w:rsidRDefault="00CF05C5" w:rsidP="00A57416">
      <w:pPr>
        <w:pStyle w:val="ListParagraph"/>
        <w:spacing w:line="360" w:lineRule="auto"/>
        <w:ind w:left="0"/>
        <w:jc w:val="center"/>
        <w:rPr>
          <w:bCs/>
          <w:sz w:val="28"/>
          <w:szCs w:val="28"/>
          <w:lang w:val="uk-UA"/>
        </w:rPr>
      </w:pPr>
      <w:r>
        <w:rPr>
          <w:bCs/>
          <w:sz w:val="28"/>
          <w:szCs w:val="28"/>
          <w:lang w:val="uk-UA"/>
        </w:rPr>
        <w:t>Рис. 4.6.</w:t>
      </w:r>
      <w:r w:rsidR="00007879" w:rsidRPr="00DA3093">
        <w:rPr>
          <w:bCs/>
          <w:sz w:val="28"/>
          <w:szCs w:val="28"/>
          <w:lang w:val="uk-UA"/>
        </w:rPr>
        <w:t xml:space="preserve"> </w:t>
      </w:r>
      <w:r w:rsidR="00007879">
        <w:rPr>
          <w:bCs/>
          <w:sz w:val="28"/>
          <w:szCs w:val="28"/>
          <w:lang w:val="en-US"/>
        </w:rPr>
        <w:t>Melovin</w:t>
      </w:r>
      <w:r w:rsidR="00007879">
        <w:rPr>
          <w:bCs/>
          <w:sz w:val="28"/>
          <w:szCs w:val="28"/>
          <w:lang w:val="uk-UA"/>
        </w:rPr>
        <w:t xml:space="preserve"> емоційно розповідає ситуацію, яка трапилась в потязі</w:t>
      </w:r>
    </w:p>
    <w:p w14:paraId="6331F5A3" w14:textId="77777777" w:rsidR="006E45C5" w:rsidRDefault="006E45C5" w:rsidP="00007879">
      <w:pPr>
        <w:pStyle w:val="ListParagraph"/>
        <w:spacing w:line="360" w:lineRule="auto"/>
        <w:ind w:left="0" w:firstLine="0"/>
        <w:jc w:val="center"/>
        <w:rPr>
          <w:bCs/>
          <w:sz w:val="28"/>
          <w:szCs w:val="28"/>
          <w:lang w:val="uk-UA"/>
        </w:rPr>
      </w:pPr>
    </w:p>
    <w:p w14:paraId="15E76C95" w14:textId="0EA94DC0" w:rsidR="006E45C5" w:rsidRPr="00007879" w:rsidRDefault="006E45C5" w:rsidP="00A57416">
      <w:pPr>
        <w:pStyle w:val="ListParagraph"/>
        <w:spacing w:line="360" w:lineRule="auto"/>
        <w:ind w:left="0"/>
        <w:rPr>
          <w:bCs/>
          <w:sz w:val="28"/>
          <w:szCs w:val="28"/>
          <w:lang w:val="uk-UA"/>
        </w:rPr>
      </w:pPr>
      <w:r>
        <w:rPr>
          <w:bCs/>
          <w:sz w:val="28"/>
          <w:szCs w:val="28"/>
          <w:lang w:val="uk-UA"/>
        </w:rPr>
        <w:t>Їхні пози, жести, рухи тіла (нахилення тулубом до співрозмовника</w:t>
      </w:r>
      <w:r w:rsidRPr="00311423">
        <w:rPr>
          <w:bCs/>
          <w:sz w:val="28"/>
          <w:szCs w:val="28"/>
          <w:lang w:val="uk-UA"/>
        </w:rPr>
        <w:t>,</w:t>
      </w:r>
      <w:r>
        <w:rPr>
          <w:bCs/>
          <w:sz w:val="28"/>
          <w:szCs w:val="28"/>
          <w:lang w:val="uk-UA"/>
        </w:rPr>
        <w:t xml:space="preserve"> енергійні рухи руками, тупцювання, повернена голова до співрозмовника тощо), дистанція (30-50 см) забезпечують комунікації успішність.</w:t>
      </w:r>
    </w:p>
    <w:p w14:paraId="026756C3" w14:textId="73F1B73D" w:rsidR="00311423" w:rsidRDefault="00065F64">
      <w:pPr>
        <w:pStyle w:val="ListParagraph"/>
        <w:numPr>
          <w:ilvl w:val="0"/>
          <w:numId w:val="11"/>
        </w:numPr>
        <w:spacing w:line="360" w:lineRule="auto"/>
        <w:ind w:left="0" w:firstLine="567"/>
        <w:rPr>
          <w:bCs/>
          <w:sz w:val="28"/>
          <w:szCs w:val="28"/>
          <w:lang w:val="uk-UA"/>
        </w:rPr>
      </w:pPr>
      <w:r w:rsidRPr="004F2E26">
        <w:rPr>
          <w:bCs/>
          <w:i/>
          <w:iCs/>
          <w:sz w:val="28"/>
          <w:szCs w:val="28"/>
          <w:lang w:val="uk-UA"/>
        </w:rPr>
        <w:t xml:space="preserve">І.: </w:t>
      </w:r>
      <w:r w:rsidRPr="006E45C5">
        <w:rPr>
          <w:b/>
          <w:i/>
          <w:iCs/>
          <w:sz w:val="28"/>
          <w:szCs w:val="28"/>
          <w:lang w:val="uk-UA"/>
        </w:rPr>
        <w:t>Франківськ</w:t>
      </w:r>
      <w:r w:rsidRPr="004F2E26">
        <w:rPr>
          <w:bCs/>
          <w:i/>
          <w:iCs/>
          <w:sz w:val="28"/>
          <w:szCs w:val="28"/>
          <w:lang w:val="uk-UA"/>
        </w:rPr>
        <w:t xml:space="preserve"> дуже веселе (-) молодіжне місто </w:t>
      </w:r>
      <w:r w:rsidRPr="001069FD">
        <w:rPr>
          <w:bCs/>
          <w:sz w:val="28"/>
          <w:szCs w:val="28"/>
          <w:lang w:val="uk-UA"/>
        </w:rPr>
        <w:t>(</w:t>
      </w:r>
      <w:r w:rsidR="001069FD">
        <w:rPr>
          <w:bCs/>
          <w:sz w:val="28"/>
          <w:szCs w:val="28"/>
          <w:lang w:val="uk-UA"/>
        </w:rPr>
        <w:t>КО – ММ</w:t>
      </w:r>
      <w:r w:rsidR="001069FD" w:rsidRPr="001069FD">
        <w:rPr>
          <w:bCs/>
          <w:sz w:val="28"/>
          <w:szCs w:val="28"/>
          <w:lang w:val="uk-UA"/>
        </w:rPr>
        <w:t xml:space="preserve">; 0 хв </w:t>
      </w:r>
      <w:r w:rsidR="001069FD">
        <w:rPr>
          <w:bCs/>
          <w:sz w:val="28"/>
          <w:szCs w:val="28"/>
          <w:lang w:val="uk-UA"/>
        </w:rPr>
        <w:t>6</w:t>
      </w:r>
      <w:r w:rsidR="001069FD" w:rsidRPr="001069FD">
        <w:rPr>
          <w:bCs/>
          <w:sz w:val="28"/>
          <w:szCs w:val="28"/>
          <w:lang w:val="uk-UA"/>
        </w:rPr>
        <w:t xml:space="preserve"> с – 0 хв </w:t>
      </w:r>
      <w:r w:rsidR="001069FD">
        <w:rPr>
          <w:bCs/>
          <w:sz w:val="28"/>
          <w:szCs w:val="28"/>
          <w:lang w:val="uk-UA"/>
        </w:rPr>
        <w:t>12</w:t>
      </w:r>
      <w:r w:rsidR="001069FD" w:rsidRPr="001069FD">
        <w:rPr>
          <w:bCs/>
          <w:sz w:val="28"/>
          <w:szCs w:val="28"/>
          <w:lang w:val="uk-UA"/>
        </w:rPr>
        <w:t xml:space="preserve"> с</w:t>
      </w:r>
      <w:r w:rsidRPr="001069FD">
        <w:rPr>
          <w:bCs/>
          <w:sz w:val="28"/>
          <w:szCs w:val="28"/>
          <w:lang w:val="uk-UA"/>
        </w:rPr>
        <w:t>)</w:t>
      </w:r>
      <w:r w:rsidRPr="004F2E26">
        <w:rPr>
          <w:bCs/>
          <w:i/>
          <w:iCs/>
          <w:sz w:val="28"/>
          <w:szCs w:val="28"/>
          <w:lang w:val="uk-UA"/>
        </w:rPr>
        <w:t xml:space="preserve">; І.: </w:t>
      </w:r>
      <w:r w:rsidRPr="006E45C5">
        <w:rPr>
          <w:b/>
          <w:i/>
          <w:iCs/>
          <w:sz w:val="28"/>
          <w:szCs w:val="28"/>
          <w:lang w:val="uk-UA"/>
        </w:rPr>
        <w:t>ти добиралася до Івано-Франківська потягом</w:t>
      </w:r>
      <w:r w:rsidRPr="004F2E26">
        <w:rPr>
          <w:bCs/>
          <w:i/>
          <w:iCs/>
          <w:sz w:val="28"/>
          <w:szCs w:val="28"/>
          <w:lang w:val="uk-UA"/>
        </w:rPr>
        <w:t xml:space="preserve"> (-) разом з усім своїм веселим колективом </w:t>
      </w:r>
      <w:r w:rsidRPr="001069FD">
        <w:rPr>
          <w:bCs/>
          <w:sz w:val="28"/>
          <w:szCs w:val="28"/>
          <w:lang w:val="uk-UA"/>
        </w:rPr>
        <w:t>(</w:t>
      </w:r>
      <w:r w:rsidR="001069FD">
        <w:rPr>
          <w:bCs/>
          <w:sz w:val="28"/>
          <w:szCs w:val="28"/>
          <w:lang w:val="uk-UA"/>
        </w:rPr>
        <w:t>КО – ММ</w:t>
      </w:r>
      <w:r w:rsidR="001069FD" w:rsidRPr="001069FD">
        <w:rPr>
          <w:bCs/>
          <w:sz w:val="28"/>
          <w:szCs w:val="28"/>
          <w:lang w:val="uk-UA"/>
        </w:rPr>
        <w:t xml:space="preserve">; 0 хв </w:t>
      </w:r>
      <w:r w:rsidR="001069FD">
        <w:rPr>
          <w:bCs/>
          <w:sz w:val="28"/>
          <w:szCs w:val="28"/>
          <w:lang w:val="uk-UA"/>
        </w:rPr>
        <w:t>46</w:t>
      </w:r>
      <w:r w:rsidR="001069FD" w:rsidRPr="001069FD">
        <w:rPr>
          <w:bCs/>
          <w:sz w:val="28"/>
          <w:szCs w:val="28"/>
          <w:lang w:val="uk-UA"/>
        </w:rPr>
        <w:t xml:space="preserve"> с – 0 хв </w:t>
      </w:r>
      <w:r w:rsidR="001069FD">
        <w:rPr>
          <w:bCs/>
          <w:sz w:val="28"/>
          <w:szCs w:val="28"/>
          <w:lang w:val="uk-UA"/>
        </w:rPr>
        <w:t>56</w:t>
      </w:r>
      <w:r w:rsidR="001069FD" w:rsidRPr="001069FD">
        <w:rPr>
          <w:bCs/>
          <w:sz w:val="28"/>
          <w:szCs w:val="28"/>
          <w:lang w:val="uk-UA"/>
        </w:rPr>
        <w:t xml:space="preserve"> с</w:t>
      </w:r>
      <w:r w:rsidR="001069FD">
        <w:rPr>
          <w:bCs/>
          <w:sz w:val="28"/>
          <w:szCs w:val="28"/>
          <w:lang w:val="uk-UA"/>
        </w:rPr>
        <w:t>)</w:t>
      </w:r>
      <w:r w:rsidRPr="001069FD">
        <w:rPr>
          <w:bCs/>
          <w:sz w:val="28"/>
          <w:szCs w:val="28"/>
          <w:lang w:val="uk-UA"/>
        </w:rPr>
        <w:t>.</w:t>
      </w:r>
      <w:r>
        <w:rPr>
          <w:bCs/>
          <w:sz w:val="28"/>
          <w:szCs w:val="28"/>
          <w:lang w:val="uk-UA"/>
        </w:rPr>
        <w:t xml:space="preserve"> Зі слів інтерв’юер</w:t>
      </w:r>
      <w:r w:rsidR="006E45C5">
        <w:rPr>
          <w:bCs/>
          <w:sz w:val="28"/>
          <w:szCs w:val="28"/>
          <w:lang w:val="uk-UA"/>
        </w:rPr>
        <w:t>ки</w:t>
      </w:r>
      <w:r>
        <w:rPr>
          <w:bCs/>
          <w:sz w:val="28"/>
          <w:szCs w:val="28"/>
          <w:lang w:val="uk-UA"/>
        </w:rPr>
        <w:t xml:space="preserve"> (К.</w:t>
      </w:r>
      <w:r w:rsidR="006E45C5">
        <w:rPr>
          <w:bCs/>
          <w:sz w:val="28"/>
          <w:szCs w:val="28"/>
          <w:lang w:val="uk-UA"/>
        </w:rPr>
        <w:t> </w:t>
      </w:r>
      <w:r>
        <w:rPr>
          <w:bCs/>
          <w:sz w:val="28"/>
          <w:szCs w:val="28"/>
          <w:lang w:val="uk-UA"/>
        </w:rPr>
        <w:t>Осадч</w:t>
      </w:r>
      <w:r w:rsidR="007E640E">
        <w:rPr>
          <w:bCs/>
          <w:sz w:val="28"/>
          <w:szCs w:val="28"/>
          <w:lang w:val="uk-UA"/>
        </w:rPr>
        <w:t>ої</w:t>
      </w:r>
      <w:r>
        <w:rPr>
          <w:bCs/>
          <w:sz w:val="28"/>
          <w:szCs w:val="28"/>
          <w:lang w:val="uk-UA"/>
        </w:rPr>
        <w:t xml:space="preserve">) ми дізнаємось, що інтерв’ю беруть в Івано-Франківську, а з опису під відео – комуніканти на фестивалі </w:t>
      </w:r>
      <w:r w:rsidRPr="00065F64">
        <w:rPr>
          <w:bCs/>
          <w:sz w:val="28"/>
          <w:szCs w:val="28"/>
          <w:lang w:val="uk-UA"/>
        </w:rPr>
        <w:t>Underhill</w:t>
      </w:r>
      <w:r>
        <w:rPr>
          <w:bCs/>
          <w:sz w:val="28"/>
          <w:szCs w:val="28"/>
          <w:lang w:val="uk-UA"/>
        </w:rPr>
        <w:t xml:space="preserve"> (це підтверджує </w:t>
      </w:r>
      <w:r w:rsidR="00F50DF0">
        <w:rPr>
          <w:bCs/>
          <w:sz w:val="28"/>
          <w:szCs w:val="28"/>
          <w:lang w:val="uk-UA"/>
        </w:rPr>
        <w:t>фотозона, біля якої вони стоять</w:t>
      </w:r>
      <w:r>
        <w:rPr>
          <w:bCs/>
          <w:sz w:val="28"/>
          <w:szCs w:val="28"/>
          <w:lang w:val="uk-UA"/>
        </w:rPr>
        <w:t>)</w:t>
      </w:r>
      <w:r w:rsidR="00612C19">
        <w:rPr>
          <w:bCs/>
          <w:sz w:val="28"/>
          <w:szCs w:val="28"/>
          <w:lang w:val="uk-UA"/>
        </w:rPr>
        <w:t>. К.</w:t>
      </w:r>
      <w:r w:rsidR="006E45C5">
        <w:rPr>
          <w:bCs/>
          <w:sz w:val="28"/>
          <w:szCs w:val="28"/>
          <w:lang w:val="uk-UA"/>
        </w:rPr>
        <w:t> </w:t>
      </w:r>
      <w:r w:rsidR="00612C19">
        <w:rPr>
          <w:bCs/>
          <w:sz w:val="28"/>
          <w:szCs w:val="28"/>
          <w:lang w:val="uk-UA"/>
        </w:rPr>
        <w:t xml:space="preserve">Осадча та співачка </w:t>
      </w:r>
      <w:r w:rsidR="006B235A">
        <w:rPr>
          <w:rFonts w:cs="Times New Roman"/>
          <w:sz w:val="28"/>
          <w:szCs w:val="28"/>
          <w:lang w:val="en-US"/>
        </w:rPr>
        <w:t>MamaRika</w:t>
      </w:r>
      <w:r w:rsidR="00612C19">
        <w:rPr>
          <w:bCs/>
          <w:sz w:val="28"/>
          <w:szCs w:val="28"/>
          <w:lang w:val="uk-UA"/>
        </w:rPr>
        <w:t xml:space="preserve"> спілкуються віч-на-віч. </w:t>
      </w:r>
    </w:p>
    <w:p w14:paraId="23A52BE1" w14:textId="013884ED" w:rsidR="005E1775" w:rsidRDefault="005E1775" w:rsidP="00A57416">
      <w:pPr>
        <w:pStyle w:val="ListParagraph"/>
        <w:spacing w:line="360" w:lineRule="auto"/>
        <w:ind w:left="0"/>
        <w:jc w:val="center"/>
        <w:rPr>
          <w:bCs/>
          <w:sz w:val="28"/>
          <w:szCs w:val="28"/>
          <w:lang w:val="uk-UA"/>
        </w:rPr>
      </w:pPr>
      <w:r w:rsidRPr="005E1775">
        <w:rPr>
          <w:bCs/>
          <w:noProof/>
          <w:sz w:val="28"/>
          <w:szCs w:val="28"/>
          <w:lang w:val="uk-UA"/>
        </w:rPr>
        <w:lastRenderedPageBreak/>
        <w:drawing>
          <wp:inline distT="0" distB="0" distL="0" distR="0" wp14:anchorId="705026A0" wp14:editId="5818134C">
            <wp:extent cx="4328342" cy="2417197"/>
            <wp:effectExtent l="0" t="0" r="0" b="2540"/>
            <wp:docPr id="2039925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25482" name=""/>
                    <pic:cNvPicPr/>
                  </pic:nvPicPr>
                  <pic:blipFill>
                    <a:blip r:embed="rId36"/>
                    <a:stretch>
                      <a:fillRect/>
                    </a:stretch>
                  </pic:blipFill>
                  <pic:spPr>
                    <a:xfrm>
                      <a:off x="0" y="0"/>
                      <a:ext cx="4393641" cy="2453664"/>
                    </a:xfrm>
                    <a:prstGeom prst="rect">
                      <a:avLst/>
                    </a:prstGeom>
                  </pic:spPr>
                </pic:pic>
              </a:graphicData>
            </a:graphic>
          </wp:inline>
        </w:drawing>
      </w:r>
    </w:p>
    <w:p w14:paraId="7C3F1496" w14:textId="08175DF6" w:rsidR="00CF05C5" w:rsidRDefault="00CF05C5" w:rsidP="00A57416">
      <w:pPr>
        <w:pStyle w:val="ListParagraph"/>
        <w:spacing w:line="360" w:lineRule="auto"/>
        <w:ind w:left="0"/>
        <w:jc w:val="center"/>
        <w:rPr>
          <w:bCs/>
          <w:sz w:val="28"/>
          <w:szCs w:val="28"/>
          <w:lang w:val="uk-UA"/>
        </w:rPr>
      </w:pPr>
      <w:r>
        <w:rPr>
          <w:bCs/>
          <w:sz w:val="28"/>
          <w:szCs w:val="28"/>
          <w:lang w:val="uk-UA"/>
        </w:rPr>
        <w:t>Рис. 4.7.</w:t>
      </w:r>
      <w:r w:rsidR="005E1775">
        <w:rPr>
          <w:bCs/>
          <w:sz w:val="28"/>
          <w:szCs w:val="28"/>
          <w:lang w:val="uk-UA"/>
        </w:rPr>
        <w:t xml:space="preserve"> </w:t>
      </w:r>
      <w:r w:rsidR="006B235A">
        <w:rPr>
          <w:rFonts w:cs="Times New Roman"/>
          <w:sz w:val="28"/>
          <w:szCs w:val="28"/>
          <w:lang w:val="en-US"/>
        </w:rPr>
        <w:t>MamaRika</w:t>
      </w:r>
      <w:r w:rsidR="005E1775" w:rsidRPr="00DA3093">
        <w:rPr>
          <w:bCs/>
          <w:sz w:val="28"/>
          <w:szCs w:val="28"/>
          <w:lang w:val="ru-RU"/>
        </w:rPr>
        <w:t xml:space="preserve"> </w:t>
      </w:r>
      <w:r w:rsidR="005E1775">
        <w:rPr>
          <w:bCs/>
          <w:sz w:val="28"/>
          <w:szCs w:val="28"/>
          <w:lang w:val="uk-UA"/>
        </w:rPr>
        <w:t>радить як боротись зі спекою в потязі</w:t>
      </w:r>
    </w:p>
    <w:p w14:paraId="41618488" w14:textId="77777777" w:rsidR="006E45C5" w:rsidRDefault="006E45C5" w:rsidP="005E1775">
      <w:pPr>
        <w:pStyle w:val="ListParagraph"/>
        <w:spacing w:line="360" w:lineRule="auto"/>
        <w:ind w:left="0" w:firstLine="0"/>
        <w:jc w:val="center"/>
        <w:rPr>
          <w:bCs/>
          <w:sz w:val="28"/>
          <w:szCs w:val="28"/>
          <w:lang w:val="uk-UA"/>
        </w:rPr>
      </w:pPr>
    </w:p>
    <w:p w14:paraId="35E96A4F" w14:textId="56A024D3" w:rsidR="006E45C5" w:rsidRPr="00CF05C5" w:rsidRDefault="006E45C5" w:rsidP="00A57416">
      <w:pPr>
        <w:pStyle w:val="ListParagraph"/>
        <w:spacing w:line="360" w:lineRule="auto"/>
        <w:ind w:left="0"/>
        <w:rPr>
          <w:bCs/>
          <w:sz w:val="28"/>
          <w:szCs w:val="28"/>
          <w:lang w:val="uk-UA"/>
        </w:rPr>
      </w:pPr>
      <w:r>
        <w:rPr>
          <w:bCs/>
          <w:sz w:val="28"/>
          <w:szCs w:val="28"/>
          <w:lang w:val="uk-UA"/>
        </w:rPr>
        <w:t>Присутній фізичний шум – музика на фестивалі (подразнювальний чинник), однак співрозмовники успішно комунікують, скоротивши дистанцію між собою до інтимної (0-30 см). Вони розвернені один до одного, часто нахиляються (наближуються), з метою ефективного слухання та говоріння.</w:t>
      </w:r>
    </w:p>
    <w:p w14:paraId="0CCFE5F6" w14:textId="420442B2" w:rsidR="00465A76" w:rsidRDefault="00465A76">
      <w:pPr>
        <w:pStyle w:val="ListParagraph"/>
        <w:numPr>
          <w:ilvl w:val="0"/>
          <w:numId w:val="11"/>
        </w:numPr>
        <w:spacing w:line="360" w:lineRule="auto"/>
        <w:ind w:left="0" w:firstLine="567"/>
        <w:rPr>
          <w:bCs/>
          <w:sz w:val="28"/>
          <w:szCs w:val="28"/>
          <w:lang w:val="uk-UA"/>
        </w:rPr>
      </w:pPr>
      <w:r>
        <w:rPr>
          <w:bCs/>
          <w:sz w:val="28"/>
          <w:szCs w:val="28"/>
          <w:lang w:val="uk-UA"/>
        </w:rPr>
        <w:t>В інтерв’ю Дж.</w:t>
      </w:r>
      <w:r w:rsidR="006E45C5">
        <w:rPr>
          <w:bCs/>
          <w:sz w:val="28"/>
          <w:szCs w:val="28"/>
          <w:lang w:val="uk-UA"/>
        </w:rPr>
        <w:t> </w:t>
      </w:r>
      <w:r>
        <w:rPr>
          <w:bCs/>
          <w:sz w:val="28"/>
          <w:szCs w:val="28"/>
          <w:lang w:val="uk-UA"/>
        </w:rPr>
        <w:t>Пенаколі з А.</w:t>
      </w:r>
      <w:r w:rsidR="006E45C5">
        <w:rPr>
          <w:bCs/>
          <w:sz w:val="28"/>
          <w:szCs w:val="28"/>
          <w:lang w:val="uk-UA"/>
        </w:rPr>
        <w:t> </w:t>
      </w:r>
      <w:r>
        <w:rPr>
          <w:bCs/>
          <w:sz w:val="28"/>
          <w:szCs w:val="28"/>
          <w:lang w:val="uk-UA"/>
        </w:rPr>
        <w:t>Джолі про місце комунікації ми дізнаємось із обстановки та назви відео</w:t>
      </w:r>
      <w:r w:rsidR="00276B55">
        <w:rPr>
          <w:bCs/>
          <w:sz w:val="28"/>
          <w:szCs w:val="28"/>
          <w:lang w:val="uk-UA"/>
        </w:rPr>
        <w:t xml:space="preserve"> (</w:t>
      </w:r>
      <w:r w:rsidR="00276B55" w:rsidRPr="006E45C5">
        <w:rPr>
          <w:bCs/>
          <w:i/>
          <w:iCs/>
          <w:sz w:val="28"/>
          <w:szCs w:val="28"/>
          <w:lang w:val="uk-UA"/>
        </w:rPr>
        <w:t>Angelina Jolie with Jerry Penacoli in Serajevo</w:t>
      </w:r>
      <w:r w:rsidR="001069FD">
        <w:rPr>
          <w:bCs/>
          <w:sz w:val="28"/>
          <w:szCs w:val="28"/>
          <w:lang w:val="uk-UA"/>
        </w:rPr>
        <w:t xml:space="preserve"> (ДЖП – АДЖ)</w:t>
      </w:r>
      <w:r w:rsidR="00276B55">
        <w:rPr>
          <w:bCs/>
          <w:sz w:val="28"/>
          <w:szCs w:val="28"/>
          <w:lang w:val="uk-UA"/>
        </w:rPr>
        <w:t>)</w:t>
      </w:r>
      <w:r>
        <w:rPr>
          <w:bCs/>
          <w:sz w:val="28"/>
          <w:szCs w:val="28"/>
          <w:lang w:val="uk-UA"/>
        </w:rPr>
        <w:t xml:space="preserve">: </w:t>
      </w:r>
      <w:r w:rsidR="00C500FD">
        <w:rPr>
          <w:bCs/>
          <w:sz w:val="28"/>
          <w:szCs w:val="28"/>
          <w:lang w:val="uk-UA"/>
        </w:rPr>
        <w:t>презентація фільму</w:t>
      </w:r>
      <w:r>
        <w:rPr>
          <w:bCs/>
          <w:sz w:val="28"/>
          <w:szCs w:val="28"/>
          <w:lang w:val="uk-UA"/>
        </w:rPr>
        <w:t xml:space="preserve"> в місті Сараєво. Присутній фізичний шум</w:t>
      </w:r>
      <w:r w:rsidR="006E45C5">
        <w:rPr>
          <w:bCs/>
          <w:sz w:val="28"/>
          <w:szCs w:val="28"/>
          <w:lang w:val="uk-UA"/>
        </w:rPr>
        <w:t xml:space="preserve"> (розмови людей, звуки фотоапарату)</w:t>
      </w:r>
      <w:r>
        <w:rPr>
          <w:bCs/>
          <w:sz w:val="28"/>
          <w:szCs w:val="28"/>
          <w:lang w:val="uk-UA"/>
        </w:rPr>
        <w:t>, однак співрозмовники успішно підтримують розмову, оскільки стоять дуже близько (</w:t>
      </w:r>
      <w:r w:rsidR="00C500FD">
        <w:rPr>
          <w:bCs/>
          <w:sz w:val="28"/>
          <w:szCs w:val="28"/>
          <w:lang w:val="uk-UA"/>
        </w:rPr>
        <w:t>інтимна відстань</w:t>
      </w:r>
      <w:r>
        <w:rPr>
          <w:bCs/>
          <w:sz w:val="28"/>
          <w:szCs w:val="28"/>
          <w:lang w:val="uk-UA"/>
        </w:rPr>
        <w:t xml:space="preserve">; </w:t>
      </w:r>
      <w:r w:rsidR="006E45C5">
        <w:rPr>
          <w:bCs/>
          <w:sz w:val="28"/>
          <w:szCs w:val="28"/>
          <w:lang w:val="uk-UA"/>
        </w:rPr>
        <w:t>0</w:t>
      </w:r>
      <w:r w:rsidR="00C500FD">
        <w:rPr>
          <w:bCs/>
          <w:sz w:val="28"/>
          <w:szCs w:val="28"/>
          <w:lang w:val="uk-UA"/>
        </w:rPr>
        <w:t>-30</w:t>
      </w:r>
      <w:r>
        <w:rPr>
          <w:bCs/>
          <w:sz w:val="28"/>
          <w:szCs w:val="28"/>
          <w:lang w:val="uk-UA"/>
        </w:rPr>
        <w:t xml:space="preserve"> см). Вони спілкуються віч-на-віч, часто наближуються один до одного. </w:t>
      </w:r>
    </w:p>
    <w:p w14:paraId="6C559459" w14:textId="33BF766F" w:rsidR="005E1775" w:rsidRDefault="005E1775" w:rsidP="00A57416">
      <w:pPr>
        <w:pStyle w:val="ListParagraph"/>
        <w:spacing w:line="360" w:lineRule="auto"/>
        <w:ind w:left="0"/>
        <w:jc w:val="center"/>
        <w:rPr>
          <w:bCs/>
          <w:sz w:val="28"/>
          <w:szCs w:val="28"/>
          <w:lang w:val="uk-UA"/>
        </w:rPr>
      </w:pPr>
      <w:r w:rsidRPr="005E1775">
        <w:rPr>
          <w:bCs/>
          <w:noProof/>
          <w:sz w:val="28"/>
          <w:szCs w:val="28"/>
          <w:lang w:val="uk-UA"/>
        </w:rPr>
        <w:lastRenderedPageBreak/>
        <w:drawing>
          <wp:inline distT="0" distB="0" distL="0" distR="0" wp14:anchorId="532F5644" wp14:editId="5A0D55A7">
            <wp:extent cx="4330923" cy="2686188"/>
            <wp:effectExtent l="0" t="0" r="0" b="0"/>
            <wp:docPr id="1061183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83912" name=""/>
                    <pic:cNvPicPr/>
                  </pic:nvPicPr>
                  <pic:blipFill>
                    <a:blip r:embed="rId37"/>
                    <a:stretch>
                      <a:fillRect/>
                    </a:stretch>
                  </pic:blipFill>
                  <pic:spPr>
                    <a:xfrm>
                      <a:off x="0" y="0"/>
                      <a:ext cx="4330923" cy="2686188"/>
                    </a:xfrm>
                    <a:prstGeom prst="rect">
                      <a:avLst/>
                    </a:prstGeom>
                  </pic:spPr>
                </pic:pic>
              </a:graphicData>
            </a:graphic>
          </wp:inline>
        </w:drawing>
      </w:r>
    </w:p>
    <w:p w14:paraId="25F39EB4" w14:textId="7771B51F" w:rsidR="00CF05C5" w:rsidRDefault="00CF05C5" w:rsidP="00A57416">
      <w:pPr>
        <w:pStyle w:val="ListParagraph"/>
        <w:spacing w:line="360" w:lineRule="auto"/>
        <w:ind w:left="0"/>
        <w:jc w:val="center"/>
        <w:rPr>
          <w:bCs/>
          <w:sz w:val="28"/>
          <w:szCs w:val="28"/>
          <w:lang w:val="uk-UA"/>
        </w:rPr>
      </w:pPr>
      <w:r>
        <w:rPr>
          <w:bCs/>
          <w:sz w:val="28"/>
          <w:szCs w:val="28"/>
          <w:lang w:val="uk-UA"/>
        </w:rPr>
        <w:t>Рис. 4.8.</w:t>
      </w:r>
      <w:r w:rsidR="00007879">
        <w:rPr>
          <w:bCs/>
          <w:sz w:val="28"/>
          <w:szCs w:val="28"/>
          <w:lang w:val="uk-UA"/>
        </w:rPr>
        <w:t xml:space="preserve"> Дж.</w:t>
      </w:r>
      <w:r w:rsidR="006E45C5">
        <w:rPr>
          <w:bCs/>
          <w:sz w:val="28"/>
          <w:szCs w:val="28"/>
          <w:lang w:val="uk-UA"/>
        </w:rPr>
        <w:t> </w:t>
      </w:r>
      <w:r w:rsidR="00007879">
        <w:rPr>
          <w:bCs/>
          <w:sz w:val="28"/>
          <w:szCs w:val="28"/>
          <w:lang w:val="uk-UA"/>
        </w:rPr>
        <w:t>Пенаколі бере інтерв’ю в А.</w:t>
      </w:r>
      <w:r w:rsidR="006E45C5">
        <w:rPr>
          <w:bCs/>
          <w:sz w:val="28"/>
          <w:szCs w:val="28"/>
          <w:lang w:val="uk-UA"/>
        </w:rPr>
        <w:t> </w:t>
      </w:r>
      <w:r w:rsidR="00007879">
        <w:rPr>
          <w:bCs/>
          <w:sz w:val="28"/>
          <w:szCs w:val="28"/>
          <w:lang w:val="uk-UA"/>
        </w:rPr>
        <w:t>Джолі на презентації фільму</w:t>
      </w:r>
    </w:p>
    <w:p w14:paraId="0F465CF8" w14:textId="77777777" w:rsidR="006E45C5" w:rsidRDefault="006E45C5" w:rsidP="00007879">
      <w:pPr>
        <w:pStyle w:val="ListParagraph"/>
        <w:spacing w:line="360" w:lineRule="auto"/>
        <w:ind w:left="0" w:firstLine="0"/>
        <w:jc w:val="center"/>
        <w:rPr>
          <w:bCs/>
          <w:sz w:val="28"/>
          <w:szCs w:val="28"/>
          <w:lang w:val="uk-UA"/>
        </w:rPr>
      </w:pPr>
    </w:p>
    <w:p w14:paraId="40CD4D41" w14:textId="3E88FAE8" w:rsidR="00465A76" w:rsidRDefault="00276B55">
      <w:pPr>
        <w:pStyle w:val="ListParagraph"/>
        <w:numPr>
          <w:ilvl w:val="0"/>
          <w:numId w:val="11"/>
        </w:numPr>
        <w:spacing w:line="360" w:lineRule="auto"/>
        <w:ind w:left="0" w:firstLine="567"/>
        <w:rPr>
          <w:bCs/>
          <w:sz w:val="28"/>
          <w:szCs w:val="28"/>
          <w:lang w:val="uk-UA"/>
        </w:rPr>
      </w:pPr>
      <w:r>
        <w:rPr>
          <w:bCs/>
          <w:sz w:val="28"/>
          <w:szCs w:val="28"/>
          <w:lang w:val="uk-UA"/>
        </w:rPr>
        <w:t>К.</w:t>
      </w:r>
      <w:r w:rsidR="006E45C5">
        <w:rPr>
          <w:bCs/>
          <w:sz w:val="28"/>
          <w:szCs w:val="28"/>
          <w:lang w:val="uk-UA"/>
        </w:rPr>
        <w:t> </w:t>
      </w:r>
      <w:r>
        <w:rPr>
          <w:bCs/>
          <w:sz w:val="28"/>
          <w:szCs w:val="28"/>
          <w:lang w:val="uk-UA"/>
        </w:rPr>
        <w:t>Гуру-Мерті взяв інтерв’ю в Р.</w:t>
      </w:r>
      <w:r w:rsidR="006E45C5">
        <w:rPr>
          <w:bCs/>
          <w:sz w:val="28"/>
          <w:szCs w:val="28"/>
          <w:lang w:val="uk-UA"/>
        </w:rPr>
        <w:t> </w:t>
      </w:r>
      <w:r>
        <w:rPr>
          <w:bCs/>
          <w:sz w:val="28"/>
          <w:szCs w:val="28"/>
          <w:lang w:val="uk-UA"/>
        </w:rPr>
        <w:t>Редфорда у знімальній студії, про що дізнаємось з обстановки на відео.</w:t>
      </w:r>
      <w:r w:rsidR="00E01B26">
        <w:rPr>
          <w:bCs/>
          <w:sz w:val="28"/>
          <w:szCs w:val="28"/>
          <w:lang w:val="uk-UA"/>
        </w:rPr>
        <w:t xml:space="preserve"> </w:t>
      </w:r>
      <w:r>
        <w:rPr>
          <w:bCs/>
          <w:sz w:val="28"/>
          <w:szCs w:val="28"/>
          <w:lang w:val="uk-UA"/>
        </w:rPr>
        <w:t>Фізичний шум був відсутній, спілкування відбувалось віч-на-віч (впливу на комунікацію режисера, оператора тощо не виявили). Ми не змогли оцінити відстань між інтерв’юером та респондентом, оскільки камера була направлена лише на респондента. Р.</w:t>
      </w:r>
      <w:r w:rsidR="006E45C5">
        <w:rPr>
          <w:bCs/>
          <w:sz w:val="28"/>
          <w:szCs w:val="28"/>
          <w:lang w:val="uk-UA"/>
        </w:rPr>
        <w:t> </w:t>
      </w:r>
      <w:r>
        <w:rPr>
          <w:bCs/>
          <w:sz w:val="28"/>
          <w:szCs w:val="28"/>
          <w:lang w:val="uk-UA"/>
        </w:rPr>
        <w:t>Редфорду було комфортно спілкуватись з К.</w:t>
      </w:r>
      <w:r w:rsidR="006E45C5">
        <w:rPr>
          <w:bCs/>
          <w:sz w:val="28"/>
          <w:szCs w:val="28"/>
          <w:lang w:val="uk-UA"/>
        </w:rPr>
        <w:t> </w:t>
      </w:r>
      <w:r>
        <w:rPr>
          <w:bCs/>
          <w:sz w:val="28"/>
          <w:szCs w:val="28"/>
          <w:lang w:val="uk-UA"/>
        </w:rPr>
        <w:t xml:space="preserve">Гуру-Мерті </w:t>
      </w:r>
      <w:r w:rsidRPr="00276B55">
        <w:rPr>
          <w:b/>
          <w:sz w:val="28"/>
          <w:szCs w:val="28"/>
          <w:lang w:val="uk-UA"/>
        </w:rPr>
        <w:t>(І)</w:t>
      </w:r>
      <w:r>
        <w:rPr>
          <w:bCs/>
          <w:sz w:val="28"/>
          <w:szCs w:val="28"/>
          <w:lang w:val="uk-UA"/>
        </w:rPr>
        <w:t xml:space="preserve"> в студії, що посприяло ефективній інтеракції у відеоінтерв’ю.</w:t>
      </w:r>
    </w:p>
    <w:p w14:paraId="11A883E1" w14:textId="4E75B15E" w:rsidR="005E1775" w:rsidRDefault="005E1775" w:rsidP="00A57416">
      <w:pPr>
        <w:pStyle w:val="ListParagraph"/>
        <w:spacing w:line="360" w:lineRule="auto"/>
        <w:ind w:left="0"/>
        <w:jc w:val="center"/>
        <w:rPr>
          <w:bCs/>
          <w:sz w:val="28"/>
          <w:szCs w:val="28"/>
          <w:lang w:val="uk-UA"/>
        </w:rPr>
      </w:pPr>
      <w:r>
        <w:rPr>
          <w:bCs/>
          <w:noProof/>
          <w:sz w:val="28"/>
          <w:szCs w:val="28"/>
          <w:lang w:val="uk-UA"/>
        </w:rPr>
        <w:drawing>
          <wp:inline distT="0" distB="0" distL="0" distR="0" wp14:anchorId="18CB3D8A" wp14:editId="41E6CDE5">
            <wp:extent cx="4851400" cy="2755900"/>
            <wp:effectExtent l="0" t="0" r="6350" b="6350"/>
            <wp:docPr id="11997558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1400" cy="2755900"/>
                    </a:xfrm>
                    <a:prstGeom prst="rect">
                      <a:avLst/>
                    </a:prstGeom>
                    <a:noFill/>
                  </pic:spPr>
                </pic:pic>
              </a:graphicData>
            </a:graphic>
          </wp:inline>
        </w:drawing>
      </w:r>
    </w:p>
    <w:p w14:paraId="08A54F63" w14:textId="0280A656" w:rsidR="00CF05C5" w:rsidRDefault="00CF05C5" w:rsidP="00A57416">
      <w:pPr>
        <w:pStyle w:val="ListParagraph"/>
        <w:spacing w:line="360" w:lineRule="auto"/>
        <w:ind w:left="0"/>
        <w:jc w:val="center"/>
        <w:rPr>
          <w:bCs/>
          <w:sz w:val="28"/>
          <w:szCs w:val="28"/>
          <w:lang w:val="uk-UA"/>
        </w:rPr>
      </w:pPr>
      <w:r>
        <w:rPr>
          <w:bCs/>
          <w:sz w:val="28"/>
          <w:szCs w:val="28"/>
          <w:lang w:val="uk-UA"/>
        </w:rPr>
        <w:t xml:space="preserve">Рис. 4.9. </w:t>
      </w:r>
      <w:r w:rsidR="00007879">
        <w:rPr>
          <w:bCs/>
          <w:sz w:val="28"/>
          <w:szCs w:val="28"/>
          <w:lang w:val="uk-UA"/>
        </w:rPr>
        <w:t>Р.</w:t>
      </w:r>
      <w:r w:rsidR="007830D4">
        <w:rPr>
          <w:bCs/>
          <w:sz w:val="28"/>
          <w:szCs w:val="28"/>
          <w:lang w:val="uk-UA"/>
        </w:rPr>
        <w:t> </w:t>
      </w:r>
      <w:r w:rsidR="00007879">
        <w:rPr>
          <w:bCs/>
          <w:sz w:val="28"/>
          <w:szCs w:val="28"/>
          <w:lang w:val="uk-UA"/>
        </w:rPr>
        <w:t>Редфорд посміхається інтерв’юеру</w:t>
      </w:r>
    </w:p>
    <w:p w14:paraId="784728B8" w14:textId="65BDE4BE" w:rsidR="00276B55" w:rsidRDefault="00ED4A1B">
      <w:pPr>
        <w:pStyle w:val="ListParagraph"/>
        <w:numPr>
          <w:ilvl w:val="0"/>
          <w:numId w:val="11"/>
        </w:numPr>
        <w:spacing w:line="360" w:lineRule="auto"/>
        <w:ind w:left="0" w:firstLine="567"/>
        <w:rPr>
          <w:bCs/>
          <w:sz w:val="28"/>
          <w:szCs w:val="28"/>
          <w:lang w:val="uk-UA"/>
        </w:rPr>
      </w:pPr>
      <w:r>
        <w:rPr>
          <w:bCs/>
          <w:sz w:val="28"/>
          <w:szCs w:val="28"/>
          <w:lang w:val="uk-UA"/>
        </w:rPr>
        <w:lastRenderedPageBreak/>
        <w:t>К.</w:t>
      </w:r>
      <w:r w:rsidR="00BC76BA">
        <w:rPr>
          <w:bCs/>
          <w:sz w:val="28"/>
          <w:szCs w:val="28"/>
          <w:lang w:val="uk-UA"/>
        </w:rPr>
        <w:t> </w:t>
      </w:r>
      <w:r>
        <w:rPr>
          <w:bCs/>
          <w:sz w:val="28"/>
          <w:szCs w:val="28"/>
          <w:lang w:val="uk-UA"/>
        </w:rPr>
        <w:t>Гуру-Мерті взяв інтерв’ю в К.</w:t>
      </w:r>
      <w:r w:rsidR="00BC76BA">
        <w:rPr>
          <w:bCs/>
          <w:sz w:val="28"/>
          <w:szCs w:val="28"/>
          <w:lang w:val="uk-UA"/>
        </w:rPr>
        <w:t> </w:t>
      </w:r>
      <w:r>
        <w:rPr>
          <w:bCs/>
          <w:sz w:val="28"/>
          <w:szCs w:val="28"/>
          <w:lang w:val="uk-UA"/>
        </w:rPr>
        <w:t>Малліган у кутку ресторану (наше припущення із обстановки). Респондент</w:t>
      </w:r>
      <w:r w:rsidR="007D4A63">
        <w:rPr>
          <w:bCs/>
          <w:sz w:val="28"/>
          <w:szCs w:val="28"/>
          <w:lang w:val="uk-UA"/>
        </w:rPr>
        <w:t>ка</w:t>
      </w:r>
      <w:r>
        <w:rPr>
          <w:bCs/>
          <w:sz w:val="28"/>
          <w:szCs w:val="28"/>
          <w:lang w:val="uk-UA"/>
        </w:rPr>
        <w:t xml:space="preserve"> та інтерв’юер сидять</w:t>
      </w:r>
      <w:r w:rsidR="00E01B26">
        <w:rPr>
          <w:bCs/>
          <w:sz w:val="28"/>
          <w:szCs w:val="28"/>
          <w:lang w:val="uk-UA"/>
        </w:rPr>
        <w:t xml:space="preserve"> в кріслах зі спинкою</w:t>
      </w:r>
      <w:r>
        <w:rPr>
          <w:bCs/>
          <w:sz w:val="28"/>
          <w:szCs w:val="28"/>
          <w:lang w:val="uk-UA"/>
        </w:rPr>
        <w:t xml:space="preserve"> на комфортній для них відстані (50-60 см).</w:t>
      </w:r>
      <w:r w:rsidR="00E01B26">
        <w:rPr>
          <w:bCs/>
          <w:sz w:val="28"/>
          <w:szCs w:val="28"/>
          <w:lang w:val="uk-UA"/>
        </w:rPr>
        <w:t xml:space="preserve"> </w:t>
      </w:r>
      <w:r>
        <w:rPr>
          <w:bCs/>
          <w:sz w:val="28"/>
          <w:szCs w:val="28"/>
          <w:lang w:val="uk-UA"/>
        </w:rPr>
        <w:t>Ми помітили, що К.</w:t>
      </w:r>
      <w:r w:rsidR="00BC76BA">
        <w:rPr>
          <w:bCs/>
          <w:sz w:val="28"/>
          <w:szCs w:val="28"/>
          <w:lang w:val="uk-UA"/>
        </w:rPr>
        <w:t> </w:t>
      </w:r>
      <w:r>
        <w:rPr>
          <w:bCs/>
          <w:sz w:val="28"/>
          <w:szCs w:val="28"/>
          <w:lang w:val="uk-UA"/>
        </w:rPr>
        <w:t xml:space="preserve">Гуру-Мерті </w:t>
      </w:r>
      <w:r w:rsidRPr="00ED4A1B">
        <w:rPr>
          <w:b/>
          <w:sz w:val="28"/>
          <w:szCs w:val="28"/>
          <w:lang w:val="uk-UA"/>
        </w:rPr>
        <w:t>(І)</w:t>
      </w:r>
      <w:r>
        <w:rPr>
          <w:bCs/>
          <w:sz w:val="28"/>
          <w:szCs w:val="28"/>
          <w:lang w:val="uk-UA"/>
        </w:rPr>
        <w:t xml:space="preserve"> часто нахиляє</w:t>
      </w:r>
      <w:r w:rsidR="00E01B26">
        <w:rPr>
          <w:bCs/>
          <w:sz w:val="28"/>
          <w:szCs w:val="28"/>
          <w:lang w:val="uk-UA"/>
        </w:rPr>
        <w:t xml:space="preserve">ться вперед, щоб показати своє співчуття </w:t>
      </w:r>
      <w:r w:rsidR="00BC76BA">
        <w:rPr>
          <w:bCs/>
          <w:sz w:val="28"/>
          <w:szCs w:val="28"/>
          <w:lang w:val="uk-UA"/>
        </w:rPr>
        <w:t xml:space="preserve">респондентці, коли вони </w:t>
      </w:r>
      <w:r w:rsidR="00E01B26">
        <w:rPr>
          <w:bCs/>
          <w:sz w:val="28"/>
          <w:szCs w:val="28"/>
          <w:lang w:val="uk-UA"/>
        </w:rPr>
        <w:t>розмов</w:t>
      </w:r>
      <w:r w:rsidR="00BC76BA">
        <w:rPr>
          <w:bCs/>
          <w:sz w:val="28"/>
          <w:szCs w:val="28"/>
          <w:lang w:val="uk-UA"/>
        </w:rPr>
        <w:t>ляють</w:t>
      </w:r>
      <w:r w:rsidR="00E01B26">
        <w:rPr>
          <w:bCs/>
          <w:sz w:val="28"/>
          <w:szCs w:val="28"/>
          <w:lang w:val="uk-UA"/>
        </w:rPr>
        <w:t xml:space="preserve"> про</w:t>
      </w:r>
      <w:r w:rsidR="007D4A63">
        <w:rPr>
          <w:bCs/>
          <w:sz w:val="28"/>
          <w:szCs w:val="28"/>
          <w:lang w:val="uk-UA"/>
        </w:rPr>
        <w:t xml:space="preserve"> її</w:t>
      </w:r>
      <w:r w:rsidR="00E01B26">
        <w:rPr>
          <w:bCs/>
          <w:sz w:val="28"/>
          <w:szCs w:val="28"/>
          <w:lang w:val="uk-UA"/>
        </w:rPr>
        <w:t xml:space="preserve"> хвор</w:t>
      </w:r>
      <w:r w:rsidR="007D4A63">
        <w:rPr>
          <w:bCs/>
          <w:sz w:val="28"/>
          <w:szCs w:val="28"/>
          <w:lang w:val="uk-UA"/>
        </w:rPr>
        <w:t>у на</w:t>
      </w:r>
      <w:r w:rsidR="00E01B26">
        <w:rPr>
          <w:bCs/>
          <w:sz w:val="28"/>
          <w:szCs w:val="28"/>
          <w:lang w:val="uk-UA"/>
        </w:rPr>
        <w:t xml:space="preserve"> </w:t>
      </w:r>
      <w:r w:rsidR="00E01B26" w:rsidRPr="00E01B26">
        <w:rPr>
          <w:bCs/>
          <w:sz w:val="28"/>
          <w:szCs w:val="28"/>
          <w:lang w:val="uk-UA"/>
        </w:rPr>
        <w:t>Альцгеймера</w:t>
      </w:r>
      <w:r w:rsidR="007D4A63">
        <w:rPr>
          <w:bCs/>
          <w:sz w:val="28"/>
          <w:szCs w:val="28"/>
          <w:lang w:val="uk-UA"/>
        </w:rPr>
        <w:t xml:space="preserve"> бабусю</w:t>
      </w:r>
      <w:r w:rsidR="00E01B26">
        <w:rPr>
          <w:bCs/>
          <w:sz w:val="28"/>
          <w:szCs w:val="28"/>
          <w:lang w:val="uk-UA"/>
        </w:rPr>
        <w:t>.</w:t>
      </w:r>
    </w:p>
    <w:p w14:paraId="244773DA" w14:textId="7A0BBFBD" w:rsidR="005E1775" w:rsidRDefault="005E1775" w:rsidP="00A57416">
      <w:pPr>
        <w:pStyle w:val="ListParagraph"/>
        <w:spacing w:line="360" w:lineRule="auto"/>
        <w:ind w:left="0"/>
        <w:jc w:val="center"/>
        <w:rPr>
          <w:bCs/>
          <w:sz w:val="28"/>
          <w:szCs w:val="28"/>
          <w:lang w:val="uk-UA"/>
        </w:rPr>
      </w:pPr>
      <w:r w:rsidRPr="005E1775">
        <w:rPr>
          <w:bCs/>
          <w:noProof/>
          <w:sz w:val="28"/>
          <w:szCs w:val="28"/>
          <w:lang w:val="uk-UA"/>
        </w:rPr>
        <w:drawing>
          <wp:inline distT="0" distB="0" distL="0" distR="0" wp14:anchorId="2FC7A11C" wp14:editId="428D2A41">
            <wp:extent cx="4405023" cy="2369235"/>
            <wp:effectExtent l="0" t="0" r="0" b="0"/>
            <wp:docPr id="535767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67514" name=""/>
                    <pic:cNvPicPr/>
                  </pic:nvPicPr>
                  <pic:blipFill>
                    <a:blip r:embed="rId39"/>
                    <a:stretch>
                      <a:fillRect/>
                    </a:stretch>
                  </pic:blipFill>
                  <pic:spPr>
                    <a:xfrm>
                      <a:off x="0" y="0"/>
                      <a:ext cx="4414312" cy="2374231"/>
                    </a:xfrm>
                    <a:prstGeom prst="rect">
                      <a:avLst/>
                    </a:prstGeom>
                  </pic:spPr>
                </pic:pic>
              </a:graphicData>
            </a:graphic>
          </wp:inline>
        </w:drawing>
      </w:r>
    </w:p>
    <w:p w14:paraId="269B3491" w14:textId="4CA81FCF" w:rsidR="00CF05C5" w:rsidRDefault="00CF05C5" w:rsidP="00A57416">
      <w:pPr>
        <w:pStyle w:val="ListParagraph"/>
        <w:spacing w:line="360" w:lineRule="auto"/>
        <w:ind w:left="0"/>
        <w:jc w:val="center"/>
        <w:rPr>
          <w:bCs/>
          <w:sz w:val="28"/>
          <w:szCs w:val="28"/>
          <w:lang w:val="uk-UA"/>
        </w:rPr>
      </w:pPr>
      <w:r>
        <w:rPr>
          <w:bCs/>
          <w:sz w:val="28"/>
          <w:szCs w:val="28"/>
          <w:lang w:val="uk-UA"/>
        </w:rPr>
        <w:t>Рис. 4.10.</w:t>
      </w:r>
      <w:r w:rsidR="00007879">
        <w:rPr>
          <w:bCs/>
          <w:sz w:val="28"/>
          <w:szCs w:val="28"/>
          <w:lang w:val="uk-UA"/>
        </w:rPr>
        <w:t xml:space="preserve"> К.</w:t>
      </w:r>
      <w:r w:rsidR="007D4A63">
        <w:rPr>
          <w:bCs/>
          <w:sz w:val="28"/>
          <w:szCs w:val="28"/>
          <w:lang w:val="uk-UA"/>
        </w:rPr>
        <w:t> </w:t>
      </w:r>
      <w:r w:rsidR="00007879">
        <w:rPr>
          <w:bCs/>
          <w:sz w:val="28"/>
          <w:szCs w:val="28"/>
          <w:lang w:val="uk-UA"/>
        </w:rPr>
        <w:t>Малліган дає інтерв’ю в куточку ресторану</w:t>
      </w:r>
    </w:p>
    <w:p w14:paraId="392B494F" w14:textId="77777777" w:rsidR="007D4A63" w:rsidRDefault="007D4A63" w:rsidP="00A57416">
      <w:pPr>
        <w:pStyle w:val="ListParagraph"/>
        <w:spacing w:line="360" w:lineRule="auto"/>
        <w:ind w:left="0"/>
        <w:jc w:val="center"/>
        <w:rPr>
          <w:bCs/>
          <w:sz w:val="28"/>
          <w:szCs w:val="28"/>
          <w:lang w:val="uk-UA"/>
        </w:rPr>
      </w:pPr>
    </w:p>
    <w:p w14:paraId="57497C88" w14:textId="4102E9C6" w:rsidR="005E1775" w:rsidRDefault="005E1775" w:rsidP="00A57416">
      <w:pPr>
        <w:pStyle w:val="ListParagraph"/>
        <w:spacing w:line="360" w:lineRule="auto"/>
        <w:ind w:left="0"/>
        <w:jc w:val="center"/>
        <w:rPr>
          <w:bCs/>
          <w:sz w:val="28"/>
          <w:szCs w:val="28"/>
          <w:lang w:val="en-US"/>
        </w:rPr>
      </w:pPr>
      <w:r w:rsidRPr="005E1775">
        <w:rPr>
          <w:bCs/>
          <w:noProof/>
          <w:sz w:val="28"/>
          <w:szCs w:val="28"/>
          <w:lang w:val="uk-UA"/>
        </w:rPr>
        <w:drawing>
          <wp:inline distT="0" distB="0" distL="0" distR="0" wp14:anchorId="27CF2DD8" wp14:editId="521E73EF">
            <wp:extent cx="4597636" cy="2584583"/>
            <wp:effectExtent l="0" t="0" r="0" b="6350"/>
            <wp:docPr id="14680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2354" name=""/>
                    <pic:cNvPicPr/>
                  </pic:nvPicPr>
                  <pic:blipFill>
                    <a:blip r:embed="rId40"/>
                    <a:stretch>
                      <a:fillRect/>
                    </a:stretch>
                  </pic:blipFill>
                  <pic:spPr>
                    <a:xfrm>
                      <a:off x="0" y="0"/>
                      <a:ext cx="4597636" cy="2584583"/>
                    </a:xfrm>
                    <a:prstGeom prst="rect">
                      <a:avLst/>
                    </a:prstGeom>
                  </pic:spPr>
                </pic:pic>
              </a:graphicData>
            </a:graphic>
          </wp:inline>
        </w:drawing>
      </w:r>
    </w:p>
    <w:p w14:paraId="0AD8D07F" w14:textId="04E47644" w:rsidR="005E1775" w:rsidRPr="005E1775" w:rsidRDefault="005E1775" w:rsidP="00A57416">
      <w:pPr>
        <w:pStyle w:val="ListParagraph"/>
        <w:spacing w:line="360" w:lineRule="auto"/>
        <w:ind w:left="0"/>
        <w:jc w:val="center"/>
        <w:rPr>
          <w:bCs/>
          <w:sz w:val="28"/>
          <w:szCs w:val="28"/>
          <w:lang w:val="uk-UA"/>
        </w:rPr>
      </w:pPr>
      <w:r>
        <w:rPr>
          <w:bCs/>
          <w:sz w:val="28"/>
          <w:szCs w:val="28"/>
          <w:lang w:val="uk-UA"/>
        </w:rPr>
        <w:t>Рис. 4.1</w:t>
      </w:r>
      <w:r w:rsidRPr="00DA3093">
        <w:rPr>
          <w:bCs/>
          <w:sz w:val="28"/>
          <w:szCs w:val="28"/>
          <w:lang w:val="ru-RU"/>
        </w:rPr>
        <w:t>1</w:t>
      </w:r>
      <w:r>
        <w:rPr>
          <w:bCs/>
          <w:sz w:val="28"/>
          <w:szCs w:val="28"/>
          <w:lang w:val="uk-UA"/>
        </w:rPr>
        <w:t>.</w:t>
      </w:r>
      <w:r w:rsidR="00B97F96">
        <w:rPr>
          <w:bCs/>
          <w:sz w:val="28"/>
          <w:szCs w:val="28"/>
          <w:lang w:val="uk-UA"/>
        </w:rPr>
        <w:t xml:space="preserve"> К.</w:t>
      </w:r>
      <w:r w:rsidR="007D4A63">
        <w:rPr>
          <w:bCs/>
          <w:sz w:val="28"/>
          <w:szCs w:val="28"/>
          <w:lang w:val="uk-UA"/>
        </w:rPr>
        <w:t> </w:t>
      </w:r>
      <w:r w:rsidR="00B97F96">
        <w:rPr>
          <w:bCs/>
          <w:sz w:val="28"/>
          <w:szCs w:val="28"/>
          <w:lang w:val="uk-UA"/>
        </w:rPr>
        <w:t>Гуру-Мерті нахиляється вперед, щоб</w:t>
      </w:r>
      <w:r w:rsidR="007D4A63">
        <w:rPr>
          <w:bCs/>
          <w:sz w:val="28"/>
          <w:szCs w:val="28"/>
          <w:lang w:val="uk-UA"/>
        </w:rPr>
        <w:t xml:space="preserve"> висловити співчуття</w:t>
      </w:r>
    </w:p>
    <w:p w14:paraId="41E83921" w14:textId="77777777" w:rsidR="007D4A63" w:rsidRDefault="007D4A63" w:rsidP="005E0ED8">
      <w:pPr>
        <w:pStyle w:val="ListParagraph"/>
        <w:spacing w:line="360" w:lineRule="auto"/>
        <w:ind w:left="0"/>
        <w:rPr>
          <w:bCs/>
          <w:sz w:val="28"/>
          <w:szCs w:val="28"/>
          <w:lang w:val="uk-UA"/>
        </w:rPr>
      </w:pPr>
    </w:p>
    <w:p w14:paraId="73729030" w14:textId="35832073" w:rsidR="004F2E26" w:rsidRPr="00947671" w:rsidRDefault="00D06739" w:rsidP="00A57416">
      <w:pPr>
        <w:pStyle w:val="ListParagraph"/>
        <w:spacing w:line="360" w:lineRule="auto"/>
        <w:ind w:left="0"/>
        <w:rPr>
          <w:bCs/>
          <w:sz w:val="28"/>
          <w:szCs w:val="28"/>
          <w:lang w:val="uk-UA"/>
        </w:rPr>
      </w:pPr>
      <w:r>
        <w:rPr>
          <w:bCs/>
          <w:sz w:val="28"/>
          <w:szCs w:val="28"/>
          <w:lang w:val="uk-UA"/>
        </w:rPr>
        <w:t>Н</w:t>
      </w:r>
      <w:r w:rsidRPr="00D06739">
        <w:rPr>
          <w:bCs/>
          <w:sz w:val="28"/>
          <w:szCs w:val="28"/>
          <w:lang w:val="uk-UA"/>
        </w:rPr>
        <w:t>а успіх спілкування</w:t>
      </w:r>
      <w:r>
        <w:rPr>
          <w:bCs/>
          <w:sz w:val="28"/>
          <w:szCs w:val="28"/>
          <w:lang w:val="uk-UA"/>
        </w:rPr>
        <w:t xml:space="preserve"> </w:t>
      </w:r>
      <w:r w:rsidR="00C30E3E">
        <w:rPr>
          <w:bCs/>
          <w:sz w:val="28"/>
          <w:szCs w:val="28"/>
          <w:lang w:val="uk-UA"/>
        </w:rPr>
        <w:t xml:space="preserve">у </w:t>
      </w:r>
      <w:r>
        <w:rPr>
          <w:bCs/>
          <w:sz w:val="28"/>
          <w:szCs w:val="28"/>
          <w:lang w:val="uk-UA"/>
        </w:rPr>
        <w:t>відеоінтерв’ю</w:t>
      </w:r>
      <w:r w:rsidRPr="00D06739">
        <w:rPr>
          <w:bCs/>
          <w:sz w:val="28"/>
          <w:szCs w:val="28"/>
          <w:lang w:val="uk-UA"/>
        </w:rPr>
        <w:t xml:space="preserve"> впливає вдало обране місце (</w:t>
      </w:r>
      <w:r>
        <w:rPr>
          <w:bCs/>
          <w:sz w:val="28"/>
          <w:szCs w:val="28"/>
          <w:lang w:val="uk-UA"/>
        </w:rPr>
        <w:t>студія, музей, віддалений куточок в ресторані</w:t>
      </w:r>
      <w:r w:rsidR="00C30E3E">
        <w:rPr>
          <w:bCs/>
          <w:sz w:val="28"/>
          <w:szCs w:val="28"/>
          <w:lang w:val="uk-UA"/>
        </w:rPr>
        <w:t>, за кулісами, на віддаленому пероні</w:t>
      </w:r>
      <w:r>
        <w:rPr>
          <w:bCs/>
          <w:sz w:val="28"/>
          <w:szCs w:val="28"/>
          <w:lang w:val="uk-UA"/>
        </w:rPr>
        <w:t xml:space="preserve"> тощо</w:t>
      </w:r>
      <w:r w:rsidRPr="00D06739">
        <w:rPr>
          <w:bCs/>
          <w:sz w:val="28"/>
          <w:szCs w:val="28"/>
          <w:lang w:val="uk-UA"/>
        </w:rPr>
        <w:t>)</w:t>
      </w:r>
      <w:r w:rsidR="00C30E3E">
        <w:rPr>
          <w:bCs/>
          <w:sz w:val="28"/>
          <w:szCs w:val="28"/>
          <w:lang w:val="uk-UA"/>
        </w:rPr>
        <w:t xml:space="preserve">. </w:t>
      </w:r>
      <w:r w:rsidR="00C30E3E" w:rsidRPr="00D06739">
        <w:rPr>
          <w:bCs/>
          <w:sz w:val="28"/>
          <w:szCs w:val="28"/>
          <w:lang w:val="uk-UA"/>
        </w:rPr>
        <w:t xml:space="preserve">Варто також зазначити, що на </w:t>
      </w:r>
      <w:r w:rsidR="00C30E3E">
        <w:rPr>
          <w:bCs/>
          <w:sz w:val="28"/>
          <w:szCs w:val="28"/>
          <w:lang w:val="uk-UA"/>
        </w:rPr>
        <w:t>інтеракцію</w:t>
      </w:r>
      <w:r w:rsidR="00C30E3E" w:rsidRPr="00D06739">
        <w:rPr>
          <w:bCs/>
          <w:sz w:val="28"/>
          <w:szCs w:val="28"/>
          <w:lang w:val="uk-UA"/>
        </w:rPr>
        <w:t xml:space="preserve"> впливав особистий простір між комунікантами (проксемічні аспекти за Е.</w:t>
      </w:r>
      <w:r w:rsidR="007830D4">
        <w:rPr>
          <w:bCs/>
          <w:sz w:val="28"/>
          <w:szCs w:val="28"/>
          <w:lang w:val="uk-UA"/>
        </w:rPr>
        <w:t> </w:t>
      </w:r>
      <w:r w:rsidR="00C30E3E" w:rsidRPr="00D06739">
        <w:rPr>
          <w:bCs/>
          <w:sz w:val="28"/>
          <w:szCs w:val="28"/>
          <w:lang w:val="uk-UA"/>
        </w:rPr>
        <w:t xml:space="preserve">Холлом): </w:t>
      </w:r>
      <w:r w:rsidR="00C30E3E" w:rsidRPr="00D06739">
        <w:rPr>
          <w:bCs/>
          <w:sz w:val="28"/>
          <w:szCs w:val="28"/>
          <w:lang w:val="uk-UA"/>
        </w:rPr>
        <w:lastRenderedPageBreak/>
        <w:t xml:space="preserve">співрозмовники </w:t>
      </w:r>
      <w:r w:rsidR="00C30E3E">
        <w:rPr>
          <w:bCs/>
          <w:sz w:val="28"/>
          <w:szCs w:val="28"/>
          <w:lang w:val="uk-UA"/>
        </w:rPr>
        <w:t>нахи</w:t>
      </w:r>
      <w:r w:rsidR="00C30E3E" w:rsidRPr="00D06739">
        <w:rPr>
          <w:bCs/>
          <w:sz w:val="28"/>
          <w:szCs w:val="28"/>
          <w:lang w:val="uk-UA"/>
        </w:rPr>
        <w:t xml:space="preserve">лялись або </w:t>
      </w:r>
      <w:r w:rsidR="00C30E3E">
        <w:rPr>
          <w:bCs/>
          <w:sz w:val="28"/>
          <w:szCs w:val="28"/>
          <w:lang w:val="uk-UA"/>
        </w:rPr>
        <w:t>під</w:t>
      </w:r>
      <w:r w:rsidR="00C30E3E" w:rsidRPr="00D06739">
        <w:rPr>
          <w:bCs/>
          <w:sz w:val="28"/>
          <w:szCs w:val="28"/>
          <w:lang w:val="uk-UA"/>
        </w:rPr>
        <w:t>ходили</w:t>
      </w:r>
      <w:r w:rsidR="00C30E3E">
        <w:rPr>
          <w:bCs/>
          <w:sz w:val="28"/>
          <w:szCs w:val="28"/>
          <w:lang w:val="uk-UA"/>
        </w:rPr>
        <w:t xml:space="preserve"> до співрозмовника, коли був присутній фізичний шум (на фестивалі, </w:t>
      </w:r>
      <w:r w:rsidR="00C500FD">
        <w:rPr>
          <w:bCs/>
          <w:sz w:val="28"/>
          <w:szCs w:val="28"/>
          <w:lang w:val="uk-UA"/>
        </w:rPr>
        <w:t>презентації фільму</w:t>
      </w:r>
      <w:r w:rsidR="00C30E3E">
        <w:rPr>
          <w:bCs/>
          <w:sz w:val="28"/>
          <w:szCs w:val="28"/>
          <w:lang w:val="uk-UA"/>
        </w:rPr>
        <w:t>, в ресторані тощо). Таким чином їм вдалос</w:t>
      </w:r>
      <w:r w:rsidR="007830D4">
        <w:rPr>
          <w:bCs/>
          <w:sz w:val="28"/>
          <w:szCs w:val="28"/>
          <w:lang w:val="uk-UA"/>
        </w:rPr>
        <w:t>я</w:t>
      </w:r>
      <w:r w:rsidR="00C30E3E">
        <w:rPr>
          <w:bCs/>
          <w:sz w:val="28"/>
          <w:szCs w:val="28"/>
          <w:lang w:val="uk-UA"/>
        </w:rPr>
        <w:t xml:space="preserve"> уникнути неуспішності комунікації.</w:t>
      </w:r>
    </w:p>
    <w:p w14:paraId="2F7E6B20" w14:textId="205E4EC7" w:rsidR="00E9581A" w:rsidRPr="00CA5F1D" w:rsidRDefault="00CA5F1D" w:rsidP="00A57416">
      <w:pPr>
        <w:spacing w:line="360" w:lineRule="auto"/>
        <w:rPr>
          <w:sz w:val="28"/>
          <w:szCs w:val="28"/>
          <w:lang w:val="uk-UA"/>
        </w:rPr>
      </w:pPr>
      <w:r>
        <w:rPr>
          <w:sz w:val="28"/>
          <w:szCs w:val="28"/>
          <w:lang w:val="uk-UA"/>
        </w:rPr>
        <w:t xml:space="preserve">Врахування соціальних та комунікативних ролей учасників комунікації є важливим у дослідженні інтерв’ю. </w:t>
      </w:r>
      <w:r w:rsidRPr="00206CC6">
        <w:rPr>
          <w:rFonts w:eastAsia="Calibri"/>
          <w:bCs/>
          <w:sz w:val="28"/>
          <w:szCs w:val="28"/>
        </w:rPr>
        <w:t>Соціальний статус відбивається у зовнішньому вигляді, поведінці</w:t>
      </w:r>
      <w:r>
        <w:rPr>
          <w:rFonts w:eastAsia="Calibri"/>
          <w:bCs/>
          <w:sz w:val="28"/>
          <w:szCs w:val="28"/>
          <w:lang w:val="uk-UA"/>
        </w:rPr>
        <w:t>,</w:t>
      </w:r>
      <w:r w:rsidRPr="00206CC6">
        <w:rPr>
          <w:rFonts w:eastAsia="Calibri"/>
          <w:bCs/>
          <w:sz w:val="28"/>
          <w:szCs w:val="28"/>
        </w:rPr>
        <w:t xml:space="preserve"> внутрішній позиції. Розрізняють природний і професійно-посадовий статуси.</w:t>
      </w:r>
      <w:r>
        <w:rPr>
          <w:rFonts w:eastAsia="Calibri"/>
          <w:bCs/>
          <w:sz w:val="28"/>
          <w:szCs w:val="28"/>
          <w:lang w:val="uk-UA"/>
        </w:rPr>
        <w:t xml:space="preserve"> </w:t>
      </w:r>
    </w:p>
    <w:p w14:paraId="6A14876C" w14:textId="76BF0070" w:rsidR="00E9581A" w:rsidRDefault="00C41468" w:rsidP="00A57416">
      <w:pPr>
        <w:spacing w:line="360" w:lineRule="auto"/>
        <w:rPr>
          <w:sz w:val="28"/>
          <w:szCs w:val="28"/>
          <w:lang w:val="uk-UA"/>
        </w:rPr>
      </w:pPr>
      <w:r>
        <w:rPr>
          <w:sz w:val="28"/>
          <w:szCs w:val="28"/>
          <w:lang w:val="uk-UA"/>
        </w:rPr>
        <w:t>За природнім статусом ми можемо поділити учасників відеоінтерв’ю на:</w:t>
      </w:r>
    </w:p>
    <w:p w14:paraId="1CF8A369" w14:textId="4A434DB1" w:rsidR="00C41468" w:rsidRPr="00AB3336" w:rsidRDefault="00C41468">
      <w:pPr>
        <w:pStyle w:val="ListParagraph"/>
        <w:numPr>
          <w:ilvl w:val="0"/>
          <w:numId w:val="12"/>
        </w:numPr>
        <w:spacing w:line="360" w:lineRule="auto"/>
        <w:ind w:left="0" w:firstLine="567"/>
        <w:rPr>
          <w:sz w:val="28"/>
          <w:szCs w:val="28"/>
          <w:lang w:val="uk-UA"/>
        </w:rPr>
      </w:pPr>
      <w:r w:rsidRPr="00AB3336">
        <w:rPr>
          <w:sz w:val="28"/>
          <w:szCs w:val="28"/>
          <w:lang w:val="uk-UA"/>
        </w:rPr>
        <w:t xml:space="preserve">жінки: </w:t>
      </w:r>
      <w:bookmarkStart w:id="160" w:name="_Hlk149598667"/>
      <w:r w:rsidRPr="00AB3336">
        <w:rPr>
          <w:sz w:val="28"/>
          <w:szCs w:val="28"/>
          <w:lang w:val="uk-UA"/>
        </w:rPr>
        <w:t>К.</w:t>
      </w:r>
      <w:r w:rsidR="007830D4">
        <w:rPr>
          <w:sz w:val="28"/>
          <w:szCs w:val="28"/>
          <w:lang w:val="uk-UA"/>
        </w:rPr>
        <w:t> </w:t>
      </w:r>
      <w:r w:rsidRPr="00AB3336">
        <w:rPr>
          <w:sz w:val="28"/>
          <w:szCs w:val="28"/>
          <w:lang w:val="uk-UA"/>
        </w:rPr>
        <w:t xml:space="preserve">Осадча </w:t>
      </w:r>
      <w:r w:rsidRPr="00AB3336">
        <w:rPr>
          <w:b/>
          <w:bCs/>
          <w:sz w:val="28"/>
          <w:szCs w:val="28"/>
          <w:lang w:val="uk-UA"/>
        </w:rPr>
        <w:t>(І)</w:t>
      </w:r>
      <w:r w:rsidRPr="00AB3336">
        <w:rPr>
          <w:sz w:val="28"/>
          <w:szCs w:val="28"/>
          <w:lang w:val="uk-UA"/>
        </w:rPr>
        <w:t>, М.</w:t>
      </w:r>
      <w:r w:rsidR="007830D4">
        <w:rPr>
          <w:sz w:val="28"/>
          <w:szCs w:val="28"/>
          <w:lang w:val="uk-UA"/>
        </w:rPr>
        <w:t> </w:t>
      </w:r>
      <w:r w:rsidRPr="00AB3336">
        <w:rPr>
          <w:sz w:val="28"/>
          <w:szCs w:val="28"/>
          <w:lang w:val="uk-UA"/>
        </w:rPr>
        <w:t xml:space="preserve">Яремчук </w:t>
      </w:r>
      <w:r w:rsidRPr="00AB3336">
        <w:rPr>
          <w:b/>
          <w:bCs/>
          <w:sz w:val="28"/>
          <w:szCs w:val="28"/>
          <w:lang w:val="uk-UA"/>
        </w:rPr>
        <w:t>(Р)</w:t>
      </w:r>
      <w:r w:rsidRPr="00AB3336">
        <w:rPr>
          <w:sz w:val="28"/>
          <w:szCs w:val="28"/>
          <w:lang w:val="uk-UA"/>
        </w:rPr>
        <w:t>, К.</w:t>
      </w:r>
      <w:r w:rsidR="007830D4">
        <w:rPr>
          <w:sz w:val="28"/>
          <w:szCs w:val="28"/>
          <w:lang w:val="uk-UA"/>
        </w:rPr>
        <w:t> </w:t>
      </w:r>
      <w:r w:rsidRPr="00AB3336">
        <w:rPr>
          <w:sz w:val="28"/>
          <w:szCs w:val="28"/>
          <w:lang w:val="uk-UA"/>
        </w:rPr>
        <w:t xml:space="preserve">Малліган </w:t>
      </w:r>
      <w:r w:rsidRPr="00AB3336">
        <w:rPr>
          <w:b/>
          <w:bCs/>
          <w:sz w:val="28"/>
          <w:szCs w:val="28"/>
          <w:lang w:val="uk-UA"/>
        </w:rPr>
        <w:t>(Р)</w:t>
      </w:r>
      <w:r w:rsidRPr="00AB3336">
        <w:rPr>
          <w:sz w:val="28"/>
          <w:szCs w:val="28"/>
          <w:lang w:val="uk-UA"/>
        </w:rPr>
        <w:t>,</w:t>
      </w:r>
      <w:r w:rsidR="00AB3336" w:rsidRPr="00AB3336">
        <w:rPr>
          <w:sz w:val="28"/>
          <w:szCs w:val="28"/>
          <w:lang w:val="uk-UA"/>
        </w:rPr>
        <w:t xml:space="preserve"> Е.</w:t>
      </w:r>
      <w:r w:rsidR="007830D4">
        <w:rPr>
          <w:sz w:val="28"/>
          <w:szCs w:val="28"/>
          <w:lang w:val="uk-UA"/>
        </w:rPr>
        <w:t> </w:t>
      </w:r>
      <w:r w:rsidR="00AB3336" w:rsidRPr="00AB3336">
        <w:rPr>
          <w:sz w:val="28"/>
          <w:szCs w:val="28"/>
          <w:lang w:val="uk-UA"/>
        </w:rPr>
        <w:t xml:space="preserve">Гетевей </w:t>
      </w:r>
      <w:r w:rsidR="00AB3336" w:rsidRPr="00AB3336">
        <w:rPr>
          <w:b/>
          <w:bCs/>
          <w:sz w:val="28"/>
          <w:szCs w:val="28"/>
          <w:lang w:val="uk-UA"/>
        </w:rPr>
        <w:t>(Р)</w:t>
      </w:r>
      <w:r w:rsidR="00AB3336" w:rsidRPr="00AB3336">
        <w:rPr>
          <w:sz w:val="28"/>
          <w:szCs w:val="28"/>
          <w:lang w:val="uk-UA"/>
        </w:rPr>
        <w:t>,</w:t>
      </w:r>
      <w:r w:rsidRPr="00AB3336">
        <w:rPr>
          <w:sz w:val="28"/>
          <w:szCs w:val="28"/>
          <w:lang w:val="uk-UA"/>
        </w:rPr>
        <w:t xml:space="preserve"> А.</w:t>
      </w:r>
      <w:r w:rsidR="007830D4">
        <w:rPr>
          <w:sz w:val="28"/>
          <w:szCs w:val="28"/>
          <w:lang w:val="uk-UA"/>
        </w:rPr>
        <w:t> </w:t>
      </w:r>
      <w:r w:rsidRPr="00AB3336">
        <w:rPr>
          <w:sz w:val="28"/>
          <w:szCs w:val="28"/>
          <w:lang w:val="uk-UA"/>
        </w:rPr>
        <w:t>Кочетова</w:t>
      </w:r>
      <w:r w:rsidRPr="000952E2">
        <w:rPr>
          <w:sz w:val="28"/>
          <w:szCs w:val="28"/>
          <w:lang w:val="uk-UA"/>
        </w:rPr>
        <w:t xml:space="preserve"> (</w:t>
      </w:r>
      <w:r w:rsidR="006B235A">
        <w:rPr>
          <w:rFonts w:cs="Times New Roman"/>
          <w:sz w:val="28"/>
          <w:szCs w:val="28"/>
          <w:lang w:val="en-US"/>
        </w:rPr>
        <w:t>MamaRika</w:t>
      </w:r>
      <w:r w:rsidRPr="000952E2">
        <w:rPr>
          <w:sz w:val="28"/>
          <w:szCs w:val="28"/>
          <w:lang w:val="uk-UA"/>
        </w:rPr>
        <w:t>)</w:t>
      </w:r>
      <w:r w:rsidRPr="00AB3336">
        <w:rPr>
          <w:sz w:val="28"/>
          <w:szCs w:val="28"/>
          <w:lang w:val="uk-UA"/>
        </w:rPr>
        <w:t xml:space="preserve"> </w:t>
      </w:r>
      <w:r w:rsidRPr="00AB3336">
        <w:rPr>
          <w:b/>
          <w:bCs/>
          <w:sz w:val="28"/>
          <w:szCs w:val="28"/>
          <w:lang w:val="uk-UA"/>
        </w:rPr>
        <w:t>(Р)</w:t>
      </w:r>
      <w:r w:rsidRPr="00AB3336">
        <w:rPr>
          <w:sz w:val="28"/>
          <w:szCs w:val="28"/>
          <w:lang w:val="uk-UA"/>
        </w:rPr>
        <w:t>;</w:t>
      </w:r>
      <w:bookmarkEnd w:id="160"/>
    </w:p>
    <w:p w14:paraId="4949AE32" w14:textId="0629E4C6" w:rsidR="00C41468" w:rsidRPr="00AB3336" w:rsidRDefault="00C41468">
      <w:pPr>
        <w:pStyle w:val="ListParagraph"/>
        <w:numPr>
          <w:ilvl w:val="0"/>
          <w:numId w:val="12"/>
        </w:numPr>
        <w:spacing w:line="360" w:lineRule="auto"/>
        <w:ind w:left="0" w:firstLine="567"/>
        <w:rPr>
          <w:sz w:val="28"/>
          <w:szCs w:val="28"/>
          <w:lang w:val="uk-UA"/>
        </w:rPr>
      </w:pPr>
      <w:r w:rsidRPr="00AB3336">
        <w:rPr>
          <w:sz w:val="28"/>
          <w:szCs w:val="28"/>
          <w:lang w:val="uk-UA"/>
        </w:rPr>
        <w:t>чоловіки: К.</w:t>
      </w:r>
      <w:r w:rsidR="007830D4">
        <w:rPr>
          <w:sz w:val="28"/>
          <w:szCs w:val="28"/>
          <w:lang w:val="uk-UA"/>
        </w:rPr>
        <w:t> </w:t>
      </w:r>
      <w:r w:rsidRPr="00AB3336">
        <w:rPr>
          <w:sz w:val="28"/>
          <w:szCs w:val="28"/>
          <w:lang w:val="uk-UA"/>
        </w:rPr>
        <w:t xml:space="preserve">Гуру-Мерті </w:t>
      </w:r>
      <w:r w:rsidRPr="00AB3336">
        <w:rPr>
          <w:b/>
          <w:bCs/>
          <w:sz w:val="28"/>
          <w:szCs w:val="28"/>
          <w:lang w:val="uk-UA"/>
        </w:rPr>
        <w:t>(І)</w:t>
      </w:r>
      <w:r w:rsidRPr="00AB3336">
        <w:rPr>
          <w:sz w:val="28"/>
          <w:szCs w:val="28"/>
          <w:lang w:val="uk-UA"/>
        </w:rPr>
        <w:t>, Дж.</w:t>
      </w:r>
      <w:r w:rsidR="007830D4">
        <w:rPr>
          <w:sz w:val="28"/>
          <w:szCs w:val="28"/>
          <w:lang w:val="uk-UA"/>
        </w:rPr>
        <w:t> </w:t>
      </w:r>
      <w:r w:rsidRPr="00AB3336">
        <w:rPr>
          <w:sz w:val="28"/>
          <w:szCs w:val="28"/>
          <w:lang w:val="uk-UA"/>
        </w:rPr>
        <w:t xml:space="preserve">Пенаколі </w:t>
      </w:r>
      <w:r w:rsidRPr="00AB3336">
        <w:rPr>
          <w:b/>
          <w:bCs/>
          <w:sz w:val="28"/>
          <w:szCs w:val="28"/>
          <w:lang w:val="uk-UA"/>
        </w:rPr>
        <w:t>(І)</w:t>
      </w:r>
      <w:r w:rsidRPr="00AB3336">
        <w:rPr>
          <w:sz w:val="28"/>
          <w:szCs w:val="28"/>
          <w:lang w:val="uk-UA"/>
        </w:rPr>
        <w:t>, Р.</w:t>
      </w:r>
      <w:r w:rsidR="007830D4">
        <w:rPr>
          <w:sz w:val="28"/>
          <w:szCs w:val="28"/>
          <w:lang w:val="uk-UA"/>
        </w:rPr>
        <w:t> </w:t>
      </w:r>
      <w:r w:rsidRPr="00AB3336">
        <w:rPr>
          <w:sz w:val="28"/>
          <w:szCs w:val="28"/>
          <w:lang w:val="uk-UA"/>
        </w:rPr>
        <w:t xml:space="preserve">Кравець </w:t>
      </w:r>
      <w:r w:rsidRPr="00AB3336">
        <w:rPr>
          <w:b/>
          <w:bCs/>
          <w:sz w:val="28"/>
          <w:szCs w:val="28"/>
          <w:lang w:val="uk-UA"/>
        </w:rPr>
        <w:t>(І)</w:t>
      </w:r>
      <w:r w:rsidRPr="00AB3336">
        <w:rPr>
          <w:sz w:val="28"/>
          <w:szCs w:val="28"/>
          <w:lang w:val="uk-UA"/>
        </w:rPr>
        <w:t>, С.</w:t>
      </w:r>
      <w:r w:rsidR="007830D4">
        <w:rPr>
          <w:sz w:val="28"/>
          <w:szCs w:val="28"/>
          <w:lang w:val="uk-UA"/>
        </w:rPr>
        <w:t> </w:t>
      </w:r>
      <w:r w:rsidRPr="00AB3336">
        <w:rPr>
          <w:sz w:val="28"/>
          <w:szCs w:val="28"/>
          <w:lang w:val="uk-UA"/>
        </w:rPr>
        <w:t xml:space="preserve">Жадан </w:t>
      </w:r>
      <w:r w:rsidRPr="00AB3336">
        <w:rPr>
          <w:b/>
          <w:bCs/>
          <w:sz w:val="28"/>
          <w:szCs w:val="28"/>
          <w:lang w:val="uk-UA"/>
        </w:rPr>
        <w:t>(І, Р)</w:t>
      </w:r>
      <w:r w:rsidRPr="00AB3336">
        <w:rPr>
          <w:sz w:val="28"/>
          <w:szCs w:val="28"/>
          <w:lang w:val="uk-UA"/>
        </w:rPr>
        <w:t>, Р.</w:t>
      </w:r>
      <w:r w:rsidR="007830D4">
        <w:rPr>
          <w:sz w:val="28"/>
          <w:szCs w:val="28"/>
          <w:lang w:val="uk-UA"/>
        </w:rPr>
        <w:t> </w:t>
      </w:r>
      <w:r w:rsidRPr="00AB3336">
        <w:rPr>
          <w:sz w:val="28"/>
          <w:szCs w:val="28"/>
          <w:lang w:val="uk-UA"/>
        </w:rPr>
        <w:t xml:space="preserve">Редфорд </w:t>
      </w:r>
      <w:r w:rsidRPr="00AB3336">
        <w:rPr>
          <w:b/>
          <w:bCs/>
          <w:sz w:val="28"/>
          <w:szCs w:val="28"/>
          <w:lang w:val="uk-UA"/>
        </w:rPr>
        <w:t>(Р)</w:t>
      </w:r>
      <w:r w:rsidRPr="00AB3336">
        <w:rPr>
          <w:sz w:val="28"/>
          <w:szCs w:val="28"/>
          <w:lang w:val="uk-UA"/>
        </w:rPr>
        <w:t>, Ю.</w:t>
      </w:r>
      <w:r w:rsidR="007830D4">
        <w:rPr>
          <w:sz w:val="28"/>
          <w:szCs w:val="28"/>
          <w:lang w:val="uk-UA"/>
        </w:rPr>
        <w:t> </w:t>
      </w:r>
      <w:r w:rsidRPr="00AB3336">
        <w:rPr>
          <w:sz w:val="28"/>
          <w:szCs w:val="28"/>
          <w:lang w:val="uk-UA"/>
        </w:rPr>
        <w:t xml:space="preserve">Андрухович </w:t>
      </w:r>
      <w:r w:rsidRPr="00AB3336">
        <w:rPr>
          <w:b/>
          <w:bCs/>
          <w:sz w:val="28"/>
          <w:szCs w:val="28"/>
          <w:lang w:val="uk-UA"/>
        </w:rPr>
        <w:t>(Р)</w:t>
      </w:r>
      <w:r w:rsidRPr="00AB3336">
        <w:rPr>
          <w:sz w:val="28"/>
          <w:szCs w:val="28"/>
          <w:lang w:val="uk-UA"/>
        </w:rPr>
        <w:t>, Р.</w:t>
      </w:r>
      <w:r w:rsidR="007830D4">
        <w:rPr>
          <w:sz w:val="28"/>
          <w:szCs w:val="28"/>
          <w:lang w:val="uk-UA"/>
        </w:rPr>
        <w:t> </w:t>
      </w:r>
      <w:r w:rsidRPr="00AB3336">
        <w:rPr>
          <w:sz w:val="28"/>
          <w:szCs w:val="28"/>
          <w:lang w:val="uk-UA"/>
        </w:rPr>
        <w:t xml:space="preserve">Дауні-молодший </w:t>
      </w:r>
      <w:r w:rsidRPr="00AB3336">
        <w:rPr>
          <w:b/>
          <w:bCs/>
          <w:sz w:val="28"/>
          <w:szCs w:val="28"/>
          <w:lang w:val="uk-UA"/>
        </w:rPr>
        <w:t>(Р)</w:t>
      </w:r>
      <w:r w:rsidRPr="00AB3336">
        <w:rPr>
          <w:sz w:val="28"/>
          <w:szCs w:val="28"/>
          <w:lang w:val="uk-UA"/>
        </w:rPr>
        <w:t>, К.</w:t>
      </w:r>
      <w:r w:rsidR="007830D4">
        <w:rPr>
          <w:sz w:val="28"/>
          <w:szCs w:val="28"/>
          <w:lang w:val="uk-UA"/>
        </w:rPr>
        <w:t> </w:t>
      </w:r>
      <w:r w:rsidRPr="00AB3336">
        <w:rPr>
          <w:sz w:val="28"/>
          <w:szCs w:val="28"/>
          <w:lang w:val="uk-UA"/>
        </w:rPr>
        <w:t xml:space="preserve">Тарантіно </w:t>
      </w:r>
      <w:r w:rsidRPr="00AB3336">
        <w:rPr>
          <w:b/>
          <w:bCs/>
          <w:sz w:val="28"/>
          <w:szCs w:val="28"/>
          <w:lang w:val="uk-UA"/>
        </w:rPr>
        <w:t>(Р)</w:t>
      </w:r>
      <w:r w:rsidRPr="00AB3336">
        <w:rPr>
          <w:sz w:val="28"/>
          <w:szCs w:val="28"/>
          <w:lang w:val="uk-UA"/>
        </w:rPr>
        <w:t>, К.</w:t>
      </w:r>
      <w:r w:rsidR="007830D4">
        <w:rPr>
          <w:sz w:val="28"/>
          <w:szCs w:val="28"/>
          <w:lang w:val="uk-UA"/>
        </w:rPr>
        <w:t> </w:t>
      </w:r>
      <w:r w:rsidRPr="00AB3336">
        <w:rPr>
          <w:sz w:val="28"/>
          <w:szCs w:val="28"/>
          <w:lang w:val="uk-UA"/>
        </w:rPr>
        <w:t>Бочаров (</w:t>
      </w:r>
      <w:r w:rsidRPr="00AB3336">
        <w:rPr>
          <w:sz w:val="28"/>
          <w:szCs w:val="28"/>
          <w:lang w:val="en-US"/>
        </w:rPr>
        <w:t>Melovin</w:t>
      </w:r>
      <w:r w:rsidRPr="00AB3336">
        <w:rPr>
          <w:sz w:val="28"/>
          <w:szCs w:val="28"/>
          <w:lang w:val="uk-UA"/>
        </w:rPr>
        <w:t xml:space="preserve">) </w:t>
      </w:r>
      <w:r w:rsidRPr="00AB3336">
        <w:rPr>
          <w:b/>
          <w:bCs/>
          <w:sz w:val="28"/>
          <w:szCs w:val="28"/>
          <w:lang w:val="uk-UA"/>
        </w:rPr>
        <w:t>(Р)</w:t>
      </w:r>
      <w:r w:rsidRPr="00AB3336">
        <w:rPr>
          <w:sz w:val="28"/>
          <w:szCs w:val="28"/>
          <w:lang w:val="uk-UA"/>
        </w:rPr>
        <w:t>, О.</w:t>
      </w:r>
      <w:r w:rsidR="007830D4">
        <w:rPr>
          <w:sz w:val="28"/>
          <w:szCs w:val="28"/>
          <w:lang w:val="uk-UA"/>
        </w:rPr>
        <w:t> </w:t>
      </w:r>
      <w:r w:rsidRPr="00AB3336">
        <w:rPr>
          <w:sz w:val="28"/>
          <w:szCs w:val="28"/>
          <w:lang w:val="uk-UA"/>
        </w:rPr>
        <w:t xml:space="preserve">Винник </w:t>
      </w:r>
      <w:r w:rsidRPr="00AB3336">
        <w:rPr>
          <w:b/>
          <w:bCs/>
          <w:sz w:val="28"/>
          <w:szCs w:val="28"/>
          <w:lang w:val="uk-UA"/>
        </w:rPr>
        <w:t>(Р)</w:t>
      </w:r>
      <w:r w:rsidRPr="00AB3336">
        <w:rPr>
          <w:sz w:val="28"/>
          <w:szCs w:val="28"/>
          <w:lang w:val="uk-UA"/>
        </w:rPr>
        <w:t>;</w:t>
      </w:r>
    </w:p>
    <w:p w14:paraId="0C358DB0" w14:textId="62F1583B" w:rsidR="00C41468" w:rsidRPr="00AB3336" w:rsidRDefault="00C41468">
      <w:pPr>
        <w:pStyle w:val="ListParagraph"/>
        <w:numPr>
          <w:ilvl w:val="0"/>
          <w:numId w:val="12"/>
        </w:numPr>
        <w:spacing w:line="360" w:lineRule="auto"/>
        <w:ind w:left="0" w:firstLine="567"/>
        <w:rPr>
          <w:sz w:val="28"/>
          <w:szCs w:val="28"/>
          <w:lang w:val="uk-UA"/>
        </w:rPr>
      </w:pPr>
      <w:r w:rsidRPr="00AB3336">
        <w:rPr>
          <w:sz w:val="28"/>
          <w:szCs w:val="28"/>
          <w:lang w:val="uk-UA"/>
        </w:rPr>
        <w:t>молодого віку</w:t>
      </w:r>
      <w:r w:rsidR="00AB3336" w:rsidRPr="00AB3336">
        <w:rPr>
          <w:sz w:val="28"/>
          <w:szCs w:val="28"/>
          <w:lang w:val="uk-UA"/>
        </w:rPr>
        <w:t xml:space="preserve"> (до 30-ти)</w:t>
      </w:r>
      <w:r w:rsidRPr="00AB3336">
        <w:rPr>
          <w:sz w:val="28"/>
          <w:szCs w:val="28"/>
          <w:lang w:val="uk-UA"/>
        </w:rPr>
        <w:t>:</w:t>
      </w:r>
      <w:r w:rsidR="00AB3336" w:rsidRPr="00AB3336">
        <w:rPr>
          <w:sz w:val="28"/>
          <w:szCs w:val="28"/>
          <w:lang w:val="uk-UA"/>
        </w:rPr>
        <w:t xml:space="preserve"> М.</w:t>
      </w:r>
      <w:r w:rsidR="007830D4">
        <w:rPr>
          <w:sz w:val="28"/>
          <w:szCs w:val="28"/>
          <w:lang w:val="uk-UA"/>
        </w:rPr>
        <w:t> </w:t>
      </w:r>
      <w:r w:rsidR="00AB3336" w:rsidRPr="00AB3336">
        <w:rPr>
          <w:sz w:val="28"/>
          <w:szCs w:val="28"/>
          <w:lang w:val="uk-UA"/>
        </w:rPr>
        <w:t xml:space="preserve">Яремчук </w:t>
      </w:r>
      <w:r w:rsidR="00AB3336" w:rsidRPr="00AB3336">
        <w:rPr>
          <w:b/>
          <w:bCs/>
          <w:sz w:val="28"/>
          <w:szCs w:val="28"/>
          <w:lang w:val="uk-UA"/>
        </w:rPr>
        <w:t xml:space="preserve">(Р), </w:t>
      </w:r>
      <w:r w:rsidR="00AB3336" w:rsidRPr="00AB3336">
        <w:rPr>
          <w:sz w:val="28"/>
          <w:szCs w:val="28"/>
          <w:lang w:val="uk-UA"/>
        </w:rPr>
        <w:t>Р.</w:t>
      </w:r>
      <w:r w:rsidR="007830D4">
        <w:rPr>
          <w:sz w:val="28"/>
          <w:szCs w:val="28"/>
          <w:lang w:val="uk-UA"/>
        </w:rPr>
        <w:t> </w:t>
      </w:r>
      <w:r w:rsidR="00AB3336" w:rsidRPr="00AB3336">
        <w:rPr>
          <w:sz w:val="28"/>
          <w:szCs w:val="28"/>
          <w:lang w:val="uk-UA"/>
        </w:rPr>
        <w:t xml:space="preserve">Кравець </w:t>
      </w:r>
      <w:r w:rsidR="00AB3336" w:rsidRPr="00AB3336">
        <w:rPr>
          <w:b/>
          <w:bCs/>
          <w:sz w:val="28"/>
          <w:szCs w:val="28"/>
          <w:lang w:val="uk-UA"/>
        </w:rPr>
        <w:t>(І)</w:t>
      </w:r>
      <w:r w:rsidR="00AB3336" w:rsidRPr="00AB3336">
        <w:rPr>
          <w:sz w:val="28"/>
          <w:szCs w:val="28"/>
          <w:lang w:val="uk-UA"/>
        </w:rPr>
        <w:t>, К.</w:t>
      </w:r>
      <w:r w:rsidR="007830D4">
        <w:rPr>
          <w:sz w:val="28"/>
          <w:szCs w:val="28"/>
          <w:lang w:val="uk-UA"/>
        </w:rPr>
        <w:t> </w:t>
      </w:r>
      <w:r w:rsidR="00AB3336" w:rsidRPr="00AB3336">
        <w:rPr>
          <w:sz w:val="28"/>
          <w:szCs w:val="28"/>
          <w:lang w:val="uk-UA"/>
        </w:rPr>
        <w:t>Бочаров (</w:t>
      </w:r>
      <w:r w:rsidR="00AB3336" w:rsidRPr="00AB3336">
        <w:rPr>
          <w:sz w:val="28"/>
          <w:szCs w:val="28"/>
          <w:lang w:val="en-US"/>
        </w:rPr>
        <w:t>Melovin</w:t>
      </w:r>
      <w:r w:rsidR="00AB3336" w:rsidRPr="00AB3336">
        <w:rPr>
          <w:sz w:val="28"/>
          <w:szCs w:val="28"/>
          <w:lang w:val="uk-UA"/>
        </w:rPr>
        <w:t xml:space="preserve">) </w:t>
      </w:r>
      <w:r w:rsidR="00AB3336" w:rsidRPr="00AB3336">
        <w:rPr>
          <w:b/>
          <w:bCs/>
          <w:sz w:val="28"/>
          <w:szCs w:val="28"/>
          <w:lang w:val="uk-UA"/>
        </w:rPr>
        <w:t>(Р)</w:t>
      </w:r>
      <w:r w:rsidR="00AB3336" w:rsidRPr="00AB3336">
        <w:rPr>
          <w:sz w:val="28"/>
          <w:szCs w:val="28"/>
          <w:lang w:val="uk-UA"/>
        </w:rPr>
        <w:t>.</w:t>
      </w:r>
    </w:p>
    <w:p w14:paraId="267511A5" w14:textId="59F15DD4" w:rsidR="00C41468" w:rsidRPr="00AB3336" w:rsidRDefault="00C41468">
      <w:pPr>
        <w:pStyle w:val="ListParagraph"/>
        <w:numPr>
          <w:ilvl w:val="0"/>
          <w:numId w:val="12"/>
        </w:numPr>
        <w:spacing w:line="360" w:lineRule="auto"/>
        <w:ind w:left="0" w:firstLine="567"/>
        <w:rPr>
          <w:sz w:val="28"/>
          <w:szCs w:val="28"/>
          <w:lang w:val="uk-UA"/>
        </w:rPr>
      </w:pPr>
      <w:r w:rsidRPr="00AB3336">
        <w:rPr>
          <w:sz w:val="28"/>
          <w:szCs w:val="28"/>
          <w:lang w:val="uk-UA"/>
        </w:rPr>
        <w:t>середнього віку</w:t>
      </w:r>
      <w:r w:rsidR="00AB3336" w:rsidRPr="00AB3336">
        <w:rPr>
          <w:sz w:val="28"/>
          <w:szCs w:val="28"/>
          <w:lang w:val="uk-UA"/>
        </w:rPr>
        <w:t xml:space="preserve"> (до 60-ти)</w:t>
      </w:r>
      <w:r w:rsidRPr="00AB3336">
        <w:rPr>
          <w:sz w:val="28"/>
          <w:szCs w:val="28"/>
          <w:lang w:val="uk-UA"/>
        </w:rPr>
        <w:t>:</w:t>
      </w:r>
      <w:r w:rsidR="00AB3336" w:rsidRPr="00AB3336">
        <w:rPr>
          <w:sz w:val="28"/>
          <w:szCs w:val="28"/>
          <w:lang w:val="uk-UA"/>
        </w:rPr>
        <w:t xml:space="preserve"> К.</w:t>
      </w:r>
      <w:r w:rsidR="007830D4">
        <w:rPr>
          <w:sz w:val="28"/>
          <w:szCs w:val="28"/>
          <w:lang w:val="uk-UA"/>
        </w:rPr>
        <w:t> </w:t>
      </w:r>
      <w:r w:rsidR="00AB3336" w:rsidRPr="00AB3336">
        <w:rPr>
          <w:sz w:val="28"/>
          <w:szCs w:val="28"/>
          <w:lang w:val="uk-UA"/>
        </w:rPr>
        <w:t xml:space="preserve">Осадча </w:t>
      </w:r>
      <w:r w:rsidR="00AB3336" w:rsidRPr="00AB3336">
        <w:rPr>
          <w:b/>
          <w:bCs/>
          <w:sz w:val="28"/>
          <w:szCs w:val="28"/>
          <w:lang w:val="uk-UA"/>
        </w:rPr>
        <w:t>(І)</w:t>
      </w:r>
      <w:r w:rsidR="00AB3336" w:rsidRPr="00AB3336">
        <w:rPr>
          <w:sz w:val="28"/>
          <w:szCs w:val="28"/>
          <w:lang w:val="uk-UA"/>
        </w:rPr>
        <w:t>, К.</w:t>
      </w:r>
      <w:r w:rsidR="007830D4">
        <w:rPr>
          <w:sz w:val="28"/>
          <w:szCs w:val="28"/>
          <w:lang w:val="uk-UA"/>
        </w:rPr>
        <w:t> </w:t>
      </w:r>
      <w:r w:rsidR="00AB3336" w:rsidRPr="00AB3336">
        <w:rPr>
          <w:sz w:val="28"/>
          <w:szCs w:val="28"/>
          <w:lang w:val="uk-UA"/>
        </w:rPr>
        <w:t xml:space="preserve">Гуру-Мерті </w:t>
      </w:r>
      <w:r w:rsidR="00AB3336" w:rsidRPr="00AB3336">
        <w:rPr>
          <w:b/>
          <w:bCs/>
          <w:sz w:val="28"/>
          <w:szCs w:val="28"/>
          <w:lang w:val="uk-UA"/>
        </w:rPr>
        <w:t>(І)</w:t>
      </w:r>
      <w:r w:rsidR="00AB3336" w:rsidRPr="00AB3336">
        <w:rPr>
          <w:sz w:val="28"/>
          <w:szCs w:val="28"/>
          <w:lang w:val="uk-UA"/>
        </w:rPr>
        <w:t>, К.</w:t>
      </w:r>
      <w:r w:rsidR="007830D4">
        <w:rPr>
          <w:sz w:val="28"/>
          <w:szCs w:val="28"/>
          <w:lang w:val="uk-UA"/>
        </w:rPr>
        <w:t> </w:t>
      </w:r>
      <w:r w:rsidR="00AB3336" w:rsidRPr="00AB3336">
        <w:rPr>
          <w:sz w:val="28"/>
          <w:szCs w:val="28"/>
          <w:lang w:val="uk-UA"/>
        </w:rPr>
        <w:t xml:space="preserve">Малліган </w:t>
      </w:r>
      <w:r w:rsidR="00AB3336" w:rsidRPr="00AB3336">
        <w:rPr>
          <w:b/>
          <w:bCs/>
          <w:sz w:val="28"/>
          <w:szCs w:val="28"/>
          <w:lang w:val="uk-UA"/>
        </w:rPr>
        <w:t>(Р)</w:t>
      </w:r>
      <w:r w:rsidR="00AB3336" w:rsidRPr="00AB3336">
        <w:rPr>
          <w:sz w:val="28"/>
          <w:szCs w:val="28"/>
          <w:lang w:val="uk-UA"/>
        </w:rPr>
        <w:t>, Е.</w:t>
      </w:r>
      <w:r w:rsidR="007830D4">
        <w:rPr>
          <w:sz w:val="28"/>
          <w:szCs w:val="28"/>
          <w:lang w:val="uk-UA"/>
        </w:rPr>
        <w:t> </w:t>
      </w:r>
      <w:r w:rsidR="00AB3336" w:rsidRPr="00AB3336">
        <w:rPr>
          <w:sz w:val="28"/>
          <w:szCs w:val="28"/>
          <w:lang w:val="uk-UA"/>
        </w:rPr>
        <w:t xml:space="preserve">Гетевей </w:t>
      </w:r>
      <w:r w:rsidR="00AB3336" w:rsidRPr="00AB3336">
        <w:rPr>
          <w:b/>
          <w:bCs/>
          <w:sz w:val="28"/>
          <w:szCs w:val="28"/>
          <w:lang w:val="uk-UA"/>
        </w:rPr>
        <w:t>(Р)</w:t>
      </w:r>
      <w:r w:rsidR="00AB3336" w:rsidRPr="00AB3336">
        <w:rPr>
          <w:sz w:val="28"/>
          <w:szCs w:val="28"/>
          <w:lang w:val="uk-UA"/>
        </w:rPr>
        <w:t>, А.</w:t>
      </w:r>
      <w:r w:rsidR="007830D4">
        <w:rPr>
          <w:sz w:val="28"/>
          <w:szCs w:val="28"/>
          <w:lang w:val="uk-UA"/>
        </w:rPr>
        <w:t> </w:t>
      </w:r>
      <w:r w:rsidR="00AB3336" w:rsidRPr="00AB3336">
        <w:rPr>
          <w:sz w:val="28"/>
          <w:szCs w:val="28"/>
          <w:lang w:val="uk-UA"/>
        </w:rPr>
        <w:t>Кочетова</w:t>
      </w:r>
      <w:r w:rsidR="00AB3336" w:rsidRPr="000952E2">
        <w:rPr>
          <w:sz w:val="28"/>
          <w:szCs w:val="28"/>
          <w:lang w:val="uk-UA"/>
        </w:rPr>
        <w:t xml:space="preserve"> (</w:t>
      </w:r>
      <w:r w:rsidR="006B235A">
        <w:rPr>
          <w:rFonts w:cs="Times New Roman"/>
          <w:sz w:val="28"/>
          <w:szCs w:val="28"/>
          <w:lang w:val="en-US"/>
        </w:rPr>
        <w:t>MamaRika</w:t>
      </w:r>
      <w:r w:rsidR="00AB3336" w:rsidRPr="000952E2">
        <w:rPr>
          <w:sz w:val="28"/>
          <w:szCs w:val="28"/>
          <w:lang w:val="uk-UA"/>
        </w:rPr>
        <w:t>)</w:t>
      </w:r>
      <w:r w:rsidR="00AB3336" w:rsidRPr="00AB3336">
        <w:rPr>
          <w:sz w:val="28"/>
          <w:szCs w:val="28"/>
          <w:lang w:val="uk-UA"/>
        </w:rPr>
        <w:t xml:space="preserve"> </w:t>
      </w:r>
      <w:r w:rsidR="00AB3336" w:rsidRPr="00AB3336">
        <w:rPr>
          <w:b/>
          <w:bCs/>
          <w:sz w:val="28"/>
          <w:szCs w:val="28"/>
          <w:lang w:val="uk-UA"/>
        </w:rPr>
        <w:t>(Р)</w:t>
      </w:r>
      <w:r w:rsidR="00AB3336" w:rsidRPr="00AB3336">
        <w:rPr>
          <w:sz w:val="28"/>
          <w:szCs w:val="28"/>
          <w:lang w:val="uk-UA"/>
        </w:rPr>
        <w:t>, С.</w:t>
      </w:r>
      <w:r w:rsidR="007830D4">
        <w:rPr>
          <w:sz w:val="28"/>
          <w:szCs w:val="28"/>
          <w:lang w:val="uk-UA"/>
        </w:rPr>
        <w:t> </w:t>
      </w:r>
      <w:r w:rsidR="00AB3336" w:rsidRPr="00AB3336">
        <w:rPr>
          <w:sz w:val="28"/>
          <w:szCs w:val="28"/>
          <w:lang w:val="uk-UA"/>
        </w:rPr>
        <w:t xml:space="preserve">Жадан </w:t>
      </w:r>
      <w:r w:rsidR="00AB3336" w:rsidRPr="00AB3336">
        <w:rPr>
          <w:b/>
          <w:bCs/>
          <w:sz w:val="28"/>
          <w:szCs w:val="28"/>
          <w:lang w:val="uk-UA"/>
        </w:rPr>
        <w:t>(І, Р)</w:t>
      </w:r>
      <w:r w:rsidR="00AB3336" w:rsidRPr="00AB3336">
        <w:rPr>
          <w:sz w:val="28"/>
          <w:szCs w:val="28"/>
          <w:lang w:val="uk-UA"/>
        </w:rPr>
        <w:t>, Р.</w:t>
      </w:r>
      <w:r w:rsidR="007830D4">
        <w:rPr>
          <w:sz w:val="28"/>
          <w:szCs w:val="28"/>
          <w:lang w:val="uk-UA"/>
        </w:rPr>
        <w:t> </w:t>
      </w:r>
      <w:r w:rsidR="00AB3336" w:rsidRPr="00AB3336">
        <w:rPr>
          <w:sz w:val="28"/>
          <w:szCs w:val="28"/>
          <w:lang w:val="uk-UA"/>
        </w:rPr>
        <w:t xml:space="preserve">Дауні-молодший </w:t>
      </w:r>
      <w:r w:rsidR="00AB3336" w:rsidRPr="00AB3336">
        <w:rPr>
          <w:b/>
          <w:bCs/>
          <w:sz w:val="28"/>
          <w:szCs w:val="28"/>
          <w:lang w:val="uk-UA"/>
        </w:rPr>
        <w:t>(Р)</w:t>
      </w:r>
      <w:r w:rsidR="00AB3336" w:rsidRPr="00AB3336">
        <w:rPr>
          <w:sz w:val="28"/>
          <w:szCs w:val="28"/>
          <w:lang w:val="uk-UA"/>
        </w:rPr>
        <w:t>, К.</w:t>
      </w:r>
      <w:r w:rsidR="007830D4">
        <w:rPr>
          <w:sz w:val="28"/>
          <w:szCs w:val="28"/>
          <w:lang w:val="uk-UA"/>
        </w:rPr>
        <w:t> </w:t>
      </w:r>
      <w:r w:rsidR="00AB3336" w:rsidRPr="00AB3336">
        <w:rPr>
          <w:sz w:val="28"/>
          <w:szCs w:val="28"/>
          <w:lang w:val="uk-UA"/>
        </w:rPr>
        <w:t xml:space="preserve">Тарантіно </w:t>
      </w:r>
      <w:r w:rsidR="00AB3336" w:rsidRPr="00AB3336">
        <w:rPr>
          <w:b/>
          <w:bCs/>
          <w:sz w:val="28"/>
          <w:szCs w:val="28"/>
          <w:lang w:val="uk-UA"/>
        </w:rPr>
        <w:t>(Р)</w:t>
      </w:r>
      <w:r w:rsidR="00AB3336" w:rsidRPr="00AB3336">
        <w:rPr>
          <w:sz w:val="28"/>
          <w:szCs w:val="28"/>
          <w:lang w:val="uk-UA"/>
        </w:rPr>
        <w:t>, О.</w:t>
      </w:r>
      <w:r w:rsidR="007830D4">
        <w:rPr>
          <w:sz w:val="28"/>
          <w:szCs w:val="28"/>
          <w:lang w:val="uk-UA"/>
        </w:rPr>
        <w:t> </w:t>
      </w:r>
      <w:r w:rsidR="00AB3336" w:rsidRPr="00AB3336">
        <w:rPr>
          <w:sz w:val="28"/>
          <w:szCs w:val="28"/>
          <w:lang w:val="uk-UA"/>
        </w:rPr>
        <w:t xml:space="preserve">Винник </w:t>
      </w:r>
      <w:r w:rsidR="00AB3336" w:rsidRPr="00AB3336">
        <w:rPr>
          <w:b/>
          <w:bCs/>
          <w:sz w:val="28"/>
          <w:szCs w:val="28"/>
          <w:lang w:val="uk-UA"/>
        </w:rPr>
        <w:t>(Р)</w:t>
      </w:r>
      <w:r w:rsidR="00AB3336" w:rsidRPr="00AB3336">
        <w:rPr>
          <w:sz w:val="28"/>
          <w:szCs w:val="28"/>
          <w:lang w:val="uk-UA"/>
        </w:rPr>
        <w:t>;</w:t>
      </w:r>
    </w:p>
    <w:p w14:paraId="06A9C730" w14:textId="6E6CAF91" w:rsidR="00C41468" w:rsidRPr="00AB3336" w:rsidRDefault="00C41468">
      <w:pPr>
        <w:pStyle w:val="ListParagraph"/>
        <w:numPr>
          <w:ilvl w:val="0"/>
          <w:numId w:val="12"/>
        </w:numPr>
        <w:spacing w:line="360" w:lineRule="auto"/>
        <w:ind w:left="0" w:firstLine="567"/>
        <w:rPr>
          <w:sz w:val="28"/>
          <w:szCs w:val="28"/>
          <w:lang w:val="uk-UA"/>
        </w:rPr>
      </w:pPr>
      <w:r w:rsidRPr="00AB3336">
        <w:rPr>
          <w:sz w:val="28"/>
          <w:szCs w:val="28"/>
          <w:lang w:val="uk-UA"/>
        </w:rPr>
        <w:t>старшого віку:</w:t>
      </w:r>
      <w:r w:rsidR="00AB3336" w:rsidRPr="00AB3336">
        <w:rPr>
          <w:sz w:val="28"/>
          <w:szCs w:val="28"/>
          <w:lang w:val="uk-UA"/>
        </w:rPr>
        <w:t xml:space="preserve"> Дж.</w:t>
      </w:r>
      <w:r w:rsidR="007830D4">
        <w:rPr>
          <w:sz w:val="28"/>
          <w:szCs w:val="28"/>
          <w:lang w:val="uk-UA"/>
        </w:rPr>
        <w:t> </w:t>
      </w:r>
      <w:r w:rsidR="00AB3336" w:rsidRPr="00AB3336">
        <w:rPr>
          <w:sz w:val="28"/>
          <w:szCs w:val="28"/>
          <w:lang w:val="uk-UA"/>
        </w:rPr>
        <w:t xml:space="preserve">Пенаколі </w:t>
      </w:r>
      <w:r w:rsidR="00AB3336" w:rsidRPr="00AB3336">
        <w:rPr>
          <w:b/>
          <w:bCs/>
          <w:sz w:val="28"/>
          <w:szCs w:val="28"/>
          <w:lang w:val="uk-UA"/>
        </w:rPr>
        <w:t>(І)</w:t>
      </w:r>
      <w:r w:rsidR="00AB3336" w:rsidRPr="00AB3336">
        <w:rPr>
          <w:sz w:val="28"/>
          <w:szCs w:val="28"/>
          <w:lang w:val="uk-UA"/>
        </w:rPr>
        <w:t>, Р.</w:t>
      </w:r>
      <w:r w:rsidR="007830D4">
        <w:rPr>
          <w:sz w:val="28"/>
          <w:szCs w:val="28"/>
          <w:lang w:val="uk-UA"/>
        </w:rPr>
        <w:t> </w:t>
      </w:r>
      <w:r w:rsidR="00AB3336" w:rsidRPr="00AB3336">
        <w:rPr>
          <w:sz w:val="28"/>
          <w:szCs w:val="28"/>
          <w:lang w:val="uk-UA"/>
        </w:rPr>
        <w:t xml:space="preserve">Редфорд </w:t>
      </w:r>
      <w:r w:rsidR="00AB3336" w:rsidRPr="00AB3336">
        <w:rPr>
          <w:b/>
          <w:bCs/>
          <w:sz w:val="28"/>
          <w:szCs w:val="28"/>
          <w:lang w:val="uk-UA"/>
        </w:rPr>
        <w:t>(Р)</w:t>
      </w:r>
      <w:r w:rsidR="00AB3336" w:rsidRPr="00AB3336">
        <w:rPr>
          <w:sz w:val="28"/>
          <w:szCs w:val="28"/>
          <w:lang w:val="uk-UA"/>
        </w:rPr>
        <w:t>, Ю.</w:t>
      </w:r>
      <w:r w:rsidR="007830D4">
        <w:rPr>
          <w:lang w:val="uk-UA"/>
        </w:rPr>
        <w:t> </w:t>
      </w:r>
      <w:r w:rsidR="00AB3336" w:rsidRPr="00AB3336">
        <w:rPr>
          <w:sz w:val="28"/>
          <w:szCs w:val="28"/>
          <w:lang w:val="uk-UA"/>
        </w:rPr>
        <w:t xml:space="preserve">Андрухович </w:t>
      </w:r>
      <w:r w:rsidR="00AB3336" w:rsidRPr="00AB3336">
        <w:rPr>
          <w:b/>
          <w:bCs/>
          <w:sz w:val="28"/>
          <w:szCs w:val="28"/>
          <w:lang w:val="uk-UA"/>
        </w:rPr>
        <w:t>(Р)</w:t>
      </w:r>
      <w:r w:rsidR="00AB3336" w:rsidRPr="00AB3336">
        <w:rPr>
          <w:sz w:val="28"/>
          <w:szCs w:val="28"/>
          <w:lang w:val="uk-UA"/>
        </w:rPr>
        <w:t>.</w:t>
      </w:r>
    </w:p>
    <w:p w14:paraId="368500CB" w14:textId="245CAB89" w:rsidR="00277D9E" w:rsidRDefault="00CA70C1" w:rsidP="00A57416">
      <w:pPr>
        <w:spacing w:line="360" w:lineRule="auto"/>
        <w:rPr>
          <w:sz w:val="28"/>
          <w:szCs w:val="28"/>
          <w:lang w:val="uk-UA"/>
        </w:rPr>
      </w:pPr>
      <w:r>
        <w:rPr>
          <w:sz w:val="28"/>
          <w:szCs w:val="28"/>
          <w:lang w:val="uk-UA"/>
        </w:rPr>
        <w:t>Інтеракція у відеоінтерв’ю, в яких у</w:t>
      </w:r>
      <w:r w:rsidR="00277D9E">
        <w:rPr>
          <w:sz w:val="28"/>
          <w:szCs w:val="28"/>
          <w:lang w:val="uk-UA"/>
        </w:rPr>
        <w:t xml:space="preserve">часники комунікації поважали </w:t>
      </w:r>
      <w:r>
        <w:rPr>
          <w:sz w:val="28"/>
          <w:szCs w:val="28"/>
          <w:lang w:val="uk-UA"/>
        </w:rPr>
        <w:t xml:space="preserve">природну </w:t>
      </w:r>
      <w:r w:rsidR="00277D9E">
        <w:rPr>
          <w:sz w:val="28"/>
          <w:szCs w:val="28"/>
          <w:lang w:val="uk-UA"/>
        </w:rPr>
        <w:t xml:space="preserve">соціальну роль співрозмовника, </w:t>
      </w:r>
      <w:r w:rsidR="007830D4">
        <w:rPr>
          <w:sz w:val="28"/>
          <w:szCs w:val="28"/>
          <w:lang w:val="uk-UA"/>
        </w:rPr>
        <w:t>є</w:t>
      </w:r>
      <w:r>
        <w:rPr>
          <w:sz w:val="28"/>
          <w:szCs w:val="28"/>
          <w:lang w:val="uk-UA"/>
        </w:rPr>
        <w:t xml:space="preserve"> успішною</w:t>
      </w:r>
      <w:r w:rsidR="00277D9E">
        <w:rPr>
          <w:sz w:val="28"/>
          <w:szCs w:val="28"/>
          <w:lang w:val="uk-UA"/>
        </w:rPr>
        <w:t>. Порівняймо уривки двох інтерв’ю Дж.</w:t>
      </w:r>
      <w:r w:rsidR="007830D4">
        <w:rPr>
          <w:sz w:val="28"/>
          <w:szCs w:val="28"/>
          <w:lang w:val="uk-UA"/>
        </w:rPr>
        <w:t> </w:t>
      </w:r>
      <w:r w:rsidR="00277D9E">
        <w:rPr>
          <w:sz w:val="28"/>
          <w:szCs w:val="28"/>
          <w:lang w:val="uk-UA"/>
        </w:rPr>
        <w:t>Пенаколі</w:t>
      </w:r>
      <w:r w:rsidR="007830D4">
        <w:rPr>
          <w:sz w:val="28"/>
          <w:szCs w:val="28"/>
          <w:lang w:val="uk-UA"/>
        </w:rPr>
        <w:t xml:space="preserve"> – в першому інтеракція неуспішна, а в другому – успішна</w:t>
      </w:r>
      <w:r w:rsidR="00277D9E">
        <w:rPr>
          <w:sz w:val="28"/>
          <w:szCs w:val="28"/>
          <w:lang w:val="uk-UA"/>
        </w:rPr>
        <w:t>:</w:t>
      </w:r>
    </w:p>
    <w:p w14:paraId="0ADB51AB" w14:textId="76A88F84" w:rsidR="007830D4" w:rsidRDefault="00277D9E" w:rsidP="00A57416">
      <w:pPr>
        <w:spacing w:line="360" w:lineRule="auto"/>
        <w:rPr>
          <w:rFonts w:eastAsia="Times New Roman" w:cs="Times New Roman"/>
          <w:iCs/>
          <w:sz w:val="28"/>
          <w:szCs w:val="28"/>
          <w:lang w:val="uk-UA"/>
        </w:rPr>
      </w:pPr>
      <w:r>
        <w:rPr>
          <w:sz w:val="28"/>
          <w:szCs w:val="28"/>
          <w:lang w:val="uk-UA"/>
        </w:rPr>
        <w:t>1)</w:t>
      </w:r>
      <w:r w:rsidRPr="00277D9E">
        <w:rPr>
          <w:rFonts w:eastAsia="Times New Roman" w:cs="Times New Roman"/>
          <w:iCs/>
          <w:sz w:val="28"/>
          <w:szCs w:val="28"/>
          <w:lang w:val="uk-UA"/>
        </w:rPr>
        <w:t xml:space="preserve"> </w:t>
      </w:r>
      <w:r w:rsidR="007830D4">
        <w:rPr>
          <w:rFonts w:eastAsia="Times New Roman" w:cs="Times New Roman"/>
          <w:iCs/>
          <w:sz w:val="28"/>
          <w:szCs w:val="28"/>
          <w:lang w:val="uk-UA"/>
        </w:rPr>
        <w:t>приклад неуспішної взаємодії</w:t>
      </w:r>
      <w:r>
        <w:rPr>
          <w:rFonts w:eastAsia="Times New Roman" w:cs="Times New Roman"/>
          <w:iCs/>
          <w:sz w:val="28"/>
          <w:szCs w:val="28"/>
          <w:lang w:val="uk-UA"/>
        </w:rPr>
        <w:t xml:space="preserve"> Дж.</w:t>
      </w:r>
      <w:r w:rsidR="007830D4">
        <w:rPr>
          <w:rFonts w:eastAsia="Times New Roman" w:cs="Times New Roman"/>
          <w:iCs/>
          <w:sz w:val="28"/>
          <w:szCs w:val="28"/>
          <w:lang w:val="uk-UA"/>
        </w:rPr>
        <w:t> </w:t>
      </w:r>
      <w:r>
        <w:rPr>
          <w:rFonts w:eastAsia="Times New Roman" w:cs="Times New Roman"/>
          <w:iCs/>
          <w:sz w:val="28"/>
          <w:szCs w:val="28"/>
          <w:lang w:val="uk-UA"/>
        </w:rPr>
        <w:t xml:space="preserve">Пенаколі </w:t>
      </w:r>
      <w:r w:rsidRPr="00277D9E">
        <w:rPr>
          <w:rFonts w:eastAsia="Times New Roman" w:cs="Times New Roman"/>
          <w:b/>
          <w:bCs/>
          <w:iCs/>
          <w:sz w:val="28"/>
          <w:szCs w:val="28"/>
          <w:lang w:val="uk-UA"/>
        </w:rPr>
        <w:t>(І)</w:t>
      </w:r>
      <w:r>
        <w:rPr>
          <w:rFonts w:eastAsia="Times New Roman" w:cs="Times New Roman"/>
          <w:iCs/>
          <w:sz w:val="28"/>
          <w:szCs w:val="28"/>
          <w:lang w:val="uk-UA"/>
        </w:rPr>
        <w:t xml:space="preserve"> в інтерв’ю з Е.</w:t>
      </w:r>
      <w:r w:rsidR="007830D4">
        <w:rPr>
          <w:rFonts w:eastAsia="Times New Roman" w:cs="Times New Roman"/>
          <w:iCs/>
          <w:sz w:val="28"/>
          <w:szCs w:val="28"/>
          <w:lang w:val="uk-UA"/>
        </w:rPr>
        <w:t> </w:t>
      </w:r>
      <w:r>
        <w:rPr>
          <w:rFonts w:eastAsia="Times New Roman" w:cs="Times New Roman"/>
          <w:iCs/>
          <w:sz w:val="28"/>
          <w:szCs w:val="28"/>
          <w:lang w:val="uk-UA"/>
        </w:rPr>
        <w:t xml:space="preserve">Гетевей </w:t>
      </w:r>
      <w:r w:rsidRPr="00277D9E">
        <w:rPr>
          <w:rFonts w:eastAsia="Times New Roman" w:cs="Times New Roman"/>
          <w:b/>
          <w:bCs/>
          <w:iCs/>
          <w:sz w:val="28"/>
          <w:szCs w:val="28"/>
          <w:lang w:val="uk-UA"/>
        </w:rPr>
        <w:t>(Р)</w:t>
      </w:r>
      <w:r w:rsidRPr="007F2DA6">
        <w:rPr>
          <w:rFonts w:eastAsia="Times New Roman" w:cs="Times New Roman"/>
          <w:iCs/>
          <w:sz w:val="28"/>
          <w:szCs w:val="28"/>
          <w:lang w:val="uk-UA"/>
        </w:rPr>
        <w:t xml:space="preserve">: </w:t>
      </w:r>
    </w:p>
    <w:p w14:paraId="293BD309" w14:textId="3AEB0F46" w:rsidR="007830D4" w:rsidRDefault="007830D4" w:rsidP="00A57416">
      <w:pPr>
        <w:spacing w:line="360" w:lineRule="auto"/>
        <w:rPr>
          <w:rFonts w:eastAsia="Times New Roman" w:cs="Times New Roman"/>
          <w:i/>
          <w:sz w:val="28"/>
          <w:szCs w:val="28"/>
          <w:lang w:val="uk-UA"/>
        </w:rPr>
      </w:pPr>
      <w:r>
        <w:rPr>
          <w:rFonts w:eastAsia="Times New Roman" w:cs="Times New Roman"/>
          <w:i/>
          <w:sz w:val="28"/>
          <w:szCs w:val="28"/>
          <w:lang w:val="uk-UA"/>
        </w:rPr>
        <w:t>«</w:t>
      </w:r>
      <w:r w:rsidR="00277D9E" w:rsidRPr="007F2DA6">
        <w:rPr>
          <w:rFonts w:eastAsia="Times New Roman" w:cs="Times New Roman"/>
          <w:i/>
          <w:sz w:val="28"/>
          <w:szCs w:val="28"/>
          <w:lang w:val="uk-UA"/>
        </w:rPr>
        <w:t>І.: when you found out you were going to play Catwoman ((відкриті долоні, руки спрямовані на респондента, посмішка))</w:t>
      </w:r>
    </w:p>
    <w:p w14:paraId="018E413B" w14:textId="41C446CE" w:rsidR="007830D4" w:rsidRDefault="00277D9E" w:rsidP="00A57416">
      <w:pPr>
        <w:spacing w:line="360" w:lineRule="auto"/>
        <w:rPr>
          <w:rFonts w:eastAsia="Times New Roman" w:cs="Times New Roman"/>
          <w:i/>
          <w:sz w:val="28"/>
          <w:szCs w:val="28"/>
          <w:lang w:val="uk-UA"/>
        </w:rPr>
      </w:pPr>
      <w:r w:rsidRPr="007F2DA6">
        <w:rPr>
          <w:rFonts w:eastAsia="Times New Roman" w:cs="Times New Roman"/>
          <w:i/>
          <w:sz w:val="28"/>
          <w:szCs w:val="28"/>
          <w:lang w:val="uk-UA"/>
        </w:rPr>
        <w:lastRenderedPageBreak/>
        <w:t xml:space="preserve">І.: [uh (--) </w:t>
      </w:r>
      <w:r w:rsidRPr="00CF05C5">
        <w:rPr>
          <w:rFonts w:eastAsia="Times New Roman" w:cs="Times New Roman"/>
          <w:b/>
          <w:bCs/>
          <w:i/>
          <w:sz w:val="28"/>
          <w:szCs w:val="28"/>
          <w:lang w:val="uk-UA"/>
        </w:rPr>
        <w:t>is there] a certain regimen you put yourself</w:t>
      </w:r>
      <w:r w:rsidRPr="007F2DA6">
        <w:rPr>
          <w:rFonts w:eastAsia="Times New Roman" w:cs="Times New Roman"/>
          <w:i/>
          <w:sz w:val="28"/>
          <w:szCs w:val="28"/>
          <w:lang w:val="uk-UA"/>
        </w:rPr>
        <w:t xml:space="preserve"> ((робить руками кругові рухи, зводить брови, переводить погляд зі своїх рук на респондента)) </w:t>
      </w:r>
      <w:r w:rsidRPr="00CF05C5">
        <w:rPr>
          <w:rFonts w:eastAsia="Times New Roman" w:cs="Times New Roman"/>
          <w:i/>
          <w:sz w:val="28"/>
          <w:szCs w:val="28"/>
          <w:lang w:val="uk-UA"/>
        </w:rPr>
        <w:t xml:space="preserve">(--) </w:t>
      </w:r>
      <w:r w:rsidRPr="00CF05C5">
        <w:rPr>
          <w:rFonts w:eastAsia="Times New Roman" w:cs="Times New Roman"/>
          <w:b/>
          <w:bCs/>
          <w:i/>
          <w:sz w:val="28"/>
          <w:szCs w:val="28"/>
          <w:lang w:val="uk-UA"/>
        </w:rPr>
        <w:t>through in terms of the diet (-) the workout</w:t>
      </w:r>
      <w:r w:rsidRPr="00CF05C5">
        <w:rPr>
          <w:rFonts w:eastAsia="Times New Roman" w:cs="Times New Roman"/>
          <w:i/>
          <w:sz w:val="28"/>
          <w:szCs w:val="28"/>
          <w:lang w:val="uk-UA"/>
        </w:rPr>
        <w:t xml:space="preserve"> </w:t>
      </w:r>
      <w:r w:rsidRPr="007F2DA6">
        <w:rPr>
          <w:rFonts w:eastAsia="Times New Roman" w:cs="Times New Roman"/>
          <w:i/>
          <w:sz w:val="28"/>
          <w:szCs w:val="28"/>
          <w:lang w:val="uk-UA"/>
        </w:rPr>
        <w:t xml:space="preserve">((загинає пальці, перелічуючи; піднімає брови, розширює очі)) (-) </w:t>
      </w:r>
      <w:r w:rsidRPr="00CF05C5">
        <w:rPr>
          <w:rFonts w:eastAsia="Times New Roman" w:cs="Times New Roman"/>
          <w:b/>
          <w:bCs/>
          <w:i/>
          <w:sz w:val="28"/>
          <w:szCs w:val="28"/>
          <w:lang w:val="uk-UA"/>
        </w:rPr>
        <w:t>what (--) is the feline fitness (--) regime</w:t>
      </w:r>
      <w:r w:rsidRPr="00CF05C5">
        <w:rPr>
          <w:rFonts w:eastAsia="Times New Roman" w:cs="Times New Roman"/>
          <w:i/>
          <w:sz w:val="28"/>
          <w:szCs w:val="28"/>
          <w:lang w:val="uk-UA"/>
        </w:rPr>
        <w:t>?</w:t>
      </w:r>
      <w:r w:rsidR="003621C3">
        <w:rPr>
          <w:rFonts w:eastAsia="Times New Roman" w:cs="Times New Roman"/>
          <w:i/>
          <w:sz w:val="28"/>
          <w:szCs w:val="28"/>
          <w:lang w:val="uk-UA"/>
        </w:rPr>
        <w:t>»</w:t>
      </w:r>
      <w:r w:rsidRPr="00CF05C5">
        <w:rPr>
          <w:rFonts w:eastAsia="Times New Roman" w:cs="Times New Roman"/>
          <w:iCs/>
          <w:sz w:val="28"/>
          <w:szCs w:val="28"/>
          <w:lang w:val="uk-UA"/>
        </w:rPr>
        <w:t xml:space="preserve"> </w:t>
      </w:r>
      <w:r w:rsidRPr="007F2DA6">
        <w:rPr>
          <w:rFonts w:eastAsia="Times New Roman" w:cs="Times New Roman"/>
          <w:iCs/>
          <w:sz w:val="28"/>
          <w:szCs w:val="28"/>
          <w:lang w:val="uk-UA"/>
        </w:rPr>
        <w:t>(</w:t>
      </w:r>
      <w:r w:rsidR="007D74F3" w:rsidRPr="007D74F3">
        <w:rPr>
          <w:rFonts w:eastAsia="Times New Roman" w:cs="Times New Roman"/>
          <w:iCs/>
          <w:sz w:val="28"/>
          <w:szCs w:val="28"/>
          <w:lang w:val="uk-UA"/>
        </w:rPr>
        <w:t>ДЖП – ЕГ</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52</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30</w:t>
      </w:r>
      <w:r w:rsidR="001069FD" w:rsidRPr="001069FD">
        <w:rPr>
          <w:bCs/>
          <w:sz w:val="28"/>
          <w:szCs w:val="28"/>
          <w:lang w:val="uk-UA"/>
        </w:rPr>
        <w:t xml:space="preserve"> с</w:t>
      </w:r>
      <w:r w:rsidRPr="007F2DA6">
        <w:rPr>
          <w:rFonts w:eastAsia="Times New Roman" w:cs="Times New Roman"/>
          <w:iCs/>
          <w:sz w:val="28"/>
          <w:szCs w:val="28"/>
          <w:lang w:val="uk-UA"/>
        </w:rPr>
        <w:t>)</w:t>
      </w:r>
      <w:r w:rsidRPr="007F2DA6">
        <w:rPr>
          <w:rFonts w:eastAsia="Times New Roman" w:cs="Times New Roman"/>
          <w:i/>
          <w:sz w:val="28"/>
          <w:szCs w:val="28"/>
          <w:lang w:val="uk-UA"/>
        </w:rPr>
        <w:t xml:space="preserve">; </w:t>
      </w:r>
    </w:p>
    <w:p w14:paraId="5EFC8C0B" w14:textId="4F69DE56" w:rsidR="007830D4" w:rsidRDefault="003621C3" w:rsidP="00A57416">
      <w:pPr>
        <w:spacing w:line="360" w:lineRule="auto"/>
        <w:rPr>
          <w:rFonts w:eastAsia="Times New Roman" w:cs="Times New Roman"/>
          <w:iCs/>
          <w:sz w:val="28"/>
          <w:szCs w:val="28"/>
          <w:lang w:val="uk-UA"/>
        </w:rPr>
      </w:pPr>
      <w:r>
        <w:rPr>
          <w:rFonts w:eastAsia="Times New Roman" w:cs="Times New Roman"/>
          <w:i/>
          <w:sz w:val="28"/>
          <w:szCs w:val="28"/>
          <w:lang w:val="uk-UA"/>
        </w:rPr>
        <w:t>«</w:t>
      </w:r>
      <w:r w:rsidR="00277D9E" w:rsidRPr="007F2DA6">
        <w:rPr>
          <w:rFonts w:eastAsia="Times New Roman" w:cs="Times New Roman"/>
          <w:i/>
          <w:sz w:val="28"/>
          <w:szCs w:val="28"/>
          <w:lang w:val="uk-UA"/>
        </w:rPr>
        <w:t xml:space="preserve">І.: </w:t>
      </w:r>
      <w:r w:rsidR="00277D9E" w:rsidRPr="00CF05C5">
        <w:rPr>
          <w:rFonts w:eastAsia="Times New Roman" w:cs="Times New Roman"/>
          <w:b/>
          <w:bCs/>
          <w:i/>
          <w:sz w:val="28"/>
          <w:szCs w:val="28"/>
          <w:lang w:val="uk-UA"/>
        </w:rPr>
        <w:t>any particular [workout]?</w:t>
      </w:r>
      <w:r>
        <w:rPr>
          <w:rFonts w:eastAsia="Times New Roman" w:cs="Times New Roman"/>
          <w:b/>
          <w:bCs/>
          <w:i/>
          <w:sz w:val="28"/>
          <w:szCs w:val="28"/>
          <w:lang w:val="uk-UA"/>
        </w:rPr>
        <w:t>»</w:t>
      </w:r>
      <w:r w:rsidR="00277D9E" w:rsidRPr="007F2DA6">
        <w:rPr>
          <w:rFonts w:eastAsia="Times New Roman" w:cs="Times New Roman"/>
          <w:iCs/>
          <w:sz w:val="28"/>
          <w:szCs w:val="28"/>
          <w:lang w:val="uk-UA"/>
        </w:rPr>
        <w:t xml:space="preserve"> (</w:t>
      </w:r>
      <w:r w:rsidR="007D74F3" w:rsidRPr="007D74F3">
        <w:rPr>
          <w:rFonts w:eastAsia="Times New Roman" w:cs="Times New Roman"/>
          <w:iCs/>
          <w:sz w:val="28"/>
          <w:szCs w:val="28"/>
          <w:lang w:val="uk-UA"/>
        </w:rPr>
        <w:t>ДЖП – ЕГ</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37</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39</w:t>
      </w:r>
      <w:r w:rsidR="001069FD" w:rsidRPr="001069FD">
        <w:rPr>
          <w:bCs/>
          <w:sz w:val="28"/>
          <w:szCs w:val="28"/>
          <w:lang w:val="uk-UA"/>
        </w:rPr>
        <w:t xml:space="preserve"> с</w:t>
      </w:r>
      <w:r w:rsidR="00277D9E" w:rsidRPr="007F2DA6">
        <w:rPr>
          <w:rFonts w:eastAsia="Times New Roman" w:cs="Times New Roman"/>
          <w:iCs/>
          <w:sz w:val="28"/>
          <w:szCs w:val="28"/>
          <w:lang w:val="uk-UA"/>
        </w:rPr>
        <w:t>).</w:t>
      </w:r>
      <w:r w:rsidR="00277D9E" w:rsidRPr="00277D9E">
        <w:rPr>
          <w:rFonts w:eastAsia="Times New Roman" w:cs="Times New Roman"/>
          <w:iCs/>
          <w:sz w:val="28"/>
          <w:szCs w:val="28"/>
          <w:lang w:val="uk-UA"/>
        </w:rPr>
        <w:t xml:space="preserve"> </w:t>
      </w:r>
    </w:p>
    <w:p w14:paraId="2E543100" w14:textId="0496DB4F" w:rsidR="00277D9E" w:rsidRDefault="00277D9E" w:rsidP="00A57416">
      <w:pPr>
        <w:spacing w:line="360" w:lineRule="auto"/>
        <w:rPr>
          <w:sz w:val="28"/>
          <w:szCs w:val="28"/>
          <w:lang w:val="uk-UA"/>
        </w:rPr>
      </w:pPr>
      <w:r w:rsidRPr="007F2DA6">
        <w:rPr>
          <w:rFonts w:eastAsia="Times New Roman" w:cs="Times New Roman"/>
          <w:iCs/>
          <w:sz w:val="28"/>
          <w:szCs w:val="28"/>
          <w:lang w:val="uk-UA"/>
        </w:rPr>
        <w:t>Поведінку Дж.</w:t>
      </w:r>
      <w:r w:rsidR="007830D4">
        <w:rPr>
          <w:rFonts w:eastAsia="Times New Roman" w:cs="Times New Roman"/>
          <w:iCs/>
          <w:sz w:val="28"/>
          <w:szCs w:val="28"/>
          <w:lang w:val="uk-UA"/>
        </w:rPr>
        <w:t> </w:t>
      </w:r>
      <w:r w:rsidRPr="007F2DA6">
        <w:rPr>
          <w:rFonts w:eastAsia="Times New Roman" w:cs="Times New Roman"/>
          <w:iCs/>
          <w:sz w:val="28"/>
          <w:szCs w:val="28"/>
          <w:lang w:val="uk-UA"/>
        </w:rPr>
        <w:t xml:space="preserve">Пенаколі </w:t>
      </w:r>
      <w:r w:rsidRPr="007F2DA6">
        <w:rPr>
          <w:rFonts w:eastAsia="Times New Roman" w:cs="Times New Roman"/>
          <w:b/>
          <w:bCs/>
          <w:iCs/>
          <w:sz w:val="28"/>
          <w:szCs w:val="28"/>
          <w:lang w:val="uk-UA"/>
        </w:rPr>
        <w:t xml:space="preserve">(І) </w:t>
      </w:r>
      <w:r w:rsidRPr="007F2DA6">
        <w:rPr>
          <w:rFonts w:eastAsia="Times New Roman" w:cs="Times New Roman"/>
          <w:iCs/>
          <w:sz w:val="28"/>
          <w:szCs w:val="28"/>
          <w:lang w:val="uk-UA"/>
        </w:rPr>
        <w:t>вважаємо грубою та сексистською</w:t>
      </w:r>
      <w:r w:rsidR="00C500FD">
        <w:rPr>
          <w:rFonts w:eastAsia="Times New Roman" w:cs="Times New Roman"/>
          <w:iCs/>
          <w:sz w:val="28"/>
          <w:szCs w:val="28"/>
          <w:lang w:val="uk-UA"/>
        </w:rPr>
        <w:t xml:space="preserve"> </w:t>
      </w:r>
      <w:r w:rsidR="007830D4">
        <w:rPr>
          <w:rFonts w:eastAsia="Times New Roman" w:cs="Times New Roman"/>
          <w:iCs/>
          <w:sz w:val="28"/>
          <w:szCs w:val="28"/>
          <w:lang w:val="uk-UA"/>
        </w:rPr>
        <w:t xml:space="preserve">– </w:t>
      </w:r>
      <w:r w:rsidR="00C500FD" w:rsidRPr="00C500FD">
        <w:rPr>
          <w:rFonts w:eastAsia="Times New Roman" w:cs="Times New Roman"/>
          <w:iCs/>
          <w:sz w:val="28"/>
          <w:szCs w:val="28"/>
          <w:lang w:val="uk-UA"/>
        </w:rPr>
        <w:t>неприйнятн</w:t>
      </w:r>
      <w:r w:rsidR="00C500FD">
        <w:rPr>
          <w:rFonts w:eastAsia="Times New Roman" w:cs="Times New Roman"/>
          <w:iCs/>
          <w:sz w:val="28"/>
          <w:szCs w:val="28"/>
          <w:lang w:val="uk-UA"/>
        </w:rPr>
        <w:t>і</w:t>
      </w:r>
      <w:r w:rsidR="00C500FD" w:rsidRPr="00C500FD">
        <w:rPr>
          <w:rFonts w:eastAsia="Times New Roman" w:cs="Times New Roman"/>
          <w:iCs/>
          <w:sz w:val="28"/>
          <w:szCs w:val="28"/>
          <w:lang w:val="uk-UA"/>
        </w:rPr>
        <w:t xml:space="preserve"> питання про жіноче тіло, схуднення, спроби влізти в костюм</w:t>
      </w:r>
      <w:r w:rsidRPr="007F2DA6">
        <w:rPr>
          <w:rFonts w:eastAsia="Times New Roman" w:cs="Times New Roman"/>
          <w:iCs/>
          <w:sz w:val="28"/>
          <w:szCs w:val="28"/>
          <w:lang w:val="uk-UA"/>
        </w:rPr>
        <w:t>.</w:t>
      </w:r>
      <w:r>
        <w:rPr>
          <w:rFonts w:eastAsia="Times New Roman" w:cs="Times New Roman"/>
          <w:iCs/>
          <w:sz w:val="28"/>
          <w:szCs w:val="28"/>
          <w:lang w:val="uk-UA"/>
        </w:rPr>
        <w:t xml:space="preserve"> Інтеракція неуспішна.</w:t>
      </w:r>
    </w:p>
    <w:p w14:paraId="39770AA9" w14:textId="77777777" w:rsidR="003621C3" w:rsidRDefault="00277D9E" w:rsidP="00A57416">
      <w:pPr>
        <w:spacing w:line="360" w:lineRule="auto"/>
        <w:rPr>
          <w:rFonts w:eastAsia="Times New Roman" w:cs="Times New Roman"/>
          <w:iCs/>
          <w:sz w:val="28"/>
          <w:szCs w:val="28"/>
          <w:lang w:val="uk-UA"/>
        </w:rPr>
      </w:pPr>
      <w:r>
        <w:rPr>
          <w:sz w:val="28"/>
          <w:szCs w:val="28"/>
          <w:lang w:val="uk-UA"/>
        </w:rPr>
        <w:t xml:space="preserve">2) </w:t>
      </w:r>
      <w:r w:rsidR="007830D4">
        <w:rPr>
          <w:sz w:val="28"/>
          <w:szCs w:val="28"/>
          <w:lang w:val="uk-UA"/>
        </w:rPr>
        <w:t xml:space="preserve">приклад успішної взаємодії </w:t>
      </w:r>
      <w:r>
        <w:rPr>
          <w:rFonts w:eastAsia="Times New Roman" w:cs="Times New Roman"/>
          <w:iCs/>
          <w:sz w:val="28"/>
          <w:szCs w:val="28"/>
          <w:lang w:val="uk-UA"/>
        </w:rPr>
        <w:t>Дж.</w:t>
      </w:r>
      <w:r w:rsidR="003621C3">
        <w:rPr>
          <w:rFonts w:eastAsia="Times New Roman" w:cs="Times New Roman"/>
          <w:iCs/>
          <w:sz w:val="28"/>
          <w:szCs w:val="28"/>
          <w:lang w:val="uk-UA"/>
        </w:rPr>
        <w:t> </w:t>
      </w:r>
      <w:r>
        <w:rPr>
          <w:rFonts w:eastAsia="Times New Roman" w:cs="Times New Roman"/>
          <w:iCs/>
          <w:sz w:val="28"/>
          <w:szCs w:val="28"/>
          <w:lang w:val="uk-UA"/>
        </w:rPr>
        <w:t xml:space="preserve">Пенаколі </w:t>
      </w:r>
      <w:r w:rsidRPr="00277D9E">
        <w:rPr>
          <w:rFonts w:eastAsia="Times New Roman" w:cs="Times New Roman"/>
          <w:b/>
          <w:bCs/>
          <w:iCs/>
          <w:sz w:val="28"/>
          <w:szCs w:val="28"/>
          <w:lang w:val="uk-UA"/>
        </w:rPr>
        <w:t>(І)</w:t>
      </w:r>
      <w:r>
        <w:rPr>
          <w:rFonts w:eastAsia="Times New Roman" w:cs="Times New Roman"/>
          <w:iCs/>
          <w:sz w:val="28"/>
          <w:szCs w:val="28"/>
          <w:lang w:val="uk-UA"/>
        </w:rPr>
        <w:t xml:space="preserve"> в інтерв’ю з А.</w:t>
      </w:r>
      <w:r w:rsidR="003621C3">
        <w:rPr>
          <w:rFonts w:eastAsia="Times New Roman" w:cs="Times New Roman"/>
          <w:iCs/>
          <w:sz w:val="28"/>
          <w:szCs w:val="28"/>
          <w:lang w:val="uk-UA"/>
        </w:rPr>
        <w:t> </w:t>
      </w:r>
      <w:r>
        <w:rPr>
          <w:rFonts w:eastAsia="Times New Roman" w:cs="Times New Roman"/>
          <w:iCs/>
          <w:sz w:val="28"/>
          <w:szCs w:val="28"/>
          <w:lang w:val="uk-UA"/>
        </w:rPr>
        <w:t xml:space="preserve">Джолі </w:t>
      </w:r>
      <w:r w:rsidRPr="00277D9E">
        <w:rPr>
          <w:rFonts w:eastAsia="Times New Roman" w:cs="Times New Roman"/>
          <w:b/>
          <w:bCs/>
          <w:iCs/>
          <w:sz w:val="28"/>
          <w:szCs w:val="28"/>
          <w:lang w:val="uk-UA"/>
        </w:rPr>
        <w:t>(Р)</w:t>
      </w:r>
      <w:r w:rsidRPr="007F2DA6">
        <w:rPr>
          <w:rFonts w:eastAsia="Times New Roman" w:cs="Times New Roman"/>
          <w:iCs/>
          <w:sz w:val="28"/>
          <w:szCs w:val="28"/>
          <w:lang w:val="uk-UA"/>
        </w:rPr>
        <w:t>:</w:t>
      </w:r>
      <w:r w:rsidR="00C500FD">
        <w:rPr>
          <w:rFonts w:eastAsia="Times New Roman" w:cs="Times New Roman"/>
          <w:iCs/>
          <w:sz w:val="28"/>
          <w:szCs w:val="28"/>
          <w:lang w:val="uk-UA"/>
        </w:rPr>
        <w:t xml:space="preserve"> </w:t>
      </w:r>
    </w:p>
    <w:p w14:paraId="178C98B7" w14:textId="75593B3B" w:rsidR="003621C3" w:rsidRDefault="003621C3" w:rsidP="00A57416">
      <w:pPr>
        <w:spacing w:line="360" w:lineRule="auto"/>
        <w:rPr>
          <w:sz w:val="28"/>
          <w:szCs w:val="28"/>
          <w:lang w:val="uk-UA"/>
        </w:rPr>
      </w:pPr>
      <w:r>
        <w:rPr>
          <w:i/>
          <w:iCs/>
          <w:sz w:val="28"/>
          <w:szCs w:val="28"/>
          <w:lang w:val="uk-UA"/>
        </w:rPr>
        <w:t>«</w:t>
      </w:r>
      <w:r w:rsidR="00277D9E" w:rsidRPr="00C500FD">
        <w:rPr>
          <w:i/>
          <w:iCs/>
          <w:sz w:val="28"/>
          <w:szCs w:val="28"/>
          <w:lang w:val="uk-UA"/>
        </w:rPr>
        <w:t xml:space="preserve">І.: </w:t>
      </w:r>
      <w:r w:rsidR="00277D9E" w:rsidRPr="00CF05C5">
        <w:rPr>
          <w:b/>
          <w:bCs/>
          <w:i/>
          <w:iCs/>
          <w:sz w:val="28"/>
          <w:szCs w:val="28"/>
          <w:lang w:val="uk-UA"/>
        </w:rPr>
        <w:t>your mother (-) would be so proud of you tonight</w:t>
      </w:r>
      <w:r w:rsidR="00C500FD" w:rsidRPr="00F36874">
        <w:rPr>
          <w:i/>
          <w:iCs/>
          <w:sz w:val="28"/>
          <w:szCs w:val="28"/>
          <w:lang w:val="uk-UA"/>
        </w:rPr>
        <w:t>!</w:t>
      </w:r>
      <w:r w:rsidR="00277D9E" w:rsidRPr="00F36874">
        <w:rPr>
          <w:i/>
          <w:iCs/>
          <w:sz w:val="28"/>
          <w:szCs w:val="28"/>
          <w:lang w:val="uk-UA"/>
        </w:rPr>
        <w:t xml:space="preserve"> </w:t>
      </w:r>
      <w:r w:rsidR="00277D9E" w:rsidRPr="00C500FD">
        <w:rPr>
          <w:i/>
          <w:iCs/>
          <w:sz w:val="28"/>
          <w:szCs w:val="28"/>
          <w:lang w:val="uk-UA"/>
        </w:rPr>
        <w:t>(-)</w:t>
      </w:r>
      <w:r w:rsidR="00C500FD" w:rsidRPr="00C500FD">
        <w:rPr>
          <w:i/>
          <w:iCs/>
          <w:sz w:val="28"/>
          <w:szCs w:val="28"/>
          <w:lang w:val="uk-UA"/>
        </w:rPr>
        <w:t xml:space="preserve"> </w:t>
      </w:r>
      <w:r w:rsidR="00277D9E" w:rsidRPr="00CF05C5">
        <w:rPr>
          <w:b/>
          <w:bCs/>
          <w:i/>
          <w:iCs/>
          <w:sz w:val="28"/>
          <w:szCs w:val="28"/>
          <w:lang w:val="uk-UA"/>
        </w:rPr>
        <w:t>what was the best piece of advice she ever gave you?</w:t>
      </w:r>
      <w:r>
        <w:rPr>
          <w:sz w:val="28"/>
          <w:szCs w:val="28"/>
          <w:lang w:val="uk-UA"/>
        </w:rPr>
        <w:t>» (</w:t>
      </w:r>
      <w:r w:rsidRPr="007D74F3">
        <w:rPr>
          <w:sz w:val="28"/>
          <w:szCs w:val="28"/>
          <w:lang w:val="uk-UA"/>
        </w:rPr>
        <w:t>ДЖП – АДЖ</w:t>
      </w:r>
      <w:r w:rsidRPr="001069FD">
        <w:rPr>
          <w:bCs/>
          <w:sz w:val="28"/>
          <w:szCs w:val="28"/>
          <w:lang w:val="uk-UA"/>
        </w:rPr>
        <w:t xml:space="preserve">; </w:t>
      </w:r>
      <w:r>
        <w:rPr>
          <w:bCs/>
          <w:sz w:val="28"/>
          <w:szCs w:val="28"/>
          <w:lang w:val="uk-UA"/>
        </w:rPr>
        <w:t>0</w:t>
      </w:r>
      <w:r w:rsidRPr="001069FD">
        <w:rPr>
          <w:bCs/>
          <w:sz w:val="28"/>
          <w:szCs w:val="28"/>
          <w:lang w:val="uk-UA"/>
        </w:rPr>
        <w:t xml:space="preserve"> хв </w:t>
      </w:r>
      <w:r>
        <w:rPr>
          <w:bCs/>
          <w:sz w:val="28"/>
          <w:szCs w:val="28"/>
          <w:lang w:val="uk-UA"/>
        </w:rPr>
        <w:t>0</w:t>
      </w:r>
      <w:r w:rsidRPr="001069FD">
        <w:rPr>
          <w:bCs/>
          <w:sz w:val="28"/>
          <w:szCs w:val="28"/>
          <w:lang w:val="uk-UA"/>
        </w:rPr>
        <w:t xml:space="preserve"> с – </w:t>
      </w:r>
      <w:r>
        <w:rPr>
          <w:bCs/>
          <w:sz w:val="28"/>
          <w:szCs w:val="28"/>
          <w:lang w:val="uk-UA"/>
        </w:rPr>
        <w:t>0</w:t>
      </w:r>
      <w:r w:rsidRPr="001069FD">
        <w:rPr>
          <w:bCs/>
          <w:sz w:val="28"/>
          <w:szCs w:val="28"/>
          <w:lang w:val="uk-UA"/>
        </w:rPr>
        <w:t xml:space="preserve"> хв </w:t>
      </w:r>
      <w:r>
        <w:rPr>
          <w:bCs/>
          <w:sz w:val="28"/>
          <w:szCs w:val="28"/>
          <w:lang w:val="uk-UA"/>
        </w:rPr>
        <w:t>17</w:t>
      </w:r>
      <w:r w:rsidRPr="001069FD">
        <w:rPr>
          <w:bCs/>
          <w:sz w:val="28"/>
          <w:szCs w:val="28"/>
          <w:lang w:val="uk-UA"/>
        </w:rPr>
        <w:t xml:space="preserve"> с</w:t>
      </w:r>
      <w:r>
        <w:rPr>
          <w:sz w:val="28"/>
          <w:szCs w:val="28"/>
          <w:lang w:val="uk-UA"/>
        </w:rPr>
        <w:t>)</w:t>
      </w:r>
      <w:r w:rsidR="00C500FD">
        <w:rPr>
          <w:sz w:val="28"/>
          <w:szCs w:val="28"/>
          <w:lang w:val="uk-UA"/>
        </w:rPr>
        <w:t xml:space="preserve">; </w:t>
      </w:r>
    </w:p>
    <w:p w14:paraId="5DEFA053" w14:textId="77777777" w:rsidR="00F36874" w:rsidRDefault="003621C3" w:rsidP="00A57416">
      <w:pPr>
        <w:spacing w:line="360" w:lineRule="auto"/>
        <w:rPr>
          <w:sz w:val="28"/>
          <w:szCs w:val="28"/>
          <w:lang w:val="uk-UA"/>
        </w:rPr>
      </w:pPr>
      <w:r>
        <w:rPr>
          <w:i/>
          <w:iCs/>
          <w:sz w:val="28"/>
          <w:szCs w:val="28"/>
          <w:lang w:val="uk-UA"/>
        </w:rPr>
        <w:t>«</w:t>
      </w:r>
      <w:r w:rsidR="00C500FD" w:rsidRPr="00C500FD">
        <w:rPr>
          <w:i/>
          <w:iCs/>
          <w:sz w:val="28"/>
          <w:szCs w:val="28"/>
          <w:lang w:val="uk-UA"/>
        </w:rPr>
        <w:t>І.: you have (-) gotten such wonderful street cred as a director with this film (-) i mean with everything else that this film has done in terms of the message and in terms of being just a great love story</w:t>
      </w:r>
      <w:r w:rsidR="00C500FD" w:rsidRPr="00CF05C5">
        <w:rPr>
          <w:i/>
          <w:iCs/>
          <w:sz w:val="28"/>
          <w:szCs w:val="28"/>
          <w:lang w:val="uk-UA"/>
        </w:rPr>
        <w:t xml:space="preserve"> (-)</w:t>
      </w:r>
      <w:r w:rsidR="00C500FD" w:rsidRPr="00CF05C5">
        <w:rPr>
          <w:b/>
          <w:bCs/>
          <w:i/>
          <w:iCs/>
          <w:sz w:val="28"/>
          <w:szCs w:val="28"/>
          <w:lang w:val="uk-UA"/>
        </w:rPr>
        <w:t xml:space="preserve"> you can do anything as a director now do you feel that (-) or does that still sound foreign</w:t>
      </w:r>
      <w:r w:rsidR="00C500FD">
        <w:rPr>
          <w:sz w:val="28"/>
          <w:szCs w:val="28"/>
          <w:lang w:val="uk-UA"/>
        </w:rPr>
        <w:t>?</w:t>
      </w:r>
      <w:r>
        <w:rPr>
          <w:sz w:val="28"/>
          <w:szCs w:val="28"/>
          <w:lang w:val="uk-UA"/>
        </w:rPr>
        <w:t>»</w:t>
      </w:r>
      <w:r w:rsidR="00C500FD">
        <w:rPr>
          <w:sz w:val="28"/>
          <w:szCs w:val="28"/>
          <w:lang w:val="uk-UA"/>
        </w:rPr>
        <w:t xml:space="preserve"> (</w:t>
      </w:r>
      <w:r w:rsidR="007D74F3" w:rsidRPr="007D74F3">
        <w:rPr>
          <w:sz w:val="28"/>
          <w:szCs w:val="28"/>
          <w:lang w:val="uk-UA"/>
        </w:rPr>
        <w:t>ДЖП – АДЖ</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43</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59</w:t>
      </w:r>
      <w:r w:rsidR="001069FD" w:rsidRPr="001069FD">
        <w:rPr>
          <w:bCs/>
          <w:sz w:val="28"/>
          <w:szCs w:val="28"/>
          <w:lang w:val="uk-UA"/>
        </w:rPr>
        <w:t xml:space="preserve"> с</w:t>
      </w:r>
      <w:r w:rsidR="00C500FD">
        <w:rPr>
          <w:sz w:val="28"/>
          <w:szCs w:val="28"/>
          <w:lang w:val="uk-UA"/>
        </w:rPr>
        <w:t xml:space="preserve">). </w:t>
      </w:r>
    </w:p>
    <w:p w14:paraId="7199E631" w14:textId="08A033DE" w:rsidR="00CA70C1" w:rsidRDefault="00C500FD" w:rsidP="00A57416">
      <w:pPr>
        <w:spacing w:line="360" w:lineRule="auto"/>
        <w:rPr>
          <w:sz w:val="28"/>
          <w:szCs w:val="28"/>
          <w:lang w:val="uk-UA"/>
        </w:rPr>
      </w:pPr>
      <w:r>
        <w:rPr>
          <w:sz w:val="28"/>
          <w:szCs w:val="28"/>
          <w:lang w:val="uk-UA"/>
        </w:rPr>
        <w:t>Інтерв’юер проявляє повагу до респондент</w:t>
      </w:r>
      <w:r w:rsidR="00F36874">
        <w:rPr>
          <w:sz w:val="28"/>
          <w:szCs w:val="28"/>
          <w:lang w:val="uk-UA"/>
        </w:rPr>
        <w:t>ки</w:t>
      </w:r>
      <w:r w:rsidR="00CA70C1">
        <w:rPr>
          <w:sz w:val="28"/>
          <w:szCs w:val="28"/>
          <w:lang w:val="uk-UA"/>
        </w:rPr>
        <w:t xml:space="preserve"> (жіночої статі)</w:t>
      </w:r>
      <w:r>
        <w:rPr>
          <w:sz w:val="28"/>
          <w:szCs w:val="28"/>
          <w:lang w:val="uk-UA"/>
        </w:rPr>
        <w:t>, ставить питання</w:t>
      </w:r>
      <w:r w:rsidR="00F36874">
        <w:rPr>
          <w:sz w:val="28"/>
          <w:szCs w:val="28"/>
          <w:lang w:val="uk-UA"/>
        </w:rPr>
        <w:t>,</w:t>
      </w:r>
      <w:r>
        <w:rPr>
          <w:sz w:val="28"/>
          <w:szCs w:val="28"/>
          <w:lang w:val="uk-UA"/>
        </w:rPr>
        <w:t xml:space="preserve"> пов’язані з її кар’єрою, </w:t>
      </w:r>
      <w:r w:rsidR="00CA70C1">
        <w:rPr>
          <w:sz w:val="28"/>
          <w:szCs w:val="28"/>
          <w:lang w:val="uk-UA"/>
        </w:rPr>
        <w:t xml:space="preserve">хвалить </w:t>
      </w:r>
      <w:r>
        <w:rPr>
          <w:sz w:val="28"/>
          <w:szCs w:val="28"/>
          <w:lang w:val="uk-UA"/>
        </w:rPr>
        <w:t>майстерн</w:t>
      </w:r>
      <w:r w:rsidR="00CA70C1">
        <w:rPr>
          <w:sz w:val="28"/>
          <w:szCs w:val="28"/>
          <w:lang w:val="uk-UA"/>
        </w:rPr>
        <w:t>і</w:t>
      </w:r>
      <w:r>
        <w:rPr>
          <w:sz w:val="28"/>
          <w:szCs w:val="28"/>
          <w:lang w:val="uk-UA"/>
        </w:rPr>
        <w:t>ст</w:t>
      </w:r>
      <w:r w:rsidR="00CA70C1">
        <w:rPr>
          <w:sz w:val="28"/>
          <w:szCs w:val="28"/>
          <w:lang w:val="uk-UA"/>
        </w:rPr>
        <w:t>ь</w:t>
      </w:r>
      <w:r>
        <w:rPr>
          <w:sz w:val="28"/>
          <w:szCs w:val="28"/>
          <w:lang w:val="uk-UA"/>
        </w:rPr>
        <w:t>, не знецінює її</w:t>
      </w:r>
      <w:r w:rsidR="00CA70C1">
        <w:rPr>
          <w:sz w:val="28"/>
          <w:szCs w:val="28"/>
          <w:lang w:val="uk-UA"/>
        </w:rPr>
        <w:t>. Інтеракція успішна.</w:t>
      </w:r>
    </w:p>
    <w:p w14:paraId="3FB911A7" w14:textId="477EA82A" w:rsidR="00CA70C1" w:rsidRDefault="00CA70C1" w:rsidP="00A57416">
      <w:pPr>
        <w:spacing w:line="360" w:lineRule="auto"/>
        <w:rPr>
          <w:sz w:val="28"/>
          <w:szCs w:val="28"/>
          <w:lang w:val="uk-UA"/>
        </w:rPr>
      </w:pPr>
      <w:r>
        <w:rPr>
          <w:sz w:val="28"/>
          <w:szCs w:val="28"/>
          <w:lang w:val="uk-UA"/>
        </w:rPr>
        <w:t>Також ми оцінили учасників комунікації за</w:t>
      </w:r>
      <w:r w:rsidRPr="00CA70C1">
        <w:rPr>
          <w:sz w:val="28"/>
          <w:szCs w:val="28"/>
          <w:lang w:val="uk-UA"/>
        </w:rPr>
        <w:t xml:space="preserve"> професійно-посадови</w:t>
      </w:r>
      <w:r>
        <w:rPr>
          <w:sz w:val="28"/>
          <w:szCs w:val="28"/>
          <w:lang w:val="uk-UA"/>
        </w:rPr>
        <w:t xml:space="preserve">м </w:t>
      </w:r>
      <w:r w:rsidRPr="00CA70C1">
        <w:rPr>
          <w:sz w:val="28"/>
          <w:szCs w:val="28"/>
          <w:lang w:val="uk-UA"/>
        </w:rPr>
        <w:t>статус</w:t>
      </w:r>
      <w:r>
        <w:rPr>
          <w:sz w:val="28"/>
          <w:szCs w:val="28"/>
          <w:lang w:val="uk-UA"/>
        </w:rPr>
        <w:t>ом:</w:t>
      </w:r>
    </w:p>
    <w:p w14:paraId="58F7C054" w14:textId="4B5DAC4E" w:rsidR="00CA70C1" w:rsidRPr="00CA70C1" w:rsidRDefault="00CA70C1">
      <w:pPr>
        <w:pStyle w:val="ListParagraph"/>
        <w:numPr>
          <w:ilvl w:val="0"/>
          <w:numId w:val="13"/>
        </w:numPr>
        <w:spacing w:line="360" w:lineRule="auto"/>
        <w:ind w:left="0" w:firstLine="567"/>
        <w:rPr>
          <w:sz w:val="28"/>
          <w:szCs w:val="28"/>
          <w:lang w:val="uk-UA"/>
        </w:rPr>
      </w:pPr>
      <w:r w:rsidRPr="00CA70C1">
        <w:rPr>
          <w:sz w:val="28"/>
          <w:szCs w:val="28"/>
          <w:lang w:val="uk-UA"/>
        </w:rPr>
        <w:t xml:space="preserve">актор: </w:t>
      </w:r>
      <w:r w:rsidRPr="00AB3336">
        <w:rPr>
          <w:sz w:val="28"/>
          <w:szCs w:val="28"/>
          <w:lang w:val="uk-UA"/>
        </w:rPr>
        <w:t>Е.</w:t>
      </w:r>
      <w:r w:rsidR="00F36874">
        <w:rPr>
          <w:sz w:val="28"/>
          <w:szCs w:val="28"/>
          <w:lang w:val="uk-UA"/>
        </w:rPr>
        <w:t> </w:t>
      </w:r>
      <w:r w:rsidRPr="00AB3336">
        <w:rPr>
          <w:sz w:val="28"/>
          <w:szCs w:val="28"/>
          <w:lang w:val="uk-UA"/>
        </w:rPr>
        <w:t xml:space="preserve">Гетевей </w:t>
      </w:r>
      <w:r w:rsidRPr="00AB3336">
        <w:rPr>
          <w:b/>
          <w:bCs/>
          <w:sz w:val="28"/>
          <w:szCs w:val="28"/>
          <w:lang w:val="uk-UA"/>
        </w:rPr>
        <w:t>(Р)</w:t>
      </w:r>
      <w:r w:rsidRPr="00AB3336">
        <w:rPr>
          <w:sz w:val="28"/>
          <w:szCs w:val="28"/>
          <w:lang w:val="uk-UA"/>
        </w:rPr>
        <w:t>,</w:t>
      </w:r>
      <w:r w:rsidRPr="00CA70C1">
        <w:rPr>
          <w:sz w:val="28"/>
          <w:szCs w:val="28"/>
          <w:lang w:val="uk-UA"/>
        </w:rPr>
        <w:t xml:space="preserve"> </w:t>
      </w:r>
      <w:r w:rsidRPr="00AB3336">
        <w:rPr>
          <w:sz w:val="28"/>
          <w:szCs w:val="28"/>
          <w:lang w:val="uk-UA"/>
        </w:rPr>
        <w:t>К.</w:t>
      </w:r>
      <w:r w:rsidR="00F36874">
        <w:rPr>
          <w:sz w:val="28"/>
          <w:szCs w:val="28"/>
          <w:lang w:val="uk-UA"/>
        </w:rPr>
        <w:t> </w:t>
      </w:r>
      <w:r w:rsidRPr="00AB3336">
        <w:rPr>
          <w:sz w:val="28"/>
          <w:szCs w:val="28"/>
          <w:lang w:val="uk-UA"/>
        </w:rPr>
        <w:t xml:space="preserve">Малліган </w:t>
      </w:r>
      <w:r w:rsidRPr="00AB3336">
        <w:rPr>
          <w:b/>
          <w:bCs/>
          <w:sz w:val="28"/>
          <w:szCs w:val="28"/>
          <w:lang w:val="uk-UA"/>
        </w:rPr>
        <w:t>(Р)</w:t>
      </w:r>
      <w:r w:rsidRPr="00AB3336">
        <w:rPr>
          <w:sz w:val="28"/>
          <w:szCs w:val="28"/>
          <w:lang w:val="uk-UA"/>
        </w:rPr>
        <w:t>,</w:t>
      </w:r>
      <w:r w:rsidRPr="00CA70C1">
        <w:rPr>
          <w:sz w:val="28"/>
          <w:szCs w:val="28"/>
          <w:lang w:val="uk-UA"/>
        </w:rPr>
        <w:t xml:space="preserve"> </w:t>
      </w:r>
      <w:r w:rsidRPr="00AB3336">
        <w:rPr>
          <w:sz w:val="28"/>
          <w:szCs w:val="28"/>
          <w:lang w:val="uk-UA"/>
        </w:rPr>
        <w:t>Р.</w:t>
      </w:r>
      <w:r w:rsidR="00F36874">
        <w:rPr>
          <w:sz w:val="28"/>
          <w:szCs w:val="28"/>
          <w:lang w:val="uk-UA"/>
        </w:rPr>
        <w:t> </w:t>
      </w:r>
      <w:r w:rsidRPr="00AB3336">
        <w:rPr>
          <w:sz w:val="28"/>
          <w:szCs w:val="28"/>
          <w:lang w:val="uk-UA"/>
        </w:rPr>
        <w:t xml:space="preserve">Дауні-молодший </w:t>
      </w:r>
      <w:r w:rsidRPr="00AB3336">
        <w:rPr>
          <w:b/>
          <w:bCs/>
          <w:sz w:val="28"/>
          <w:szCs w:val="28"/>
          <w:lang w:val="uk-UA"/>
        </w:rPr>
        <w:t>(Р)</w:t>
      </w:r>
      <w:r w:rsidRPr="00AB3336">
        <w:rPr>
          <w:sz w:val="28"/>
          <w:szCs w:val="28"/>
          <w:lang w:val="uk-UA"/>
        </w:rPr>
        <w:t>, К.</w:t>
      </w:r>
      <w:r w:rsidR="00F36874">
        <w:rPr>
          <w:sz w:val="28"/>
          <w:szCs w:val="28"/>
          <w:lang w:val="uk-UA"/>
        </w:rPr>
        <w:t> </w:t>
      </w:r>
      <w:r w:rsidRPr="00AB3336">
        <w:rPr>
          <w:sz w:val="28"/>
          <w:szCs w:val="28"/>
          <w:lang w:val="uk-UA"/>
        </w:rPr>
        <w:t xml:space="preserve">Тарантіно </w:t>
      </w:r>
      <w:r w:rsidRPr="00AB3336">
        <w:rPr>
          <w:b/>
          <w:bCs/>
          <w:sz w:val="28"/>
          <w:szCs w:val="28"/>
          <w:lang w:val="uk-UA"/>
        </w:rPr>
        <w:t>(Р)</w:t>
      </w:r>
      <w:r w:rsidRPr="00AB3336">
        <w:rPr>
          <w:sz w:val="28"/>
          <w:szCs w:val="28"/>
          <w:lang w:val="uk-UA"/>
        </w:rPr>
        <w:t>,</w:t>
      </w:r>
      <w:r w:rsidR="005F1D07" w:rsidRPr="005F1D07">
        <w:rPr>
          <w:sz w:val="28"/>
          <w:szCs w:val="28"/>
          <w:lang w:val="uk-UA"/>
        </w:rPr>
        <w:t xml:space="preserve"> </w:t>
      </w:r>
      <w:r w:rsidR="005F1D07" w:rsidRPr="00AB3336">
        <w:rPr>
          <w:sz w:val="28"/>
          <w:szCs w:val="28"/>
          <w:lang w:val="uk-UA"/>
        </w:rPr>
        <w:t>Р.</w:t>
      </w:r>
      <w:r w:rsidR="00F36874">
        <w:rPr>
          <w:sz w:val="28"/>
          <w:szCs w:val="28"/>
          <w:lang w:val="uk-UA"/>
        </w:rPr>
        <w:t> </w:t>
      </w:r>
      <w:r w:rsidR="005F1D07" w:rsidRPr="00AB3336">
        <w:rPr>
          <w:sz w:val="28"/>
          <w:szCs w:val="28"/>
          <w:lang w:val="uk-UA"/>
        </w:rPr>
        <w:t xml:space="preserve">Редфорд </w:t>
      </w:r>
      <w:r w:rsidR="005F1D07" w:rsidRPr="00AB3336">
        <w:rPr>
          <w:b/>
          <w:bCs/>
          <w:sz w:val="28"/>
          <w:szCs w:val="28"/>
          <w:lang w:val="uk-UA"/>
        </w:rPr>
        <w:t>(Р)</w:t>
      </w:r>
      <w:r w:rsidR="005F1D07">
        <w:rPr>
          <w:sz w:val="28"/>
          <w:szCs w:val="28"/>
          <w:lang w:val="uk-UA"/>
        </w:rPr>
        <w:t>;</w:t>
      </w:r>
    </w:p>
    <w:p w14:paraId="339A31B4" w14:textId="4E751500" w:rsidR="00CA70C1" w:rsidRPr="00CA70C1" w:rsidRDefault="00CA70C1">
      <w:pPr>
        <w:pStyle w:val="ListParagraph"/>
        <w:numPr>
          <w:ilvl w:val="0"/>
          <w:numId w:val="13"/>
        </w:numPr>
        <w:spacing w:line="360" w:lineRule="auto"/>
        <w:ind w:left="0" w:firstLine="567"/>
        <w:rPr>
          <w:sz w:val="28"/>
          <w:szCs w:val="28"/>
          <w:lang w:val="uk-UA"/>
        </w:rPr>
      </w:pPr>
      <w:r w:rsidRPr="00CA70C1">
        <w:rPr>
          <w:sz w:val="28"/>
          <w:szCs w:val="28"/>
          <w:lang w:val="uk-UA"/>
        </w:rPr>
        <w:t>журналіст:</w:t>
      </w:r>
      <w:r>
        <w:rPr>
          <w:sz w:val="28"/>
          <w:szCs w:val="28"/>
          <w:lang w:val="uk-UA"/>
        </w:rPr>
        <w:t xml:space="preserve"> </w:t>
      </w:r>
      <w:r w:rsidRPr="00AB3336">
        <w:rPr>
          <w:sz w:val="28"/>
          <w:szCs w:val="28"/>
          <w:lang w:val="uk-UA"/>
        </w:rPr>
        <w:t>К.</w:t>
      </w:r>
      <w:r w:rsidR="00F36874">
        <w:rPr>
          <w:sz w:val="28"/>
          <w:szCs w:val="28"/>
          <w:lang w:val="uk-UA"/>
        </w:rPr>
        <w:t> </w:t>
      </w:r>
      <w:r w:rsidRPr="00AB3336">
        <w:rPr>
          <w:sz w:val="28"/>
          <w:szCs w:val="28"/>
          <w:lang w:val="uk-UA"/>
        </w:rPr>
        <w:t xml:space="preserve">Осадча </w:t>
      </w:r>
      <w:r w:rsidRPr="00AB3336">
        <w:rPr>
          <w:b/>
          <w:bCs/>
          <w:sz w:val="28"/>
          <w:szCs w:val="28"/>
          <w:lang w:val="uk-UA"/>
        </w:rPr>
        <w:t>(І)</w:t>
      </w:r>
      <w:r w:rsidRPr="00AB3336">
        <w:rPr>
          <w:sz w:val="28"/>
          <w:szCs w:val="28"/>
          <w:lang w:val="uk-UA"/>
        </w:rPr>
        <w:t>,</w:t>
      </w:r>
      <w:r>
        <w:rPr>
          <w:sz w:val="28"/>
          <w:szCs w:val="28"/>
          <w:lang w:val="uk-UA"/>
        </w:rPr>
        <w:t xml:space="preserve"> </w:t>
      </w:r>
      <w:r w:rsidRPr="00AB3336">
        <w:rPr>
          <w:sz w:val="28"/>
          <w:szCs w:val="28"/>
          <w:lang w:val="uk-UA"/>
        </w:rPr>
        <w:t>К.</w:t>
      </w:r>
      <w:r w:rsidR="00F36874">
        <w:rPr>
          <w:sz w:val="28"/>
          <w:szCs w:val="28"/>
          <w:lang w:val="uk-UA"/>
        </w:rPr>
        <w:t> </w:t>
      </w:r>
      <w:r w:rsidRPr="00AB3336">
        <w:rPr>
          <w:sz w:val="28"/>
          <w:szCs w:val="28"/>
          <w:lang w:val="uk-UA"/>
        </w:rPr>
        <w:t xml:space="preserve">Гуру-Мерті </w:t>
      </w:r>
      <w:r w:rsidRPr="00AB3336">
        <w:rPr>
          <w:b/>
          <w:bCs/>
          <w:sz w:val="28"/>
          <w:szCs w:val="28"/>
          <w:lang w:val="uk-UA"/>
        </w:rPr>
        <w:t>(І)</w:t>
      </w:r>
      <w:r w:rsidRPr="00AB3336">
        <w:rPr>
          <w:sz w:val="28"/>
          <w:szCs w:val="28"/>
          <w:lang w:val="uk-UA"/>
        </w:rPr>
        <w:t>, Дж.</w:t>
      </w:r>
      <w:r w:rsidR="00F36874">
        <w:rPr>
          <w:sz w:val="28"/>
          <w:szCs w:val="28"/>
          <w:lang w:val="uk-UA"/>
        </w:rPr>
        <w:t> </w:t>
      </w:r>
      <w:r w:rsidRPr="00AB3336">
        <w:rPr>
          <w:sz w:val="28"/>
          <w:szCs w:val="28"/>
          <w:lang w:val="uk-UA"/>
        </w:rPr>
        <w:t xml:space="preserve">Пенаколі </w:t>
      </w:r>
      <w:r w:rsidRPr="00AB3336">
        <w:rPr>
          <w:b/>
          <w:bCs/>
          <w:sz w:val="28"/>
          <w:szCs w:val="28"/>
          <w:lang w:val="uk-UA"/>
        </w:rPr>
        <w:t>(І)</w:t>
      </w:r>
      <w:r w:rsidRPr="00AB3336">
        <w:rPr>
          <w:sz w:val="28"/>
          <w:szCs w:val="28"/>
          <w:lang w:val="uk-UA"/>
        </w:rPr>
        <w:t>, Р.</w:t>
      </w:r>
      <w:r w:rsidR="00F36874">
        <w:rPr>
          <w:sz w:val="28"/>
          <w:szCs w:val="28"/>
          <w:lang w:val="uk-UA"/>
        </w:rPr>
        <w:t> </w:t>
      </w:r>
      <w:r w:rsidRPr="00AB3336">
        <w:rPr>
          <w:sz w:val="28"/>
          <w:szCs w:val="28"/>
          <w:lang w:val="uk-UA"/>
        </w:rPr>
        <w:t xml:space="preserve">Кравець </w:t>
      </w:r>
      <w:r w:rsidRPr="00AB3336">
        <w:rPr>
          <w:b/>
          <w:bCs/>
          <w:sz w:val="28"/>
          <w:szCs w:val="28"/>
          <w:lang w:val="uk-UA"/>
        </w:rPr>
        <w:t>(І)</w:t>
      </w:r>
      <w:r w:rsidR="005F1D07">
        <w:rPr>
          <w:sz w:val="28"/>
          <w:szCs w:val="28"/>
          <w:lang w:val="uk-UA"/>
        </w:rPr>
        <w:t>;</w:t>
      </w:r>
    </w:p>
    <w:p w14:paraId="3D71A267" w14:textId="0FB3A630" w:rsidR="00CA70C1" w:rsidRPr="00CA70C1" w:rsidRDefault="00CA70C1">
      <w:pPr>
        <w:pStyle w:val="ListParagraph"/>
        <w:numPr>
          <w:ilvl w:val="0"/>
          <w:numId w:val="13"/>
        </w:numPr>
        <w:spacing w:line="360" w:lineRule="auto"/>
        <w:ind w:left="0" w:firstLine="567"/>
        <w:rPr>
          <w:sz w:val="28"/>
          <w:szCs w:val="28"/>
          <w:lang w:val="uk-UA"/>
        </w:rPr>
      </w:pPr>
      <w:r w:rsidRPr="00CA70C1">
        <w:rPr>
          <w:sz w:val="28"/>
          <w:szCs w:val="28"/>
          <w:lang w:val="uk-UA"/>
        </w:rPr>
        <w:t xml:space="preserve">письменник: </w:t>
      </w:r>
      <w:r w:rsidRPr="00AB3336">
        <w:rPr>
          <w:sz w:val="28"/>
          <w:szCs w:val="28"/>
          <w:lang w:val="uk-UA"/>
        </w:rPr>
        <w:t>С.</w:t>
      </w:r>
      <w:r w:rsidR="00F36874">
        <w:rPr>
          <w:sz w:val="28"/>
          <w:szCs w:val="28"/>
          <w:lang w:val="uk-UA"/>
        </w:rPr>
        <w:t> </w:t>
      </w:r>
      <w:r w:rsidRPr="00AB3336">
        <w:rPr>
          <w:sz w:val="28"/>
          <w:szCs w:val="28"/>
          <w:lang w:val="uk-UA"/>
        </w:rPr>
        <w:t xml:space="preserve">Жадан </w:t>
      </w:r>
      <w:r w:rsidRPr="00AB3336">
        <w:rPr>
          <w:b/>
          <w:bCs/>
          <w:sz w:val="28"/>
          <w:szCs w:val="28"/>
          <w:lang w:val="uk-UA"/>
        </w:rPr>
        <w:t>(І, Р)</w:t>
      </w:r>
      <w:r w:rsidRPr="00AB3336">
        <w:rPr>
          <w:sz w:val="28"/>
          <w:szCs w:val="28"/>
          <w:lang w:val="uk-UA"/>
        </w:rPr>
        <w:t>,</w:t>
      </w:r>
      <w:r w:rsidRPr="00CA70C1">
        <w:rPr>
          <w:sz w:val="28"/>
          <w:szCs w:val="28"/>
          <w:lang w:val="uk-UA"/>
        </w:rPr>
        <w:t xml:space="preserve"> </w:t>
      </w:r>
      <w:r w:rsidRPr="00AB3336">
        <w:rPr>
          <w:sz w:val="28"/>
          <w:szCs w:val="28"/>
          <w:lang w:val="uk-UA"/>
        </w:rPr>
        <w:t>Ю.</w:t>
      </w:r>
      <w:r w:rsidR="00F36874">
        <w:rPr>
          <w:sz w:val="28"/>
          <w:szCs w:val="28"/>
          <w:lang w:val="uk-UA"/>
        </w:rPr>
        <w:t> </w:t>
      </w:r>
      <w:r w:rsidRPr="00AB3336">
        <w:rPr>
          <w:sz w:val="28"/>
          <w:szCs w:val="28"/>
          <w:lang w:val="uk-UA"/>
        </w:rPr>
        <w:t xml:space="preserve">Андрухович </w:t>
      </w:r>
      <w:r w:rsidRPr="00AB3336">
        <w:rPr>
          <w:b/>
          <w:bCs/>
          <w:sz w:val="28"/>
          <w:szCs w:val="28"/>
          <w:lang w:val="uk-UA"/>
        </w:rPr>
        <w:t>(Р)</w:t>
      </w:r>
      <w:r w:rsidR="005F1D07">
        <w:rPr>
          <w:sz w:val="28"/>
          <w:szCs w:val="28"/>
          <w:lang w:val="uk-UA"/>
        </w:rPr>
        <w:t>;</w:t>
      </w:r>
    </w:p>
    <w:p w14:paraId="4B70255B" w14:textId="5BBF8F61" w:rsidR="00CA70C1" w:rsidRDefault="00CA70C1">
      <w:pPr>
        <w:pStyle w:val="ListParagraph"/>
        <w:numPr>
          <w:ilvl w:val="0"/>
          <w:numId w:val="13"/>
        </w:numPr>
        <w:spacing w:line="360" w:lineRule="auto"/>
        <w:ind w:left="0" w:firstLine="567"/>
        <w:rPr>
          <w:sz w:val="28"/>
          <w:szCs w:val="28"/>
          <w:lang w:val="uk-UA"/>
        </w:rPr>
      </w:pPr>
      <w:r w:rsidRPr="00CA70C1">
        <w:rPr>
          <w:sz w:val="28"/>
          <w:szCs w:val="28"/>
          <w:lang w:val="uk-UA"/>
        </w:rPr>
        <w:t xml:space="preserve">співак: </w:t>
      </w:r>
      <w:r w:rsidRPr="00AB3336">
        <w:rPr>
          <w:sz w:val="28"/>
          <w:szCs w:val="28"/>
          <w:lang w:val="uk-UA"/>
        </w:rPr>
        <w:t>М.</w:t>
      </w:r>
      <w:r w:rsidR="00F36874">
        <w:rPr>
          <w:sz w:val="28"/>
          <w:szCs w:val="28"/>
          <w:lang w:val="uk-UA"/>
        </w:rPr>
        <w:t> </w:t>
      </w:r>
      <w:r w:rsidRPr="00AB3336">
        <w:rPr>
          <w:sz w:val="28"/>
          <w:szCs w:val="28"/>
          <w:lang w:val="uk-UA"/>
        </w:rPr>
        <w:t xml:space="preserve">Яремчук </w:t>
      </w:r>
      <w:r w:rsidRPr="00AB3336">
        <w:rPr>
          <w:b/>
          <w:bCs/>
          <w:sz w:val="28"/>
          <w:szCs w:val="28"/>
          <w:lang w:val="uk-UA"/>
        </w:rPr>
        <w:t>(Р)</w:t>
      </w:r>
      <w:r w:rsidRPr="00AB3336">
        <w:rPr>
          <w:sz w:val="28"/>
          <w:szCs w:val="28"/>
          <w:lang w:val="uk-UA"/>
        </w:rPr>
        <w:t>,</w:t>
      </w:r>
      <w:r w:rsidRPr="00CA70C1">
        <w:rPr>
          <w:sz w:val="28"/>
          <w:szCs w:val="28"/>
          <w:lang w:val="uk-UA"/>
        </w:rPr>
        <w:t xml:space="preserve"> </w:t>
      </w:r>
      <w:r w:rsidRPr="00AB3336">
        <w:rPr>
          <w:sz w:val="28"/>
          <w:szCs w:val="28"/>
          <w:lang w:val="uk-UA"/>
        </w:rPr>
        <w:t>А.</w:t>
      </w:r>
      <w:r w:rsidR="00F36874">
        <w:rPr>
          <w:sz w:val="28"/>
          <w:szCs w:val="28"/>
          <w:lang w:val="uk-UA"/>
        </w:rPr>
        <w:t> </w:t>
      </w:r>
      <w:r w:rsidRPr="00AB3336">
        <w:rPr>
          <w:sz w:val="28"/>
          <w:szCs w:val="28"/>
          <w:lang w:val="uk-UA"/>
        </w:rPr>
        <w:t>Кочетова</w:t>
      </w:r>
      <w:r w:rsidRPr="000952E2">
        <w:rPr>
          <w:sz w:val="28"/>
          <w:szCs w:val="28"/>
          <w:lang w:val="uk-UA"/>
        </w:rPr>
        <w:t xml:space="preserve"> (</w:t>
      </w:r>
      <w:r w:rsidR="006B235A">
        <w:rPr>
          <w:rFonts w:cs="Times New Roman"/>
          <w:sz w:val="28"/>
          <w:szCs w:val="28"/>
          <w:lang w:val="en-US"/>
        </w:rPr>
        <w:t>MamaRika</w:t>
      </w:r>
      <w:r w:rsidRPr="000952E2">
        <w:rPr>
          <w:sz w:val="28"/>
          <w:szCs w:val="28"/>
          <w:lang w:val="uk-UA"/>
        </w:rPr>
        <w:t>)</w:t>
      </w:r>
      <w:r w:rsidRPr="00AB3336">
        <w:rPr>
          <w:sz w:val="28"/>
          <w:szCs w:val="28"/>
          <w:lang w:val="uk-UA"/>
        </w:rPr>
        <w:t xml:space="preserve"> </w:t>
      </w:r>
      <w:r w:rsidRPr="00AB3336">
        <w:rPr>
          <w:b/>
          <w:bCs/>
          <w:sz w:val="28"/>
          <w:szCs w:val="28"/>
          <w:lang w:val="uk-UA"/>
        </w:rPr>
        <w:t>(Р)</w:t>
      </w:r>
      <w:r>
        <w:rPr>
          <w:b/>
          <w:bCs/>
          <w:sz w:val="28"/>
          <w:szCs w:val="28"/>
          <w:lang w:val="uk-UA"/>
        </w:rPr>
        <w:t xml:space="preserve">, </w:t>
      </w:r>
      <w:r w:rsidRPr="00AB3336">
        <w:rPr>
          <w:sz w:val="28"/>
          <w:szCs w:val="28"/>
          <w:lang w:val="uk-UA"/>
        </w:rPr>
        <w:t>К.</w:t>
      </w:r>
      <w:r w:rsidR="00F36874">
        <w:rPr>
          <w:sz w:val="28"/>
          <w:szCs w:val="28"/>
          <w:lang w:val="uk-UA"/>
        </w:rPr>
        <w:t> </w:t>
      </w:r>
      <w:r w:rsidRPr="00AB3336">
        <w:rPr>
          <w:sz w:val="28"/>
          <w:szCs w:val="28"/>
          <w:lang w:val="uk-UA"/>
        </w:rPr>
        <w:t>Бочаров (</w:t>
      </w:r>
      <w:r w:rsidRPr="00AB3336">
        <w:rPr>
          <w:sz w:val="28"/>
          <w:szCs w:val="28"/>
          <w:lang w:val="en-US"/>
        </w:rPr>
        <w:t>Melovin</w:t>
      </w:r>
      <w:r w:rsidRPr="00AB3336">
        <w:rPr>
          <w:sz w:val="28"/>
          <w:szCs w:val="28"/>
          <w:lang w:val="uk-UA"/>
        </w:rPr>
        <w:t xml:space="preserve">) </w:t>
      </w:r>
      <w:r w:rsidRPr="00AB3336">
        <w:rPr>
          <w:b/>
          <w:bCs/>
          <w:sz w:val="28"/>
          <w:szCs w:val="28"/>
          <w:lang w:val="uk-UA"/>
        </w:rPr>
        <w:t>(Р)</w:t>
      </w:r>
      <w:r w:rsidRPr="00AB3336">
        <w:rPr>
          <w:sz w:val="28"/>
          <w:szCs w:val="28"/>
          <w:lang w:val="uk-UA"/>
        </w:rPr>
        <w:t>, О.</w:t>
      </w:r>
      <w:r w:rsidR="00F36874">
        <w:rPr>
          <w:sz w:val="28"/>
          <w:szCs w:val="28"/>
          <w:lang w:val="uk-UA"/>
        </w:rPr>
        <w:t> </w:t>
      </w:r>
      <w:r w:rsidRPr="00AB3336">
        <w:rPr>
          <w:sz w:val="28"/>
          <w:szCs w:val="28"/>
          <w:lang w:val="uk-UA"/>
        </w:rPr>
        <w:t xml:space="preserve">Винник </w:t>
      </w:r>
      <w:r w:rsidRPr="00AB3336">
        <w:rPr>
          <w:b/>
          <w:bCs/>
          <w:sz w:val="28"/>
          <w:szCs w:val="28"/>
          <w:lang w:val="uk-UA"/>
        </w:rPr>
        <w:t>(Р)</w:t>
      </w:r>
      <w:r w:rsidR="005F1D07">
        <w:rPr>
          <w:sz w:val="28"/>
          <w:szCs w:val="28"/>
          <w:lang w:val="uk-UA"/>
        </w:rPr>
        <w:t>.</w:t>
      </w:r>
    </w:p>
    <w:p w14:paraId="1BEC2C56" w14:textId="754A10C4" w:rsidR="005F1D07" w:rsidRDefault="00FA261A" w:rsidP="00A57416">
      <w:pPr>
        <w:spacing w:line="360" w:lineRule="auto"/>
        <w:rPr>
          <w:sz w:val="28"/>
          <w:szCs w:val="28"/>
          <w:lang w:val="uk-UA"/>
        </w:rPr>
      </w:pPr>
      <w:r>
        <w:rPr>
          <w:sz w:val="28"/>
          <w:szCs w:val="28"/>
          <w:lang w:val="uk-UA"/>
        </w:rPr>
        <w:lastRenderedPageBreak/>
        <w:t>Ми зрозуміли, що у</w:t>
      </w:r>
      <w:r w:rsidR="005F1D07">
        <w:rPr>
          <w:sz w:val="28"/>
          <w:szCs w:val="28"/>
          <w:lang w:val="uk-UA"/>
        </w:rPr>
        <w:t>спішн</w:t>
      </w:r>
      <w:r w:rsidR="00194B18">
        <w:rPr>
          <w:sz w:val="28"/>
          <w:szCs w:val="28"/>
          <w:lang w:val="uk-UA"/>
        </w:rPr>
        <w:t>о</w:t>
      </w:r>
      <w:r w:rsidR="005F1D07">
        <w:rPr>
          <w:sz w:val="28"/>
          <w:szCs w:val="28"/>
          <w:lang w:val="uk-UA"/>
        </w:rPr>
        <w:t>ст</w:t>
      </w:r>
      <w:r w:rsidR="00194B18">
        <w:rPr>
          <w:sz w:val="28"/>
          <w:szCs w:val="28"/>
          <w:lang w:val="uk-UA"/>
        </w:rPr>
        <w:t>і інтерв’ю сприяли питання з професійної сфери та наближені до неї:</w:t>
      </w:r>
    </w:p>
    <w:p w14:paraId="187E8003" w14:textId="22B6795B" w:rsidR="00FA261A" w:rsidRPr="00FA261A" w:rsidRDefault="00FA261A">
      <w:pPr>
        <w:pStyle w:val="ListParagraph"/>
        <w:numPr>
          <w:ilvl w:val="0"/>
          <w:numId w:val="14"/>
        </w:numPr>
        <w:spacing w:line="360" w:lineRule="auto"/>
        <w:ind w:left="0" w:firstLine="567"/>
        <w:rPr>
          <w:sz w:val="28"/>
          <w:szCs w:val="28"/>
          <w:lang w:val="uk-UA"/>
        </w:rPr>
      </w:pPr>
      <w:r>
        <w:rPr>
          <w:i/>
          <w:iCs/>
          <w:sz w:val="28"/>
          <w:szCs w:val="28"/>
          <w:lang w:val="uk-UA"/>
        </w:rPr>
        <w:t>«</w:t>
      </w:r>
      <w:r w:rsidR="00194B18" w:rsidRPr="00194B18">
        <w:rPr>
          <w:i/>
          <w:iCs/>
          <w:sz w:val="28"/>
          <w:szCs w:val="28"/>
          <w:lang w:val="uk-UA"/>
        </w:rPr>
        <w:t xml:space="preserve">І.: зараз (-) коли </w:t>
      </w:r>
      <w:r w:rsidR="00194B18" w:rsidRPr="00CF05C5">
        <w:rPr>
          <w:b/>
          <w:bCs/>
          <w:i/>
          <w:iCs/>
          <w:sz w:val="28"/>
          <w:szCs w:val="28"/>
          <w:lang w:val="uk-UA"/>
        </w:rPr>
        <w:t>після євробачення</w:t>
      </w:r>
      <w:r w:rsidR="00194B18" w:rsidRPr="00194B18">
        <w:rPr>
          <w:i/>
          <w:iCs/>
          <w:sz w:val="28"/>
          <w:szCs w:val="28"/>
          <w:lang w:val="uk-UA"/>
        </w:rPr>
        <w:t xml:space="preserve"> (-) в тебе </w:t>
      </w:r>
      <w:r w:rsidR="00194B18" w:rsidRPr="00CF05C5">
        <w:rPr>
          <w:b/>
          <w:bCs/>
          <w:i/>
          <w:iCs/>
          <w:sz w:val="28"/>
          <w:szCs w:val="28"/>
          <w:lang w:val="uk-UA"/>
        </w:rPr>
        <w:t>твоя армія фанатів</w:t>
      </w:r>
      <w:r w:rsidR="00194B18" w:rsidRPr="00194B18">
        <w:rPr>
          <w:i/>
          <w:iCs/>
          <w:sz w:val="28"/>
          <w:szCs w:val="28"/>
          <w:lang w:val="uk-UA"/>
        </w:rPr>
        <w:t xml:space="preserve"> стала ще </w:t>
      </w:r>
      <w:r w:rsidR="00194B18" w:rsidRPr="00CF05C5">
        <w:rPr>
          <w:b/>
          <w:bCs/>
          <w:i/>
          <w:iCs/>
          <w:sz w:val="28"/>
          <w:szCs w:val="28"/>
          <w:lang w:val="uk-UA"/>
        </w:rPr>
        <w:t>більшою</w:t>
      </w:r>
      <w:r w:rsidR="00194B18" w:rsidRPr="00194B18">
        <w:rPr>
          <w:i/>
          <w:iCs/>
          <w:sz w:val="28"/>
          <w:szCs w:val="28"/>
          <w:lang w:val="uk-UA"/>
        </w:rPr>
        <w:t xml:space="preserve"> (-)чи </w:t>
      </w:r>
      <w:r w:rsidR="00194B18" w:rsidRPr="00CF05C5">
        <w:rPr>
          <w:b/>
          <w:bCs/>
          <w:i/>
          <w:iCs/>
          <w:sz w:val="28"/>
          <w:szCs w:val="28"/>
          <w:lang w:val="uk-UA"/>
        </w:rPr>
        <w:t>збільшив ти гонорари?;</w:t>
      </w:r>
      <w:r w:rsidR="00194B18" w:rsidRPr="00194B18">
        <w:rPr>
          <w:i/>
          <w:iCs/>
          <w:sz w:val="28"/>
          <w:szCs w:val="28"/>
          <w:lang w:val="uk-UA"/>
        </w:rPr>
        <w:t xml:space="preserve"> </w:t>
      </w:r>
    </w:p>
    <w:p w14:paraId="1E69AD56" w14:textId="77777777" w:rsidR="00FA261A" w:rsidRDefault="00194B18" w:rsidP="00A57416">
      <w:pPr>
        <w:pStyle w:val="ListParagraph"/>
        <w:spacing w:line="360" w:lineRule="auto"/>
        <w:ind w:left="0"/>
        <w:rPr>
          <w:i/>
          <w:iCs/>
          <w:sz w:val="28"/>
          <w:szCs w:val="28"/>
          <w:lang w:val="uk-UA"/>
        </w:rPr>
      </w:pPr>
      <w:r w:rsidRPr="00194B18">
        <w:rPr>
          <w:i/>
          <w:iCs/>
          <w:sz w:val="28"/>
          <w:szCs w:val="28"/>
          <w:lang w:val="uk-UA"/>
        </w:rPr>
        <w:t>І.: [удвічі?] (-) утричі?;</w:t>
      </w:r>
    </w:p>
    <w:p w14:paraId="1F236889" w14:textId="1D812469" w:rsidR="00FA261A" w:rsidRDefault="00194B18" w:rsidP="00A57416">
      <w:pPr>
        <w:pStyle w:val="ListParagraph"/>
        <w:spacing w:line="360" w:lineRule="auto"/>
        <w:ind w:left="0"/>
        <w:rPr>
          <w:sz w:val="28"/>
          <w:szCs w:val="28"/>
          <w:lang w:val="uk-UA"/>
        </w:rPr>
      </w:pPr>
      <w:r w:rsidRPr="00194B18">
        <w:rPr>
          <w:i/>
          <w:iCs/>
          <w:sz w:val="28"/>
          <w:szCs w:val="28"/>
          <w:lang w:val="uk-UA"/>
        </w:rPr>
        <w:t xml:space="preserve">І.: у відсотках? (-) </w:t>
      </w:r>
      <w:r w:rsidRPr="00CF05C5">
        <w:rPr>
          <w:b/>
          <w:bCs/>
          <w:i/>
          <w:iCs/>
          <w:sz w:val="28"/>
          <w:szCs w:val="28"/>
          <w:lang w:val="uk-UA"/>
        </w:rPr>
        <w:t>десять (-) двадцять відсотків</w:t>
      </w:r>
      <w:r w:rsidRPr="00194B18">
        <w:rPr>
          <w:i/>
          <w:iCs/>
          <w:sz w:val="28"/>
          <w:szCs w:val="28"/>
          <w:lang w:val="uk-UA"/>
        </w:rPr>
        <w:t>?</w:t>
      </w:r>
      <w:r w:rsidR="00FA261A">
        <w:rPr>
          <w:i/>
          <w:iCs/>
          <w:sz w:val="28"/>
          <w:szCs w:val="28"/>
          <w:lang w:val="uk-UA"/>
        </w:rPr>
        <w:t>»</w:t>
      </w:r>
      <w:r>
        <w:rPr>
          <w:sz w:val="28"/>
          <w:szCs w:val="28"/>
          <w:lang w:val="uk-UA"/>
        </w:rPr>
        <w:t xml:space="preserve"> (</w:t>
      </w:r>
      <w:r w:rsidR="007D74F3" w:rsidRPr="007D74F3">
        <w:rPr>
          <w:sz w:val="28"/>
          <w:szCs w:val="28"/>
          <w:lang w:val="uk-UA"/>
        </w:rPr>
        <w:t>КО – М</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20</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45</w:t>
      </w:r>
      <w:r w:rsidR="001069FD" w:rsidRPr="001069FD">
        <w:rPr>
          <w:bCs/>
          <w:sz w:val="28"/>
          <w:szCs w:val="28"/>
          <w:lang w:val="uk-UA"/>
        </w:rPr>
        <w:t xml:space="preserve"> с</w:t>
      </w:r>
      <w:r>
        <w:rPr>
          <w:sz w:val="28"/>
          <w:szCs w:val="28"/>
          <w:lang w:val="uk-UA"/>
        </w:rPr>
        <w:t xml:space="preserve">). </w:t>
      </w:r>
    </w:p>
    <w:p w14:paraId="2DFC8637" w14:textId="296935CB" w:rsidR="00FA261A" w:rsidRDefault="00194B18" w:rsidP="00A57416">
      <w:pPr>
        <w:pStyle w:val="ListParagraph"/>
        <w:spacing w:line="360" w:lineRule="auto"/>
        <w:ind w:left="0"/>
        <w:rPr>
          <w:sz w:val="28"/>
          <w:szCs w:val="28"/>
          <w:lang w:val="uk-UA"/>
        </w:rPr>
      </w:pPr>
      <w:r>
        <w:rPr>
          <w:sz w:val="28"/>
          <w:szCs w:val="28"/>
          <w:lang w:val="uk-UA"/>
        </w:rPr>
        <w:t>К.</w:t>
      </w:r>
      <w:r w:rsidR="00FA261A">
        <w:rPr>
          <w:sz w:val="28"/>
          <w:szCs w:val="28"/>
          <w:lang w:val="uk-UA"/>
        </w:rPr>
        <w:t> </w:t>
      </w:r>
      <w:r>
        <w:rPr>
          <w:sz w:val="28"/>
          <w:szCs w:val="28"/>
          <w:lang w:val="uk-UA"/>
        </w:rPr>
        <w:t xml:space="preserve">Осадча запитує </w:t>
      </w:r>
      <w:r>
        <w:rPr>
          <w:sz w:val="28"/>
          <w:szCs w:val="28"/>
          <w:lang w:val="en-US"/>
        </w:rPr>
        <w:t>Melovin</w:t>
      </w:r>
      <w:r w:rsidR="001034F6">
        <w:rPr>
          <w:sz w:val="28"/>
          <w:szCs w:val="28"/>
          <w:lang w:val="uk-UA"/>
        </w:rPr>
        <w:t>, чи збільшив він гонорари після Євробачення, та отримує позитивну відповідь</w:t>
      </w:r>
      <w:r w:rsidR="00FA261A">
        <w:rPr>
          <w:sz w:val="28"/>
          <w:szCs w:val="28"/>
          <w:lang w:val="uk-UA"/>
        </w:rPr>
        <w:t xml:space="preserve">: </w:t>
      </w:r>
    </w:p>
    <w:p w14:paraId="12C15106" w14:textId="234CDBC8" w:rsidR="00FA261A" w:rsidRDefault="00FA261A" w:rsidP="00A57416">
      <w:pPr>
        <w:pStyle w:val="ListParagraph"/>
        <w:spacing w:line="360" w:lineRule="auto"/>
        <w:ind w:left="0"/>
        <w:rPr>
          <w:i/>
          <w:iCs/>
          <w:sz w:val="28"/>
          <w:szCs w:val="28"/>
          <w:lang w:val="uk-UA"/>
        </w:rPr>
      </w:pPr>
      <w:r>
        <w:rPr>
          <w:i/>
          <w:iCs/>
          <w:sz w:val="28"/>
          <w:szCs w:val="28"/>
          <w:lang w:val="uk-UA"/>
        </w:rPr>
        <w:t>«</w:t>
      </w:r>
      <w:r w:rsidR="001034F6" w:rsidRPr="001034F6">
        <w:rPr>
          <w:i/>
          <w:iCs/>
          <w:sz w:val="28"/>
          <w:szCs w:val="28"/>
          <w:lang w:val="uk-UA"/>
        </w:rPr>
        <w:t xml:space="preserve">Р.: </w:t>
      </w:r>
      <w:r w:rsidR="001034F6" w:rsidRPr="00CF05C5">
        <w:rPr>
          <w:b/>
          <w:bCs/>
          <w:i/>
          <w:iCs/>
          <w:sz w:val="28"/>
          <w:szCs w:val="28"/>
          <w:lang w:val="uk-UA"/>
        </w:rPr>
        <w:t>збільшив гонорари</w:t>
      </w:r>
      <w:r w:rsidR="001034F6" w:rsidRPr="001034F6">
        <w:rPr>
          <w:i/>
          <w:iCs/>
          <w:sz w:val="28"/>
          <w:szCs w:val="28"/>
          <w:lang w:val="uk-UA"/>
        </w:rPr>
        <w:t xml:space="preserve"> Катю (-) [збільшив]; </w:t>
      </w:r>
    </w:p>
    <w:p w14:paraId="643FD616" w14:textId="12F2A4E8" w:rsidR="00194B18" w:rsidRDefault="001034F6" w:rsidP="00A57416">
      <w:pPr>
        <w:pStyle w:val="ListParagraph"/>
        <w:spacing w:line="360" w:lineRule="auto"/>
        <w:ind w:left="0"/>
        <w:rPr>
          <w:sz w:val="28"/>
          <w:szCs w:val="28"/>
          <w:lang w:val="uk-UA"/>
        </w:rPr>
      </w:pPr>
      <w:r w:rsidRPr="001034F6">
        <w:rPr>
          <w:i/>
          <w:iCs/>
          <w:sz w:val="28"/>
          <w:szCs w:val="28"/>
          <w:lang w:val="uk-UA"/>
        </w:rPr>
        <w:t xml:space="preserve">Р.: мені здається </w:t>
      </w:r>
      <w:r w:rsidRPr="00CF05C5">
        <w:rPr>
          <w:b/>
          <w:bCs/>
          <w:i/>
          <w:iCs/>
          <w:sz w:val="28"/>
          <w:szCs w:val="28"/>
          <w:lang w:val="uk-UA"/>
        </w:rPr>
        <w:t>на тридцять (-) сорок</w:t>
      </w:r>
      <w:r w:rsidR="00FA261A">
        <w:rPr>
          <w:b/>
          <w:bCs/>
          <w:i/>
          <w:iCs/>
          <w:sz w:val="28"/>
          <w:szCs w:val="28"/>
          <w:lang w:val="uk-UA"/>
        </w:rPr>
        <w:t>»</w:t>
      </w:r>
      <w:r>
        <w:rPr>
          <w:sz w:val="28"/>
          <w:szCs w:val="28"/>
          <w:lang w:val="uk-UA"/>
        </w:rPr>
        <w:t xml:space="preserve"> (</w:t>
      </w:r>
      <w:r w:rsidR="007D74F3" w:rsidRPr="007D74F3">
        <w:rPr>
          <w:sz w:val="28"/>
          <w:szCs w:val="28"/>
          <w:lang w:val="uk-UA"/>
        </w:rPr>
        <w:t>КО – М</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35</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46</w:t>
      </w:r>
      <w:r w:rsidR="001069FD" w:rsidRPr="001069FD">
        <w:rPr>
          <w:bCs/>
          <w:sz w:val="28"/>
          <w:szCs w:val="28"/>
          <w:lang w:val="uk-UA"/>
        </w:rPr>
        <w:t xml:space="preserve"> с</w:t>
      </w:r>
      <w:r>
        <w:rPr>
          <w:sz w:val="28"/>
          <w:szCs w:val="28"/>
          <w:lang w:val="uk-UA"/>
        </w:rPr>
        <w:t>))</w:t>
      </w:r>
      <w:r w:rsidR="00FA0D49">
        <w:rPr>
          <w:sz w:val="28"/>
          <w:szCs w:val="28"/>
          <w:lang w:val="uk-UA"/>
        </w:rPr>
        <w:t>;</w:t>
      </w:r>
    </w:p>
    <w:p w14:paraId="1CD2C856" w14:textId="266D326E" w:rsidR="00FA261A" w:rsidRPr="00FA261A" w:rsidRDefault="00FA261A">
      <w:pPr>
        <w:pStyle w:val="ListParagraph"/>
        <w:numPr>
          <w:ilvl w:val="0"/>
          <w:numId w:val="14"/>
        </w:numPr>
        <w:spacing w:line="360" w:lineRule="auto"/>
        <w:ind w:left="0" w:firstLine="567"/>
        <w:rPr>
          <w:sz w:val="28"/>
          <w:szCs w:val="28"/>
          <w:lang w:val="uk-UA"/>
        </w:rPr>
      </w:pPr>
      <w:r>
        <w:rPr>
          <w:i/>
          <w:iCs/>
          <w:sz w:val="28"/>
          <w:szCs w:val="28"/>
          <w:lang w:val="uk-UA"/>
        </w:rPr>
        <w:t>«</w:t>
      </w:r>
      <w:r w:rsidR="00DA0C73" w:rsidRPr="00DA0C73">
        <w:rPr>
          <w:i/>
          <w:iCs/>
          <w:sz w:val="28"/>
          <w:szCs w:val="28"/>
          <w:lang w:val="uk-UA"/>
        </w:rPr>
        <w:t xml:space="preserve">І.: …власне </w:t>
      </w:r>
      <w:r w:rsidR="00DA0C73" w:rsidRPr="00CF05C5">
        <w:rPr>
          <w:b/>
          <w:bCs/>
          <w:i/>
          <w:iCs/>
          <w:sz w:val="28"/>
          <w:szCs w:val="28"/>
          <w:lang w:val="uk-UA"/>
        </w:rPr>
        <w:t>Бу-Ба-Бу коли починали</w:t>
      </w:r>
      <w:r w:rsidR="00DA0C73" w:rsidRPr="00DA0C73">
        <w:rPr>
          <w:i/>
          <w:iCs/>
          <w:sz w:val="28"/>
          <w:szCs w:val="28"/>
          <w:lang w:val="uk-UA"/>
        </w:rPr>
        <w:t xml:space="preserve"> (-) ви починали власне </w:t>
      </w:r>
      <w:r w:rsidR="00DA0C73" w:rsidRPr="00CF05C5">
        <w:rPr>
          <w:b/>
          <w:bCs/>
          <w:i/>
          <w:iCs/>
          <w:sz w:val="28"/>
          <w:szCs w:val="28"/>
          <w:lang w:val="uk-UA"/>
        </w:rPr>
        <w:t xml:space="preserve">як такі от розхитувачі (-) як руйнувачі; </w:t>
      </w:r>
    </w:p>
    <w:p w14:paraId="0773F633" w14:textId="77777777" w:rsidR="00FA261A" w:rsidRDefault="00DA0C73" w:rsidP="00A57416">
      <w:pPr>
        <w:pStyle w:val="ListParagraph"/>
        <w:spacing w:line="360" w:lineRule="auto"/>
        <w:ind w:left="0"/>
        <w:rPr>
          <w:sz w:val="28"/>
          <w:szCs w:val="28"/>
          <w:lang w:val="uk-UA"/>
        </w:rPr>
      </w:pPr>
      <w:r w:rsidRPr="00CF05C5">
        <w:rPr>
          <w:b/>
          <w:bCs/>
          <w:i/>
          <w:iCs/>
          <w:sz w:val="28"/>
          <w:szCs w:val="28"/>
          <w:lang w:val="uk-UA"/>
        </w:rPr>
        <w:t>І.: цього от канону</w:t>
      </w:r>
      <w:r w:rsidRPr="00DA0C73">
        <w:rPr>
          <w:i/>
          <w:iCs/>
          <w:sz w:val="28"/>
          <w:szCs w:val="28"/>
          <w:lang w:val="uk-UA"/>
        </w:rPr>
        <w:t xml:space="preserve"> і власне яке от тоді у вас було </w:t>
      </w:r>
      <w:r w:rsidRPr="00CF05C5">
        <w:rPr>
          <w:b/>
          <w:bCs/>
          <w:i/>
          <w:iCs/>
          <w:sz w:val="28"/>
          <w:szCs w:val="28"/>
          <w:lang w:val="uk-UA"/>
        </w:rPr>
        <w:t>ставлення до цієї офіційної літератури?</w:t>
      </w:r>
      <w:r w:rsidRPr="00DA0C73">
        <w:rPr>
          <w:i/>
          <w:iCs/>
          <w:sz w:val="28"/>
          <w:szCs w:val="28"/>
          <w:lang w:val="uk-UA"/>
        </w:rPr>
        <w:t xml:space="preserve"> (-) як це можна було сформулювати?</w:t>
      </w:r>
      <w:r w:rsidR="00FA261A">
        <w:rPr>
          <w:i/>
          <w:iCs/>
          <w:sz w:val="28"/>
          <w:szCs w:val="28"/>
          <w:lang w:val="uk-UA"/>
        </w:rPr>
        <w:t>»</w:t>
      </w:r>
      <w:r w:rsidRPr="00DA0C73">
        <w:rPr>
          <w:i/>
          <w:iCs/>
          <w:sz w:val="28"/>
          <w:szCs w:val="28"/>
          <w:lang w:val="uk-UA"/>
        </w:rPr>
        <w:t xml:space="preserve"> </w:t>
      </w:r>
      <w:r>
        <w:rPr>
          <w:sz w:val="28"/>
          <w:szCs w:val="28"/>
          <w:lang w:val="uk-UA"/>
        </w:rPr>
        <w:t>(</w:t>
      </w:r>
      <w:r w:rsidR="007D74F3" w:rsidRPr="007D74F3">
        <w:rPr>
          <w:sz w:val="28"/>
          <w:szCs w:val="28"/>
          <w:lang w:val="uk-UA"/>
        </w:rPr>
        <w:t>СЖ – ЮА</w:t>
      </w:r>
      <w:r w:rsidR="001069FD" w:rsidRPr="001069FD">
        <w:rPr>
          <w:bCs/>
          <w:sz w:val="28"/>
          <w:szCs w:val="28"/>
          <w:lang w:val="uk-UA"/>
        </w:rPr>
        <w:t xml:space="preserve">; 0 хв </w:t>
      </w:r>
      <w:r w:rsidR="001069FD">
        <w:rPr>
          <w:bCs/>
          <w:sz w:val="28"/>
          <w:szCs w:val="28"/>
          <w:lang w:val="uk-UA"/>
        </w:rPr>
        <w:t>33</w:t>
      </w:r>
      <w:r w:rsidR="001069FD" w:rsidRPr="001069FD">
        <w:rPr>
          <w:bCs/>
          <w:sz w:val="28"/>
          <w:szCs w:val="28"/>
          <w:lang w:val="uk-UA"/>
        </w:rPr>
        <w:t xml:space="preserve"> с – 0 хв </w:t>
      </w:r>
      <w:r w:rsidR="001069FD">
        <w:rPr>
          <w:bCs/>
          <w:sz w:val="28"/>
          <w:szCs w:val="28"/>
          <w:lang w:val="uk-UA"/>
        </w:rPr>
        <w:t>47</w:t>
      </w:r>
      <w:r w:rsidR="001069FD" w:rsidRPr="001069FD">
        <w:rPr>
          <w:bCs/>
          <w:sz w:val="28"/>
          <w:szCs w:val="28"/>
          <w:lang w:val="uk-UA"/>
        </w:rPr>
        <w:t xml:space="preserve"> с</w:t>
      </w:r>
      <w:r>
        <w:rPr>
          <w:sz w:val="28"/>
          <w:szCs w:val="28"/>
          <w:lang w:val="uk-UA"/>
        </w:rPr>
        <w:t>)</w:t>
      </w:r>
      <w:r w:rsidR="00FA0D49">
        <w:rPr>
          <w:sz w:val="28"/>
          <w:szCs w:val="28"/>
          <w:lang w:val="uk-UA"/>
        </w:rPr>
        <w:t xml:space="preserve">. </w:t>
      </w:r>
    </w:p>
    <w:p w14:paraId="5404F207" w14:textId="225CA13D" w:rsidR="001034F6" w:rsidRDefault="00FA0D49" w:rsidP="00A57416">
      <w:pPr>
        <w:pStyle w:val="ListParagraph"/>
        <w:spacing w:line="360" w:lineRule="auto"/>
        <w:ind w:left="0"/>
        <w:rPr>
          <w:sz w:val="28"/>
          <w:szCs w:val="28"/>
          <w:lang w:val="uk-UA"/>
        </w:rPr>
      </w:pPr>
      <w:r>
        <w:rPr>
          <w:sz w:val="28"/>
          <w:szCs w:val="28"/>
          <w:lang w:val="uk-UA"/>
        </w:rPr>
        <w:t>С.</w:t>
      </w:r>
      <w:r w:rsidR="00FA261A">
        <w:rPr>
          <w:sz w:val="28"/>
          <w:szCs w:val="28"/>
          <w:lang w:val="uk-UA"/>
        </w:rPr>
        <w:t> </w:t>
      </w:r>
      <w:r>
        <w:rPr>
          <w:sz w:val="28"/>
          <w:szCs w:val="28"/>
          <w:lang w:val="uk-UA"/>
        </w:rPr>
        <w:t>Жадан вирішив почати інтерв’ю питанням, яке професійно стосується респондента (Ю.</w:t>
      </w:r>
      <w:r w:rsidR="00FA261A">
        <w:rPr>
          <w:sz w:val="28"/>
          <w:szCs w:val="28"/>
          <w:lang w:val="uk-UA"/>
        </w:rPr>
        <w:t> </w:t>
      </w:r>
      <w:r>
        <w:rPr>
          <w:sz w:val="28"/>
          <w:szCs w:val="28"/>
          <w:lang w:val="uk-UA"/>
        </w:rPr>
        <w:t xml:space="preserve">Андруховича). </w:t>
      </w:r>
      <w:r w:rsidR="00423510">
        <w:rPr>
          <w:sz w:val="28"/>
          <w:szCs w:val="28"/>
          <w:lang w:val="uk-UA"/>
        </w:rPr>
        <w:t>Після відповід</w:t>
      </w:r>
      <w:r w:rsidR="00FA261A">
        <w:rPr>
          <w:sz w:val="28"/>
          <w:szCs w:val="28"/>
          <w:lang w:val="uk-UA"/>
        </w:rPr>
        <w:t>ей</w:t>
      </w:r>
      <w:r w:rsidR="00423510">
        <w:rPr>
          <w:sz w:val="28"/>
          <w:szCs w:val="28"/>
          <w:lang w:val="uk-UA"/>
        </w:rPr>
        <w:t xml:space="preserve"> </w:t>
      </w:r>
      <w:r w:rsidR="00FA261A">
        <w:rPr>
          <w:sz w:val="28"/>
          <w:szCs w:val="28"/>
          <w:lang w:val="uk-UA"/>
        </w:rPr>
        <w:t>респондента</w:t>
      </w:r>
      <w:r w:rsidR="00423510">
        <w:rPr>
          <w:sz w:val="28"/>
          <w:szCs w:val="28"/>
          <w:lang w:val="uk-UA"/>
        </w:rPr>
        <w:t xml:space="preserve"> (</w:t>
      </w:r>
      <w:r w:rsidR="00423510" w:rsidRPr="00CF05C5">
        <w:rPr>
          <w:i/>
          <w:iCs/>
          <w:sz w:val="28"/>
          <w:szCs w:val="28"/>
          <w:lang w:val="uk-UA"/>
        </w:rPr>
        <w:t xml:space="preserve">Р.: (-) ну я не назвав би це якимось різко негативним ставленням (-) тобто так чи інакше (-) иии мені здається (-) </w:t>
      </w:r>
      <w:r w:rsidR="00423510" w:rsidRPr="00CF05C5">
        <w:rPr>
          <w:b/>
          <w:bCs/>
          <w:i/>
          <w:iCs/>
          <w:sz w:val="28"/>
          <w:szCs w:val="28"/>
          <w:lang w:val="uk-UA"/>
        </w:rPr>
        <w:t>панувала якась така (-) пошана (-) ((посміхається)) до тих постатей</w:t>
      </w:r>
      <w:r w:rsidR="00423510" w:rsidRPr="00CF05C5">
        <w:rPr>
          <w:i/>
          <w:iCs/>
          <w:sz w:val="28"/>
          <w:szCs w:val="28"/>
          <w:lang w:val="uk-UA"/>
        </w:rPr>
        <w:t xml:space="preserve"> [еееее] </w:t>
      </w:r>
      <w:r w:rsidR="00423510">
        <w:rPr>
          <w:sz w:val="28"/>
          <w:szCs w:val="28"/>
          <w:lang w:val="uk-UA"/>
        </w:rPr>
        <w:t>(</w:t>
      </w:r>
      <w:r w:rsidR="007D74F3" w:rsidRPr="007D74F3">
        <w:rPr>
          <w:sz w:val="28"/>
          <w:szCs w:val="28"/>
          <w:lang w:val="uk-UA"/>
        </w:rPr>
        <w:t>СЖ – ЮА</w:t>
      </w:r>
      <w:r w:rsidR="001069FD" w:rsidRPr="001069FD">
        <w:rPr>
          <w:bCs/>
          <w:sz w:val="28"/>
          <w:szCs w:val="28"/>
          <w:lang w:val="uk-UA"/>
        </w:rPr>
        <w:t xml:space="preserve">; 0 хв </w:t>
      </w:r>
      <w:r w:rsidR="001069FD">
        <w:rPr>
          <w:bCs/>
          <w:sz w:val="28"/>
          <w:szCs w:val="28"/>
          <w:lang w:val="uk-UA"/>
        </w:rPr>
        <w:t>47</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1</w:t>
      </w:r>
      <w:r w:rsidR="001069FD" w:rsidRPr="001069FD">
        <w:rPr>
          <w:bCs/>
          <w:sz w:val="28"/>
          <w:szCs w:val="28"/>
          <w:lang w:val="uk-UA"/>
        </w:rPr>
        <w:t xml:space="preserve"> с</w:t>
      </w:r>
      <w:r w:rsidR="00423510">
        <w:rPr>
          <w:sz w:val="28"/>
          <w:szCs w:val="28"/>
          <w:lang w:val="uk-UA"/>
        </w:rPr>
        <w:t>)) глядачі зрозуміли, чому С.</w:t>
      </w:r>
      <w:r w:rsidR="00FA261A">
        <w:rPr>
          <w:sz w:val="28"/>
          <w:szCs w:val="28"/>
          <w:lang w:val="uk-UA"/>
        </w:rPr>
        <w:t> </w:t>
      </w:r>
      <w:r w:rsidR="00423510">
        <w:rPr>
          <w:sz w:val="28"/>
          <w:szCs w:val="28"/>
          <w:lang w:val="uk-UA"/>
        </w:rPr>
        <w:t>Жадан запросив саме Ю.</w:t>
      </w:r>
      <w:r w:rsidR="00FA261A">
        <w:rPr>
          <w:sz w:val="28"/>
          <w:szCs w:val="28"/>
          <w:lang w:val="uk-UA"/>
        </w:rPr>
        <w:t> </w:t>
      </w:r>
      <w:r w:rsidR="00423510">
        <w:rPr>
          <w:sz w:val="28"/>
          <w:szCs w:val="28"/>
          <w:lang w:val="uk-UA"/>
        </w:rPr>
        <w:t>Андруховича поговорити про канон в українській літературі. Причиною успішності комунікації стала професійна обізнаність респондента та інтерв’юера у ділянці літератури;</w:t>
      </w:r>
    </w:p>
    <w:p w14:paraId="2374AB93" w14:textId="140F98A1" w:rsidR="00BC3242" w:rsidRPr="00BC3242" w:rsidRDefault="00BC3242">
      <w:pPr>
        <w:pStyle w:val="ListParagraph"/>
        <w:numPr>
          <w:ilvl w:val="0"/>
          <w:numId w:val="14"/>
        </w:numPr>
        <w:spacing w:line="360" w:lineRule="auto"/>
        <w:ind w:left="0" w:firstLine="567"/>
        <w:rPr>
          <w:sz w:val="28"/>
          <w:szCs w:val="28"/>
          <w:lang w:val="uk-UA"/>
        </w:rPr>
      </w:pPr>
      <w:bookmarkStart w:id="161" w:name="_Hlk149651289"/>
      <w:r>
        <w:rPr>
          <w:i/>
          <w:iCs/>
          <w:sz w:val="28"/>
          <w:szCs w:val="28"/>
          <w:lang w:val="uk-UA"/>
        </w:rPr>
        <w:t>«</w:t>
      </w:r>
      <w:r w:rsidR="00DA0C73" w:rsidRPr="00DA0C73">
        <w:rPr>
          <w:i/>
          <w:iCs/>
          <w:sz w:val="28"/>
          <w:szCs w:val="28"/>
          <w:lang w:val="uk-UA"/>
        </w:rPr>
        <w:t xml:space="preserve">І.: </w:t>
      </w:r>
      <w:r w:rsidR="00DA0C73" w:rsidRPr="00CF05C5">
        <w:rPr>
          <w:b/>
          <w:bCs/>
          <w:i/>
          <w:iCs/>
          <w:sz w:val="28"/>
          <w:szCs w:val="28"/>
          <w:lang w:val="uk-UA"/>
        </w:rPr>
        <w:t>have you been punished at all</w:t>
      </w:r>
      <w:r w:rsidR="00DA0C73" w:rsidRPr="00DA0C73">
        <w:rPr>
          <w:i/>
          <w:iCs/>
          <w:sz w:val="28"/>
          <w:szCs w:val="28"/>
          <w:lang w:val="uk-UA"/>
        </w:rPr>
        <w:t xml:space="preserve"> (-)? </w:t>
      </w:r>
      <w:r w:rsidR="00DA0C73" w:rsidRPr="00CF05C5">
        <w:rPr>
          <w:b/>
          <w:bCs/>
          <w:i/>
          <w:iCs/>
          <w:sz w:val="28"/>
          <w:szCs w:val="28"/>
          <w:lang w:val="uk-UA"/>
        </w:rPr>
        <w:t>for revealing your politics</w:t>
      </w:r>
      <w:r w:rsidR="00DA0C73" w:rsidRPr="00DA0C73">
        <w:rPr>
          <w:i/>
          <w:iCs/>
          <w:sz w:val="28"/>
          <w:szCs w:val="28"/>
          <w:lang w:val="uk-UA"/>
        </w:rPr>
        <w:t xml:space="preserve"> (-) I mean </w:t>
      </w:r>
      <w:r w:rsidR="00DA0C73" w:rsidRPr="00CF05C5">
        <w:rPr>
          <w:b/>
          <w:bCs/>
          <w:i/>
          <w:iCs/>
          <w:sz w:val="28"/>
          <w:szCs w:val="28"/>
          <w:lang w:val="uk-UA"/>
        </w:rPr>
        <w:t>a lot of the actors don't really do very much today</w:t>
      </w:r>
      <w:r w:rsidR="00DA0C73" w:rsidRPr="00DA0C73">
        <w:rPr>
          <w:i/>
          <w:iCs/>
          <w:sz w:val="28"/>
          <w:szCs w:val="28"/>
          <w:lang w:val="uk-UA"/>
        </w:rPr>
        <w:t xml:space="preserve"> I mean other than on very safe issues (-) we're all against terrorism and all against the rule</w:t>
      </w:r>
    </w:p>
    <w:p w14:paraId="05FFBAA3" w14:textId="77777777" w:rsidR="00BC3242" w:rsidRDefault="00DA0C73" w:rsidP="00A57416">
      <w:pPr>
        <w:pStyle w:val="ListParagraph"/>
        <w:spacing w:line="360" w:lineRule="auto"/>
        <w:ind w:left="0"/>
        <w:rPr>
          <w:sz w:val="28"/>
          <w:szCs w:val="28"/>
          <w:lang w:val="uk-UA"/>
        </w:rPr>
      </w:pPr>
      <w:r w:rsidRPr="00DA0C73">
        <w:rPr>
          <w:i/>
          <w:iCs/>
          <w:sz w:val="28"/>
          <w:szCs w:val="28"/>
          <w:lang w:val="uk-UA"/>
        </w:rPr>
        <w:lastRenderedPageBreak/>
        <w:t xml:space="preserve">Р.: ((стискає губи, вдихає)) I think we are (-) </w:t>
      </w:r>
      <w:r w:rsidRPr="00CF05C5">
        <w:rPr>
          <w:b/>
          <w:bCs/>
          <w:i/>
          <w:iCs/>
          <w:sz w:val="28"/>
          <w:szCs w:val="28"/>
          <w:lang w:val="uk-UA"/>
        </w:rPr>
        <w:t>yeah we're certainly against terrorism</w:t>
      </w:r>
      <w:r w:rsidRPr="00DA0C73">
        <w:rPr>
          <w:i/>
          <w:iCs/>
          <w:sz w:val="28"/>
          <w:szCs w:val="28"/>
          <w:lang w:val="uk-UA"/>
        </w:rPr>
        <w:t xml:space="preserve"> but uh (--) yeah I have (-) particularly early on (-) particularly on the environment (-) </w:t>
      </w:r>
      <w:r w:rsidRPr="00CF05C5">
        <w:rPr>
          <w:b/>
          <w:bCs/>
          <w:i/>
          <w:iCs/>
          <w:sz w:val="28"/>
          <w:szCs w:val="28"/>
          <w:lang w:val="uk-UA"/>
        </w:rPr>
        <w:t>when I spoke out against (-) against corporate manipulation</w:t>
      </w:r>
      <w:r w:rsidRPr="00DA0C73">
        <w:rPr>
          <w:i/>
          <w:iCs/>
          <w:sz w:val="28"/>
          <w:szCs w:val="28"/>
          <w:lang w:val="uk-UA"/>
        </w:rPr>
        <w:t xml:space="preserve"> of our natural resources (-) </w:t>
      </w:r>
      <w:r w:rsidRPr="00CF05C5">
        <w:rPr>
          <w:b/>
          <w:bCs/>
          <w:i/>
          <w:iCs/>
          <w:sz w:val="28"/>
          <w:szCs w:val="28"/>
          <w:lang w:val="uk-UA"/>
        </w:rPr>
        <w:t>I got hammered pretty good</w:t>
      </w:r>
      <w:r w:rsidRPr="00DA0C73">
        <w:rPr>
          <w:i/>
          <w:iCs/>
          <w:sz w:val="28"/>
          <w:szCs w:val="28"/>
          <w:lang w:val="uk-UA"/>
        </w:rPr>
        <w:t xml:space="preserve"> there was very (-) very </w:t>
      </w:r>
      <w:r w:rsidRPr="00CF05C5">
        <w:rPr>
          <w:b/>
          <w:bCs/>
          <w:i/>
          <w:iCs/>
          <w:sz w:val="28"/>
          <w:szCs w:val="28"/>
          <w:lang w:val="uk-UA"/>
        </w:rPr>
        <w:t xml:space="preserve">small! category of supporters </w:t>
      </w:r>
      <w:r w:rsidRPr="00DA0C73">
        <w:rPr>
          <w:i/>
          <w:iCs/>
          <w:sz w:val="28"/>
          <w:szCs w:val="28"/>
          <w:lang w:val="uk-UA"/>
        </w:rPr>
        <w:t xml:space="preserve">from the environment back in 1968-9 and so (-) </w:t>
      </w:r>
      <w:r w:rsidRPr="00CF05C5">
        <w:rPr>
          <w:b/>
          <w:bCs/>
          <w:i/>
          <w:iCs/>
          <w:sz w:val="28"/>
          <w:szCs w:val="28"/>
          <w:lang w:val="uk-UA"/>
        </w:rPr>
        <w:t>my voice got kicked around pretty good</w:t>
      </w:r>
      <w:r w:rsidR="00BC3242">
        <w:rPr>
          <w:b/>
          <w:bCs/>
          <w:i/>
          <w:iCs/>
          <w:sz w:val="28"/>
          <w:szCs w:val="28"/>
          <w:lang w:val="uk-UA"/>
        </w:rPr>
        <w:t>»</w:t>
      </w:r>
      <w:r w:rsidRPr="00DA0C73">
        <w:rPr>
          <w:sz w:val="28"/>
          <w:szCs w:val="28"/>
          <w:lang w:val="uk-UA"/>
        </w:rPr>
        <w:t xml:space="preserve"> (</w:t>
      </w:r>
      <w:r w:rsidR="007D74F3" w:rsidRPr="007D74F3">
        <w:rPr>
          <w:sz w:val="28"/>
          <w:szCs w:val="28"/>
          <w:lang w:val="uk-UA"/>
        </w:rPr>
        <w:t>КГМ – РР</w:t>
      </w:r>
      <w:r w:rsidR="001069FD" w:rsidRPr="001069FD">
        <w:rPr>
          <w:bCs/>
          <w:sz w:val="28"/>
          <w:szCs w:val="28"/>
          <w:lang w:val="uk-UA"/>
        </w:rPr>
        <w:t xml:space="preserve">; </w:t>
      </w:r>
      <w:r w:rsidR="001069FD">
        <w:rPr>
          <w:bCs/>
          <w:sz w:val="28"/>
          <w:szCs w:val="28"/>
          <w:lang w:val="uk-UA"/>
        </w:rPr>
        <w:t>5</w:t>
      </w:r>
      <w:r w:rsidR="001069FD" w:rsidRPr="001069FD">
        <w:rPr>
          <w:bCs/>
          <w:sz w:val="28"/>
          <w:szCs w:val="28"/>
          <w:lang w:val="uk-UA"/>
        </w:rPr>
        <w:t xml:space="preserve"> хв </w:t>
      </w:r>
      <w:r w:rsidR="001069FD">
        <w:rPr>
          <w:bCs/>
          <w:sz w:val="28"/>
          <w:szCs w:val="28"/>
          <w:lang w:val="uk-UA"/>
        </w:rPr>
        <w:t>19</w:t>
      </w:r>
      <w:r w:rsidR="001069FD" w:rsidRPr="001069FD">
        <w:rPr>
          <w:bCs/>
          <w:sz w:val="28"/>
          <w:szCs w:val="28"/>
          <w:lang w:val="uk-UA"/>
        </w:rPr>
        <w:t xml:space="preserve"> с – </w:t>
      </w:r>
      <w:r w:rsidR="001069FD">
        <w:rPr>
          <w:bCs/>
          <w:sz w:val="28"/>
          <w:szCs w:val="28"/>
          <w:lang w:val="uk-UA"/>
        </w:rPr>
        <w:t>5</w:t>
      </w:r>
      <w:r w:rsidR="001069FD" w:rsidRPr="001069FD">
        <w:rPr>
          <w:bCs/>
          <w:sz w:val="28"/>
          <w:szCs w:val="28"/>
          <w:lang w:val="uk-UA"/>
        </w:rPr>
        <w:t xml:space="preserve"> хв </w:t>
      </w:r>
      <w:r w:rsidR="001069FD">
        <w:rPr>
          <w:bCs/>
          <w:sz w:val="28"/>
          <w:szCs w:val="28"/>
          <w:lang w:val="uk-UA"/>
        </w:rPr>
        <w:t>51</w:t>
      </w:r>
      <w:r w:rsidR="001069FD" w:rsidRPr="001069FD">
        <w:rPr>
          <w:bCs/>
          <w:sz w:val="28"/>
          <w:szCs w:val="28"/>
          <w:lang w:val="uk-UA"/>
        </w:rPr>
        <w:t xml:space="preserve"> с</w:t>
      </w:r>
      <w:r w:rsidRPr="00DA0C73">
        <w:rPr>
          <w:sz w:val="28"/>
          <w:szCs w:val="28"/>
          <w:lang w:val="uk-UA"/>
        </w:rPr>
        <w:t>)</w:t>
      </w:r>
      <w:r w:rsidR="005E0ED8">
        <w:rPr>
          <w:sz w:val="28"/>
          <w:szCs w:val="28"/>
          <w:lang w:val="uk-UA"/>
        </w:rPr>
        <w:t>.</w:t>
      </w:r>
      <w:bookmarkEnd w:id="161"/>
      <w:r w:rsidR="00423510">
        <w:rPr>
          <w:sz w:val="28"/>
          <w:szCs w:val="28"/>
          <w:lang w:val="uk-UA"/>
        </w:rPr>
        <w:t xml:space="preserve"> </w:t>
      </w:r>
    </w:p>
    <w:p w14:paraId="1F4530EA" w14:textId="462769D5" w:rsidR="005070B5" w:rsidRDefault="007F544B" w:rsidP="00A57416">
      <w:pPr>
        <w:pStyle w:val="ListParagraph"/>
        <w:spacing w:line="360" w:lineRule="auto"/>
        <w:ind w:left="0"/>
        <w:rPr>
          <w:sz w:val="28"/>
          <w:szCs w:val="28"/>
          <w:lang w:val="uk-UA"/>
        </w:rPr>
      </w:pPr>
      <w:r>
        <w:rPr>
          <w:sz w:val="28"/>
          <w:szCs w:val="28"/>
          <w:lang w:val="uk-UA"/>
        </w:rPr>
        <w:t>К.</w:t>
      </w:r>
      <w:r w:rsidR="00BC3242">
        <w:rPr>
          <w:sz w:val="28"/>
          <w:szCs w:val="28"/>
          <w:lang w:val="uk-UA"/>
        </w:rPr>
        <w:t> </w:t>
      </w:r>
      <w:r>
        <w:rPr>
          <w:sz w:val="28"/>
          <w:szCs w:val="28"/>
          <w:lang w:val="uk-UA"/>
        </w:rPr>
        <w:t>Гуру-Мерті отримав відповідь Р.</w:t>
      </w:r>
      <w:r w:rsidR="00BC3242">
        <w:rPr>
          <w:sz w:val="28"/>
          <w:szCs w:val="28"/>
          <w:lang w:val="uk-UA"/>
        </w:rPr>
        <w:t> </w:t>
      </w:r>
      <w:r>
        <w:rPr>
          <w:sz w:val="28"/>
          <w:szCs w:val="28"/>
          <w:lang w:val="uk-UA"/>
        </w:rPr>
        <w:t xml:space="preserve">Редфорда на особисте питання, яке пов’язане з професійною сферою діяльності респондента. </w:t>
      </w:r>
      <w:r w:rsidR="00BC3242">
        <w:rPr>
          <w:sz w:val="28"/>
          <w:szCs w:val="28"/>
          <w:lang w:val="uk-UA"/>
        </w:rPr>
        <w:t>Респондент</w:t>
      </w:r>
      <w:r>
        <w:rPr>
          <w:sz w:val="28"/>
          <w:szCs w:val="28"/>
          <w:lang w:val="uk-UA"/>
        </w:rPr>
        <w:t xml:space="preserve"> не уникав питання, хоч був трохи невдоволений (стиснув губи, глибоко вдихнув)</w:t>
      </w:r>
      <w:r w:rsidR="000122CE">
        <w:rPr>
          <w:sz w:val="28"/>
          <w:szCs w:val="28"/>
          <w:lang w:val="uk-UA"/>
        </w:rPr>
        <w:t xml:space="preserve">. </w:t>
      </w:r>
      <w:r w:rsidR="00BC3242">
        <w:rPr>
          <w:sz w:val="28"/>
          <w:szCs w:val="28"/>
          <w:lang w:val="uk-UA"/>
        </w:rPr>
        <w:t>Актор</w:t>
      </w:r>
      <w:r w:rsidR="000122CE">
        <w:rPr>
          <w:sz w:val="28"/>
          <w:szCs w:val="28"/>
          <w:lang w:val="uk-UA"/>
        </w:rPr>
        <w:t xml:space="preserve"> не порушив норми соціальної поведінки, його поведінка відповідала очікуванням </w:t>
      </w:r>
      <w:r w:rsidR="00BC3242">
        <w:rPr>
          <w:sz w:val="28"/>
          <w:szCs w:val="28"/>
          <w:lang w:val="uk-UA"/>
        </w:rPr>
        <w:t xml:space="preserve">– </w:t>
      </w:r>
      <w:r w:rsidR="000122CE">
        <w:rPr>
          <w:sz w:val="28"/>
          <w:szCs w:val="28"/>
          <w:lang w:val="uk-UA"/>
        </w:rPr>
        <w:t xml:space="preserve">відповів на питання, пов’язане з його кар’єрою актора та життєвими </w:t>
      </w:r>
      <w:r w:rsidR="0080646F">
        <w:rPr>
          <w:sz w:val="28"/>
          <w:szCs w:val="28"/>
          <w:lang w:val="uk-UA"/>
        </w:rPr>
        <w:t>принципами.</w:t>
      </w:r>
    </w:p>
    <w:p w14:paraId="5CAD9D26" w14:textId="6318B1EA" w:rsidR="0080646F" w:rsidRDefault="0080646F" w:rsidP="00A57416">
      <w:pPr>
        <w:pStyle w:val="ListParagraph"/>
        <w:spacing w:line="360" w:lineRule="auto"/>
        <w:ind w:left="0"/>
        <w:rPr>
          <w:sz w:val="28"/>
          <w:szCs w:val="28"/>
          <w:lang w:val="uk-UA"/>
        </w:rPr>
      </w:pPr>
      <w:r>
        <w:rPr>
          <w:sz w:val="28"/>
          <w:szCs w:val="28"/>
          <w:lang w:val="uk-UA"/>
        </w:rPr>
        <w:t xml:space="preserve">Для досягнення своєї мовленнєвої мети учасники інтерв’ю виконували певні комунікативні ролі. Вони були зумовлені соціальним статусом, віковими, гендерними чинниками тощо. </w:t>
      </w:r>
      <w:r w:rsidR="00BC3242">
        <w:rPr>
          <w:sz w:val="28"/>
          <w:szCs w:val="28"/>
          <w:lang w:val="uk-UA"/>
        </w:rPr>
        <w:t>Комунікативна р</w:t>
      </w:r>
      <w:r>
        <w:rPr>
          <w:sz w:val="28"/>
          <w:szCs w:val="28"/>
          <w:lang w:val="uk-UA"/>
        </w:rPr>
        <w:t>оль є комплексом дій, мовленнєвих вчинків, інтонації, жестів, міміки, постави.</w:t>
      </w:r>
      <w:r w:rsidRPr="0080646F">
        <w:rPr>
          <w:sz w:val="28"/>
          <w:szCs w:val="28"/>
          <w:lang w:val="uk-UA"/>
        </w:rPr>
        <w:t xml:space="preserve"> Учасники </w:t>
      </w:r>
      <w:r>
        <w:rPr>
          <w:sz w:val="28"/>
          <w:szCs w:val="28"/>
          <w:lang w:val="uk-UA"/>
        </w:rPr>
        <w:t>відеоінтерв’ю</w:t>
      </w:r>
      <w:r w:rsidRPr="0080646F">
        <w:rPr>
          <w:sz w:val="28"/>
          <w:szCs w:val="28"/>
          <w:lang w:val="uk-UA"/>
        </w:rPr>
        <w:t xml:space="preserve"> можуть виконувати безліч комунікативних ролей, які впливають на</w:t>
      </w:r>
      <w:r>
        <w:rPr>
          <w:sz w:val="28"/>
          <w:szCs w:val="28"/>
          <w:lang w:val="uk-UA"/>
        </w:rPr>
        <w:t xml:space="preserve"> успішність</w:t>
      </w:r>
      <w:r w:rsidRPr="0080646F">
        <w:rPr>
          <w:sz w:val="28"/>
          <w:szCs w:val="28"/>
          <w:lang w:val="uk-UA"/>
        </w:rPr>
        <w:t xml:space="preserve"> спілкування</w:t>
      </w:r>
      <w:r>
        <w:rPr>
          <w:sz w:val="28"/>
          <w:szCs w:val="28"/>
          <w:lang w:val="uk-UA"/>
        </w:rPr>
        <w:t xml:space="preserve">. </w:t>
      </w:r>
      <w:r w:rsidR="00071D73">
        <w:rPr>
          <w:sz w:val="28"/>
          <w:szCs w:val="28"/>
          <w:lang w:val="uk-UA"/>
        </w:rPr>
        <w:t>Ілюстрацією цього є</w:t>
      </w:r>
      <w:r w:rsidR="00B339E4">
        <w:rPr>
          <w:sz w:val="28"/>
          <w:szCs w:val="28"/>
          <w:lang w:val="uk-UA"/>
        </w:rPr>
        <w:t>:</w:t>
      </w:r>
    </w:p>
    <w:p w14:paraId="318F23ED" w14:textId="5A10BB76" w:rsidR="00BC3242" w:rsidRDefault="00BC3242">
      <w:pPr>
        <w:pStyle w:val="ListParagraph"/>
        <w:numPr>
          <w:ilvl w:val="0"/>
          <w:numId w:val="14"/>
        </w:numPr>
        <w:spacing w:line="360" w:lineRule="auto"/>
        <w:ind w:left="0" w:firstLine="567"/>
        <w:rPr>
          <w:sz w:val="28"/>
          <w:szCs w:val="28"/>
          <w:lang w:val="uk-UA"/>
        </w:rPr>
      </w:pPr>
      <w:r>
        <w:rPr>
          <w:i/>
          <w:iCs/>
          <w:sz w:val="28"/>
          <w:szCs w:val="28"/>
          <w:lang w:val="uk-UA"/>
        </w:rPr>
        <w:t>«</w:t>
      </w:r>
      <w:r w:rsidR="007D6E4A" w:rsidRPr="008608C6">
        <w:rPr>
          <w:i/>
          <w:iCs/>
          <w:sz w:val="28"/>
          <w:szCs w:val="28"/>
          <w:lang w:val="uk-UA"/>
        </w:rPr>
        <w:t xml:space="preserve">І.: незвичне місце для зустрічі (-) насправді (-) </w:t>
      </w:r>
      <w:r w:rsidR="007D6E4A" w:rsidRPr="00CF05C5">
        <w:rPr>
          <w:b/>
          <w:bCs/>
          <w:i/>
          <w:iCs/>
          <w:sz w:val="28"/>
          <w:szCs w:val="28"/>
          <w:lang w:val="uk-UA"/>
        </w:rPr>
        <w:t>в тебе</w:t>
      </w:r>
      <w:r w:rsidR="007D6E4A" w:rsidRPr="008608C6">
        <w:rPr>
          <w:i/>
          <w:iCs/>
          <w:sz w:val="28"/>
          <w:szCs w:val="28"/>
          <w:lang w:val="uk-UA"/>
        </w:rPr>
        <w:t xml:space="preserve"> багато чого пов’язано з потягами тому що нуу (-) ледь не все своє життя </w:t>
      </w:r>
      <w:r w:rsidR="007D6E4A" w:rsidRPr="00CF05C5">
        <w:rPr>
          <w:b/>
          <w:bCs/>
          <w:i/>
          <w:iCs/>
          <w:sz w:val="28"/>
          <w:szCs w:val="28"/>
          <w:lang w:val="uk-UA"/>
        </w:rPr>
        <w:t>ти їздив</w:t>
      </w:r>
      <w:r w:rsidR="007D6E4A" w:rsidRPr="008608C6">
        <w:rPr>
          <w:i/>
          <w:iCs/>
          <w:sz w:val="28"/>
          <w:szCs w:val="28"/>
          <w:lang w:val="uk-UA"/>
        </w:rPr>
        <w:t xml:space="preserve"> потягом Київ Одеса (-) Одеса Київ і напевно </w:t>
      </w:r>
      <w:r w:rsidR="007D6E4A" w:rsidRPr="00CF05C5">
        <w:rPr>
          <w:b/>
          <w:bCs/>
          <w:i/>
          <w:iCs/>
          <w:sz w:val="28"/>
          <w:szCs w:val="28"/>
          <w:lang w:val="uk-UA"/>
        </w:rPr>
        <w:t>є багато історій пов’язаних з (-) перебуванням у потязі</w:t>
      </w:r>
      <w:r w:rsidR="007D6E4A" w:rsidRPr="00BE4304">
        <w:rPr>
          <w:i/>
          <w:iCs/>
          <w:sz w:val="28"/>
          <w:szCs w:val="28"/>
          <w:u w:val="single"/>
          <w:lang w:val="uk-UA"/>
        </w:rPr>
        <w:t xml:space="preserve"> </w:t>
      </w:r>
      <w:r w:rsidR="007D6E4A" w:rsidRPr="008608C6">
        <w:rPr>
          <w:i/>
          <w:iCs/>
          <w:sz w:val="28"/>
          <w:szCs w:val="28"/>
          <w:lang w:val="uk-UA"/>
        </w:rPr>
        <w:t xml:space="preserve">(-) з цими поїздками? ((дивиться на респондента, </w:t>
      </w:r>
      <w:r w:rsidR="007D6E4A" w:rsidRPr="00CF05C5">
        <w:rPr>
          <w:b/>
          <w:bCs/>
          <w:i/>
          <w:iCs/>
          <w:sz w:val="28"/>
          <w:szCs w:val="28"/>
          <w:lang w:val="uk-UA"/>
        </w:rPr>
        <w:t>махає розкритою долонею, рухає верхньою частиною тулуба, переступає з ноги на ногу</w:t>
      </w:r>
      <w:r w:rsidR="007D6E4A" w:rsidRPr="008608C6">
        <w:rPr>
          <w:i/>
          <w:iCs/>
          <w:sz w:val="28"/>
          <w:szCs w:val="28"/>
          <w:u w:val="single"/>
          <w:lang w:val="uk-UA"/>
        </w:rPr>
        <w:t>,</w:t>
      </w:r>
      <w:r w:rsidR="007D6E4A" w:rsidRPr="008608C6">
        <w:rPr>
          <w:i/>
          <w:iCs/>
          <w:sz w:val="28"/>
          <w:szCs w:val="28"/>
          <w:lang w:val="uk-UA"/>
        </w:rPr>
        <w:t xml:space="preserve"> тримає мікрофон</w:t>
      </w:r>
      <w:r w:rsidR="007D6E4A" w:rsidRPr="00CF05C5">
        <w:rPr>
          <w:b/>
          <w:bCs/>
          <w:i/>
          <w:iCs/>
          <w:sz w:val="28"/>
          <w:szCs w:val="28"/>
          <w:lang w:val="uk-UA"/>
        </w:rPr>
        <w:t>, легко посміхається</w:t>
      </w:r>
      <w:r w:rsidR="007D6E4A" w:rsidRPr="008608C6">
        <w:rPr>
          <w:i/>
          <w:iCs/>
          <w:sz w:val="28"/>
          <w:szCs w:val="28"/>
          <w:lang w:val="uk-UA"/>
        </w:rPr>
        <w:t>, наголошує на словах))</w:t>
      </w:r>
      <w:r>
        <w:rPr>
          <w:i/>
          <w:iCs/>
          <w:sz w:val="28"/>
          <w:szCs w:val="28"/>
          <w:lang w:val="uk-UA"/>
        </w:rPr>
        <w:t>»</w:t>
      </w:r>
      <w:r w:rsidR="007D6E4A" w:rsidRPr="008608C6">
        <w:rPr>
          <w:i/>
          <w:iCs/>
          <w:sz w:val="28"/>
          <w:szCs w:val="28"/>
          <w:lang w:val="uk-UA"/>
        </w:rPr>
        <w:t xml:space="preserve"> </w:t>
      </w:r>
      <w:r w:rsidR="007D6E4A">
        <w:rPr>
          <w:sz w:val="28"/>
          <w:szCs w:val="28"/>
          <w:lang w:val="uk-UA"/>
        </w:rPr>
        <w:t>(</w:t>
      </w:r>
      <w:r w:rsidR="007D74F3" w:rsidRPr="007D74F3">
        <w:rPr>
          <w:sz w:val="28"/>
          <w:szCs w:val="28"/>
          <w:lang w:val="uk-UA"/>
        </w:rPr>
        <w:t>КО – М</w:t>
      </w:r>
      <w:r w:rsidR="001069FD" w:rsidRPr="001069FD">
        <w:rPr>
          <w:bCs/>
          <w:sz w:val="28"/>
          <w:szCs w:val="28"/>
          <w:lang w:val="uk-UA"/>
        </w:rPr>
        <w:t xml:space="preserve">; 0 хв </w:t>
      </w:r>
      <w:r w:rsidR="001069FD">
        <w:rPr>
          <w:bCs/>
          <w:sz w:val="28"/>
          <w:szCs w:val="28"/>
          <w:lang w:val="uk-UA"/>
        </w:rPr>
        <w:t>1</w:t>
      </w:r>
      <w:r w:rsidR="001069FD" w:rsidRPr="001069FD">
        <w:rPr>
          <w:bCs/>
          <w:sz w:val="28"/>
          <w:szCs w:val="28"/>
          <w:lang w:val="uk-UA"/>
        </w:rPr>
        <w:t xml:space="preserve"> с – 0 хв </w:t>
      </w:r>
      <w:r w:rsidR="001069FD">
        <w:rPr>
          <w:bCs/>
          <w:sz w:val="28"/>
          <w:szCs w:val="28"/>
          <w:lang w:val="uk-UA"/>
        </w:rPr>
        <w:t>17</w:t>
      </w:r>
      <w:r w:rsidR="001069FD" w:rsidRPr="001069FD">
        <w:rPr>
          <w:bCs/>
          <w:sz w:val="28"/>
          <w:szCs w:val="28"/>
          <w:lang w:val="uk-UA"/>
        </w:rPr>
        <w:t xml:space="preserve"> с</w:t>
      </w:r>
      <w:r w:rsidR="007D6E4A">
        <w:rPr>
          <w:sz w:val="28"/>
          <w:szCs w:val="28"/>
          <w:lang w:val="uk-UA"/>
        </w:rPr>
        <w:t>)</w:t>
      </w:r>
      <w:r w:rsidR="00C17E83">
        <w:rPr>
          <w:sz w:val="28"/>
          <w:szCs w:val="28"/>
          <w:lang w:val="uk-UA"/>
        </w:rPr>
        <w:t>.</w:t>
      </w:r>
      <w:r w:rsidR="00BE4304">
        <w:rPr>
          <w:sz w:val="28"/>
          <w:szCs w:val="28"/>
          <w:lang w:val="uk-UA"/>
        </w:rPr>
        <w:t xml:space="preserve"> </w:t>
      </w:r>
    </w:p>
    <w:p w14:paraId="0F6A1F19" w14:textId="3E7A30B1" w:rsidR="00C17E83" w:rsidRDefault="00BE4304" w:rsidP="00A57416">
      <w:pPr>
        <w:pStyle w:val="ListParagraph"/>
        <w:spacing w:line="360" w:lineRule="auto"/>
        <w:ind w:left="0"/>
        <w:rPr>
          <w:sz w:val="28"/>
          <w:szCs w:val="28"/>
          <w:lang w:val="uk-UA"/>
        </w:rPr>
      </w:pPr>
      <w:r>
        <w:rPr>
          <w:sz w:val="28"/>
          <w:szCs w:val="28"/>
          <w:lang w:val="uk-UA"/>
        </w:rPr>
        <w:t>К.</w:t>
      </w:r>
      <w:r w:rsidR="00BC3242">
        <w:rPr>
          <w:sz w:val="28"/>
          <w:szCs w:val="28"/>
          <w:lang w:val="uk-UA"/>
        </w:rPr>
        <w:t> </w:t>
      </w:r>
      <w:r>
        <w:rPr>
          <w:sz w:val="28"/>
          <w:szCs w:val="28"/>
          <w:lang w:val="uk-UA"/>
        </w:rPr>
        <w:t xml:space="preserve">Осадча </w:t>
      </w:r>
      <w:r w:rsidRPr="00BE4304">
        <w:rPr>
          <w:b/>
          <w:bCs/>
          <w:sz w:val="28"/>
          <w:szCs w:val="28"/>
          <w:lang w:val="uk-UA"/>
        </w:rPr>
        <w:t>(І)</w:t>
      </w:r>
      <w:r>
        <w:rPr>
          <w:sz w:val="28"/>
          <w:szCs w:val="28"/>
          <w:lang w:val="uk-UA"/>
        </w:rPr>
        <w:t xml:space="preserve"> в інтерв’ю з </w:t>
      </w:r>
      <w:r>
        <w:rPr>
          <w:sz w:val="28"/>
          <w:szCs w:val="28"/>
          <w:lang w:val="en-US"/>
        </w:rPr>
        <w:t>Melovin</w:t>
      </w:r>
      <w:r>
        <w:rPr>
          <w:sz w:val="28"/>
          <w:szCs w:val="28"/>
          <w:lang w:val="uk-UA"/>
        </w:rPr>
        <w:t xml:space="preserve"> виконує роль друга, який просто хоче розпитати цікаві деталі з життя респондента (історії, пов’язані з потягами). На цю комунікативну роль вказує звертання до </w:t>
      </w:r>
      <w:r w:rsidR="00BC3242">
        <w:rPr>
          <w:sz w:val="28"/>
          <w:szCs w:val="28"/>
          <w:lang w:val="uk-UA"/>
        </w:rPr>
        <w:t>респондента</w:t>
      </w:r>
      <w:r>
        <w:rPr>
          <w:sz w:val="28"/>
          <w:szCs w:val="28"/>
          <w:lang w:val="uk-UA"/>
        </w:rPr>
        <w:t xml:space="preserve"> (ти, тебе), а також невербальні засоби відкритості (змахи відкритою долонею, посмішка, наближення до респондента).</w:t>
      </w:r>
    </w:p>
    <w:p w14:paraId="63409B60" w14:textId="6C53D7D6" w:rsidR="00BC3242" w:rsidRPr="00BC3242" w:rsidRDefault="00BC3242">
      <w:pPr>
        <w:pStyle w:val="ListParagraph"/>
        <w:numPr>
          <w:ilvl w:val="0"/>
          <w:numId w:val="14"/>
        </w:numPr>
        <w:spacing w:line="360" w:lineRule="auto"/>
        <w:ind w:left="0" w:firstLine="567"/>
        <w:rPr>
          <w:sz w:val="28"/>
          <w:szCs w:val="28"/>
          <w:lang w:val="uk-UA"/>
        </w:rPr>
      </w:pPr>
      <w:r>
        <w:rPr>
          <w:i/>
          <w:iCs/>
          <w:sz w:val="28"/>
          <w:szCs w:val="28"/>
          <w:lang w:val="uk-UA"/>
        </w:rPr>
        <w:lastRenderedPageBreak/>
        <w:t>«</w:t>
      </w:r>
      <w:r w:rsidR="007D6E4A" w:rsidRPr="008608C6">
        <w:rPr>
          <w:i/>
          <w:iCs/>
          <w:sz w:val="28"/>
          <w:szCs w:val="28"/>
          <w:lang w:val="uk-UA"/>
        </w:rPr>
        <w:t>I.: ((</w:t>
      </w:r>
      <w:r w:rsidR="007D6E4A" w:rsidRPr="00CF05C5">
        <w:rPr>
          <w:b/>
          <w:bCs/>
          <w:i/>
          <w:iCs/>
          <w:sz w:val="28"/>
          <w:szCs w:val="28"/>
          <w:lang w:val="uk-UA"/>
        </w:rPr>
        <w:t>регоче, тупцює)) so (--) do you like this idea? ((схиляє голову,</w:t>
      </w:r>
      <w:r w:rsidR="007D6E4A" w:rsidRPr="008608C6">
        <w:rPr>
          <w:i/>
          <w:iCs/>
          <w:sz w:val="28"/>
          <w:szCs w:val="28"/>
          <w:lang w:val="uk-UA"/>
        </w:rPr>
        <w:t xml:space="preserve"> сміється, змахує рукою))</w:t>
      </w:r>
    </w:p>
    <w:p w14:paraId="66F4F9D9" w14:textId="77777777" w:rsidR="00BC3242" w:rsidRDefault="007D6E4A" w:rsidP="00A57416">
      <w:pPr>
        <w:pStyle w:val="ListParagraph"/>
        <w:spacing w:line="360" w:lineRule="auto"/>
        <w:ind w:left="0"/>
        <w:rPr>
          <w:i/>
          <w:iCs/>
          <w:sz w:val="28"/>
          <w:szCs w:val="28"/>
          <w:lang w:val="uk-UA"/>
        </w:rPr>
      </w:pPr>
      <w:r w:rsidRPr="008608C6">
        <w:rPr>
          <w:i/>
          <w:iCs/>
          <w:sz w:val="28"/>
          <w:szCs w:val="28"/>
          <w:lang w:val="uk-UA"/>
        </w:rPr>
        <w:t xml:space="preserve">Р.: ((регоче)) </w:t>
      </w:r>
      <w:r w:rsidRPr="00CF05C5">
        <w:rPr>
          <w:b/>
          <w:bCs/>
          <w:i/>
          <w:iCs/>
          <w:sz w:val="28"/>
          <w:szCs w:val="28"/>
          <w:lang w:val="uk-UA"/>
        </w:rPr>
        <w:t>i'd be a lucky (-) director to have him ((тупцює, руки складені перед собою, сміється</w:t>
      </w:r>
      <w:r w:rsidRPr="008608C6">
        <w:rPr>
          <w:i/>
          <w:iCs/>
          <w:sz w:val="28"/>
          <w:szCs w:val="28"/>
          <w:lang w:val="uk-UA"/>
        </w:rPr>
        <w:t>))</w:t>
      </w:r>
    </w:p>
    <w:p w14:paraId="14A9A088" w14:textId="77777777" w:rsidR="00BC3242" w:rsidRDefault="007D6E4A" w:rsidP="00A57416">
      <w:pPr>
        <w:pStyle w:val="ListParagraph"/>
        <w:spacing w:line="360" w:lineRule="auto"/>
        <w:ind w:left="0"/>
        <w:rPr>
          <w:sz w:val="28"/>
          <w:szCs w:val="28"/>
          <w:lang w:val="uk-UA"/>
        </w:rPr>
      </w:pPr>
      <w:r w:rsidRPr="008608C6">
        <w:rPr>
          <w:i/>
          <w:iCs/>
          <w:sz w:val="28"/>
          <w:szCs w:val="28"/>
          <w:lang w:val="uk-UA"/>
        </w:rPr>
        <w:t xml:space="preserve">І.: yeah (-) and </w:t>
      </w:r>
      <w:bookmarkStart w:id="162" w:name="_Hlk149649916"/>
      <w:r w:rsidRPr="00CF05C5">
        <w:rPr>
          <w:b/>
          <w:bCs/>
          <w:i/>
          <w:iCs/>
          <w:sz w:val="28"/>
          <w:szCs w:val="28"/>
          <w:lang w:val="uk-UA"/>
        </w:rPr>
        <w:t>he'd be a lucky man to have you (-) as a director</w:t>
      </w:r>
      <w:bookmarkEnd w:id="162"/>
      <w:r w:rsidRPr="008608C6">
        <w:rPr>
          <w:i/>
          <w:iCs/>
          <w:sz w:val="28"/>
          <w:szCs w:val="28"/>
          <w:lang w:val="uk-UA"/>
        </w:rPr>
        <w:t xml:space="preserve"> ((посміхається, киває, </w:t>
      </w:r>
      <w:r w:rsidRPr="00CF05C5">
        <w:rPr>
          <w:b/>
          <w:bCs/>
          <w:i/>
          <w:iCs/>
          <w:sz w:val="28"/>
          <w:szCs w:val="28"/>
          <w:lang w:val="uk-UA"/>
        </w:rPr>
        <w:t>дивиться в очі респонденту, прикладає руку до грудей</w:t>
      </w:r>
      <w:r w:rsidRPr="008608C6">
        <w:rPr>
          <w:i/>
          <w:iCs/>
          <w:sz w:val="28"/>
          <w:szCs w:val="28"/>
          <w:lang w:val="uk-UA"/>
        </w:rPr>
        <w:t>))</w:t>
      </w:r>
      <w:r w:rsidR="00BC3242">
        <w:rPr>
          <w:i/>
          <w:iCs/>
          <w:sz w:val="28"/>
          <w:szCs w:val="28"/>
          <w:lang w:val="uk-UA"/>
        </w:rPr>
        <w:t>»</w:t>
      </w:r>
      <w:r w:rsidRPr="00C17E83">
        <w:rPr>
          <w:sz w:val="28"/>
          <w:szCs w:val="28"/>
          <w:lang w:val="uk-UA"/>
        </w:rPr>
        <w:t xml:space="preserve"> (</w:t>
      </w:r>
      <w:r w:rsidR="007D74F3" w:rsidRPr="007D74F3">
        <w:rPr>
          <w:sz w:val="28"/>
          <w:szCs w:val="28"/>
          <w:lang w:val="uk-UA"/>
        </w:rPr>
        <w:t>ДЖП – АДЖ</w:t>
      </w:r>
      <w:r w:rsidR="001069FD" w:rsidRPr="001069FD">
        <w:rPr>
          <w:bCs/>
          <w:sz w:val="28"/>
          <w:szCs w:val="28"/>
          <w:lang w:val="uk-UA"/>
        </w:rPr>
        <w:t xml:space="preserve">;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26</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42</w:t>
      </w:r>
      <w:r w:rsidR="001069FD" w:rsidRPr="001069FD">
        <w:rPr>
          <w:bCs/>
          <w:sz w:val="28"/>
          <w:szCs w:val="28"/>
          <w:lang w:val="uk-UA"/>
        </w:rPr>
        <w:t xml:space="preserve"> с</w:t>
      </w:r>
      <w:r w:rsidRPr="00C17E83">
        <w:rPr>
          <w:sz w:val="28"/>
          <w:szCs w:val="28"/>
          <w:lang w:val="uk-UA"/>
        </w:rPr>
        <w:t>)</w:t>
      </w:r>
      <w:r w:rsidR="00C17E83" w:rsidRPr="00C17E83">
        <w:rPr>
          <w:sz w:val="28"/>
          <w:szCs w:val="28"/>
          <w:lang w:val="uk-UA"/>
        </w:rPr>
        <w:t>.</w:t>
      </w:r>
      <w:r w:rsidR="00BE4304">
        <w:rPr>
          <w:sz w:val="28"/>
          <w:szCs w:val="28"/>
          <w:lang w:val="uk-UA"/>
        </w:rPr>
        <w:t xml:space="preserve"> </w:t>
      </w:r>
    </w:p>
    <w:p w14:paraId="28B38084" w14:textId="0A61D508" w:rsidR="00C17E83" w:rsidRDefault="00BE4304" w:rsidP="00A57416">
      <w:pPr>
        <w:pStyle w:val="ListParagraph"/>
        <w:spacing w:line="360" w:lineRule="auto"/>
        <w:ind w:left="0"/>
        <w:rPr>
          <w:sz w:val="28"/>
          <w:szCs w:val="28"/>
          <w:lang w:val="uk-UA"/>
        </w:rPr>
      </w:pPr>
      <w:r>
        <w:rPr>
          <w:sz w:val="28"/>
          <w:szCs w:val="28"/>
          <w:lang w:val="uk-UA"/>
        </w:rPr>
        <w:t>Дж.</w:t>
      </w:r>
      <w:r w:rsidR="00BC3242">
        <w:rPr>
          <w:sz w:val="28"/>
          <w:szCs w:val="28"/>
          <w:lang w:val="uk-UA"/>
        </w:rPr>
        <w:t> </w:t>
      </w:r>
      <w:r>
        <w:rPr>
          <w:sz w:val="28"/>
          <w:szCs w:val="28"/>
          <w:lang w:val="uk-UA"/>
        </w:rPr>
        <w:t>Пенаколі</w:t>
      </w:r>
      <w:r w:rsidR="00BC2746">
        <w:rPr>
          <w:sz w:val="28"/>
          <w:szCs w:val="28"/>
          <w:lang w:val="uk-UA"/>
        </w:rPr>
        <w:t xml:space="preserve"> </w:t>
      </w:r>
      <w:r w:rsidR="00BC2746" w:rsidRPr="00BC2746">
        <w:rPr>
          <w:b/>
          <w:bCs/>
          <w:sz w:val="28"/>
          <w:szCs w:val="28"/>
          <w:lang w:val="uk-UA"/>
        </w:rPr>
        <w:t>(І)</w:t>
      </w:r>
      <w:r>
        <w:rPr>
          <w:sz w:val="28"/>
          <w:szCs w:val="28"/>
          <w:lang w:val="uk-UA"/>
        </w:rPr>
        <w:t xml:space="preserve"> з метою вивідування сенсації</w:t>
      </w:r>
      <w:r w:rsidR="00BC3242">
        <w:rPr>
          <w:sz w:val="28"/>
          <w:szCs w:val="28"/>
          <w:lang w:val="uk-UA"/>
        </w:rPr>
        <w:t xml:space="preserve"> про </w:t>
      </w:r>
      <w:r w:rsidR="00DA0500">
        <w:rPr>
          <w:sz w:val="28"/>
          <w:szCs w:val="28"/>
          <w:lang w:val="uk-UA"/>
        </w:rPr>
        <w:t>стосунки з Б.</w:t>
      </w:r>
      <w:r w:rsidR="00BC3242">
        <w:rPr>
          <w:sz w:val="28"/>
          <w:szCs w:val="28"/>
          <w:lang w:val="uk-UA"/>
        </w:rPr>
        <w:t> </w:t>
      </w:r>
      <w:r w:rsidR="00DA0500">
        <w:rPr>
          <w:sz w:val="28"/>
          <w:szCs w:val="28"/>
          <w:lang w:val="uk-UA"/>
        </w:rPr>
        <w:t>Піттом</w:t>
      </w:r>
      <w:r>
        <w:rPr>
          <w:sz w:val="28"/>
          <w:szCs w:val="28"/>
          <w:lang w:val="uk-UA"/>
        </w:rPr>
        <w:t xml:space="preserve"> в А.</w:t>
      </w:r>
      <w:r w:rsidR="00BC3242">
        <w:rPr>
          <w:sz w:val="28"/>
          <w:szCs w:val="28"/>
          <w:lang w:val="uk-UA"/>
        </w:rPr>
        <w:t> </w:t>
      </w:r>
      <w:r>
        <w:rPr>
          <w:sz w:val="28"/>
          <w:szCs w:val="28"/>
          <w:lang w:val="uk-UA"/>
        </w:rPr>
        <w:t>Джолі</w:t>
      </w:r>
      <w:r w:rsidR="00BC2746">
        <w:rPr>
          <w:sz w:val="28"/>
          <w:szCs w:val="28"/>
          <w:lang w:val="uk-UA"/>
        </w:rPr>
        <w:t xml:space="preserve"> </w:t>
      </w:r>
      <w:r w:rsidR="00BC2746" w:rsidRPr="00BC2746">
        <w:rPr>
          <w:b/>
          <w:bCs/>
          <w:sz w:val="28"/>
          <w:szCs w:val="28"/>
          <w:lang w:val="uk-UA"/>
        </w:rPr>
        <w:t>(Р)</w:t>
      </w:r>
      <w:r>
        <w:rPr>
          <w:sz w:val="28"/>
          <w:szCs w:val="28"/>
          <w:lang w:val="uk-UA"/>
        </w:rPr>
        <w:t xml:space="preserve"> виконав роль відданого фаната, друга</w:t>
      </w:r>
      <w:r w:rsidR="00DA0500">
        <w:rPr>
          <w:sz w:val="28"/>
          <w:szCs w:val="28"/>
          <w:lang w:val="uk-UA"/>
        </w:rPr>
        <w:t xml:space="preserve"> та порадника</w:t>
      </w:r>
      <w:r w:rsidR="00BC2746">
        <w:rPr>
          <w:sz w:val="28"/>
          <w:szCs w:val="28"/>
          <w:lang w:val="uk-UA"/>
        </w:rPr>
        <w:t xml:space="preserve">. </w:t>
      </w:r>
      <w:r w:rsidR="006B16ED">
        <w:rPr>
          <w:sz w:val="28"/>
          <w:szCs w:val="28"/>
          <w:lang w:val="uk-UA"/>
        </w:rPr>
        <w:t xml:space="preserve">З метою досягнення мети він застосував мовні </w:t>
      </w:r>
      <w:r w:rsidR="006B16ED" w:rsidRPr="00CD4425">
        <w:rPr>
          <w:i/>
          <w:iCs/>
          <w:sz w:val="28"/>
          <w:szCs w:val="28"/>
          <w:lang w:val="uk-UA"/>
        </w:rPr>
        <w:t>(«he'd be a lucky man to have you as a director»)</w:t>
      </w:r>
      <w:r w:rsidR="006B16ED">
        <w:rPr>
          <w:sz w:val="28"/>
          <w:szCs w:val="28"/>
          <w:lang w:val="uk-UA"/>
        </w:rPr>
        <w:t xml:space="preserve"> та позамовні (посмішка, рука прикладена до грудей, наближення до респондента) засоби впливу.</w:t>
      </w:r>
      <w:r w:rsidR="002426BE">
        <w:rPr>
          <w:sz w:val="28"/>
          <w:szCs w:val="28"/>
          <w:lang w:val="uk-UA"/>
        </w:rPr>
        <w:t xml:space="preserve"> Що ж до А.</w:t>
      </w:r>
      <w:r w:rsidR="00BC3242">
        <w:rPr>
          <w:sz w:val="28"/>
          <w:szCs w:val="28"/>
          <w:lang w:val="uk-UA"/>
        </w:rPr>
        <w:t> </w:t>
      </w:r>
      <w:r w:rsidR="002426BE">
        <w:rPr>
          <w:sz w:val="28"/>
          <w:szCs w:val="28"/>
          <w:lang w:val="uk-UA"/>
        </w:rPr>
        <w:t xml:space="preserve">Джолі </w:t>
      </w:r>
      <w:r w:rsidR="002426BE" w:rsidRPr="002426BE">
        <w:rPr>
          <w:b/>
          <w:bCs/>
          <w:sz w:val="28"/>
          <w:szCs w:val="28"/>
          <w:lang w:val="uk-UA"/>
        </w:rPr>
        <w:t>(Р)</w:t>
      </w:r>
      <w:r w:rsidR="002426BE">
        <w:rPr>
          <w:sz w:val="28"/>
          <w:szCs w:val="28"/>
          <w:lang w:val="uk-UA"/>
        </w:rPr>
        <w:t>, то вона виконала роль успішної жінки (акторки, режисерки), друга, що посприяло успішній взаємодії з інтерв’юером.</w:t>
      </w:r>
    </w:p>
    <w:p w14:paraId="478DEF05" w14:textId="3DF03190" w:rsidR="00BC3242" w:rsidRPr="00BC3242" w:rsidRDefault="00BC3242">
      <w:pPr>
        <w:pStyle w:val="ListParagraph"/>
        <w:numPr>
          <w:ilvl w:val="0"/>
          <w:numId w:val="14"/>
        </w:numPr>
        <w:spacing w:line="360" w:lineRule="auto"/>
        <w:ind w:left="0" w:firstLine="567"/>
        <w:rPr>
          <w:sz w:val="28"/>
          <w:szCs w:val="28"/>
          <w:lang w:val="uk-UA"/>
        </w:rPr>
      </w:pPr>
      <w:r>
        <w:rPr>
          <w:i/>
          <w:iCs/>
          <w:sz w:val="28"/>
          <w:szCs w:val="28"/>
          <w:lang w:val="uk-UA"/>
        </w:rPr>
        <w:t>«</w:t>
      </w:r>
      <w:r w:rsidR="007D6E4A" w:rsidRPr="008608C6">
        <w:rPr>
          <w:i/>
          <w:iCs/>
          <w:sz w:val="28"/>
          <w:szCs w:val="28"/>
          <w:lang w:val="uk-UA"/>
        </w:rPr>
        <w:t xml:space="preserve">І.: </w:t>
      </w:r>
      <w:r w:rsidR="007D6E4A" w:rsidRPr="00CF05C5">
        <w:rPr>
          <w:b/>
          <w:bCs/>
          <w:i/>
          <w:iCs/>
          <w:sz w:val="28"/>
          <w:szCs w:val="28"/>
          <w:lang w:val="uk-UA"/>
        </w:rPr>
        <w:t>did your grandmother (-) still recognize you</w:t>
      </w:r>
      <w:r w:rsidR="007D6E4A" w:rsidRPr="008608C6">
        <w:rPr>
          <w:i/>
          <w:iCs/>
          <w:sz w:val="28"/>
          <w:szCs w:val="28"/>
          <w:lang w:val="uk-UA"/>
        </w:rPr>
        <w:t>? ((</w:t>
      </w:r>
      <w:r w:rsidR="007D6E4A" w:rsidRPr="00CF05C5">
        <w:rPr>
          <w:b/>
          <w:bCs/>
          <w:i/>
          <w:iCs/>
          <w:sz w:val="28"/>
          <w:szCs w:val="28"/>
          <w:lang w:val="uk-UA"/>
        </w:rPr>
        <w:t>тон голосу тихий, голова нахилена, очі округлені</w:t>
      </w:r>
      <w:r w:rsidR="007D6E4A" w:rsidRPr="008608C6">
        <w:rPr>
          <w:i/>
          <w:iCs/>
          <w:sz w:val="28"/>
          <w:szCs w:val="28"/>
          <w:lang w:val="uk-UA"/>
        </w:rPr>
        <w:t>))</w:t>
      </w:r>
    </w:p>
    <w:p w14:paraId="336E841D" w14:textId="77777777" w:rsidR="00BC3242" w:rsidRDefault="007D6E4A" w:rsidP="00A57416">
      <w:pPr>
        <w:pStyle w:val="ListParagraph"/>
        <w:spacing w:line="360" w:lineRule="auto"/>
        <w:ind w:left="0"/>
        <w:rPr>
          <w:i/>
          <w:iCs/>
          <w:sz w:val="28"/>
          <w:szCs w:val="28"/>
          <w:lang w:val="uk-UA"/>
        </w:rPr>
      </w:pPr>
      <w:r w:rsidRPr="008608C6">
        <w:rPr>
          <w:i/>
          <w:iCs/>
          <w:sz w:val="28"/>
          <w:szCs w:val="28"/>
          <w:lang w:val="uk-UA"/>
        </w:rPr>
        <w:t xml:space="preserve">Р.: </w:t>
      </w:r>
      <w:r w:rsidRPr="001069FD">
        <w:rPr>
          <w:b/>
          <w:bCs/>
          <w:i/>
          <w:iCs/>
          <w:sz w:val="28"/>
          <w:szCs w:val="28"/>
          <w:lang w:val="uk-UA"/>
        </w:rPr>
        <w:t>no (-) no</w:t>
      </w:r>
      <w:r w:rsidRPr="008608C6">
        <w:rPr>
          <w:i/>
          <w:iCs/>
          <w:sz w:val="28"/>
          <w:szCs w:val="28"/>
          <w:lang w:val="uk-UA"/>
        </w:rPr>
        <w:t xml:space="preserve"> (-) she hasn't um (-) recognized me for about (-) five or six years ((очі піднімає та опускає на інтерв’юера, </w:t>
      </w:r>
      <w:r w:rsidRPr="00CF05C5">
        <w:rPr>
          <w:b/>
          <w:bCs/>
          <w:i/>
          <w:iCs/>
          <w:sz w:val="28"/>
          <w:szCs w:val="28"/>
          <w:lang w:val="uk-UA"/>
        </w:rPr>
        <w:t>задумливо примружується, говорить тихо, стискає губи</w:t>
      </w:r>
      <w:r w:rsidRPr="008608C6">
        <w:rPr>
          <w:i/>
          <w:iCs/>
          <w:sz w:val="28"/>
          <w:szCs w:val="28"/>
          <w:lang w:val="uk-UA"/>
        </w:rPr>
        <w:t>))</w:t>
      </w:r>
    </w:p>
    <w:p w14:paraId="75CEB485" w14:textId="77777777" w:rsidR="00BC3242" w:rsidRDefault="007D6E4A" w:rsidP="00A57416">
      <w:pPr>
        <w:pStyle w:val="ListParagraph"/>
        <w:spacing w:line="360" w:lineRule="auto"/>
        <w:ind w:left="0"/>
        <w:rPr>
          <w:i/>
          <w:iCs/>
          <w:sz w:val="28"/>
          <w:szCs w:val="28"/>
          <w:lang w:val="uk-UA"/>
        </w:rPr>
      </w:pPr>
      <w:r w:rsidRPr="008608C6">
        <w:rPr>
          <w:i/>
          <w:iCs/>
          <w:sz w:val="28"/>
          <w:szCs w:val="28"/>
          <w:lang w:val="uk-UA"/>
        </w:rPr>
        <w:t xml:space="preserve">І.: </w:t>
      </w:r>
      <w:bookmarkStart w:id="163" w:name="_Hlk149650265"/>
      <w:r w:rsidRPr="00CF05C5">
        <w:rPr>
          <w:b/>
          <w:bCs/>
          <w:i/>
          <w:iCs/>
          <w:sz w:val="28"/>
          <w:szCs w:val="28"/>
          <w:lang w:val="uk-UA"/>
        </w:rPr>
        <w:t>what's that like (-) to deal with? ((тон голосу тихий, голова нахилена</w:t>
      </w:r>
      <w:r w:rsidRPr="008608C6">
        <w:rPr>
          <w:i/>
          <w:iCs/>
          <w:sz w:val="28"/>
          <w:szCs w:val="28"/>
          <w:lang w:val="uk-UA"/>
        </w:rPr>
        <w:t>, очі округлені))</w:t>
      </w:r>
    </w:p>
    <w:p w14:paraId="3A06BB87" w14:textId="77777777" w:rsidR="00BC3242" w:rsidRDefault="007D6E4A" w:rsidP="00A57416">
      <w:pPr>
        <w:pStyle w:val="ListParagraph"/>
        <w:spacing w:line="360" w:lineRule="auto"/>
        <w:ind w:left="0"/>
        <w:rPr>
          <w:sz w:val="28"/>
          <w:szCs w:val="28"/>
          <w:lang w:val="uk-UA"/>
        </w:rPr>
      </w:pPr>
      <w:r w:rsidRPr="008608C6">
        <w:rPr>
          <w:i/>
          <w:iCs/>
          <w:sz w:val="28"/>
          <w:szCs w:val="28"/>
          <w:lang w:val="uk-UA"/>
        </w:rPr>
        <w:t xml:space="preserve">Р.: </w:t>
      </w:r>
      <w:r w:rsidRPr="00CF05C5">
        <w:rPr>
          <w:b/>
          <w:bCs/>
          <w:i/>
          <w:iCs/>
          <w:sz w:val="28"/>
          <w:szCs w:val="28"/>
          <w:lang w:val="uk-UA"/>
        </w:rPr>
        <w:t xml:space="preserve">yeah (-) that's really (-) it's really uh (-) hard it's really sad </w:t>
      </w:r>
      <w:bookmarkEnd w:id="163"/>
      <w:r w:rsidRPr="00CF05C5">
        <w:rPr>
          <w:b/>
          <w:bCs/>
          <w:i/>
          <w:iCs/>
          <w:sz w:val="28"/>
          <w:szCs w:val="28"/>
          <w:lang w:val="uk-UA"/>
        </w:rPr>
        <w:t>um</w:t>
      </w:r>
      <w:r w:rsidRPr="008608C6">
        <w:rPr>
          <w:i/>
          <w:iCs/>
          <w:sz w:val="28"/>
          <w:szCs w:val="28"/>
          <w:lang w:val="uk-UA"/>
        </w:rPr>
        <w:t xml:space="preserve"> (-) but you know especially for my mom and for my for my aunt and my uncle ((</w:t>
      </w:r>
      <w:r w:rsidRPr="00CF05C5">
        <w:rPr>
          <w:b/>
          <w:bCs/>
          <w:i/>
          <w:iCs/>
          <w:sz w:val="28"/>
          <w:szCs w:val="28"/>
          <w:lang w:val="uk-UA"/>
        </w:rPr>
        <w:t>погляд бігає, опущені куточки губ, прикриті очі</w:t>
      </w:r>
      <w:r w:rsidRPr="008608C6">
        <w:rPr>
          <w:i/>
          <w:iCs/>
          <w:sz w:val="28"/>
          <w:szCs w:val="28"/>
          <w:lang w:val="uk-UA"/>
        </w:rPr>
        <w:t>))</w:t>
      </w:r>
      <w:r w:rsidR="00BC3242">
        <w:rPr>
          <w:i/>
          <w:iCs/>
          <w:sz w:val="28"/>
          <w:szCs w:val="28"/>
          <w:lang w:val="uk-UA"/>
        </w:rPr>
        <w:t>»</w:t>
      </w:r>
      <w:r w:rsidRPr="00C17E83">
        <w:rPr>
          <w:sz w:val="28"/>
          <w:szCs w:val="28"/>
          <w:lang w:val="uk-UA"/>
        </w:rPr>
        <w:t xml:space="preserve"> (</w:t>
      </w:r>
      <w:r w:rsidR="007D74F3" w:rsidRPr="007D74F3">
        <w:rPr>
          <w:sz w:val="28"/>
          <w:szCs w:val="28"/>
          <w:lang w:val="uk-UA"/>
        </w:rPr>
        <w:t>КГМ – КМ</w:t>
      </w:r>
      <w:r w:rsidR="001069FD" w:rsidRPr="001069FD">
        <w:rPr>
          <w:bCs/>
          <w:sz w:val="28"/>
          <w:szCs w:val="28"/>
          <w:lang w:val="uk-UA"/>
        </w:rPr>
        <w:t xml:space="preserve">; 0 хв </w:t>
      </w:r>
      <w:r w:rsidR="001069FD">
        <w:rPr>
          <w:bCs/>
          <w:sz w:val="28"/>
          <w:szCs w:val="28"/>
          <w:lang w:val="uk-UA"/>
        </w:rPr>
        <w:t>50</w:t>
      </w:r>
      <w:r w:rsidR="001069FD" w:rsidRPr="001069FD">
        <w:rPr>
          <w:bCs/>
          <w:sz w:val="28"/>
          <w:szCs w:val="28"/>
          <w:lang w:val="uk-UA"/>
        </w:rPr>
        <w:t xml:space="preserve"> с – </w:t>
      </w:r>
      <w:r w:rsidR="001069FD">
        <w:rPr>
          <w:bCs/>
          <w:sz w:val="28"/>
          <w:szCs w:val="28"/>
          <w:lang w:val="uk-UA"/>
        </w:rPr>
        <w:t>1</w:t>
      </w:r>
      <w:r w:rsidR="001069FD" w:rsidRPr="001069FD">
        <w:rPr>
          <w:bCs/>
          <w:sz w:val="28"/>
          <w:szCs w:val="28"/>
          <w:lang w:val="uk-UA"/>
        </w:rPr>
        <w:t xml:space="preserve"> хв </w:t>
      </w:r>
      <w:r w:rsidR="001069FD">
        <w:rPr>
          <w:bCs/>
          <w:sz w:val="28"/>
          <w:szCs w:val="28"/>
          <w:lang w:val="uk-UA"/>
        </w:rPr>
        <w:t>9</w:t>
      </w:r>
      <w:r w:rsidR="001069FD" w:rsidRPr="001069FD">
        <w:rPr>
          <w:bCs/>
          <w:sz w:val="28"/>
          <w:szCs w:val="28"/>
          <w:lang w:val="uk-UA"/>
        </w:rPr>
        <w:t xml:space="preserve"> с</w:t>
      </w:r>
      <w:r w:rsidRPr="00C17E83">
        <w:rPr>
          <w:sz w:val="28"/>
          <w:szCs w:val="28"/>
          <w:lang w:val="uk-UA"/>
        </w:rPr>
        <w:t>)</w:t>
      </w:r>
      <w:r w:rsidR="00C17E83" w:rsidRPr="00C17E83">
        <w:rPr>
          <w:sz w:val="28"/>
          <w:szCs w:val="28"/>
          <w:lang w:val="uk-UA"/>
        </w:rPr>
        <w:t>.</w:t>
      </w:r>
      <w:r w:rsidR="008608C6">
        <w:rPr>
          <w:sz w:val="28"/>
          <w:szCs w:val="28"/>
          <w:lang w:val="uk-UA"/>
        </w:rPr>
        <w:t xml:space="preserve"> </w:t>
      </w:r>
    </w:p>
    <w:p w14:paraId="336ABEBF" w14:textId="581A0882" w:rsidR="007D6E4A" w:rsidRPr="00C17E83" w:rsidRDefault="00B339E4" w:rsidP="00A57416">
      <w:pPr>
        <w:pStyle w:val="ListParagraph"/>
        <w:spacing w:line="360" w:lineRule="auto"/>
        <w:ind w:left="0"/>
        <w:rPr>
          <w:sz w:val="28"/>
          <w:szCs w:val="28"/>
          <w:lang w:val="uk-UA"/>
        </w:rPr>
      </w:pPr>
      <w:r>
        <w:rPr>
          <w:sz w:val="28"/>
          <w:szCs w:val="28"/>
          <w:lang w:val="uk-UA"/>
        </w:rPr>
        <w:t>К.</w:t>
      </w:r>
      <w:r w:rsidR="00BC3242">
        <w:rPr>
          <w:sz w:val="28"/>
          <w:szCs w:val="28"/>
          <w:lang w:val="uk-UA"/>
        </w:rPr>
        <w:t> </w:t>
      </w:r>
      <w:r>
        <w:rPr>
          <w:sz w:val="28"/>
          <w:szCs w:val="28"/>
          <w:lang w:val="uk-UA"/>
        </w:rPr>
        <w:t xml:space="preserve">Гуру-Мерті </w:t>
      </w:r>
      <w:r w:rsidRPr="00BE4304">
        <w:rPr>
          <w:b/>
          <w:bCs/>
          <w:sz w:val="28"/>
          <w:szCs w:val="28"/>
          <w:lang w:val="uk-UA"/>
        </w:rPr>
        <w:t>(І)</w:t>
      </w:r>
      <w:r>
        <w:rPr>
          <w:sz w:val="28"/>
          <w:szCs w:val="28"/>
          <w:lang w:val="uk-UA"/>
        </w:rPr>
        <w:t xml:space="preserve"> виконує роль турботливого, терпеливого, свідомого, готового допомогти журналіста, який хоче висвітлити у своїй програмі важливе питання (хвороба Альцгеймера), тому запитує </w:t>
      </w:r>
      <w:r w:rsidR="00BC3242">
        <w:rPr>
          <w:sz w:val="28"/>
          <w:szCs w:val="28"/>
          <w:lang w:val="uk-UA"/>
        </w:rPr>
        <w:t>респондентку</w:t>
      </w:r>
      <w:r>
        <w:rPr>
          <w:sz w:val="28"/>
          <w:szCs w:val="28"/>
          <w:lang w:val="uk-UA"/>
        </w:rPr>
        <w:t xml:space="preserve"> про </w:t>
      </w:r>
      <w:r w:rsidR="00BC3242">
        <w:rPr>
          <w:sz w:val="28"/>
          <w:szCs w:val="28"/>
          <w:lang w:val="uk-UA"/>
        </w:rPr>
        <w:t xml:space="preserve">її </w:t>
      </w:r>
      <w:r>
        <w:rPr>
          <w:sz w:val="28"/>
          <w:szCs w:val="28"/>
          <w:lang w:val="uk-UA"/>
        </w:rPr>
        <w:t>сім’ю. К.</w:t>
      </w:r>
      <w:r w:rsidR="00BC3242">
        <w:rPr>
          <w:sz w:val="28"/>
          <w:szCs w:val="28"/>
          <w:lang w:val="uk-UA"/>
        </w:rPr>
        <w:t> </w:t>
      </w:r>
      <w:r>
        <w:rPr>
          <w:sz w:val="28"/>
          <w:szCs w:val="28"/>
          <w:lang w:val="uk-UA"/>
        </w:rPr>
        <w:t xml:space="preserve">Малліган </w:t>
      </w:r>
      <w:r w:rsidRPr="00BE4304">
        <w:rPr>
          <w:b/>
          <w:bCs/>
          <w:sz w:val="28"/>
          <w:szCs w:val="28"/>
          <w:lang w:val="uk-UA"/>
        </w:rPr>
        <w:t>(Р)</w:t>
      </w:r>
      <w:r>
        <w:rPr>
          <w:sz w:val="28"/>
          <w:szCs w:val="28"/>
          <w:lang w:val="uk-UA"/>
        </w:rPr>
        <w:t xml:space="preserve"> в ролі свідомої знаменитості (акторка)</w:t>
      </w:r>
      <w:r w:rsidR="00BC3242">
        <w:rPr>
          <w:sz w:val="28"/>
          <w:szCs w:val="28"/>
          <w:lang w:val="uk-UA"/>
        </w:rPr>
        <w:t>, яка турбується про людей з хворобою Альцгеймера,</w:t>
      </w:r>
      <w:r>
        <w:rPr>
          <w:sz w:val="28"/>
          <w:szCs w:val="28"/>
          <w:lang w:val="uk-UA"/>
        </w:rPr>
        <w:t xml:space="preserve"> відповідає інтерв’юеру. </w:t>
      </w:r>
      <w:r w:rsidR="00895EE7">
        <w:rPr>
          <w:sz w:val="28"/>
          <w:szCs w:val="28"/>
          <w:lang w:val="uk-UA"/>
        </w:rPr>
        <w:lastRenderedPageBreak/>
        <w:t>Комунікативні ролі учасників ми змогли оцінити не лише з</w:t>
      </w:r>
      <w:r w:rsidR="00BE4304">
        <w:rPr>
          <w:sz w:val="28"/>
          <w:szCs w:val="28"/>
          <w:lang w:val="uk-UA"/>
        </w:rPr>
        <w:t>а</w:t>
      </w:r>
      <w:r w:rsidR="00895EE7">
        <w:rPr>
          <w:sz w:val="28"/>
          <w:szCs w:val="28"/>
          <w:lang w:val="uk-UA"/>
        </w:rPr>
        <w:t xml:space="preserve"> допомогою слів</w:t>
      </w:r>
      <w:r w:rsidR="00AE28EE">
        <w:rPr>
          <w:sz w:val="28"/>
          <w:szCs w:val="28"/>
          <w:lang w:val="uk-UA"/>
        </w:rPr>
        <w:t xml:space="preserve"> </w:t>
      </w:r>
      <w:r w:rsidR="00AE28EE" w:rsidRPr="00CD4425">
        <w:rPr>
          <w:i/>
          <w:iCs/>
          <w:sz w:val="28"/>
          <w:szCs w:val="28"/>
          <w:lang w:val="uk-UA"/>
        </w:rPr>
        <w:t>(«what's that like to deal with?; that's really hard it's really sad</w:t>
      </w:r>
      <w:r w:rsidR="00CD4425" w:rsidRPr="00CD4425">
        <w:rPr>
          <w:i/>
          <w:iCs/>
          <w:sz w:val="28"/>
          <w:szCs w:val="28"/>
          <w:lang w:val="uk-UA"/>
        </w:rPr>
        <w:t>»</w:t>
      </w:r>
      <w:r w:rsidR="00AE28EE" w:rsidRPr="00CD4425">
        <w:rPr>
          <w:i/>
          <w:iCs/>
          <w:sz w:val="28"/>
          <w:szCs w:val="28"/>
          <w:lang w:val="uk-UA"/>
        </w:rPr>
        <w:t>)</w:t>
      </w:r>
      <w:r w:rsidR="00895EE7">
        <w:rPr>
          <w:sz w:val="28"/>
          <w:szCs w:val="28"/>
          <w:lang w:val="uk-UA"/>
        </w:rPr>
        <w:t>, але й невербальної поведінки (тон</w:t>
      </w:r>
      <w:r w:rsidR="00BC3242">
        <w:rPr>
          <w:sz w:val="28"/>
          <w:szCs w:val="28"/>
          <w:lang w:val="uk-UA"/>
        </w:rPr>
        <w:t>альність</w:t>
      </w:r>
      <w:r w:rsidR="00895EE7">
        <w:rPr>
          <w:sz w:val="28"/>
          <w:szCs w:val="28"/>
          <w:lang w:val="uk-UA"/>
        </w:rPr>
        <w:t xml:space="preserve"> голосу, рухи голови та очей).</w:t>
      </w:r>
    </w:p>
    <w:p w14:paraId="3B411980" w14:textId="1C2889F7" w:rsidR="00BC3242" w:rsidRPr="00BC3242" w:rsidRDefault="00BC3242">
      <w:pPr>
        <w:pStyle w:val="ListParagraph"/>
        <w:numPr>
          <w:ilvl w:val="0"/>
          <w:numId w:val="14"/>
        </w:numPr>
        <w:spacing w:line="360" w:lineRule="auto"/>
        <w:ind w:left="0" w:firstLine="567"/>
        <w:rPr>
          <w:sz w:val="28"/>
          <w:szCs w:val="28"/>
          <w:lang w:val="uk-UA"/>
        </w:rPr>
      </w:pPr>
      <w:r>
        <w:rPr>
          <w:i/>
          <w:iCs/>
          <w:sz w:val="28"/>
          <w:szCs w:val="28"/>
          <w:lang w:val="uk-UA"/>
        </w:rPr>
        <w:t>«</w:t>
      </w:r>
      <w:r w:rsidR="00C17E83" w:rsidRPr="00B339E4">
        <w:rPr>
          <w:i/>
          <w:iCs/>
          <w:sz w:val="28"/>
          <w:szCs w:val="28"/>
          <w:lang w:val="uk-UA"/>
        </w:rPr>
        <w:t xml:space="preserve">І.: </w:t>
      </w:r>
      <w:r w:rsidR="00C17E83" w:rsidRPr="00CF05C5">
        <w:rPr>
          <w:b/>
          <w:bCs/>
          <w:i/>
          <w:iCs/>
          <w:sz w:val="28"/>
          <w:szCs w:val="28"/>
          <w:lang w:val="uk-UA"/>
        </w:rPr>
        <w:t>you've been sort of critical of Barack Obama?! ((стверджувально-запитальна інтонація)</w:t>
      </w:r>
      <w:r w:rsidR="00C17E83" w:rsidRPr="00B339E4">
        <w:rPr>
          <w:i/>
          <w:iCs/>
          <w:sz w:val="28"/>
          <w:szCs w:val="28"/>
          <w:lang w:val="uk-UA"/>
        </w:rPr>
        <w:t>)</w:t>
      </w:r>
      <w:bookmarkStart w:id="164" w:name="_Hlk149651170"/>
    </w:p>
    <w:p w14:paraId="49AC3766" w14:textId="77777777" w:rsidR="00BC3242" w:rsidRDefault="00C17E83" w:rsidP="00A57416">
      <w:pPr>
        <w:pStyle w:val="ListParagraph"/>
        <w:spacing w:line="360" w:lineRule="auto"/>
        <w:ind w:left="0"/>
        <w:rPr>
          <w:i/>
          <w:iCs/>
          <w:sz w:val="28"/>
          <w:szCs w:val="28"/>
          <w:lang w:val="uk-UA"/>
        </w:rPr>
      </w:pPr>
      <w:r w:rsidRPr="00B339E4">
        <w:rPr>
          <w:i/>
          <w:iCs/>
          <w:sz w:val="28"/>
          <w:szCs w:val="28"/>
          <w:lang w:val="uk-UA"/>
        </w:rPr>
        <w:t xml:space="preserve">Р.: </w:t>
      </w:r>
      <w:r w:rsidRPr="00CF05C5">
        <w:rPr>
          <w:b/>
          <w:bCs/>
          <w:i/>
          <w:iCs/>
          <w:sz w:val="28"/>
          <w:szCs w:val="28"/>
          <w:lang w:val="uk-UA"/>
        </w:rPr>
        <w:t>I am? (-) let me say ((здивований, посміхається</w:t>
      </w:r>
      <w:r w:rsidRPr="00B339E4">
        <w:rPr>
          <w:i/>
          <w:iCs/>
          <w:sz w:val="28"/>
          <w:szCs w:val="28"/>
          <w:lang w:val="uk-UA"/>
        </w:rPr>
        <w:t>))</w:t>
      </w:r>
      <w:bookmarkEnd w:id="164"/>
    </w:p>
    <w:p w14:paraId="71E533D5" w14:textId="77777777" w:rsidR="00BC3242" w:rsidRDefault="00C17E83" w:rsidP="00A57416">
      <w:pPr>
        <w:pStyle w:val="ListParagraph"/>
        <w:spacing w:line="360" w:lineRule="auto"/>
        <w:ind w:left="0"/>
        <w:rPr>
          <w:i/>
          <w:iCs/>
          <w:sz w:val="28"/>
          <w:szCs w:val="28"/>
          <w:lang w:val="uk-UA"/>
        </w:rPr>
      </w:pPr>
      <w:r w:rsidRPr="00B339E4">
        <w:rPr>
          <w:i/>
          <w:iCs/>
          <w:sz w:val="28"/>
          <w:szCs w:val="28"/>
          <w:lang w:val="uk-UA"/>
        </w:rPr>
        <w:t xml:space="preserve">І.: well I mean (-) </w:t>
      </w:r>
      <w:r w:rsidRPr="00CF05C5">
        <w:rPr>
          <w:b/>
          <w:bCs/>
          <w:i/>
          <w:iCs/>
          <w:sz w:val="28"/>
          <w:szCs w:val="28"/>
          <w:lang w:val="uk-UA"/>
        </w:rPr>
        <w:t>well correct me if I'm wrong</w:t>
      </w:r>
      <w:r w:rsidRPr="00B339E4">
        <w:rPr>
          <w:i/>
          <w:iCs/>
          <w:sz w:val="28"/>
          <w:szCs w:val="28"/>
          <w:lang w:val="uk-UA"/>
        </w:rPr>
        <w:t xml:space="preserve"> but (-) I was under the impression before he had (-) he had not (-) necessarily delivered what (-) he had promised um </w:t>
      </w:r>
      <w:r w:rsidRPr="00CF05C5">
        <w:rPr>
          <w:b/>
          <w:bCs/>
          <w:i/>
          <w:iCs/>
          <w:sz w:val="28"/>
          <w:szCs w:val="28"/>
          <w:lang w:val="uk-UA"/>
        </w:rPr>
        <w:t>((говорить швидко, заїкається))</w:t>
      </w:r>
    </w:p>
    <w:p w14:paraId="1CF6528D" w14:textId="77777777" w:rsidR="00BC3242" w:rsidRDefault="00C17E83" w:rsidP="00A57416">
      <w:pPr>
        <w:pStyle w:val="ListParagraph"/>
        <w:spacing w:line="360" w:lineRule="auto"/>
        <w:ind w:left="0"/>
        <w:rPr>
          <w:sz w:val="28"/>
          <w:szCs w:val="28"/>
          <w:lang w:val="uk-UA"/>
        </w:rPr>
      </w:pPr>
      <w:r w:rsidRPr="00B339E4">
        <w:rPr>
          <w:i/>
          <w:iCs/>
          <w:sz w:val="28"/>
          <w:szCs w:val="28"/>
          <w:lang w:val="uk-UA"/>
        </w:rPr>
        <w:t xml:space="preserve">Р.: </w:t>
      </w:r>
      <w:r w:rsidRPr="00CF05C5">
        <w:rPr>
          <w:b/>
          <w:bCs/>
          <w:i/>
          <w:iCs/>
          <w:sz w:val="28"/>
          <w:szCs w:val="28"/>
          <w:lang w:val="uk-UA"/>
        </w:rPr>
        <w:t>((розтискає губи, цмокаючи)) well I don't think he has but I don't think it's entirely his fault because what is he up against he's up against a brick wall</w:t>
      </w:r>
      <w:r w:rsidR="00BC3242">
        <w:rPr>
          <w:b/>
          <w:bCs/>
          <w:i/>
          <w:iCs/>
          <w:sz w:val="28"/>
          <w:szCs w:val="28"/>
          <w:lang w:val="uk-UA"/>
        </w:rPr>
        <w:t>»</w:t>
      </w:r>
      <w:r w:rsidRPr="00B339E4">
        <w:rPr>
          <w:sz w:val="28"/>
          <w:szCs w:val="28"/>
          <w:lang w:val="uk-UA"/>
        </w:rPr>
        <w:t xml:space="preserve"> (</w:t>
      </w:r>
      <w:r w:rsidR="007D74F3" w:rsidRPr="007D74F3">
        <w:rPr>
          <w:sz w:val="28"/>
          <w:szCs w:val="28"/>
          <w:lang w:val="uk-UA"/>
        </w:rPr>
        <w:t>КГМ – РР</w:t>
      </w:r>
      <w:r w:rsidR="001069FD" w:rsidRPr="001069FD">
        <w:rPr>
          <w:bCs/>
          <w:sz w:val="28"/>
          <w:szCs w:val="28"/>
          <w:lang w:val="uk-UA"/>
        </w:rPr>
        <w:t xml:space="preserve">; </w:t>
      </w:r>
      <w:r w:rsidR="001069FD">
        <w:rPr>
          <w:bCs/>
          <w:sz w:val="28"/>
          <w:szCs w:val="28"/>
          <w:lang w:val="uk-UA"/>
        </w:rPr>
        <w:t>5</w:t>
      </w:r>
      <w:r w:rsidR="001069FD" w:rsidRPr="001069FD">
        <w:rPr>
          <w:bCs/>
          <w:sz w:val="28"/>
          <w:szCs w:val="28"/>
          <w:lang w:val="uk-UA"/>
        </w:rPr>
        <w:t xml:space="preserve"> хв </w:t>
      </w:r>
      <w:r w:rsidR="001069FD">
        <w:rPr>
          <w:bCs/>
          <w:sz w:val="28"/>
          <w:szCs w:val="28"/>
          <w:lang w:val="uk-UA"/>
        </w:rPr>
        <w:t>51</w:t>
      </w:r>
      <w:r w:rsidR="001069FD" w:rsidRPr="001069FD">
        <w:rPr>
          <w:bCs/>
          <w:sz w:val="28"/>
          <w:szCs w:val="28"/>
          <w:lang w:val="uk-UA"/>
        </w:rPr>
        <w:t xml:space="preserve"> с – </w:t>
      </w:r>
      <w:r w:rsidR="001069FD">
        <w:rPr>
          <w:bCs/>
          <w:sz w:val="28"/>
          <w:szCs w:val="28"/>
          <w:lang w:val="uk-UA"/>
        </w:rPr>
        <w:t>7</w:t>
      </w:r>
      <w:r w:rsidR="001069FD" w:rsidRPr="001069FD">
        <w:rPr>
          <w:bCs/>
          <w:sz w:val="28"/>
          <w:szCs w:val="28"/>
          <w:lang w:val="uk-UA"/>
        </w:rPr>
        <w:t xml:space="preserve"> хв </w:t>
      </w:r>
      <w:r w:rsidR="001069FD">
        <w:rPr>
          <w:bCs/>
          <w:sz w:val="28"/>
          <w:szCs w:val="28"/>
          <w:lang w:val="uk-UA"/>
        </w:rPr>
        <w:t>37</w:t>
      </w:r>
      <w:r w:rsidR="001069FD" w:rsidRPr="001069FD">
        <w:rPr>
          <w:bCs/>
          <w:sz w:val="28"/>
          <w:szCs w:val="28"/>
          <w:lang w:val="uk-UA"/>
        </w:rPr>
        <w:t xml:space="preserve"> с</w:t>
      </w:r>
      <w:r w:rsidRPr="00B339E4">
        <w:rPr>
          <w:sz w:val="28"/>
          <w:szCs w:val="28"/>
          <w:lang w:val="uk-UA"/>
        </w:rPr>
        <w:t>).</w:t>
      </w:r>
      <w:r w:rsidR="00DD32AB">
        <w:rPr>
          <w:sz w:val="28"/>
          <w:szCs w:val="28"/>
          <w:lang w:val="uk-UA"/>
        </w:rPr>
        <w:t xml:space="preserve"> </w:t>
      </w:r>
    </w:p>
    <w:p w14:paraId="283719F3" w14:textId="29A63E96" w:rsidR="00C17E83" w:rsidRPr="00543232" w:rsidRDefault="00DD32AB" w:rsidP="00A57416">
      <w:pPr>
        <w:pStyle w:val="ListParagraph"/>
        <w:spacing w:line="360" w:lineRule="auto"/>
        <w:ind w:left="0"/>
        <w:rPr>
          <w:sz w:val="28"/>
          <w:szCs w:val="28"/>
          <w:lang w:val="uk-UA"/>
        </w:rPr>
      </w:pPr>
      <w:r>
        <w:rPr>
          <w:sz w:val="28"/>
          <w:szCs w:val="28"/>
          <w:lang w:val="uk-UA"/>
        </w:rPr>
        <w:t>К.</w:t>
      </w:r>
      <w:r w:rsidR="00BC3242">
        <w:rPr>
          <w:sz w:val="28"/>
          <w:szCs w:val="28"/>
          <w:lang w:val="uk-UA"/>
        </w:rPr>
        <w:t> </w:t>
      </w:r>
      <w:r>
        <w:rPr>
          <w:sz w:val="28"/>
          <w:szCs w:val="28"/>
          <w:lang w:val="uk-UA"/>
        </w:rPr>
        <w:t xml:space="preserve">Гуру-Мерті </w:t>
      </w:r>
      <w:r w:rsidRPr="00DD32AB">
        <w:rPr>
          <w:b/>
          <w:bCs/>
          <w:sz w:val="28"/>
          <w:szCs w:val="28"/>
          <w:lang w:val="uk-UA"/>
        </w:rPr>
        <w:t>(І)</w:t>
      </w:r>
      <w:r>
        <w:rPr>
          <w:sz w:val="28"/>
          <w:szCs w:val="28"/>
          <w:lang w:val="uk-UA"/>
        </w:rPr>
        <w:t xml:space="preserve"> прагне виступати в ролі журналіста, господаря становища, але його підводять невпевнені інтонації в</w:t>
      </w:r>
      <w:r w:rsidR="00971EB1">
        <w:rPr>
          <w:sz w:val="28"/>
          <w:szCs w:val="28"/>
          <w:lang w:val="uk-UA"/>
        </w:rPr>
        <w:t xml:space="preserve"> </w:t>
      </w:r>
      <w:r>
        <w:rPr>
          <w:sz w:val="28"/>
          <w:szCs w:val="28"/>
          <w:lang w:val="uk-UA"/>
        </w:rPr>
        <w:t>голосі та небажання вст</w:t>
      </w:r>
      <w:r w:rsidR="009D3DA2">
        <w:rPr>
          <w:sz w:val="28"/>
          <w:szCs w:val="28"/>
          <w:lang w:val="uk-UA"/>
        </w:rPr>
        <w:t>у</w:t>
      </w:r>
      <w:r>
        <w:rPr>
          <w:sz w:val="28"/>
          <w:szCs w:val="28"/>
          <w:lang w:val="uk-UA"/>
        </w:rPr>
        <w:t>пати в конфлікт з респондентом. Р.</w:t>
      </w:r>
      <w:r w:rsidR="00BC3242">
        <w:rPr>
          <w:sz w:val="28"/>
          <w:szCs w:val="28"/>
          <w:lang w:val="uk-UA"/>
        </w:rPr>
        <w:t> </w:t>
      </w:r>
      <w:r>
        <w:rPr>
          <w:sz w:val="28"/>
          <w:szCs w:val="28"/>
          <w:lang w:val="uk-UA"/>
        </w:rPr>
        <w:t xml:space="preserve">Редфорд </w:t>
      </w:r>
      <w:r w:rsidR="009D3DA2">
        <w:rPr>
          <w:sz w:val="28"/>
          <w:szCs w:val="28"/>
          <w:lang w:val="uk-UA"/>
        </w:rPr>
        <w:t>в ролі людини</w:t>
      </w:r>
      <w:r w:rsidR="00BC3242">
        <w:rPr>
          <w:sz w:val="28"/>
          <w:szCs w:val="28"/>
          <w:lang w:val="uk-UA"/>
        </w:rPr>
        <w:t>, яка</w:t>
      </w:r>
      <w:r w:rsidR="009D3DA2">
        <w:rPr>
          <w:sz w:val="28"/>
          <w:szCs w:val="28"/>
          <w:lang w:val="uk-UA"/>
        </w:rPr>
        <w:t xml:space="preserve"> незацікавлен</w:t>
      </w:r>
      <w:r w:rsidR="00BC3242">
        <w:rPr>
          <w:sz w:val="28"/>
          <w:szCs w:val="28"/>
          <w:lang w:val="uk-UA"/>
        </w:rPr>
        <w:t>а</w:t>
      </w:r>
      <w:r w:rsidR="009D3DA2">
        <w:rPr>
          <w:sz w:val="28"/>
          <w:szCs w:val="28"/>
          <w:lang w:val="uk-UA"/>
        </w:rPr>
        <w:t xml:space="preserve"> конфліктами, терпеливої знаменитості, контролера. Комунікативні ролі </w:t>
      </w:r>
      <w:r w:rsidR="00BC3242">
        <w:rPr>
          <w:sz w:val="28"/>
          <w:szCs w:val="28"/>
          <w:lang w:val="uk-UA"/>
        </w:rPr>
        <w:t>інтерв’юера й</w:t>
      </w:r>
      <w:r w:rsidR="009D3DA2">
        <w:rPr>
          <w:sz w:val="28"/>
          <w:szCs w:val="28"/>
          <w:lang w:val="uk-UA"/>
        </w:rPr>
        <w:t xml:space="preserve"> </w:t>
      </w:r>
      <w:r w:rsidR="00BC3242">
        <w:rPr>
          <w:sz w:val="28"/>
          <w:szCs w:val="28"/>
          <w:lang w:val="uk-UA"/>
        </w:rPr>
        <w:t>респондента</w:t>
      </w:r>
      <w:r w:rsidR="009D3DA2">
        <w:rPr>
          <w:sz w:val="28"/>
          <w:szCs w:val="28"/>
          <w:lang w:val="uk-UA"/>
        </w:rPr>
        <w:t xml:space="preserve"> ми оцінили за їхньою </w:t>
      </w:r>
      <w:r w:rsidR="00BC3242">
        <w:rPr>
          <w:sz w:val="28"/>
          <w:szCs w:val="28"/>
          <w:lang w:val="uk-UA"/>
        </w:rPr>
        <w:t xml:space="preserve">невербальною </w:t>
      </w:r>
      <w:r w:rsidR="009D3DA2">
        <w:rPr>
          <w:sz w:val="28"/>
          <w:szCs w:val="28"/>
          <w:lang w:val="uk-UA"/>
        </w:rPr>
        <w:t xml:space="preserve">поведінкою та </w:t>
      </w:r>
      <w:r w:rsidR="00BC3242">
        <w:rPr>
          <w:sz w:val="28"/>
          <w:szCs w:val="28"/>
          <w:lang w:val="uk-UA"/>
        </w:rPr>
        <w:t>використаними мовними засобами</w:t>
      </w:r>
      <w:r w:rsidR="009D3DA2">
        <w:rPr>
          <w:sz w:val="28"/>
          <w:szCs w:val="28"/>
          <w:lang w:val="uk-UA"/>
        </w:rPr>
        <w:t>. Комунікацію вважаємо успішною: хоч Р.</w:t>
      </w:r>
      <w:r w:rsidR="00BC3242">
        <w:rPr>
          <w:sz w:val="28"/>
          <w:szCs w:val="28"/>
          <w:lang w:val="uk-UA"/>
        </w:rPr>
        <w:t> </w:t>
      </w:r>
      <w:r w:rsidR="009D3DA2">
        <w:rPr>
          <w:sz w:val="28"/>
          <w:szCs w:val="28"/>
          <w:lang w:val="uk-UA"/>
        </w:rPr>
        <w:t xml:space="preserve">Редфорд контролював перебіг спілкування </w:t>
      </w:r>
      <w:r w:rsidR="009D3DA2" w:rsidRPr="009D3DA2">
        <w:rPr>
          <w:i/>
          <w:iCs/>
          <w:sz w:val="28"/>
          <w:szCs w:val="28"/>
          <w:lang w:val="uk-UA"/>
        </w:rPr>
        <w:t>(«I am? (-) let me say ((здивований, посміхається))»)</w:t>
      </w:r>
      <w:r w:rsidR="009D3DA2">
        <w:rPr>
          <w:sz w:val="28"/>
          <w:szCs w:val="28"/>
          <w:lang w:val="uk-UA"/>
        </w:rPr>
        <w:t>, він з радістю відповідав на неконфліктні питання інтерв’юера</w:t>
      </w:r>
      <w:r w:rsidR="0098172B">
        <w:rPr>
          <w:sz w:val="28"/>
          <w:szCs w:val="28"/>
          <w:lang w:val="uk-UA"/>
        </w:rPr>
        <w:t xml:space="preserve"> (</w:t>
      </w:r>
      <w:r w:rsidR="0098172B" w:rsidRPr="00DA0C73">
        <w:rPr>
          <w:i/>
          <w:iCs/>
          <w:sz w:val="28"/>
          <w:szCs w:val="28"/>
          <w:lang w:val="uk-UA"/>
        </w:rPr>
        <w:t xml:space="preserve">І.: </w:t>
      </w:r>
      <w:r w:rsidR="0098172B" w:rsidRPr="00CF05C5">
        <w:rPr>
          <w:b/>
          <w:bCs/>
          <w:i/>
          <w:iCs/>
          <w:sz w:val="28"/>
          <w:szCs w:val="28"/>
          <w:lang w:val="uk-UA"/>
        </w:rPr>
        <w:t>have you been punished at all</w:t>
      </w:r>
      <w:r w:rsidR="0098172B" w:rsidRPr="00DA0C73">
        <w:rPr>
          <w:i/>
          <w:iCs/>
          <w:sz w:val="28"/>
          <w:szCs w:val="28"/>
          <w:lang w:val="uk-UA"/>
        </w:rPr>
        <w:t xml:space="preserve"> (-)? </w:t>
      </w:r>
      <w:r w:rsidR="0098172B" w:rsidRPr="00CF05C5">
        <w:rPr>
          <w:b/>
          <w:bCs/>
          <w:i/>
          <w:iCs/>
          <w:sz w:val="28"/>
          <w:szCs w:val="28"/>
          <w:lang w:val="uk-UA"/>
        </w:rPr>
        <w:t xml:space="preserve">for revealing your politics </w:t>
      </w:r>
      <w:r w:rsidR="0098172B">
        <w:rPr>
          <w:i/>
          <w:iCs/>
          <w:sz w:val="28"/>
          <w:szCs w:val="28"/>
          <w:lang w:val="uk-UA"/>
        </w:rPr>
        <w:t>…</w:t>
      </w:r>
      <w:r w:rsidR="0098172B" w:rsidRPr="00DA0C73">
        <w:rPr>
          <w:i/>
          <w:iCs/>
          <w:sz w:val="28"/>
          <w:szCs w:val="28"/>
          <w:lang w:val="uk-UA"/>
        </w:rPr>
        <w:t xml:space="preserve"> – Р.: </w:t>
      </w:r>
      <w:r w:rsidR="0098172B">
        <w:rPr>
          <w:i/>
          <w:iCs/>
          <w:sz w:val="28"/>
          <w:szCs w:val="28"/>
          <w:lang w:val="uk-UA"/>
        </w:rPr>
        <w:t>…</w:t>
      </w:r>
      <w:r w:rsidR="0098172B" w:rsidRPr="00CF05C5">
        <w:rPr>
          <w:b/>
          <w:bCs/>
          <w:i/>
          <w:iCs/>
          <w:sz w:val="28"/>
          <w:szCs w:val="28"/>
          <w:lang w:val="uk-UA"/>
        </w:rPr>
        <w:t>when I spoke out against (-) against corporate manipulation</w:t>
      </w:r>
      <w:r w:rsidR="0098172B" w:rsidRPr="00DA0C73">
        <w:rPr>
          <w:i/>
          <w:iCs/>
          <w:sz w:val="28"/>
          <w:szCs w:val="28"/>
          <w:lang w:val="uk-UA"/>
        </w:rPr>
        <w:t xml:space="preserve"> of our natural resources (-) </w:t>
      </w:r>
      <w:r w:rsidR="0098172B" w:rsidRPr="00CF05C5">
        <w:rPr>
          <w:b/>
          <w:bCs/>
          <w:i/>
          <w:iCs/>
          <w:sz w:val="28"/>
          <w:szCs w:val="28"/>
          <w:lang w:val="uk-UA"/>
        </w:rPr>
        <w:t>I got hammered pretty good</w:t>
      </w:r>
      <w:r w:rsidR="0098172B" w:rsidRPr="00DA0C73">
        <w:rPr>
          <w:i/>
          <w:iCs/>
          <w:sz w:val="28"/>
          <w:szCs w:val="28"/>
          <w:lang w:val="uk-UA"/>
        </w:rPr>
        <w:t xml:space="preserve"> there was very (-) very </w:t>
      </w:r>
      <w:r w:rsidR="0098172B" w:rsidRPr="00CF05C5">
        <w:rPr>
          <w:b/>
          <w:bCs/>
          <w:i/>
          <w:iCs/>
          <w:sz w:val="28"/>
          <w:szCs w:val="28"/>
          <w:lang w:val="uk-UA"/>
        </w:rPr>
        <w:t>small! category of supporters</w:t>
      </w:r>
      <w:r w:rsidR="0098172B" w:rsidRPr="00DA0C73">
        <w:rPr>
          <w:i/>
          <w:iCs/>
          <w:sz w:val="28"/>
          <w:szCs w:val="28"/>
          <w:lang w:val="uk-UA"/>
        </w:rPr>
        <w:t xml:space="preserve"> from the environment back in 1968-9 and so (-) </w:t>
      </w:r>
      <w:r w:rsidR="0098172B" w:rsidRPr="00CF05C5">
        <w:rPr>
          <w:b/>
          <w:bCs/>
          <w:i/>
          <w:iCs/>
          <w:sz w:val="28"/>
          <w:szCs w:val="28"/>
          <w:lang w:val="uk-UA"/>
        </w:rPr>
        <w:t>my voice got kicked around pretty good</w:t>
      </w:r>
      <w:r w:rsidR="0098172B" w:rsidRPr="00DA0C73">
        <w:rPr>
          <w:sz w:val="28"/>
          <w:szCs w:val="28"/>
          <w:lang w:val="uk-UA"/>
        </w:rPr>
        <w:t xml:space="preserve"> (</w:t>
      </w:r>
      <w:r w:rsidR="007D74F3" w:rsidRPr="007D74F3">
        <w:rPr>
          <w:sz w:val="28"/>
          <w:szCs w:val="28"/>
          <w:lang w:val="uk-UA"/>
        </w:rPr>
        <w:t>КГМ – РР</w:t>
      </w:r>
      <w:r w:rsidR="001069FD" w:rsidRPr="001069FD">
        <w:rPr>
          <w:bCs/>
          <w:sz w:val="28"/>
          <w:szCs w:val="28"/>
          <w:lang w:val="uk-UA"/>
        </w:rPr>
        <w:t xml:space="preserve">; </w:t>
      </w:r>
      <w:r w:rsidR="001069FD">
        <w:rPr>
          <w:bCs/>
          <w:sz w:val="28"/>
          <w:szCs w:val="28"/>
          <w:lang w:val="uk-UA"/>
        </w:rPr>
        <w:t>5</w:t>
      </w:r>
      <w:r w:rsidR="001069FD" w:rsidRPr="001069FD">
        <w:rPr>
          <w:bCs/>
          <w:sz w:val="28"/>
          <w:szCs w:val="28"/>
          <w:lang w:val="uk-UA"/>
        </w:rPr>
        <w:t xml:space="preserve"> хв </w:t>
      </w:r>
      <w:r w:rsidR="001069FD">
        <w:rPr>
          <w:bCs/>
          <w:sz w:val="28"/>
          <w:szCs w:val="28"/>
          <w:lang w:val="uk-UA"/>
        </w:rPr>
        <w:t>19</w:t>
      </w:r>
      <w:r w:rsidR="001069FD" w:rsidRPr="001069FD">
        <w:rPr>
          <w:bCs/>
          <w:sz w:val="28"/>
          <w:szCs w:val="28"/>
          <w:lang w:val="uk-UA"/>
        </w:rPr>
        <w:t xml:space="preserve"> с – </w:t>
      </w:r>
      <w:r w:rsidR="001069FD">
        <w:rPr>
          <w:bCs/>
          <w:sz w:val="28"/>
          <w:szCs w:val="28"/>
          <w:lang w:val="uk-UA"/>
        </w:rPr>
        <w:t>5</w:t>
      </w:r>
      <w:r w:rsidR="001069FD" w:rsidRPr="001069FD">
        <w:rPr>
          <w:bCs/>
          <w:sz w:val="28"/>
          <w:szCs w:val="28"/>
          <w:lang w:val="uk-UA"/>
        </w:rPr>
        <w:t xml:space="preserve"> хв </w:t>
      </w:r>
      <w:r w:rsidR="001069FD">
        <w:rPr>
          <w:bCs/>
          <w:sz w:val="28"/>
          <w:szCs w:val="28"/>
          <w:lang w:val="uk-UA"/>
        </w:rPr>
        <w:t>51</w:t>
      </w:r>
      <w:r w:rsidR="001069FD" w:rsidRPr="001069FD">
        <w:rPr>
          <w:bCs/>
          <w:sz w:val="28"/>
          <w:szCs w:val="28"/>
          <w:lang w:val="uk-UA"/>
        </w:rPr>
        <w:t xml:space="preserve"> с</w:t>
      </w:r>
      <w:r w:rsidR="0098172B" w:rsidRPr="00DA0C73">
        <w:rPr>
          <w:sz w:val="28"/>
          <w:szCs w:val="28"/>
          <w:lang w:val="uk-UA"/>
        </w:rPr>
        <w:t>)</w:t>
      </w:r>
      <w:r w:rsidR="0098172B">
        <w:rPr>
          <w:sz w:val="28"/>
          <w:szCs w:val="28"/>
          <w:lang w:val="uk-UA"/>
        </w:rPr>
        <w:t>)</w:t>
      </w:r>
      <w:r w:rsidR="009D3DA2">
        <w:rPr>
          <w:sz w:val="28"/>
          <w:szCs w:val="28"/>
          <w:lang w:val="uk-UA"/>
        </w:rPr>
        <w:t>.</w:t>
      </w:r>
    </w:p>
    <w:p w14:paraId="7517FF6E" w14:textId="2F867E5F" w:rsidR="00E9581A" w:rsidRDefault="005D3F44" w:rsidP="00A57416">
      <w:pPr>
        <w:spacing w:line="360" w:lineRule="auto"/>
        <w:rPr>
          <w:sz w:val="28"/>
          <w:szCs w:val="28"/>
          <w:lang w:val="uk-UA"/>
        </w:rPr>
      </w:pPr>
      <w:r>
        <w:rPr>
          <w:sz w:val="28"/>
          <w:szCs w:val="28"/>
          <w:lang w:val="uk-UA"/>
        </w:rPr>
        <w:t>М</w:t>
      </w:r>
      <w:r w:rsidRPr="005D3F44">
        <w:rPr>
          <w:sz w:val="28"/>
          <w:szCs w:val="28"/>
          <w:lang w:val="uk-UA"/>
        </w:rPr>
        <w:t xml:space="preserve">іжособистісне спілкування значною мірою залежить від внутрішніх (психологічних) станів мовців. Усі комуніканти підсвідомо виконують одну </w:t>
      </w:r>
      <w:r w:rsidRPr="005D3F44">
        <w:rPr>
          <w:sz w:val="28"/>
          <w:szCs w:val="28"/>
          <w:lang w:val="uk-UA"/>
        </w:rPr>
        <w:lastRenderedPageBreak/>
        <w:t>з трьох ролей</w:t>
      </w:r>
      <w:r>
        <w:rPr>
          <w:sz w:val="28"/>
          <w:szCs w:val="28"/>
          <w:lang w:val="uk-UA"/>
        </w:rPr>
        <w:t xml:space="preserve"> (за Е.</w:t>
      </w:r>
      <w:r w:rsidR="00BC3242">
        <w:rPr>
          <w:sz w:val="28"/>
          <w:szCs w:val="28"/>
          <w:lang w:val="uk-UA"/>
        </w:rPr>
        <w:t> </w:t>
      </w:r>
      <w:r>
        <w:rPr>
          <w:sz w:val="28"/>
          <w:szCs w:val="28"/>
          <w:lang w:val="uk-UA"/>
        </w:rPr>
        <w:t>Берном</w:t>
      </w:r>
      <w:r>
        <w:rPr>
          <w:rStyle w:val="FootnoteReference"/>
          <w:sz w:val="28"/>
          <w:szCs w:val="28"/>
          <w:lang w:val="uk-UA"/>
        </w:rPr>
        <w:footnoteReference w:id="178"/>
      </w:r>
      <w:r>
        <w:rPr>
          <w:sz w:val="28"/>
          <w:szCs w:val="28"/>
          <w:lang w:val="uk-UA"/>
        </w:rPr>
        <w:t>)</w:t>
      </w:r>
      <w:r w:rsidR="00BC3242">
        <w:rPr>
          <w:sz w:val="28"/>
          <w:szCs w:val="28"/>
          <w:lang w:val="uk-UA"/>
        </w:rPr>
        <w:t xml:space="preserve"> – Дорослого, Батька, Дитини</w:t>
      </w:r>
      <w:r w:rsidRPr="005D3F44">
        <w:rPr>
          <w:sz w:val="28"/>
          <w:szCs w:val="28"/>
          <w:lang w:val="uk-UA"/>
        </w:rPr>
        <w:t>, вибір яких впливає на ефективність чи неефективність спілкування.</w:t>
      </w:r>
      <w:r w:rsidR="002445E1">
        <w:rPr>
          <w:sz w:val="28"/>
          <w:szCs w:val="28"/>
          <w:lang w:val="uk-UA"/>
        </w:rPr>
        <w:t xml:space="preserve"> За нашим спостереженням, успішну інтеракцію створюють учасники інтерв’ю в ролі Дорослого (питання-відповіді, які базуються на фактах; уникнення надлишкової емоційності; адекватна оцінка реальності)</w:t>
      </w:r>
      <w:r w:rsidR="00270954">
        <w:rPr>
          <w:sz w:val="28"/>
          <w:szCs w:val="28"/>
          <w:lang w:val="uk-UA"/>
        </w:rPr>
        <w:t>. Приклади питань та відповідей</w:t>
      </w:r>
      <w:r w:rsidR="00033039">
        <w:rPr>
          <w:sz w:val="28"/>
          <w:szCs w:val="28"/>
          <w:lang w:val="uk-UA"/>
        </w:rPr>
        <w:t xml:space="preserve"> інтерв’юера та респондента у ролі Дорослого</w:t>
      </w:r>
      <w:r w:rsidR="00270954">
        <w:rPr>
          <w:sz w:val="28"/>
          <w:szCs w:val="28"/>
          <w:lang w:val="uk-UA"/>
        </w:rPr>
        <w:t>:</w:t>
      </w:r>
    </w:p>
    <w:p w14:paraId="37820479" w14:textId="7A4C8A62" w:rsidR="00033039" w:rsidRPr="00033039" w:rsidRDefault="00033039">
      <w:pPr>
        <w:pStyle w:val="ListParagraph"/>
        <w:numPr>
          <w:ilvl w:val="0"/>
          <w:numId w:val="14"/>
        </w:numPr>
        <w:spacing w:line="360" w:lineRule="auto"/>
        <w:ind w:left="0" w:firstLine="567"/>
        <w:rPr>
          <w:sz w:val="28"/>
          <w:szCs w:val="28"/>
          <w:lang w:val="uk-UA"/>
        </w:rPr>
      </w:pPr>
      <w:r>
        <w:rPr>
          <w:i/>
          <w:iCs/>
          <w:sz w:val="28"/>
          <w:szCs w:val="28"/>
          <w:lang w:val="uk-UA"/>
        </w:rPr>
        <w:t>«</w:t>
      </w:r>
      <w:r w:rsidR="00BF0CF8" w:rsidRPr="00AF42CC">
        <w:rPr>
          <w:i/>
          <w:iCs/>
          <w:sz w:val="28"/>
          <w:szCs w:val="28"/>
          <w:lang w:val="en-GB"/>
        </w:rPr>
        <w:t xml:space="preserve">І.: I mean (-) </w:t>
      </w:r>
      <w:r w:rsidR="00BF0CF8" w:rsidRPr="00CF05C5">
        <w:rPr>
          <w:b/>
          <w:bCs/>
          <w:i/>
          <w:iCs/>
          <w:sz w:val="28"/>
          <w:szCs w:val="28"/>
          <w:lang w:val="en-GB"/>
        </w:rPr>
        <w:t>you're suddenly this huge star</w:t>
      </w:r>
      <w:r w:rsidR="00BF0CF8" w:rsidRPr="00AF42CC">
        <w:rPr>
          <w:i/>
          <w:iCs/>
          <w:sz w:val="28"/>
          <w:szCs w:val="28"/>
          <w:lang w:val="en-GB"/>
        </w:rPr>
        <w:t xml:space="preserve"> (-) making it very big in hollywood (-) working with huge directors (-) and huge stars that (-) </w:t>
      </w:r>
      <w:r w:rsidR="00BF0CF8" w:rsidRPr="00CF05C5">
        <w:rPr>
          <w:b/>
          <w:bCs/>
          <w:i/>
          <w:iCs/>
          <w:sz w:val="28"/>
          <w:szCs w:val="28"/>
          <w:lang w:val="en-GB"/>
        </w:rPr>
        <w:t>that must be very add?</w:t>
      </w:r>
    </w:p>
    <w:p w14:paraId="0C2EF49B" w14:textId="77777777" w:rsidR="00033039" w:rsidRDefault="00BF0CF8" w:rsidP="00A57416">
      <w:pPr>
        <w:pStyle w:val="ListParagraph"/>
        <w:spacing w:line="360" w:lineRule="auto"/>
        <w:ind w:left="0"/>
        <w:rPr>
          <w:sz w:val="28"/>
          <w:szCs w:val="28"/>
          <w:lang w:val="en-GB"/>
        </w:rPr>
      </w:pPr>
      <w:r w:rsidRPr="00AF42CC">
        <w:rPr>
          <w:i/>
          <w:iCs/>
          <w:sz w:val="28"/>
          <w:szCs w:val="28"/>
          <w:lang w:val="en-GB"/>
        </w:rPr>
        <w:t xml:space="preserve">Р.: </w:t>
      </w:r>
      <w:r w:rsidRPr="00CF05C5">
        <w:rPr>
          <w:b/>
          <w:bCs/>
          <w:i/>
          <w:iCs/>
          <w:sz w:val="28"/>
          <w:szCs w:val="28"/>
          <w:lang w:val="en-GB"/>
        </w:rPr>
        <w:t>it is very hard</w:t>
      </w:r>
      <w:r w:rsidRPr="00AF42CC">
        <w:rPr>
          <w:i/>
          <w:iCs/>
          <w:sz w:val="28"/>
          <w:szCs w:val="28"/>
          <w:u w:val="single"/>
          <w:lang w:val="en-GB"/>
        </w:rPr>
        <w:t xml:space="preserve"> </w:t>
      </w:r>
      <w:r w:rsidRPr="00AF42CC">
        <w:rPr>
          <w:i/>
          <w:iCs/>
          <w:sz w:val="28"/>
          <w:szCs w:val="28"/>
          <w:lang w:val="en-GB"/>
        </w:rPr>
        <w:t xml:space="preserve">(-) I know (-) it is (-) </w:t>
      </w:r>
      <w:r w:rsidRPr="00CF05C5">
        <w:rPr>
          <w:b/>
          <w:bCs/>
          <w:i/>
          <w:iCs/>
          <w:sz w:val="28"/>
          <w:szCs w:val="28"/>
          <w:lang w:val="en-GB"/>
        </w:rPr>
        <w:t xml:space="preserve">it is very </w:t>
      </w:r>
      <w:r w:rsidR="0026455C" w:rsidRPr="00CF05C5">
        <w:rPr>
          <w:b/>
          <w:bCs/>
          <w:i/>
          <w:iCs/>
          <w:sz w:val="28"/>
          <w:szCs w:val="28"/>
          <w:lang w:val="en-GB"/>
        </w:rPr>
        <w:t>adding</w:t>
      </w:r>
      <w:r w:rsidRPr="00AF42CC">
        <w:rPr>
          <w:i/>
          <w:iCs/>
          <w:sz w:val="28"/>
          <w:szCs w:val="28"/>
          <w:lang w:val="en-GB"/>
        </w:rPr>
        <w:t xml:space="preserve"> um (-) yeah but you know (-) it's (-) I </w:t>
      </w:r>
      <w:r w:rsidRPr="00CF05C5">
        <w:rPr>
          <w:b/>
          <w:bCs/>
          <w:i/>
          <w:iCs/>
          <w:sz w:val="28"/>
          <w:szCs w:val="28"/>
          <w:lang w:val="en-GB"/>
        </w:rPr>
        <w:t>(-) I love working with the outside society</w:t>
      </w:r>
      <w:r w:rsidRPr="00AF42CC">
        <w:rPr>
          <w:i/>
          <w:iCs/>
          <w:sz w:val="28"/>
          <w:szCs w:val="28"/>
          <w:lang w:val="en-GB"/>
        </w:rPr>
        <w:t xml:space="preserve"> (-) most especially because </w:t>
      </w:r>
      <w:r w:rsidRPr="00CF05C5">
        <w:rPr>
          <w:b/>
          <w:bCs/>
          <w:i/>
          <w:iCs/>
          <w:sz w:val="28"/>
          <w:szCs w:val="28"/>
          <w:lang w:val="en-GB"/>
        </w:rPr>
        <w:t>my mum always comes with me</w:t>
      </w:r>
      <w:r w:rsidRPr="00AF42CC">
        <w:rPr>
          <w:i/>
          <w:iCs/>
          <w:sz w:val="28"/>
          <w:szCs w:val="28"/>
          <w:lang w:val="en-GB"/>
        </w:rPr>
        <w:t xml:space="preserve"> when we and you know (-) spend time with the outside society my family gets involved</w:t>
      </w:r>
      <w:r w:rsidR="00033039">
        <w:rPr>
          <w:i/>
          <w:iCs/>
          <w:sz w:val="28"/>
          <w:szCs w:val="28"/>
          <w:lang w:val="uk-UA"/>
        </w:rPr>
        <w:t>»</w:t>
      </w:r>
      <w:r w:rsidRPr="00AF42CC">
        <w:rPr>
          <w:sz w:val="28"/>
          <w:szCs w:val="28"/>
          <w:lang w:val="en-GB"/>
        </w:rPr>
        <w:t xml:space="preserve"> (</w:t>
      </w:r>
      <w:r w:rsidR="007D74F3" w:rsidRPr="007D74F3">
        <w:rPr>
          <w:sz w:val="28"/>
          <w:szCs w:val="28"/>
          <w:lang w:val="en-GB"/>
        </w:rPr>
        <w:t>КГМ – КМ</w:t>
      </w:r>
      <w:r w:rsidR="001069FD" w:rsidRPr="001069FD">
        <w:rPr>
          <w:bCs/>
          <w:sz w:val="28"/>
          <w:szCs w:val="28"/>
          <w:lang w:val="uk-UA"/>
        </w:rPr>
        <w:t xml:space="preserve">; </w:t>
      </w:r>
      <w:r w:rsidR="001069FD">
        <w:rPr>
          <w:bCs/>
          <w:sz w:val="28"/>
          <w:szCs w:val="28"/>
          <w:lang w:val="uk-UA"/>
        </w:rPr>
        <w:t>3</w:t>
      </w:r>
      <w:r w:rsidR="001069FD" w:rsidRPr="001069FD">
        <w:rPr>
          <w:bCs/>
          <w:sz w:val="28"/>
          <w:szCs w:val="28"/>
          <w:lang w:val="uk-UA"/>
        </w:rPr>
        <w:t xml:space="preserve"> хв </w:t>
      </w:r>
      <w:r w:rsidR="007D74F3">
        <w:rPr>
          <w:bCs/>
          <w:sz w:val="28"/>
          <w:szCs w:val="28"/>
          <w:lang w:val="uk-UA"/>
        </w:rPr>
        <w:t>39</w:t>
      </w:r>
      <w:r w:rsidR="001069FD" w:rsidRPr="001069FD">
        <w:rPr>
          <w:bCs/>
          <w:sz w:val="28"/>
          <w:szCs w:val="28"/>
          <w:lang w:val="uk-UA"/>
        </w:rPr>
        <w:t xml:space="preserve"> с – </w:t>
      </w:r>
      <w:r w:rsidR="007D74F3">
        <w:rPr>
          <w:bCs/>
          <w:sz w:val="28"/>
          <w:szCs w:val="28"/>
          <w:lang w:val="uk-UA"/>
        </w:rPr>
        <w:t>4</w:t>
      </w:r>
      <w:r w:rsidR="001069FD" w:rsidRPr="001069FD">
        <w:rPr>
          <w:bCs/>
          <w:sz w:val="28"/>
          <w:szCs w:val="28"/>
          <w:lang w:val="uk-UA"/>
        </w:rPr>
        <w:t xml:space="preserve"> хв </w:t>
      </w:r>
      <w:r w:rsidR="007D74F3">
        <w:rPr>
          <w:bCs/>
          <w:sz w:val="28"/>
          <w:szCs w:val="28"/>
          <w:lang w:val="uk-UA"/>
        </w:rPr>
        <w:t>1</w:t>
      </w:r>
      <w:r w:rsidR="001069FD" w:rsidRPr="001069FD">
        <w:rPr>
          <w:bCs/>
          <w:sz w:val="28"/>
          <w:szCs w:val="28"/>
          <w:lang w:val="uk-UA"/>
        </w:rPr>
        <w:t xml:space="preserve"> с</w:t>
      </w:r>
      <w:r w:rsidRPr="00AF42CC">
        <w:rPr>
          <w:sz w:val="28"/>
          <w:szCs w:val="28"/>
          <w:lang w:val="en-GB"/>
        </w:rPr>
        <w:t>).</w:t>
      </w:r>
      <w:r w:rsidR="009F4FEC">
        <w:rPr>
          <w:sz w:val="28"/>
          <w:szCs w:val="28"/>
          <w:lang w:val="en-GB"/>
        </w:rPr>
        <w:t xml:space="preserve"> </w:t>
      </w:r>
    </w:p>
    <w:p w14:paraId="05C1B0E3" w14:textId="6ABB4B72" w:rsidR="00270954" w:rsidRPr="000952E2" w:rsidRDefault="009F4FEC" w:rsidP="00A57416">
      <w:pPr>
        <w:pStyle w:val="ListParagraph"/>
        <w:spacing w:line="360" w:lineRule="auto"/>
        <w:ind w:left="0"/>
        <w:rPr>
          <w:sz w:val="28"/>
          <w:szCs w:val="28"/>
          <w:lang w:val="uk-UA"/>
        </w:rPr>
      </w:pPr>
      <w:r>
        <w:rPr>
          <w:sz w:val="28"/>
          <w:szCs w:val="28"/>
          <w:lang w:val="uk-UA"/>
        </w:rPr>
        <w:t>К.</w:t>
      </w:r>
      <w:r w:rsidR="00033039">
        <w:rPr>
          <w:sz w:val="28"/>
          <w:szCs w:val="28"/>
          <w:lang w:val="uk-UA"/>
        </w:rPr>
        <w:t> </w:t>
      </w:r>
      <w:r>
        <w:rPr>
          <w:sz w:val="28"/>
          <w:szCs w:val="28"/>
          <w:lang w:val="uk-UA"/>
        </w:rPr>
        <w:t xml:space="preserve">Гуру-Мерті </w:t>
      </w:r>
      <w:r w:rsidRPr="009F4FEC">
        <w:rPr>
          <w:b/>
          <w:bCs/>
          <w:sz w:val="28"/>
          <w:szCs w:val="28"/>
          <w:lang w:val="uk-UA"/>
        </w:rPr>
        <w:t>(І)</w:t>
      </w:r>
      <w:r>
        <w:rPr>
          <w:sz w:val="28"/>
          <w:szCs w:val="28"/>
          <w:lang w:val="uk-UA"/>
        </w:rPr>
        <w:t xml:space="preserve"> запитує К.</w:t>
      </w:r>
      <w:r w:rsidR="00033039">
        <w:rPr>
          <w:sz w:val="28"/>
          <w:szCs w:val="28"/>
          <w:lang w:val="uk-UA"/>
        </w:rPr>
        <w:t> </w:t>
      </w:r>
      <w:r>
        <w:rPr>
          <w:sz w:val="28"/>
          <w:szCs w:val="28"/>
          <w:lang w:val="uk-UA"/>
        </w:rPr>
        <w:t xml:space="preserve">Малліган </w:t>
      </w:r>
      <w:r w:rsidRPr="009F4FEC">
        <w:rPr>
          <w:b/>
          <w:bCs/>
          <w:sz w:val="28"/>
          <w:szCs w:val="28"/>
          <w:lang w:val="uk-UA"/>
        </w:rPr>
        <w:t>(</w:t>
      </w:r>
      <w:r>
        <w:rPr>
          <w:b/>
          <w:bCs/>
          <w:sz w:val="28"/>
          <w:szCs w:val="28"/>
          <w:lang w:val="uk-UA"/>
        </w:rPr>
        <w:t>Р</w:t>
      </w:r>
      <w:r w:rsidRPr="009F4FEC">
        <w:rPr>
          <w:b/>
          <w:bCs/>
          <w:sz w:val="28"/>
          <w:szCs w:val="28"/>
          <w:lang w:val="uk-UA"/>
        </w:rPr>
        <w:t>)</w:t>
      </w:r>
      <w:r>
        <w:rPr>
          <w:sz w:val="28"/>
          <w:szCs w:val="28"/>
          <w:lang w:val="uk-UA"/>
        </w:rPr>
        <w:t xml:space="preserve"> про сприяння її робочих зв’язків (акторства) у допомозі людям з хворобою Альцгеймера. Інтерв’юер та респондент уникають надлишкової емоційності, питання-відповідь базуються на реальних фактах </w:t>
      </w:r>
      <w:r w:rsidR="00033039">
        <w:rPr>
          <w:sz w:val="28"/>
          <w:szCs w:val="28"/>
          <w:lang w:val="uk-UA"/>
        </w:rPr>
        <w:t xml:space="preserve">– </w:t>
      </w:r>
      <w:r>
        <w:rPr>
          <w:sz w:val="28"/>
          <w:szCs w:val="28"/>
          <w:lang w:val="uk-UA"/>
        </w:rPr>
        <w:t>робота, сім’я, життєві цінності респондентки.</w:t>
      </w:r>
    </w:p>
    <w:p w14:paraId="0E11E585" w14:textId="77777777" w:rsidR="00033039" w:rsidRPr="00033039" w:rsidRDefault="00BF0CF8">
      <w:pPr>
        <w:pStyle w:val="ListParagraph"/>
        <w:numPr>
          <w:ilvl w:val="0"/>
          <w:numId w:val="14"/>
        </w:numPr>
        <w:spacing w:line="360" w:lineRule="auto"/>
        <w:ind w:left="0" w:firstLine="567"/>
        <w:rPr>
          <w:sz w:val="28"/>
          <w:szCs w:val="28"/>
          <w:lang w:val="uk-UA"/>
        </w:rPr>
      </w:pPr>
      <w:r w:rsidRPr="00AF42CC">
        <w:rPr>
          <w:i/>
          <w:iCs/>
          <w:sz w:val="28"/>
          <w:szCs w:val="28"/>
          <w:lang w:val="uk-UA"/>
        </w:rPr>
        <w:t xml:space="preserve">І.: ти добиралася до Івано-Франківська потягом (-) разом з усім своїм веселим колективом </w:t>
      </w:r>
      <w:r w:rsidRPr="00CF05C5">
        <w:rPr>
          <w:b/>
          <w:bCs/>
          <w:i/>
          <w:iCs/>
          <w:sz w:val="28"/>
          <w:szCs w:val="28"/>
          <w:lang w:val="uk-UA"/>
        </w:rPr>
        <w:t>(-) хто були сусідами (-) по купе чи по (-) вагону?</w:t>
      </w:r>
    </w:p>
    <w:p w14:paraId="6D0EF023" w14:textId="77777777" w:rsidR="00033039" w:rsidRDefault="00BF0CF8" w:rsidP="00A57416">
      <w:pPr>
        <w:pStyle w:val="ListParagraph"/>
        <w:spacing w:line="360" w:lineRule="auto"/>
        <w:ind w:left="0"/>
        <w:rPr>
          <w:sz w:val="28"/>
          <w:szCs w:val="28"/>
          <w:lang w:val="uk-UA"/>
        </w:rPr>
      </w:pPr>
      <w:r w:rsidRPr="00AF42CC">
        <w:rPr>
          <w:i/>
          <w:iCs/>
          <w:sz w:val="28"/>
          <w:szCs w:val="28"/>
          <w:lang w:val="uk-UA"/>
        </w:rPr>
        <w:t xml:space="preserve">Р.: </w:t>
      </w:r>
      <w:r w:rsidRPr="00CF05C5">
        <w:rPr>
          <w:b/>
          <w:bCs/>
          <w:i/>
          <w:iCs/>
          <w:sz w:val="28"/>
          <w:szCs w:val="28"/>
          <w:lang w:val="uk-UA"/>
        </w:rPr>
        <w:t>всі якось в цей раз дуже мирно</w:t>
      </w:r>
      <w:r w:rsidRPr="00AF42CC">
        <w:rPr>
          <w:i/>
          <w:iCs/>
          <w:sz w:val="28"/>
          <w:szCs w:val="28"/>
          <w:lang w:val="uk-UA"/>
        </w:rPr>
        <w:t xml:space="preserve"> (-) ніхто не випрошував алкоголь у провідників (-) всі знаєш (-) </w:t>
      </w:r>
      <w:r w:rsidRPr="00CF05C5">
        <w:rPr>
          <w:b/>
          <w:bCs/>
          <w:i/>
          <w:iCs/>
          <w:sz w:val="28"/>
          <w:szCs w:val="28"/>
          <w:lang w:val="uk-UA"/>
        </w:rPr>
        <w:t>доїхали тверезими</w:t>
      </w:r>
      <w:r w:rsidRPr="00AF42CC">
        <w:rPr>
          <w:i/>
          <w:iCs/>
          <w:sz w:val="28"/>
          <w:szCs w:val="28"/>
          <w:lang w:val="uk-UA"/>
        </w:rPr>
        <w:t xml:space="preserve"> </w:t>
      </w:r>
      <w:r w:rsidR="00027A23" w:rsidRPr="00027A23">
        <w:rPr>
          <w:i/>
          <w:iCs/>
          <w:sz w:val="28"/>
          <w:szCs w:val="28"/>
          <w:lang w:val="uk-UA"/>
        </w:rPr>
        <w:t xml:space="preserve">(-) бо знали що буде сорок градусів жари мої дівчата балет (-) я попередила кажу візьміть з собою шось там (-) перекусити тому шо їдем довго (-) невідомо чи буде там десь шось знаєш закинути в той шлунок (-) а вони нензи не встигли з репетиції нічо взяти (-) в результаті </w:t>
      </w:r>
      <w:r w:rsidR="00027A23" w:rsidRPr="00CF05C5">
        <w:rPr>
          <w:b/>
          <w:bCs/>
          <w:i/>
          <w:iCs/>
          <w:sz w:val="28"/>
          <w:szCs w:val="28"/>
          <w:lang w:val="uk-UA"/>
        </w:rPr>
        <w:t>супер привітна провідниця Ніна (-) пожертвувала свою власну ковбасу і сир і хліб</w:t>
      </w:r>
      <w:r w:rsidR="00027A23" w:rsidRPr="00027A23">
        <w:rPr>
          <w:i/>
          <w:iCs/>
          <w:sz w:val="28"/>
          <w:szCs w:val="28"/>
          <w:lang w:val="uk-UA"/>
        </w:rPr>
        <w:t xml:space="preserve"> (-) вона достала каже це </w:t>
      </w:r>
      <w:r w:rsidR="00027A23" w:rsidRPr="00027A23">
        <w:rPr>
          <w:i/>
          <w:iCs/>
          <w:sz w:val="28"/>
          <w:szCs w:val="28"/>
          <w:lang w:val="uk-UA"/>
        </w:rPr>
        <w:lastRenderedPageBreak/>
        <w:t xml:space="preserve">моє я везу додому (-) я спеціально для вас (-) каже своє накрамсаю (-) і вам зроблю бутерброди (-) ти представляєш (-) і </w:t>
      </w:r>
      <w:r w:rsidR="00027A23" w:rsidRPr="00CF05C5">
        <w:rPr>
          <w:b/>
          <w:bCs/>
          <w:i/>
          <w:iCs/>
          <w:sz w:val="28"/>
          <w:szCs w:val="28"/>
          <w:lang w:val="uk-UA"/>
        </w:rPr>
        <w:t>вони їли бутріки спешл від провідниці</w:t>
      </w:r>
      <w:r w:rsidR="00027A23" w:rsidRPr="00027A23">
        <w:rPr>
          <w:i/>
          <w:iCs/>
          <w:sz w:val="28"/>
          <w:szCs w:val="28"/>
          <w:lang w:val="uk-UA"/>
        </w:rPr>
        <w:t xml:space="preserve"> (-) це </w:t>
      </w:r>
      <w:r w:rsidR="00027A23" w:rsidRPr="00CF05C5">
        <w:rPr>
          <w:b/>
          <w:bCs/>
          <w:i/>
          <w:iCs/>
          <w:sz w:val="28"/>
          <w:szCs w:val="28"/>
          <w:lang w:val="uk-UA"/>
        </w:rPr>
        <w:t>це супер (-) я вважаю оце душевність</w:t>
      </w:r>
      <w:r w:rsidR="00027A23" w:rsidRPr="00027A23">
        <w:rPr>
          <w:i/>
          <w:iCs/>
          <w:sz w:val="28"/>
          <w:szCs w:val="28"/>
          <w:lang w:val="uk-UA"/>
        </w:rPr>
        <w:t xml:space="preserve"> (-) розумієш? </w:t>
      </w:r>
      <w:r w:rsidRPr="00AF42CC">
        <w:rPr>
          <w:sz w:val="28"/>
          <w:szCs w:val="28"/>
          <w:lang w:val="uk-UA"/>
        </w:rPr>
        <w:t>(</w:t>
      </w:r>
      <w:r w:rsidR="007D74F3" w:rsidRPr="007D74F3">
        <w:rPr>
          <w:sz w:val="28"/>
          <w:szCs w:val="28"/>
          <w:lang w:val="uk-UA"/>
        </w:rPr>
        <w:t>КО – МР</w:t>
      </w:r>
      <w:r w:rsidR="007D74F3" w:rsidRPr="001069FD">
        <w:rPr>
          <w:bCs/>
          <w:sz w:val="28"/>
          <w:szCs w:val="28"/>
          <w:lang w:val="uk-UA"/>
        </w:rPr>
        <w:t xml:space="preserve">; 0 хв </w:t>
      </w:r>
      <w:r w:rsidR="007D74F3">
        <w:rPr>
          <w:bCs/>
          <w:sz w:val="28"/>
          <w:szCs w:val="28"/>
          <w:lang w:val="uk-UA"/>
        </w:rPr>
        <w:t>46</w:t>
      </w:r>
      <w:r w:rsidR="007D74F3" w:rsidRPr="001069FD">
        <w:rPr>
          <w:bCs/>
          <w:sz w:val="28"/>
          <w:szCs w:val="28"/>
          <w:lang w:val="uk-UA"/>
        </w:rPr>
        <w:t xml:space="preserve"> с – </w:t>
      </w:r>
      <w:r w:rsidR="007D74F3">
        <w:rPr>
          <w:bCs/>
          <w:sz w:val="28"/>
          <w:szCs w:val="28"/>
          <w:lang w:val="uk-UA"/>
        </w:rPr>
        <w:t>1</w:t>
      </w:r>
      <w:r w:rsidR="007D74F3" w:rsidRPr="001069FD">
        <w:rPr>
          <w:bCs/>
          <w:sz w:val="28"/>
          <w:szCs w:val="28"/>
          <w:lang w:val="uk-UA"/>
        </w:rPr>
        <w:t xml:space="preserve"> хв </w:t>
      </w:r>
      <w:r w:rsidR="007D74F3">
        <w:rPr>
          <w:bCs/>
          <w:sz w:val="28"/>
          <w:szCs w:val="28"/>
          <w:lang w:val="uk-UA"/>
        </w:rPr>
        <w:t>39</w:t>
      </w:r>
      <w:r w:rsidR="007D74F3" w:rsidRPr="001069FD">
        <w:rPr>
          <w:bCs/>
          <w:sz w:val="28"/>
          <w:szCs w:val="28"/>
          <w:lang w:val="uk-UA"/>
        </w:rPr>
        <w:t xml:space="preserve"> с</w:t>
      </w:r>
      <w:r w:rsidRPr="00AF42CC">
        <w:rPr>
          <w:sz w:val="28"/>
          <w:szCs w:val="28"/>
          <w:lang w:val="uk-UA"/>
        </w:rPr>
        <w:t>)</w:t>
      </w:r>
      <w:r w:rsidR="009F4FEC">
        <w:rPr>
          <w:sz w:val="28"/>
          <w:szCs w:val="28"/>
          <w:lang w:val="uk-UA"/>
        </w:rPr>
        <w:t xml:space="preserve">. </w:t>
      </w:r>
    </w:p>
    <w:p w14:paraId="39578D87" w14:textId="53973792" w:rsidR="00E9581A" w:rsidRPr="00AF42CC" w:rsidRDefault="006B235A" w:rsidP="00A57416">
      <w:pPr>
        <w:pStyle w:val="ListParagraph"/>
        <w:spacing w:line="360" w:lineRule="auto"/>
        <w:ind w:left="0"/>
        <w:rPr>
          <w:sz w:val="28"/>
          <w:szCs w:val="28"/>
          <w:lang w:val="uk-UA"/>
        </w:rPr>
      </w:pPr>
      <w:r>
        <w:rPr>
          <w:rFonts w:cs="Times New Roman"/>
          <w:sz w:val="28"/>
          <w:szCs w:val="28"/>
          <w:lang w:val="en-US"/>
        </w:rPr>
        <w:t>MamaRika</w:t>
      </w:r>
      <w:r w:rsidR="009F4FEC">
        <w:rPr>
          <w:sz w:val="28"/>
          <w:szCs w:val="28"/>
          <w:lang w:val="uk-UA"/>
        </w:rPr>
        <w:t xml:space="preserve"> </w:t>
      </w:r>
      <w:r w:rsidR="009F4FEC" w:rsidRPr="007379DB">
        <w:rPr>
          <w:b/>
          <w:bCs/>
          <w:sz w:val="28"/>
          <w:szCs w:val="28"/>
          <w:lang w:val="uk-UA"/>
        </w:rPr>
        <w:t>(Р)</w:t>
      </w:r>
      <w:r w:rsidR="009F4FEC">
        <w:rPr>
          <w:sz w:val="28"/>
          <w:szCs w:val="28"/>
          <w:lang w:val="uk-UA"/>
        </w:rPr>
        <w:t xml:space="preserve"> об’єктивно</w:t>
      </w:r>
      <w:r w:rsidR="007379DB">
        <w:rPr>
          <w:sz w:val="28"/>
          <w:szCs w:val="28"/>
          <w:lang w:val="uk-UA"/>
        </w:rPr>
        <w:t xml:space="preserve"> (з нотою емоційності)</w:t>
      </w:r>
      <w:r w:rsidR="009F4FEC">
        <w:rPr>
          <w:sz w:val="28"/>
          <w:szCs w:val="28"/>
          <w:lang w:val="uk-UA"/>
        </w:rPr>
        <w:t xml:space="preserve"> </w:t>
      </w:r>
      <w:r w:rsidR="00027A23">
        <w:rPr>
          <w:sz w:val="28"/>
          <w:szCs w:val="28"/>
          <w:lang w:val="uk-UA"/>
        </w:rPr>
        <w:t>оцінила та описала реальність</w:t>
      </w:r>
      <w:r w:rsidR="00033039">
        <w:rPr>
          <w:sz w:val="28"/>
          <w:szCs w:val="28"/>
          <w:lang w:val="uk-UA"/>
        </w:rPr>
        <w:t xml:space="preserve"> – </w:t>
      </w:r>
      <w:r w:rsidR="007379DB">
        <w:rPr>
          <w:sz w:val="28"/>
          <w:szCs w:val="28"/>
          <w:lang w:val="uk-UA"/>
        </w:rPr>
        <w:t>колектив приїхав тверезий, бутерброди від провідниці</w:t>
      </w:r>
      <w:r w:rsidR="00033039">
        <w:rPr>
          <w:sz w:val="28"/>
          <w:szCs w:val="28"/>
          <w:lang w:val="uk-UA"/>
        </w:rPr>
        <w:t xml:space="preserve"> були смачні</w:t>
      </w:r>
      <w:r w:rsidR="007379DB">
        <w:rPr>
          <w:sz w:val="28"/>
          <w:szCs w:val="28"/>
          <w:lang w:val="uk-UA"/>
        </w:rPr>
        <w:t xml:space="preserve">, українська щедрість тощо. </w:t>
      </w:r>
      <w:r w:rsidR="003D1F95">
        <w:rPr>
          <w:sz w:val="28"/>
          <w:szCs w:val="28"/>
          <w:lang w:val="uk-UA"/>
        </w:rPr>
        <w:t>Питання К.</w:t>
      </w:r>
      <w:r w:rsidR="00033039">
        <w:rPr>
          <w:sz w:val="28"/>
          <w:szCs w:val="28"/>
          <w:lang w:val="uk-UA"/>
        </w:rPr>
        <w:t> </w:t>
      </w:r>
      <w:r w:rsidR="003D1F95">
        <w:rPr>
          <w:sz w:val="28"/>
          <w:szCs w:val="28"/>
          <w:lang w:val="uk-UA"/>
        </w:rPr>
        <w:t xml:space="preserve">Осадчої </w:t>
      </w:r>
      <w:r w:rsidR="003D1F95" w:rsidRPr="003D1F95">
        <w:rPr>
          <w:b/>
          <w:bCs/>
          <w:sz w:val="28"/>
          <w:szCs w:val="28"/>
          <w:lang w:val="uk-UA"/>
        </w:rPr>
        <w:t>(І)</w:t>
      </w:r>
      <w:r w:rsidR="003D1F95">
        <w:rPr>
          <w:sz w:val="28"/>
          <w:szCs w:val="28"/>
          <w:lang w:val="uk-UA"/>
        </w:rPr>
        <w:t xml:space="preserve"> було побудоване на відомому факті </w:t>
      </w:r>
      <w:r w:rsidR="00033039">
        <w:rPr>
          <w:sz w:val="28"/>
          <w:szCs w:val="28"/>
          <w:lang w:val="uk-UA"/>
        </w:rPr>
        <w:t xml:space="preserve">– </w:t>
      </w:r>
      <w:r w:rsidR="003D1F95">
        <w:rPr>
          <w:sz w:val="28"/>
          <w:szCs w:val="28"/>
          <w:lang w:val="uk-UA"/>
        </w:rPr>
        <w:t xml:space="preserve">співачка з колективом їздять на концерти потягом, про що пишуть в своїх соцмережах, не переходило особисті рамки респондента </w:t>
      </w:r>
      <w:r w:rsidR="00033039">
        <w:rPr>
          <w:sz w:val="28"/>
          <w:szCs w:val="28"/>
          <w:lang w:val="uk-UA"/>
        </w:rPr>
        <w:t xml:space="preserve">і </w:t>
      </w:r>
      <w:r w:rsidR="003D1F95">
        <w:rPr>
          <w:sz w:val="28"/>
          <w:szCs w:val="28"/>
          <w:lang w:val="uk-UA"/>
        </w:rPr>
        <w:t>отримало миттєву відповідь.</w:t>
      </w:r>
    </w:p>
    <w:p w14:paraId="056557AC" w14:textId="05ABE1A0" w:rsidR="00185C6C" w:rsidRDefault="00185C6C" w:rsidP="00A57416">
      <w:pPr>
        <w:spacing w:line="360" w:lineRule="auto"/>
        <w:rPr>
          <w:sz w:val="28"/>
          <w:szCs w:val="28"/>
          <w:lang w:val="uk-UA"/>
        </w:rPr>
      </w:pPr>
      <w:r>
        <w:rPr>
          <w:sz w:val="28"/>
          <w:szCs w:val="28"/>
          <w:lang w:val="uk-UA"/>
        </w:rPr>
        <w:t>Отже, запорукою побудови успішної комунікації є врахування чинників зовнішнього контексту (ситуативного), в межах якого відбувається спілкування. Ми вважаємо, що у створенні ефективної інтеракції ключову роль відіграють: місце, простір між комунікантами, відсутність фізичного шуму, комунікативні та соціальні ролі учасників спілкування, фізичний стан та психологічні особливості мовців, відсутність психічного та семантичного шуму тощо.</w:t>
      </w:r>
    </w:p>
    <w:p w14:paraId="4DB430A1" w14:textId="77777777" w:rsidR="00AF42CC" w:rsidRPr="00090C23" w:rsidRDefault="00AF42CC" w:rsidP="00FE48DF">
      <w:pPr>
        <w:spacing w:line="360" w:lineRule="auto"/>
        <w:rPr>
          <w:sz w:val="28"/>
          <w:szCs w:val="28"/>
          <w:lang w:val="uk-UA"/>
        </w:rPr>
      </w:pPr>
    </w:p>
    <w:p w14:paraId="62DECEAF" w14:textId="6127BEE4" w:rsidR="00090C23" w:rsidRPr="00C83425" w:rsidRDefault="00B30D5A" w:rsidP="00FE48DF">
      <w:pPr>
        <w:pStyle w:val="Heading1"/>
        <w:spacing w:before="0" w:after="0" w:line="360" w:lineRule="auto"/>
        <w:rPr>
          <w:b/>
          <w:bCs/>
          <w:sz w:val="28"/>
          <w:szCs w:val="28"/>
          <w:lang w:val="uk-UA"/>
        </w:rPr>
      </w:pPr>
      <w:bookmarkStart w:id="165" w:name="_Toc153304376"/>
      <w:r w:rsidRPr="00825530">
        <w:rPr>
          <w:b/>
          <w:bCs/>
          <w:sz w:val="28"/>
          <w:szCs w:val="28"/>
          <w:lang w:val="uk-UA"/>
        </w:rPr>
        <w:t xml:space="preserve">4.4. </w:t>
      </w:r>
      <w:r w:rsidR="00C83425">
        <w:rPr>
          <w:b/>
          <w:bCs/>
          <w:sz w:val="28"/>
          <w:szCs w:val="28"/>
          <w:lang w:val="uk-UA"/>
        </w:rPr>
        <w:t>Критерії успішності ведення відеоінтерв’ю</w:t>
      </w:r>
      <w:bookmarkEnd w:id="165"/>
    </w:p>
    <w:p w14:paraId="137E646E" w14:textId="77777777" w:rsidR="009F0007" w:rsidRDefault="00C83425" w:rsidP="00FE48DF">
      <w:pPr>
        <w:spacing w:line="360" w:lineRule="auto"/>
        <w:rPr>
          <w:rFonts w:eastAsia="Times New Roman" w:cs="Times New Roman"/>
          <w:sz w:val="28"/>
          <w:szCs w:val="28"/>
          <w:lang w:val="uk-UA"/>
        </w:rPr>
      </w:pPr>
      <w:r w:rsidRPr="00607502">
        <w:rPr>
          <w:rFonts w:eastAsia="Times New Roman" w:cs="Times New Roman"/>
          <w:sz w:val="28"/>
          <w:szCs w:val="28"/>
          <w:lang w:val="uk-UA"/>
        </w:rPr>
        <w:t>Відеоінтерв’ю реалізується в ситуації міжособистісної взаємодії (комунікації)</w:t>
      </w:r>
      <w:r>
        <w:rPr>
          <w:rFonts w:eastAsia="Times New Roman" w:cs="Times New Roman"/>
          <w:sz w:val="28"/>
          <w:szCs w:val="28"/>
          <w:lang w:val="uk-UA"/>
        </w:rPr>
        <w:t>. У розділі 2.2. ми визначили</w:t>
      </w:r>
      <w:r w:rsidRPr="00607502">
        <w:rPr>
          <w:rFonts w:eastAsia="Times New Roman" w:cs="Times New Roman"/>
          <w:sz w:val="28"/>
          <w:szCs w:val="28"/>
          <w:lang w:val="uk-UA"/>
        </w:rPr>
        <w:t xml:space="preserve"> відеоінтерв’ю як опубліковане у засобах масової інформації відео, яке є результатом комунікативної взаємодії інтерв’юера та респондента (зазвичай діалогічної форми), має чітко виражену комунікативну організацію, прагматичний потенціал та спрямоване на передачу, одержання чи обмін інформацією з метою впливу на авдиторію (суспільного адресата).</w:t>
      </w:r>
      <w:r w:rsidR="000A79FA">
        <w:rPr>
          <w:rFonts w:eastAsia="Times New Roman" w:cs="Times New Roman"/>
          <w:sz w:val="28"/>
          <w:szCs w:val="28"/>
          <w:lang w:val="uk-UA"/>
        </w:rPr>
        <w:t xml:space="preserve"> </w:t>
      </w:r>
      <w:r w:rsidR="00DA3093">
        <w:rPr>
          <w:rFonts w:eastAsia="Times New Roman" w:cs="Times New Roman"/>
          <w:sz w:val="28"/>
          <w:szCs w:val="28"/>
          <w:lang w:val="uk-UA"/>
        </w:rPr>
        <w:t>Таким чином</w:t>
      </w:r>
      <w:r w:rsidR="00711967" w:rsidRPr="00607502">
        <w:rPr>
          <w:rFonts w:eastAsia="Times New Roman" w:cs="Times New Roman"/>
          <w:sz w:val="28"/>
          <w:szCs w:val="28"/>
          <w:lang w:val="uk-UA"/>
        </w:rPr>
        <w:t xml:space="preserve">, у ході відеоінтерв’ю вирішуються два комунікативні завдання: </w:t>
      </w:r>
    </w:p>
    <w:p w14:paraId="0285FF97" w14:textId="77777777" w:rsidR="009F0007" w:rsidRDefault="00711967" w:rsidP="00FE48DF">
      <w:pPr>
        <w:spacing w:line="360" w:lineRule="auto"/>
        <w:rPr>
          <w:rFonts w:eastAsia="Times New Roman" w:cs="Times New Roman"/>
          <w:sz w:val="28"/>
          <w:szCs w:val="28"/>
          <w:lang w:val="uk-UA"/>
        </w:rPr>
      </w:pPr>
      <w:r w:rsidRPr="00607502">
        <w:rPr>
          <w:rFonts w:eastAsia="Times New Roman" w:cs="Times New Roman"/>
          <w:sz w:val="28"/>
          <w:szCs w:val="28"/>
          <w:lang w:val="uk-UA"/>
        </w:rPr>
        <w:t xml:space="preserve">1) розкриття особистості респондента, отримання сенсаційної чи несподіваної інформацію від нього; </w:t>
      </w:r>
    </w:p>
    <w:p w14:paraId="6B331351" w14:textId="72DF7B31" w:rsidR="00711967" w:rsidRPr="00607502" w:rsidRDefault="00711967" w:rsidP="00FE48DF">
      <w:pPr>
        <w:spacing w:line="360" w:lineRule="auto"/>
        <w:rPr>
          <w:rFonts w:eastAsia="Times New Roman" w:cs="Times New Roman"/>
          <w:sz w:val="28"/>
          <w:szCs w:val="28"/>
          <w:lang w:val="uk-UA"/>
        </w:rPr>
      </w:pPr>
      <w:r w:rsidRPr="00607502">
        <w:rPr>
          <w:rFonts w:eastAsia="Times New Roman" w:cs="Times New Roman"/>
          <w:sz w:val="28"/>
          <w:szCs w:val="28"/>
          <w:lang w:val="uk-UA"/>
        </w:rPr>
        <w:t>2) передача отриманої інформації авдиторії (глядачам).</w:t>
      </w:r>
    </w:p>
    <w:p w14:paraId="79E1FD55" w14:textId="77777777" w:rsidR="007863D6" w:rsidRDefault="00711967" w:rsidP="00FE48DF">
      <w:pPr>
        <w:spacing w:line="360" w:lineRule="auto"/>
        <w:rPr>
          <w:rFonts w:eastAsia="Times New Roman" w:cs="Times New Roman"/>
          <w:sz w:val="28"/>
          <w:szCs w:val="28"/>
          <w:lang w:val="uk-UA"/>
        </w:rPr>
      </w:pPr>
      <w:r w:rsidRPr="00607502">
        <w:rPr>
          <w:rFonts w:eastAsia="Times New Roman" w:cs="Times New Roman"/>
          <w:sz w:val="28"/>
          <w:szCs w:val="28"/>
          <w:lang w:val="uk-UA"/>
        </w:rPr>
        <w:lastRenderedPageBreak/>
        <w:t xml:space="preserve">Традиційно інтерв’юер є стратегом, від якого залежить якість </w:t>
      </w:r>
      <w:r w:rsidR="000A79FA">
        <w:rPr>
          <w:rFonts w:eastAsia="Times New Roman" w:cs="Times New Roman"/>
          <w:sz w:val="28"/>
          <w:szCs w:val="28"/>
          <w:lang w:val="uk-UA"/>
        </w:rPr>
        <w:t>відео</w:t>
      </w:r>
      <w:r w:rsidRPr="00607502">
        <w:rPr>
          <w:rFonts w:eastAsia="Times New Roman" w:cs="Times New Roman"/>
          <w:sz w:val="28"/>
          <w:szCs w:val="28"/>
          <w:lang w:val="uk-UA"/>
        </w:rPr>
        <w:t>інтерв’ю</w:t>
      </w:r>
      <w:r w:rsidR="000A79FA">
        <w:rPr>
          <w:rFonts w:eastAsia="Times New Roman" w:cs="Times New Roman"/>
          <w:sz w:val="28"/>
          <w:szCs w:val="28"/>
          <w:lang w:val="uk-UA"/>
        </w:rPr>
        <w:t xml:space="preserve"> (</w:t>
      </w:r>
      <w:r w:rsidR="000A79FA" w:rsidRPr="00607502">
        <w:rPr>
          <w:rFonts w:eastAsia="Times New Roman" w:cs="Times New Roman"/>
          <w:sz w:val="28"/>
          <w:szCs w:val="28"/>
          <w:lang w:val="uk-UA"/>
        </w:rPr>
        <w:t>спрямовує розмову в правильному керунку</w:t>
      </w:r>
      <w:r w:rsidR="000A79FA">
        <w:rPr>
          <w:rFonts w:eastAsia="Times New Roman" w:cs="Times New Roman"/>
          <w:sz w:val="28"/>
          <w:szCs w:val="28"/>
          <w:lang w:val="uk-UA"/>
        </w:rPr>
        <w:t>)</w:t>
      </w:r>
      <w:r w:rsidRPr="00607502">
        <w:rPr>
          <w:rFonts w:eastAsia="Times New Roman" w:cs="Times New Roman"/>
          <w:sz w:val="28"/>
          <w:szCs w:val="28"/>
          <w:lang w:val="uk-UA"/>
        </w:rPr>
        <w:t>, а респондент є головним носієм інформації</w:t>
      </w:r>
      <w:r w:rsidR="000A6861">
        <w:rPr>
          <w:rFonts w:eastAsia="Times New Roman" w:cs="Times New Roman"/>
          <w:sz w:val="28"/>
          <w:szCs w:val="28"/>
          <w:lang w:val="uk-UA"/>
        </w:rPr>
        <w:t xml:space="preserve"> (</w:t>
      </w:r>
      <w:r w:rsidRPr="00607502">
        <w:rPr>
          <w:rFonts w:eastAsia="Times New Roman" w:cs="Times New Roman"/>
          <w:sz w:val="28"/>
          <w:szCs w:val="28"/>
          <w:lang w:val="uk-UA"/>
        </w:rPr>
        <w:t>відповідає на питання інтерв’юера</w:t>
      </w:r>
      <w:r w:rsidR="000A6861">
        <w:rPr>
          <w:rFonts w:eastAsia="Times New Roman" w:cs="Times New Roman"/>
          <w:sz w:val="28"/>
          <w:szCs w:val="28"/>
          <w:lang w:val="uk-UA"/>
        </w:rPr>
        <w:t>)</w:t>
      </w:r>
      <w:r w:rsidRPr="00607502">
        <w:rPr>
          <w:rFonts w:eastAsia="Times New Roman" w:cs="Times New Roman"/>
          <w:sz w:val="28"/>
          <w:szCs w:val="28"/>
          <w:lang w:val="uk-UA"/>
        </w:rPr>
        <w:t>.</w:t>
      </w:r>
      <w:r w:rsidR="000A6861">
        <w:rPr>
          <w:rFonts w:eastAsia="Times New Roman" w:cs="Times New Roman"/>
          <w:sz w:val="28"/>
          <w:szCs w:val="28"/>
          <w:lang w:val="uk-UA"/>
        </w:rPr>
        <w:t xml:space="preserve"> </w:t>
      </w:r>
      <w:r w:rsidR="007863D6">
        <w:rPr>
          <w:rFonts w:eastAsia="Times New Roman" w:cs="Times New Roman"/>
          <w:sz w:val="28"/>
          <w:szCs w:val="28"/>
          <w:lang w:val="uk-UA"/>
        </w:rPr>
        <w:t xml:space="preserve">Незважаючи на те, що </w:t>
      </w:r>
      <w:r w:rsidR="007863D6" w:rsidRPr="003546BC">
        <w:rPr>
          <w:rFonts w:eastAsia="Times New Roman" w:cs="Times New Roman"/>
          <w:sz w:val="28"/>
          <w:szCs w:val="28"/>
          <w:lang w:val="uk-UA"/>
        </w:rPr>
        <w:t>комунікативна ініціатива належить інтерв’юеру, респондент може впливати на перебіг мовленнєвої взаємодії.</w:t>
      </w:r>
      <w:r w:rsidR="007863D6">
        <w:rPr>
          <w:rFonts w:eastAsia="Times New Roman" w:cs="Times New Roman"/>
          <w:sz w:val="28"/>
          <w:szCs w:val="28"/>
          <w:lang w:val="uk-UA"/>
        </w:rPr>
        <w:t xml:space="preserve"> </w:t>
      </w:r>
    </w:p>
    <w:p w14:paraId="31FC7CCB" w14:textId="22BDEE70" w:rsidR="00090C23" w:rsidRDefault="000A6861" w:rsidP="00FE48DF">
      <w:pPr>
        <w:spacing w:line="360" w:lineRule="auto"/>
        <w:rPr>
          <w:sz w:val="28"/>
          <w:szCs w:val="28"/>
          <w:lang w:val="uk-UA"/>
        </w:rPr>
      </w:pPr>
      <w:r>
        <w:rPr>
          <w:rFonts w:eastAsia="Times New Roman" w:cs="Times New Roman"/>
          <w:sz w:val="28"/>
          <w:szCs w:val="28"/>
          <w:lang w:val="uk-UA"/>
        </w:rPr>
        <w:t xml:space="preserve">Ми вважаємо, що успішність інтеракції залежить від </w:t>
      </w:r>
      <w:r w:rsidR="007863D6">
        <w:rPr>
          <w:rFonts w:eastAsia="Times New Roman" w:cs="Times New Roman"/>
          <w:sz w:val="28"/>
          <w:szCs w:val="28"/>
          <w:lang w:val="uk-UA"/>
        </w:rPr>
        <w:t xml:space="preserve">комунікативної поведінки інтерв’юера й респондента і </w:t>
      </w:r>
      <w:r w:rsidR="007863D6">
        <w:rPr>
          <w:sz w:val="28"/>
          <w:szCs w:val="28"/>
          <w:lang w:val="uk-UA"/>
        </w:rPr>
        <w:t>чинників зовнішнього контексту (ситуативного), в межах якого відбувається спілкування.</w:t>
      </w:r>
    </w:p>
    <w:p w14:paraId="5158D64C" w14:textId="5DBFD67C" w:rsidR="004F573B" w:rsidRDefault="004F573B" w:rsidP="00FE48DF">
      <w:pPr>
        <w:spacing w:line="360" w:lineRule="auto"/>
        <w:rPr>
          <w:sz w:val="28"/>
          <w:szCs w:val="28"/>
          <w:lang w:val="uk-UA"/>
        </w:rPr>
      </w:pPr>
      <w:r>
        <w:rPr>
          <w:sz w:val="28"/>
          <w:szCs w:val="28"/>
          <w:lang w:val="uk-UA"/>
        </w:rPr>
        <w:t xml:space="preserve">З метою успішного комунікування </w:t>
      </w:r>
      <w:r w:rsidR="00FE48DF">
        <w:rPr>
          <w:sz w:val="28"/>
          <w:szCs w:val="28"/>
          <w:lang w:val="uk-UA"/>
        </w:rPr>
        <w:t xml:space="preserve">під час запланованого </w:t>
      </w:r>
      <w:r>
        <w:rPr>
          <w:sz w:val="28"/>
          <w:szCs w:val="28"/>
          <w:lang w:val="uk-UA"/>
        </w:rPr>
        <w:t>відеоінтерв’ю інтерв’юеру слід дотримуватись наступних правил (п</w:t>
      </w:r>
      <w:r w:rsidR="009F0007">
        <w:rPr>
          <w:sz w:val="28"/>
          <w:szCs w:val="28"/>
          <w:lang w:val="uk-UA"/>
        </w:rPr>
        <w:t>о</w:t>
      </w:r>
      <w:r>
        <w:rPr>
          <w:sz w:val="28"/>
          <w:szCs w:val="28"/>
          <w:lang w:val="uk-UA"/>
        </w:rPr>
        <w:t>рад):</w:t>
      </w:r>
    </w:p>
    <w:p w14:paraId="41C28A1A" w14:textId="30FE382B" w:rsidR="004F573B" w:rsidRDefault="004F573B">
      <w:pPr>
        <w:pStyle w:val="ListParagraph"/>
        <w:numPr>
          <w:ilvl w:val="0"/>
          <w:numId w:val="28"/>
        </w:numPr>
        <w:spacing w:line="360" w:lineRule="auto"/>
        <w:ind w:left="0" w:firstLine="567"/>
        <w:rPr>
          <w:sz w:val="28"/>
          <w:szCs w:val="28"/>
          <w:lang w:val="uk-UA"/>
        </w:rPr>
      </w:pPr>
      <w:r w:rsidRPr="004F573B">
        <w:rPr>
          <w:sz w:val="28"/>
          <w:szCs w:val="28"/>
          <w:lang w:val="uk-UA"/>
        </w:rPr>
        <w:t xml:space="preserve">готуватись до інтерв’ю заздалегідь. </w:t>
      </w:r>
      <w:r>
        <w:rPr>
          <w:sz w:val="28"/>
          <w:szCs w:val="28"/>
          <w:lang w:val="uk-UA"/>
        </w:rPr>
        <w:t xml:space="preserve">Інтерв’юер повинен </w:t>
      </w:r>
      <w:r w:rsidRPr="00711967">
        <w:rPr>
          <w:sz w:val="28"/>
          <w:szCs w:val="28"/>
          <w:lang w:val="uk-UA"/>
        </w:rPr>
        <w:t>зібрати всю доступну інформацію про респондента</w:t>
      </w:r>
      <w:r>
        <w:rPr>
          <w:sz w:val="28"/>
          <w:szCs w:val="28"/>
          <w:lang w:val="uk-UA"/>
        </w:rPr>
        <w:t xml:space="preserve">: ознайомитись з біографічною довідкою, переглянути його інтерв’ю, </w:t>
      </w:r>
      <w:r w:rsidR="00B42BD5">
        <w:rPr>
          <w:sz w:val="28"/>
          <w:szCs w:val="28"/>
          <w:lang w:val="uk-UA"/>
        </w:rPr>
        <w:t>соціальні мережі тощо, щоб поставити питання,</w:t>
      </w:r>
      <w:r w:rsidR="008F6B6C">
        <w:rPr>
          <w:sz w:val="28"/>
          <w:szCs w:val="28"/>
          <w:lang w:val="uk-UA"/>
        </w:rPr>
        <w:t xml:space="preserve"> </w:t>
      </w:r>
      <w:r w:rsidR="00B42BD5">
        <w:rPr>
          <w:sz w:val="28"/>
          <w:szCs w:val="28"/>
          <w:lang w:val="uk-UA"/>
        </w:rPr>
        <w:t>на які респондент зможе відповісти (</w:t>
      </w:r>
      <w:r w:rsidR="008F6B6C">
        <w:rPr>
          <w:sz w:val="28"/>
          <w:szCs w:val="28"/>
          <w:lang w:val="uk-UA"/>
        </w:rPr>
        <w:t>визначити теми, у яких респондент компетентний</w:t>
      </w:r>
      <w:r w:rsidR="00B42BD5">
        <w:rPr>
          <w:sz w:val="28"/>
          <w:szCs w:val="28"/>
          <w:lang w:val="uk-UA"/>
        </w:rPr>
        <w:t>);</w:t>
      </w:r>
    </w:p>
    <w:p w14:paraId="5960BB61" w14:textId="4D5C5C6C" w:rsidR="00B42BD5" w:rsidRDefault="00B42BD5">
      <w:pPr>
        <w:pStyle w:val="ListParagraph"/>
        <w:numPr>
          <w:ilvl w:val="0"/>
          <w:numId w:val="28"/>
        </w:numPr>
        <w:spacing w:line="360" w:lineRule="auto"/>
        <w:ind w:left="0" w:firstLine="567"/>
        <w:rPr>
          <w:sz w:val="28"/>
          <w:szCs w:val="28"/>
          <w:lang w:val="uk-UA"/>
        </w:rPr>
      </w:pPr>
      <w:r>
        <w:rPr>
          <w:sz w:val="28"/>
          <w:szCs w:val="28"/>
          <w:lang w:val="uk-UA"/>
        </w:rPr>
        <w:t>продумати комунікативну мету та чітко її сформулювати. В інтерв’ю повинна бути одна чи дві головні теми. Важливо з</w:t>
      </w:r>
      <w:r w:rsidRPr="00711967">
        <w:rPr>
          <w:sz w:val="28"/>
          <w:szCs w:val="28"/>
          <w:lang w:val="uk-UA"/>
        </w:rPr>
        <w:t>групувати питання за тематичними блоками, поступово заглиблюватись в тему</w:t>
      </w:r>
      <w:r w:rsidR="005625CB">
        <w:rPr>
          <w:sz w:val="28"/>
          <w:szCs w:val="28"/>
          <w:lang w:val="uk-UA"/>
        </w:rPr>
        <w:t>, не боятись переформулювати питання та поставити його знову.</w:t>
      </w:r>
      <w:r w:rsidRPr="00711967">
        <w:rPr>
          <w:sz w:val="28"/>
          <w:szCs w:val="28"/>
          <w:lang w:val="uk-UA"/>
        </w:rPr>
        <w:t xml:space="preserve"> </w:t>
      </w:r>
      <w:r w:rsidR="00FE48DF">
        <w:rPr>
          <w:sz w:val="28"/>
          <w:szCs w:val="28"/>
          <w:lang w:val="uk-UA"/>
        </w:rPr>
        <w:t>С</w:t>
      </w:r>
      <w:r>
        <w:rPr>
          <w:sz w:val="28"/>
          <w:szCs w:val="28"/>
          <w:lang w:val="uk-UA"/>
        </w:rPr>
        <w:t>лід попередити респондента про тему</w:t>
      </w:r>
      <w:r w:rsidR="005625CB">
        <w:rPr>
          <w:sz w:val="28"/>
          <w:szCs w:val="28"/>
          <w:lang w:val="uk-UA"/>
        </w:rPr>
        <w:t xml:space="preserve"> розмови</w:t>
      </w:r>
      <w:r>
        <w:rPr>
          <w:sz w:val="28"/>
          <w:szCs w:val="28"/>
          <w:lang w:val="uk-UA"/>
        </w:rPr>
        <w:t>;</w:t>
      </w:r>
    </w:p>
    <w:p w14:paraId="6B310CF5" w14:textId="4257046C" w:rsidR="00B42BD5" w:rsidRDefault="00B42BD5">
      <w:pPr>
        <w:pStyle w:val="ListParagraph"/>
        <w:numPr>
          <w:ilvl w:val="0"/>
          <w:numId w:val="28"/>
        </w:numPr>
        <w:spacing w:line="360" w:lineRule="auto"/>
        <w:ind w:left="0" w:firstLine="567"/>
        <w:rPr>
          <w:sz w:val="28"/>
          <w:szCs w:val="28"/>
          <w:lang w:val="uk-UA"/>
        </w:rPr>
      </w:pPr>
      <w:r>
        <w:rPr>
          <w:sz w:val="28"/>
          <w:szCs w:val="28"/>
          <w:lang w:val="uk-UA"/>
        </w:rPr>
        <w:t xml:space="preserve">обрати стратегії й тактики, які допоможуть досягти комунікативної мети, </w:t>
      </w:r>
      <w:bookmarkStart w:id="166" w:name="_Hlk151933719"/>
      <w:r>
        <w:rPr>
          <w:sz w:val="28"/>
          <w:szCs w:val="28"/>
          <w:lang w:val="uk-UA"/>
        </w:rPr>
        <w:t>підтримувати дружню атмосферу, уникати конфліктів</w:t>
      </w:r>
      <w:bookmarkEnd w:id="166"/>
      <w:r>
        <w:rPr>
          <w:sz w:val="28"/>
          <w:szCs w:val="28"/>
          <w:lang w:val="uk-UA"/>
        </w:rPr>
        <w:t>, керувати перебігом інтеракції тощо. Під час інтерв’ю слід мотивовано змінювати стратегії і тактики</w:t>
      </w:r>
      <w:r w:rsidR="008F6B6C">
        <w:rPr>
          <w:sz w:val="28"/>
          <w:szCs w:val="28"/>
          <w:lang w:val="uk-UA"/>
        </w:rPr>
        <w:t>, що сприятиме кооперативному спілкуванню</w:t>
      </w:r>
      <w:r>
        <w:rPr>
          <w:sz w:val="28"/>
          <w:szCs w:val="28"/>
          <w:lang w:val="uk-UA"/>
        </w:rPr>
        <w:t>;</w:t>
      </w:r>
    </w:p>
    <w:p w14:paraId="6963A727" w14:textId="1171B9E1" w:rsidR="00B42BD5" w:rsidRDefault="00C649DA">
      <w:pPr>
        <w:pStyle w:val="ListParagraph"/>
        <w:numPr>
          <w:ilvl w:val="0"/>
          <w:numId w:val="28"/>
        </w:numPr>
        <w:spacing w:line="360" w:lineRule="auto"/>
        <w:ind w:left="0" w:firstLine="567"/>
        <w:rPr>
          <w:sz w:val="28"/>
          <w:szCs w:val="28"/>
          <w:lang w:val="uk-UA"/>
        </w:rPr>
      </w:pPr>
      <w:r>
        <w:rPr>
          <w:sz w:val="28"/>
          <w:szCs w:val="28"/>
          <w:lang w:val="uk-UA"/>
        </w:rPr>
        <w:t>досконало знати предмет бесіди та підтримувати зворотний зв’язок;</w:t>
      </w:r>
    </w:p>
    <w:p w14:paraId="2CFE1E24" w14:textId="15C430C9" w:rsidR="00C649DA" w:rsidRDefault="00C649DA">
      <w:pPr>
        <w:pStyle w:val="ListParagraph"/>
        <w:numPr>
          <w:ilvl w:val="0"/>
          <w:numId w:val="28"/>
        </w:numPr>
        <w:spacing w:line="360" w:lineRule="auto"/>
        <w:ind w:left="0" w:firstLine="567"/>
        <w:rPr>
          <w:sz w:val="28"/>
          <w:szCs w:val="28"/>
          <w:lang w:val="uk-UA"/>
        </w:rPr>
      </w:pPr>
      <w:r w:rsidRPr="00711967">
        <w:rPr>
          <w:sz w:val="28"/>
          <w:szCs w:val="28"/>
          <w:lang w:val="uk-UA"/>
        </w:rPr>
        <w:t>дотримуватись принципів кооперації та ввічливості</w:t>
      </w:r>
      <w:r>
        <w:rPr>
          <w:sz w:val="28"/>
          <w:szCs w:val="28"/>
          <w:lang w:val="uk-UA"/>
        </w:rPr>
        <w:t xml:space="preserve">, а саме максим: </w:t>
      </w:r>
      <w:bookmarkStart w:id="167" w:name="_Hlk151934122"/>
      <w:r>
        <w:rPr>
          <w:sz w:val="28"/>
          <w:szCs w:val="28"/>
          <w:lang w:val="uk-UA"/>
        </w:rPr>
        <w:t>повноти та якості інформації, релевантності та манери, тактовності та великодушності, схвалення та скромності, згоди та симпатії</w:t>
      </w:r>
      <w:bookmarkEnd w:id="167"/>
      <w:r>
        <w:rPr>
          <w:sz w:val="28"/>
          <w:szCs w:val="28"/>
          <w:lang w:val="uk-UA"/>
        </w:rPr>
        <w:t>;</w:t>
      </w:r>
    </w:p>
    <w:p w14:paraId="6471A052" w14:textId="66059AD3" w:rsidR="00C649DA" w:rsidRDefault="00C649DA">
      <w:pPr>
        <w:pStyle w:val="ListParagraph"/>
        <w:numPr>
          <w:ilvl w:val="0"/>
          <w:numId w:val="28"/>
        </w:numPr>
        <w:spacing w:line="360" w:lineRule="auto"/>
        <w:ind w:left="0" w:firstLine="567"/>
        <w:rPr>
          <w:sz w:val="28"/>
          <w:szCs w:val="28"/>
          <w:lang w:val="uk-UA"/>
        </w:rPr>
      </w:pPr>
      <w:r w:rsidRPr="00711967">
        <w:rPr>
          <w:sz w:val="28"/>
          <w:szCs w:val="28"/>
          <w:lang w:val="uk-UA"/>
        </w:rPr>
        <w:lastRenderedPageBreak/>
        <w:t>враховувати фізичний, ментальний та психологічний стан респондента</w:t>
      </w:r>
      <w:r w:rsidR="005625CB">
        <w:rPr>
          <w:sz w:val="28"/>
          <w:szCs w:val="28"/>
          <w:lang w:val="uk-UA"/>
        </w:rPr>
        <w:t>, його комунікативну та соціальну роль;</w:t>
      </w:r>
    </w:p>
    <w:p w14:paraId="4A88111D" w14:textId="484798CF" w:rsidR="00C649DA" w:rsidRDefault="008F6B6C">
      <w:pPr>
        <w:pStyle w:val="ListParagraph"/>
        <w:numPr>
          <w:ilvl w:val="0"/>
          <w:numId w:val="28"/>
        </w:numPr>
        <w:spacing w:line="360" w:lineRule="auto"/>
        <w:ind w:left="0" w:firstLine="567"/>
        <w:rPr>
          <w:sz w:val="28"/>
          <w:szCs w:val="28"/>
          <w:lang w:val="uk-UA"/>
        </w:rPr>
      </w:pPr>
      <w:bookmarkStart w:id="168" w:name="_Hlk151934049"/>
      <w:r>
        <w:rPr>
          <w:sz w:val="28"/>
          <w:szCs w:val="28"/>
          <w:lang w:val="uk-UA"/>
        </w:rPr>
        <w:t>у</w:t>
      </w:r>
      <w:r w:rsidR="00C649DA">
        <w:rPr>
          <w:sz w:val="28"/>
          <w:szCs w:val="28"/>
          <w:lang w:val="uk-UA"/>
        </w:rPr>
        <w:t>міти декодувати вербальну та</w:t>
      </w:r>
      <w:r w:rsidR="00C649DA" w:rsidRPr="00711967">
        <w:rPr>
          <w:sz w:val="28"/>
          <w:szCs w:val="28"/>
          <w:lang w:val="uk-UA"/>
        </w:rPr>
        <w:t xml:space="preserve"> невербальну інформацію</w:t>
      </w:r>
      <w:r>
        <w:rPr>
          <w:sz w:val="28"/>
          <w:szCs w:val="28"/>
          <w:lang w:val="uk-UA"/>
        </w:rPr>
        <w:t xml:space="preserve"> адресата</w:t>
      </w:r>
      <w:r w:rsidR="00C649DA">
        <w:rPr>
          <w:sz w:val="28"/>
          <w:szCs w:val="28"/>
          <w:lang w:val="uk-UA"/>
        </w:rPr>
        <w:t>. Уникати використання імпліцитн</w:t>
      </w:r>
      <w:r w:rsidR="005625CB">
        <w:rPr>
          <w:sz w:val="28"/>
          <w:szCs w:val="28"/>
          <w:lang w:val="uk-UA"/>
        </w:rPr>
        <w:t xml:space="preserve">ої інформації з метою </w:t>
      </w:r>
      <w:r>
        <w:rPr>
          <w:sz w:val="28"/>
          <w:szCs w:val="28"/>
          <w:lang w:val="uk-UA"/>
        </w:rPr>
        <w:t>нівелювання</w:t>
      </w:r>
      <w:r w:rsidR="005625CB">
        <w:rPr>
          <w:sz w:val="28"/>
          <w:szCs w:val="28"/>
          <w:lang w:val="uk-UA"/>
        </w:rPr>
        <w:t xml:space="preserve"> непорозуміння;</w:t>
      </w:r>
    </w:p>
    <w:bookmarkEnd w:id="168"/>
    <w:p w14:paraId="330F430C" w14:textId="4F6DEC65" w:rsidR="005625CB" w:rsidRDefault="005625CB">
      <w:pPr>
        <w:pStyle w:val="ListParagraph"/>
        <w:numPr>
          <w:ilvl w:val="0"/>
          <w:numId w:val="28"/>
        </w:numPr>
        <w:spacing w:line="360" w:lineRule="auto"/>
        <w:ind w:left="0" w:firstLine="567"/>
        <w:rPr>
          <w:sz w:val="28"/>
          <w:szCs w:val="28"/>
          <w:lang w:val="uk-UA"/>
        </w:rPr>
      </w:pPr>
      <w:r>
        <w:rPr>
          <w:sz w:val="28"/>
          <w:szCs w:val="28"/>
          <w:lang w:val="uk-UA"/>
        </w:rPr>
        <w:t>обрати правильне місце зустрічі</w:t>
      </w:r>
      <w:r w:rsidR="004B7801">
        <w:rPr>
          <w:sz w:val="28"/>
          <w:szCs w:val="28"/>
          <w:lang w:val="uk-UA"/>
        </w:rPr>
        <w:t>, не порушувати особистий простір респондента.</w:t>
      </w:r>
      <w:r>
        <w:rPr>
          <w:sz w:val="28"/>
          <w:szCs w:val="28"/>
          <w:lang w:val="uk-UA"/>
        </w:rPr>
        <w:t xml:space="preserve"> Варто подбати про місце, де буде відсутній фізичний шум (студія, музей, будинок, відгороджена частина ресторану</w:t>
      </w:r>
      <w:r w:rsidR="004B7801">
        <w:rPr>
          <w:sz w:val="28"/>
          <w:szCs w:val="28"/>
          <w:lang w:val="uk-UA"/>
        </w:rPr>
        <w:t xml:space="preserve"> тощо</w:t>
      </w:r>
      <w:r>
        <w:rPr>
          <w:sz w:val="28"/>
          <w:szCs w:val="28"/>
          <w:lang w:val="uk-UA"/>
        </w:rPr>
        <w:t>)</w:t>
      </w:r>
      <w:r w:rsidR="004B7801">
        <w:rPr>
          <w:sz w:val="28"/>
          <w:szCs w:val="28"/>
          <w:lang w:val="uk-UA"/>
        </w:rPr>
        <w:t>. Інколи, скоротивши простір, успішно можна комунікувати в шумних місцях (фестиваль, прем’єра фільму, виставка тощо).</w:t>
      </w:r>
    </w:p>
    <w:p w14:paraId="3CA95EA2" w14:textId="12412344" w:rsidR="004B7801" w:rsidRDefault="004B7801" w:rsidP="00FE48DF">
      <w:pPr>
        <w:pStyle w:val="ListParagraph"/>
        <w:spacing w:line="360" w:lineRule="auto"/>
        <w:ind w:left="0"/>
        <w:rPr>
          <w:rFonts w:eastAsia="Times New Roman" w:cs="Times New Roman"/>
          <w:sz w:val="28"/>
          <w:szCs w:val="28"/>
          <w:lang w:val="uk-UA"/>
        </w:rPr>
      </w:pPr>
      <w:r>
        <w:rPr>
          <w:sz w:val="28"/>
          <w:szCs w:val="28"/>
          <w:lang w:val="uk-UA"/>
        </w:rPr>
        <w:t>Ми п</w:t>
      </w:r>
      <w:r w:rsidRPr="004B7801">
        <w:rPr>
          <w:sz w:val="28"/>
          <w:szCs w:val="28"/>
          <w:lang w:val="uk-UA"/>
        </w:rPr>
        <w:t>ідготували</w:t>
      </w:r>
      <w:r w:rsidR="00FE48DF">
        <w:rPr>
          <w:sz w:val="28"/>
          <w:szCs w:val="28"/>
          <w:lang w:val="uk-UA"/>
        </w:rPr>
        <w:t xml:space="preserve"> </w:t>
      </w:r>
      <w:r w:rsidR="008F6B6C">
        <w:rPr>
          <w:sz w:val="28"/>
          <w:szCs w:val="28"/>
          <w:lang w:val="uk-UA"/>
        </w:rPr>
        <w:t>шість</w:t>
      </w:r>
      <w:r w:rsidRPr="004B7801">
        <w:rPr>
          <w:sz w:val="28"/>
          <w:szCs w:val="28"/>
          <w:lang w:val="uk-UA"/>
        </w:rPr>
        <w:t xml:space="preserve"> порад, які допоможуть </w:t>
      </w:r>
      <w:r>
        <w:rPr>
          <w:sz w:val="28"/>
          <w:szCs w:val="28"/>
          <w:lang w:val="uk-UA"/>
        </w:rPr>
        <w:t xml:space="preserve">респонденту </w:t>
      </w:r>
      <w:r w:rsidRPr="003546BC">
        <w:rPr>
          <w:rFonts w:eastAsia="Times New Roman" w:cs="Times New Roman"/>
          <w:sz w:val="28"/>
          <w:szCs w:val="28"/>
          <w:lang w:val="uk-UA"/>
        </w:rPr>
        <w:t xml:space="preserve">бути активним учасником </w:t>
      </w:r>
      <w:r w:rsidR="00FE48DF">
        <w:rPr>
          <w:rFonts w:eastAsia="Times New Roman" w:cs="Times New Roman"/>
          <w:sz w:val="28"/>
          <w:szCs w:val="28"/>
          <w:lang w:val="uk-UA"/>
        </w:rPr>
        <w:t xml:space="preserve">запланованого </w:t>
      </w:r>
      <w:r w:rsidRPr="003546BC">
        <w:rPr>
          <w:rFonts w:eastAsia="Times New Roman" w:cs="Times New Roman"/>
          <w:sz w:val="28"/>
          <w:szCs w:val="28"/>
          <w:lang w:val="uk-UA"/>
        </w:rPr>
        <w:t xml:space="preserve">відеоінтерв’ю </w:t>
      </w:r>
      <w:r>
        <w:rPr>
          <w:rFonts w:eastAsia="Times New Roman" w:cs="Times New Roman"/>
          <w:sz w:val="28"/>
          <w:szCs w:val="28"/>
          <w:lang w:val="uk-UA"/>
        </w:rPr>
        <w:t>та успішно комунікувати:</w:t>
      </w:r>
    </w:p>
    <w:p w14:paraId="2C1250D2" w14:textId="3E6DF330" w:rsidR="00852F8A" w:rsidRDefault="00852F8A">
      <w:pPr>
        <w:pStyle w:val="ListParagraph"/>
        <w:numPr>
          <w:ilvl w:val="0"/>
          <w:numId w:val="29"/>
        </w:numPr>
        <w:spacing w:line="360" w:lineRule="auto"/>
        <w:ind w:left="0" w:firstLine="567"/>
        <w:rPr>
          <w:sz w:val="28"/>
          <w:szCs w:val="28"/>
          <w:lang w:val="uk-UA"/>
        </w:rPr>
      </w:pPr>
      <w:r>
        <w:rPr>
          <w:sz w:val="28"/>
          <w:szCs w:val="28"/>
          <w:lang w:val="uk-UA"/>
        </w:rPr>
        <w:t xml:space="preserve">бути готовим дати інтерв’ю конкретному інтерв’юеру в </w:t>
      </w:r>
      <w:r w:rsidR="00FE48DF">
        <w:rPr>
          <w:sz w:val="28"/>
          <w:szCs w:val="28"/>
          <w:lang w:val="uk-UA"/>
        </w:rPr>
        <w:t>певному місці</w:t>
      </w:r>
      <w:r>
        <w:rPr>
          <w:sz w:val="28"/>
          <w:szCs w:val="28"/>
          <w:lang w:val="uk-UA"/>
        </w:rPr>
        <w:t>;</w:t>
      </w:r>
    </w:p>
    <w:p w14:paraId="7FEF43AA" w14:textId="350215FD" w:rsidR="00852F8A" w:rsidRDefault="004B7801">
      <w:pPr>
        <w:pStyle w:val="ListParagraph"/>
        <w:numPr>
          <w:ilvl w:val="0"/>
          <w:numId w:val="29"/>
        </w:numPr>
        <w:spacing w:line="360" w:lineRule="auto"/>
        <w:ind w:left="0" w:firstLine="567"/>
        <w:rPr>
          <w:sz w:val="28"/>
          <w:szCs w:val="28"/>
          <w:lang w:val="uk-UA"/>
        </w:rPr>
      </w:pPr>
      <w:r>
        <w:rPr>
          <w:sz w:val="28"/>
          <w:szCs w:val="28"/>
          <w:lang w:val="uk-UA"/>
        </w:rPr>
        <w:t>дізнатись тему відеоінтерв’ю</w:t>
      </w:r>
      <w:r w:rsidR="00852F8A">
        <w:rPr>
          <w:sz w:val="28"/>
          <w:szCs w:val="28"/>
          <w:lang w:val="uk-UA"/>
        </w:rPr>
        <w:t xml:space="preserve"> та </w:t>
      </w:r>
      <w:r>
        <w:rPr>
          <w:sz w:val="28"/>
          <w:szCs w:val="28"/>
          <w:lang w:val="uk-UA"/>
        </w:rPr>
        <w:t>п</w:t>
      </w:r>
      <w:r w:rsidR="00852F8A">
        <w:rPr>
          <w:sz w:val="28"/>
          <w:szCs w:val="28"/>
          <w:lang w:val="uk-UA"/>
        </w:rPr>
        <w:t>ридумати відповіді на можливі питання;</w:t>
      </w:r>
    </w:p>
    <w:p w14:paraId="4501A5C9" w14:textId="2CC0A832" w:rsidR="004B7801" w:rsidRDefault="00852F8A">
      <w:pPr>
        <w:pStyle w:val="ListParagraph"/>
        <w:numPr>
          <w:ilvl w:val="0"/>
          <w:numId w:val="29"/>
        </w:numPr>
        <w:spacing w:line="360" w:lineRule="auto"/>
        <w:ind w:left="0" w:firstLine="567"/>
        <w:rPr>
          <w:sz w:val="28"/>
          <w:szCs w:val="28"/>
          <w:lang w:val="uk-UA"/>
        </w:rPr>
      </w:pPr>
      <w:r>
        <w:rPr>
          <w:sz w:val="28"/>
          <w:szCs w:val="28"/>
          <w:lang w:val="uk-UA"/>
        </w:rPr>
        <w:t xml:space="preserve">сформулювати комунікативну мету та обрати стратегії й тактики для її реалізації. З метою </w:t>
      </w:r>
      <w:r w:rsidRPr="00852F8A">
        <w:rPr>
          <w:sz w:val="28"/>
          <w:szCs w:val="28"/>
          <w:lang w:val="uk-UA"/>
        </w:rPr>
        <w:t>підтрим</w:t>
      </w:r>
      <w:r>
        <w:rPr>
          <w:sz w:val="28"/>
          <w:szCs w:val="28"/>
          <w:lang w:val="uk-UA"/>
        </w:rPr>
        <w:t>ки</w:t>
      </w:r>
      <w:r w:rsidRPr="00852F8A">
        <w:rPr>
          <w:sz w:val="28"/>
          <w:szCs w:val="28"/>
          <w:lang w:val="uk-UA"/>
        </w:rPr>
        <w:t xml:space="preserve"> дружн</w:t>
      </w:r>
      <w:r>
        <w:rPr>
          <w:sz w:val="28"/>
          <w:szCs w:val="28"/>
          <w:lang w:val="uk-UA"/>
        </w:rPr>
        <w:t>ьої</w:t>
      </w:r>
      <w:r w:rsidRPr="00852F8A">
        <w:rPr>
          <w:sz w:val="28"/>
          <w:szCs w:val="28"/>
          <w:lang w:val="uk-UA"/>
        </w:rPr>
        <w:t xml:space="preserve"> атмосфер</w:t>
      </w:r>
      <w:r>
        <w:rPr>
          <w:sz w:val="28"/>
          <w:szCs w:val="28"/>
          <w:lang w:val="uk-UA"/>
        </w:rPr>
        <w:t xml:space="preserve">и та </w:t>
      </w:r>
      <w:r w:rsidRPr="00852F8A">
        <w:rPr>
          <w:sz w:val="28"/>
          <w:szCs w:val="28"/>
          <w:lang w:val="uk-UA"/>
        </w:rPr>
        <w:t>уника</w:t>
      </w:r>
      <w:r>
        <w:rPr>
          <w:sz w:val="28"/>
          <w:szCs w:val="28"/>
          <w:lang w:val="uk-UA"/>
        </w:rPr>
        <w:t>ння</w:t>
      </w:r>
      <w:r w:rsidRPr="00852F8A">
        <w:rPr>
          <w:sz w:val="28"/>
          <w:szCs w:val="28"/>
          <w:lang w:val="uk-UA"/>
        </w:rPr>
        <w:t xml:space="preserve"> конфліктів</w:t>
      </w:r>
      <w:r>
        <w:rPr>
          <w:sz w:val="28"/>
          <w:szCs w:val="28"/>
          <w:lang w:val="uk-UA"/>
        </w:rPr>
        <w:t xml:space="preserve"> під час інтерв’ю мотивовано змінювати стратегії й тактики;</w:t>
      </w:r>
    </w:p>
    <w:p w14:paraId="67C5E8BB" w14:textId="76F8F248" w:rsidR="00852F8A" w:rsidRDefault="00852F8A">
      <w:pPr>
        <w:pStyle w:val="ListParagraph"/>
        <w:numPr>
          <w:ilvl w:val="0"/>
          <w:numId w:val="29"/>
        </w:numPr>
        <w:spacing w:line="360" w:lineRule="auto"/>
        <w:ind w:left="0" w:firstLine="567"/>
        <w:rPr>
          <w:sz w:val="28"/>
          <w:szCs w:val="28"/>
          <w:lang w:val="uk-UA"/>
        </w:rPr>
      </w:pPr>
      <w:r w:rsidRPr="003546BC">
        <w:rPr>
          <w:sz w:val="28"/>
          <w:szCs w:val="28"/>
          <w:lang w:val="uk-UA"/>
        </w:rPr>
        <w:t>підтримувати зворотний зв’язок</w:t>
      </w:r>
      <w:r>
        <w:rPr>
          <w:sz w:val="28"/>
          <w:szCs w:val="28"/>
          <w:lang w:val="uk-UA"/>
        </w:rPr>
        <w:t>:</w:t>
      </w:r>
      <w:r w:rsidRPr="00852F8A">
        <w:rPr>
          <w:sz w:val="28"/>
          <w:szCs w:val="28"/>
          <w:lang w:val="uk-UA"/>
        </w:rPr>
        <w:t xml:space="preserve"> </w:t>
      </w:r>
      <w:r w:rsidRPr="003546BC">
        <w:rPr>
          <w:rFonts w:eastAsia="Times New Roman" w:cs="Times New Roman"/>
          <w:sz w:val="28"/>
          <w:szCs w:val="28"/>
          <w:lang w:val="uk-UA"/>
        </w:rPr>
        <w:t>відповідати на запитання, реагувати на репліки</w:t>
      </w:r>
      <w:r>
        <w:rPr>
          <w:rFonts w:eastAsia="Times New Roman" w:cs="Times New Roman"/>
          <w:sz w:val="28"/>
          <w:szCs w:val="28"/>
          <w:lang w:val="uk-UA"/>
        </w:rPr>
        <w:t>;</w:t>
      </w:r>
      <w:r w:rsidRPr="003546BC">
        <w:rPr>
          <w:sz w:val="28"/>
          <w:szCs w:val="28"/>
          <w:lang w:val="uk-UA"/>
        </w:rPr>
        <w:t xml:space="preserve"> бути організованим, відповідальним та комунікабельним</w:t>
      </w:r>
      <w:r>
        <w:rPr>
          <w:sz w:val="28"/>
          <w:szCs w:val="28"/>
          <w:lang w:val="uk-UA"/>
        </w:rPr>
        <w:t>;</w:t>
      </w:r>
      <w:r w:rsidRPr="003546BC">
        <w:rPr>
          <w:sz w:val="28"/>
          <w:szCs w:val="28"/>
          <w:lang w:val="uk-UA"/>
        </w:rPr>
        <w:t xml:space="preserve"> у ввічливій формі повідомляти про своє небажання відповідати на особисті питання</w:t>
      </w:r>
      <w:r>
        <w:rPr>
          <w:sz w:val="28"/>
          <w:szCs w:val="28"/>
          <w:lang w:val="uk-UA"/>
        </w:rPr>
        <w:t xml:space="preserve">; </w:t>
      </w:r>
      <w:r w:rsidRPr="003546BC">
        <w:rPr>
          <w:sz w:val="28"/>
          <w:szCs w:val="28"/>
          <w:lang w:val="uk-UA"/>
        </w:rPr>
        <w:t>намагатись представити свою позицію, проявляти ініціативу</w:t>
      </w:r>
      <w:r>
        <w:rPr>
          <w:sz w:val="28"/>
          <w:szCs w:val="28"/>
          <w:lang w:val="uk-UA"/>
        </w:rPr>
        <w:t>;</w:t>
      </w:r>
    </w:p>
    <w:p w14:paraId="16F269E5" w14:textId="719CF06E" w:rsidR="00852F8A" w:rsidRDefault="00852F8A">
      <w:pPr>
        <w:pStyle w:val="ListParagraph"/>
        <w:numPr>
          <w:ilvl w:val="0"/>
          <w:numId w:val="29"/>
        </w:numPr>
        <w:spacing w:line="360" w:lineRule="auto"/>
        <w:ind w:left="0" w:firstLine="567"/>
        <w:rPr>
          <w:sz w:val="28"/>
          <w:szCs w:val="28"/>
          <w:lang w:val="uk-UA"/>
        </w:rPr>
      </w:pPr>
      <w:r>
        <w:rPr>
          <w:sz w:val="28"/>
          <w:szCs w:val="28"/>
          <w:lang w:val="uk-UA"/>
        </w:rPr>
        <w:t>д</w:t>
      </w:r>
      <w:r w:rsidRPr="003546BC">
        <w:rPr>
          <w:sz w:val="28"/>
          <w:szCs w:val="28"/>
          <w:lang w:val="uk-UA"/>
        </w:rPr>
        <w:t>отримуватись принципів кооперативного та етикетного мовлення</w:t>
      </w:r>
      <w:r>
        <w:rPr>
          <w:sz w:val="28"/>
          <w:szCs w:val="28"/>
          <w:lang w:val="uk-UA"/>
        </w:rPr>
        <w:t xml:space="preserve"> </w:t>
      </w:r>
      <w:r w:rsidR="008F6B6C">
        <w:rPr>
          <w:sz w:val="28"/>
          <w:szCs w:val="28"/>
          <w:lang w:val="uk-UA"/>
        </w:rPr>
        <w:t xml:space="preserve">– тактик </w:t>
      </w:r>
      <w:r w:rsidR="008F6B6C" w:rsidRPr="00852F8A">
        <w:rPr>
          <w:sz w:val="28"/>
          <w:szCs w:val="28"/>
          <w:lang w:val="uk-UA"/>
        </w:rPr>
        <w:t>повноти</w:t>
      </w:r>
      <w:r w:rsidR="008F6B6C">
        <w:rPr>
          <w:sz w:val="28"/>
          <w:szCs w:val="28"/>
          <w:lang w:val="uk-UA"/>
        </w:rPr>
        <w:t xml:space="preserve">, </w:t>
      </w:r>
      <w:r w:rsidR="008F6B6C" w:rsidRPr="00852F8A">
        <w:rPr>
          <w:sz w:val="28"/>
          <w:szCs w:val="28"/>
          <w:lang w:val="uk-UA"/>
        </w:rPr>
        <w:t>якості інформації, релевантності</w:t>
      </w:r>
      <w:r w:rsidR="008F6B6C">
        <w:rPr>
          <w:sz w:val="28"/>
          <w:szCs w:val="28"/>
          <w:lang w:val="uk-UA"/>
        </w:rPr>
        <w:t>,</w:t>
      </w:r>
      <w:r w:rsidR="008F6B6C" w:rsidRPr="00852F8A">
        <w:rPr>
          <w:sz w:val="28"/>
          <w:szCs w:val="28"/>
          <w:lang w:val="uk-UA"/>
        </w:rPr>
        <w:t xml:space="preserve"> манери, тактовності</w:t>
      </w:r>
      <w:r w:rsidR="008F6B6C">
        <w:rPr>
          <w:sz w:val="28"/>
          <w:szCs w:val="28"/>
          <w:lang w:val="uk-UA"/>
        </w:rPr>
        <w:t xml:space="preserve"> й</w:t>
      </w:r>
      <w:r w:rsidR="008F6B6C" w:rsidRPr="00852F8A">
        <w:rPr>
          <w:sz w:val="28"/>
          <w:szCs w:val="28"/>
          <w:lang w:val="uk-UA"/>
        </w:rPr>
        <w:t xml:space="preserve"> великодушності, схвалення</w:t>
      </w:r>
      <w:r w:rsidR="008F6B6C">
        <w:rPr>
          <w:sz w:val="28"/>
          <w:szCs w:val="28"/>
          <w:lang w:val="uk-UA"/>
        </w:rPr>
        <w:t xml:space="preserve">, </w:t>
      </w:r>
      <w:r w:rsidR="008F6B6C" w:rsidRPr="00852F8A">
        <w:rPr>
          <w:sz w:val="28"/>
          <w:szCs w:val="28"/>
          <w:lang w:val="uk-UA"/>
        </w:rPr>
        <w:t>скромності, симпатії</w:t>
      </w:r>
      <w:r w:rsidR="008F6B6C">
        <w:rPr>
          <w:sz w:val="28"/>
          <w:szCs w:val="28"/>
          <w:lang w:val="uk-UA"/>
        </w:rPr>
        <w:t xml:space="preserve"> з метою кооперативної взаємодії з адресатом</w:t>
      </w:r>
      <w:r>
        <w:rPr>
          <w:sz w:val="28"/>
          <w:szCs w:val="28"/>
          <w:lang w:val="uk-UA"/>
        </w:rPr>
        <w:t>;</w:t>
      </w:r>
    </w:p>
    <w:p w14:paraId="7A568D51" w14:textId="38558A28" w:rsidR="00852F8A" w:rsidRDefault="00852F8A">
      <w:pPr>
        <w:pStyle w:val="ListParagraph"/>
        <w:numPr>
          <w:ilvl w:val="0"/>
          <w:numId w:val="29"/>
        </w:numPr>
        <w:spacing w:line="360" w:lineRule="auto"/>
        <w:ind w:left="0" w:firstLine="567"/>
        <w:rPr>
          <w:sz w:val="28"/>
          <w:szCs w:val="28"/>
          <w:lang w:val="uk-UA"/>
        </w:rPr>
      </w:pPr>
      <w:r>
        <w:rPr>
          <w:sz w:val="28"/>
          <w:szCs w:val="28"/>
          <w:lang w:val="uk-UA"/>
        </w:rPr>
        <w:lastRenderedPageBreak/>
        <w:t xml:space="preserve">вміти декодувати </w:t>
      </w:r>
      <w:r w:rsidR="008F6B6C">
        <w:rPr>
          <w:sz w:val="28"/>
          <w:szCs w:val="28"/>
          <w:lang w:val="uk-UA"/>
        </w:rPr>
        <w:t>мовну та позамовну</w:t>
      </w:r>
      <w:r w:rsidRPr="00711967">
        <w:rPr>
          <w:sz w:val="28"/>
          <w:szCs w:val="28"/>
          <w:lang w:val="uk-UA"/>
        </w:rPr>
        <w:t xml:space="preserve"> інформацію</w:t>
      </w:r>
      <w:r w:rsidR="008F6B6C">
        <w:rPr>
          <w:sz w:val="28"/>
          <w:szCs w:val="28"/>
          <w:lang w:val="uk-UA"/>
        </w:rPr>
        <w:t xml:space="preserve"> адресата</w:t>
      </w:r>
      <w:r>
        <w:rPr>
          <w:sz w:val="28"/>
          <w:szCs w:val="28"/>
          <w:lang w:val="uk-UA"/>
        </w:rPr>
        <w:t>. Уникати використання імпліцитної інформації</w:t>
      </w:r>
      <w:r w:rsidR="008F6B6C">
        <w:rPr>
          <w:sz w:val="28"/>
          <w:szCs w:val="28"/>
          <w:lang w:val="uk-UA"/>
        </w:rPr>
        <w:t>, н</w:t>
      </w:r>
      <w:r>
        <w:rPr>
          <w:sz w:val="28"/>
          <w:szCs w:val="28"/>
          <w:lang w:val="uk-UA"/>
        </w:rPr>
        <w:t>е боятись уточнити питання</w:t>
      </w:r>
      <w:r w:rsidR="00FE48DF">
        <w:rPr>
          <w:sz w:val="28"/>
          <w:szCs w:val="28"/>
          <w:lang w:val="uk-UA"/>
        </w:rPr>
        <w:t>.</w:t>
      </w:r>
    </w:p>
    <w:p w14:paraId="7B7AB839" w14:textId="04A802B6" w:rsidR="00DA3093" w:rsidRDefault="00DA3093" w:rsidP="00DA3093">
      <w:pPr>
        <w:spacing w:line="360" w:lineRule="auto"/>
        <w:rPr>
          <w:sz w:val="28"/>
          <w:szCs w:val="28"/>
          <w:lang w:val="uk-UA"/>
        </w:rPr>
      </w:pPr>
      <w:r>
        <w:rPr>
          <w:sz w:val="28"/>
          <w:szCs w:val="28"/>
          <w:lang w:val="uk-UA"/>
        </w:rPr>
        <w:t xml:space="preserve">Отже, </w:t>
      </w:r>
      <w:r>
        <w:rPr>
          <w:rFonts w:eastAsia="Times New Roman" w:cs="Times New Roman"/>
          <w:sz w:val="28"/>
          <w:szCs w:val="28"/>
          <w:lang w:val="uk-UA"/>
        </w:rPr>
        <w:t xml:space="preserve">успішність спілкування у відеоінтерв’ю залежить від комунікативної поведінки інтерв’юера й респондента, а також </w:t>
      </w:r>
      <w:r>
        <w:rPr>
          <w:sz w:val="28"/>
          <w:szCs w:val="28"/>
          <w:lang w:val="uk-UA"/>
        </w:rPr>
        <w:t xml:space="preserve">чинників ситуативного контексту, в межах якого відбувається інтеракція. Основні вимоги до співрозмовників </w:t>
      </w:r>
      <w:r w:rsidR="008F6B6C">
        <w:rPr>
          <w:sz w:val="28"/>
          <w:szCs w:val="28"/>
          <w:lang w:val="uk-UA"/>
        </w:rPr>
        <w:t>збігаються</w:t>
      </w:r>
      <w:r w:rsidR="00EF3361">
        <w:rPr>
          <w:sz w:val="28"/>
          <w:szCs w:val="28"/>
          <w:lang w:val="uk-UA"/>
        </w:rPr>
        <w:t xml:space="preserve">, </w:t>
      </w:r>
      <w:bookmarkStart w:id="169" w:name="_Hlk152669916"/>
      <w:r>
        <w:rPr>
          <w:sz w:val="28"/>
          <w:szCs w:val="28"/>
          <w:lang w:val="uk-UA"/>
        </w:rPr>
        <w:t xml:space="preserve">ми можемо сформулювати </w:t>
      </w:r>
      <w:r w:rsidR="00EF3361">
        <w:rPr>
          <w:sz w:val="28"/>
          <w:szCs w:val="28"/>
          <w:lang w:val="uk-UA"/>
        </w:rPr>
        <w:t xml:space="preserve">їх </w:t>
      </w:r>
      <w:r>
        <w:rPr>
          <w:sz w:val="28"/>
          <w:szCs w:val="28"/>
          <w:lang w:val="uk-UA"/>
        </w:rPr>
        <w:t>так: готуватись д</w:t>
      </w:r>
      <w:r w:rsidR="00BF6655">
        <w:rPr>
          <w:sz w:val="28"/>
          <w:szCs w:val="28"/>
          <w:lang w:val="uk-UA"/>
        </w:rPr>
        <w:t>о зустрічі заздалегідь (сформулювати комунікативну мету, стратегії і тактики, узгодити місце зустрічі тощо), підтримувати зворотний зв’язок (дотримуватись принципів кооперації та ввічливості, активно слухати, реагувати на репліки тощо), декодувати вербальну та невербальну інформацію (</w:t>
      </w:r>
      <w:r w:rsidR="00BF6655" w:rsidRPr="00BF6655">
        <w:rPr>
          <w:sz w:val="28"/>
          <w:szCs w:val="28"/>
          <w:lang w:val="uk-UA"/>
        </w:rPr>
        <w:t xml:space="preserve">враховувати фізичний, ментальний та психологічний стан </w:t>
      </w:r>
      <w:r w:rsidR="00BF6655">
        <w:rPr>
          <w:sz w:val="28"/>
          <w:szCs w:val="28"/>
          <w:lang w:val="uk-UA"/>
        </w:rPr>
        <w:t>адресата</w:t>
      </w:r>
      <w:r w:rsidR="00BF6655" w:rsidRPr="00BF6655">
        <w:rPr>
          <w:sz w:val="28"/>
          <w:szCs w:val="28"/>
          <w:lang w:val="uk-UA"/>
        </w:rPr>
        <w:t>, його комунікативну та соціальну роль</w:t>
      </w:r>
      <w:r w:rsidR="00BF6655">
        <w:rPr>
          <w:sz w:val="28"/>
          <w:szCs w:val="28"/>
          <w:lang w:val="uk-UA"/>
        </w:rPr>
        <w:t>, особистий простір тощо).</w:t>
      </w:r>
      <w:bookmarkEnd w:id="169"/>
    </w:p>
    <w:p w14:paraId="3F2CCB2D" w14:textId="66F51A91" w:rsidR="00FE48DF" w:rsidRPr="00090C23" w:rsidRDefault="00FE48DF" w:rsidP="00BF6655">
      <w:pPr>
        <w:spacing w:line="360" w:lineRule="auto"/>
        <w:ind w:firstLine="0"/>
        <w:rPr>
          <w:sz w:val="28"/>
          <w:szCs w:val="28"/>
          <w:lang w:val="uk-UA"/>
        </w:rPr>
      </w:pPr>
    </w:p>
    <w:p w14:paraId="08FF40AE" w14:textId="1C9B2BEC" w:rsidR="00090C23" w:rsidRPr="0067169A" w:rsidRDefault="00825530" w:rsidP="0067169A">
      <w:pPr>
        <w:pStyle w:val="Heading1"/>
        <w:spacing w:before="0" w:after="0" w:line="360" w:lineRule="auto"/>
        <w:rPr>
          <w:b/>
          <w:bCs/>
          <w:sz w:val="28"/>
          <w:szCs w:val="28"/>
          <w:lang w:val="uk-UA"/>
        </w:rPr>
      </w:pPr>
      <w:bookmarkStart w:id="170" w:name="_Toc153304377"/>
      <w:r w:rsidRPr="00825530">
        <w:rPr>
          <w:b/>
          <w:bCs/>
          <w:sz w:val="28"/>
          <w:szCs w:val="28"/>
          <w:lang w:val="uk-UA"/>
        </w:rPr>
        <w:t>Висновки до розділу 4</w:t>
      </w:r>
      <w:bookmarkEnd w:id="170"/>
    </w:p>
    <w:p w14:paraId="60407C6E" w14:textId="228416A9" w:rsidR="00501EF4" w:rsidRPr="00E8542F" w:rsidRDefault="00501EF4" w:rsidP="00501EF4">
      <w:pPr>
        <w:spacing w:line="360" w:lineRule="auto"/>
        <w:rPr>
          <w:sz w:val="28"/>
          <w:szCs w:val="28"/>
          <w:lang w:val="uk-UA"/>
        </w:rPr>
      </w:pPr>
      <w:r w:rsidRPr="00E8542F">
        <w:rPr>
          <w:sz w:val="28"/>
          <w:szCs w:val="28"/>
          <w:lang w:val="uk-UA"/>
        </w:rPr>
        <w:t xml:space="preserve">З погляду сучасної </w:t>
      </w:r>
      <w:r w:rsidR="0067169A">
        <w:rPr>
          <w:sz w:val="28"/>
          <w:szCs w:val="28"/>
          <w:lang w:val="uk-UA"/>
        </w:rPr>
        <w:t>комунікативної лінгві</w:t>
      </w:r>
      <w:r>
        <w:rPr>
          <w:sz w:val="28"/>
          <w:szCs w:val="28"/>
          <w:lang w:val="uk-UA"/>
        </w:rPr>
        <w:t>стики та лінгв</w:t>
      </w:r>
      <w:r w:rsidR="0067169A">
        <w:rPr>
          <w:sz w:val="28"/>
          <w:szCs w:val="28"/>
          <w:lang w:val="uk-UA"/>
        </w:rPr>
        <w:t xml:space="preserve">істичної </w:t>
      </w:r>
      <w:r>
        <w:rPr>
          <w:sz w:val="28"/>
          <w:szCs w:val="28"/>
          <w:lang w:val="uk-UA"/>
        </w:rPr>
        <w:t>прагматики</w:t>
      </w:r>
      <w:r w:rsidRPr="00E8542F">
        <w:rPr>
          <w:sz w:val="28"/>
          <w:szCs w:val="28"/>
          <w:lang w:val="uk-UA"/>
        </w:rPr>
        <w:t xml:space="preserve"> умови успішності комунікації охоплюють низку як </w:t>
      </w:r>
      <w:r w:rsidR="0067169A">
        <w:rPr>
          <w:sz w:val="28"/>
          <w:szCs w:val="28"/>
          <w:lang w:val="uk-UA"/>
        </w:rPr>
        <w:t>мовних</w:t>
      </w:r>
      <w:r w:rsidRPr="00E8542F">
        <w:rPr>
          <w:sz w:val="28"/>
          <w:szCs w:val="28"/>
          <w:lang w:val="uk-UA"/>
        </w:rPr>
        <w:t>, так і</w:t>
      </w:r>
      <w:r>
        <w:rPr>
          <w:sz w:val="28"/>
          <w:szCs w:val="28"/>
          <w:lang w:val="uk-UA"/>
        </w:rPr>
        <w:t xml:space="preserve"> </w:t>
      </w:r>
      <w:r w:rsidR="0067169A">
        <w:rPr>
          <w:sz w:val="28"/>
          <w:szCs w:val="28"/>
          <w:lang w:val="uk-UA"/>
        </w:rPr>
        <w:t>позамовних</w:t>
      </w:r>
      <w:r w:rsidRPr="00E8542F">
        <w:rPr>
          <w:sz w:val="28"/>
          <w:szCs w:val="28"/>
          <w:lang w:val="uk-UA"/>
        </w:rPr>
        <w:t xml:space="preserve"> чинників, за допомогою яких здійснюється живе спілкування</w:t>
      </w:r>
      <w:r w:rsidR="00EF3361">
        <w:rPr>
          <w:sz w:val="28"/>
          <w:szCs w:val="28"/>
          <w:lang w:val="uk-UA"/>
        </w:rPr>
        <w:t>.</w:t>
      </w:r>
    </w:p>
    <w:p w14:paraId="24F276C8" w14:textId="0FFE0235" w:rsidR="00501EF4" w:rsidRPr="00E8542F" w:rsidRDefault="00501EF4" w:rsidP="00501EF4">
      <w:pPr>
        <w:spacing w:line="360" w:lineRule="auto"/>
        <w:rPr>
          <w:sz w:val="28"/>
          <w:szCs w:val="28"/>
          <w:lang w:val="uk-UA"/>
        </w:rPr>
      </w:pPr>
      <w:r w:rsidRPr="00E8542F">
        <w:rPr>
          <w:sz w:val="28"/>
          <w:szCs w:val="28"/>
          <w:lang w:val="uk-UA"/>
        </w:rPr>
        <w:t>Ус</w:t>
      </w:r>
      <w:r>
        <w:rPr>
          <w:sz w:val="28"/>
          <w:szCs w:val="28"/>
          <w:lang w:val="uk-UA"/>
        </w:rPr>
        <w:t xml:space="preserve">пішну </w:t>
      </w:r>
      <w:r w:rsidRPr="00E8542F">
        <w:rPr>
          <w:sz w:val="28"/>
          <w:szCs w:val="28"/>
          <w:lang w:val="uk-UA"/>
        </w:rPr>
        <w:t>комунікаці</w:t>
      </w:r>
      <w:r>
        <w:rPr>
          <w:sz w:val="28"/>
          <w:szCs w:val="28"/>
          <w:lang w:val="uk-UA"/>
        </w:rPr>
        <w:t>ю розуміємо</w:t>
      </w:r>
      <w:r w:rsidRPr="00E8542F">
        <w:rPr>
          <w:sz w:val="28"/>
          <w:szCs w:val="28"/>
          <w:lang w:val="uk-UA"/>
        </w:rPr>
        <w:t xml:space="preserve"> як </w:t>
      </w:r>
      <w:r>
        <w:rPr>
          <w:sz w:val="28"/>
          <w:szCs w:val="28"/>
          <w:lang w:val="uk-UA"/>
        </w:rPr>
        <w:t xml:space="preserve">комплекс </w:t>
      </w:r>
      <w:r w:rsidR="0067169A">
        <w:rPr>
          <w:sz w:val="28"/>
          <w:szCs w:val="28"/>
          <w:lang w:val="uk-UA"/>
        </w:rPr>
        <w:t>вербальних</w:t>
      </w:r>
      <w:r>
        <w:rPr>
          <w:sz w:val="28"/>
          <w:szCs w:val="28"/>
          <w:lang w:val="uk-UA"/>
        </w:rPr>
        <w:t xml:space="preserve"> та </w:t>
      </w:r>
      <w:r w:rsidR="0067169A">
        <w:rPr>
          <w:sz w:val="28"/>
          <w:szCs w:val="28"/>
          <w:lang w:val="uk-UA"/>
        </w:rPr>
        <w:t>невербальних</w:t>
      </w:r>
      <w:r>
        <w:rPr>
          <w:sz w:val="28"/>
          <w:szCs w:val="28"/>
          <w:lang w:val="uk-UA"/>
        </w:rPr>
        <w:t xml:space="preserve"> чинників, </w:t>
      </w:r>
      <w:r w:rsidRPr="00E8542F">
        <w:rPr>
          <w:sz w:val="28"/>
          <w:szCs w:val="28"/>
          <w:lang w:val="uk-UA"/>
        </w:rPr>
        <w:t xml:space="preserve">на яких ґрунтується </w:t>
      </w:r>
      <w:r>
        <w:rPr>
          <w:sz w:val="28"/>
          <w:szCs w:val="28"/>
          <w:lang w:val="uk-UA"/>
        </w:rPr>
        <w:t xml:space="preserve">кооперативне, етикетне, ефективне </w:t>
      </w:r>
      <w:r w:rsidRPr="00E8542F">
        <w:rPr>
          <w:sz w:val="28"/>
          <w:szCs w:val="28"/>
          <w:lang w:val="uk-UA"/>
        </w:rPr>
        <w:t>спілкування, яке досягає своєї мети</w:t>
      </w:r>
      <w:r>
        <w:rPr>
          <w:rFonts w:eastAsia="Times New Roman" w:cs="Times New Roman"/>
          <w:bCs/>
          <w:sz w:val="28"/>
          <w:szCs w:val="28"/>
          <w:lang w:val="uk-UA"/>
        </w:rPr>
        <w:t>.</w:t>
      </w:r>
    </w:p>
    <w:p w14:paraId="007554AB" w14:textId="21165ACC" w:rsidR="00F2005E" w:rsidRDefault="00F2005E" w:rsidP="00F2005E">
      <w:pPr>
        <w:pStyle w:val="ListParagraph"/>
        <w:spacing w:line="360" w:lineRule="auto"/>
        <w:ind w:left="0"/>
        <w:rPr>
          <w:rFonts w:eastAsia="Times New Roman"/>
          <w:bCs/>
          <w:sz w:val="28"/>
          <w:szCs w:val="28"/>
          <w:lang w:val="uk-UA"/>
        </w:rPr>
      </w:pPr>
      <w:r>
        <w:rPr>
          <w:rFonts w:eastAsia="Times New Roman" w:cs="Times New Roman"/>
          <w:bCs/>
          <w:sz w:val="28"/>
          <w:szCs w:val="28"/>
          <w:lang w:val="uk-UA"/>
        </w:rPr>
        <w:t>На основі матеріалу нашого дослідження (</w:t>
      </w:r>
      <w:r w:rsidRPr="005F19CF">
        <w:rPr>
          <w:rFonts w:eastAsia="Times New Roman" w:cs="Times New Roman"/>
          <w:bCs/>
          <w:sz w:val="28"/>
          <w:szCs w:val="28"/>
          <w:lang w:val="uk-UA"/>
        </w:rPr>
        <w:t>україн</w:t>
      </w:r>
      <w:r w:rsidR="00444EC5">
        <w:rPr>
          <w:rFonts w:eastAsia="Times New Roman" w:cs="Times New Roman"/>
          <w:bCs/>
          <w:sz w:val="28"/>
          <w:szCs w:val="28"/>
          <w:lang w:val="uk-UA"/>
        </w:rPr>
        <w:t>ськ</w:t>
      </w:r>
      <w:r>
        <w:rPr>
          <w:rFonts w:eastAsia="Times New Roman" w:cs="Times New Roman"/>
          <w:bCs/>
          <w:sz w:val="28"/>
          <w:szCs w:val="28"/>
          <w:lang w:val="uk-UA"/>
        </w:rPr>
        <w:t>о</w:t>
      </w:r>
      <w:r w:rsidRPr="005F19CF">
        <w:rPr>
          <w:rFonts w:eastAsia="Times New Roman" w:cs="Times New Roman"/>
          <w:bCs/>
          <w:sz w:val="28"/>
          <w:szCs w:val="28"/>
          <w:lang w:val="uk-UA"/>
        </w:rPr>
        <w:t>- та</w:t>
      </w:r>
      <w:r>
        <w:rPr>
          <w:rFonts w:eastAsia="Times New Roman" w:cs="Times New Roman"/>
          <w:bCs/>
          <w:sz w:val="28"/>
          <w:szCs w:val="28"/>
          <w:lang w:val="uk-UA"/>
        </w:rPr>
        <w:t xml:space="preserve"> англ</w:t>
      </w:r>
      <w:r w:rsidR="00444EC5">
        <w:rPr>
          <w:rFonts w:eastAsia="Times New Roman" w:cs="Times New Roman"/>
          <w:bCs/>
          <w:sz w:val="28"/>
          <w:szCs w:val="28"/>
          <w:lang w:val="uk-UA"/>
        </w:rPr>
        <w:t>омовні</w:t>
      </w:r>
      <w:r w:rsidRPr="005F19CF">
        <w:rPr>
          <w:rFonts w:eastAsia="Times New Roman" w:cs="Times New Roman"/>
          <w:bCs/>
          <w:sz w:val="28"/>
          <w:szCs w:val="28"/>
          <w:lang w:val="uk-UA"/>
        </w:rPr>
        <w:t xml:space="preserve"> </w:t>
      </w:r>
      <w:r>
        <w:rPr>
          <w:rFonts w:eastAsia="Times New Roman" w:cs="Times New Roman"/>
          <w:bCs/>
          <w:sz w:val="28"/>
          <w:szCs w:val="28"/>
          <w:lang w:val="uk-UA"/>
        </w:rPr>
        <w:t xml:space="preserve">відеоінтерв’ю) та виокремлених причин неуспішного спілкування (див. розділ 3) ми </w:t>
      </w:r>
      <w:r>
        <w:rPr>
          <w:rFonts w:eastAsia="Times New Roman"/>
          <w:bCs/>
          <w:sz w:val="28"/>
          <w:szCs w:val="28"/>
          <w:lang w:val="uk-UA"/>
        </w:rPr>
        <w:t xml:space="preserve">виокремили три умови успішності комунікації у відеоінтерв’ю: </w:t>
      </w:r>
    </w:p>
    <w:p w14:paraId="303DE709" w14:textId="77777777" w:rsidR="00F2005E" w:rsidRDefault="00F2005E" w:rsidP="00F2005E">
      <w:pPr>
        <w:pStyle w:val="ListParagraph"/>
        <w:spacing w:line="360" w:lineRule="auto"/>
        <w:ind w:left="0"/>
        <w:rPr>
          <w:rFonts w:eastAsia="Times New Roman"/>
          <w:bCs/>
          <w:sz w:val="28"/>
          <w:szCs w:val="28"/>
          <w:lang w:val="uk-UA"/>
        </w:rPr>
      </w:pPr>
      <w:r>
        <w:rPr>
          <w:rFonts w:eastAsia="Times New Roman"/>
          <w:bCs/>
          <w:sz w:val="28"/>
          <w:szCs w:val="28"/>
          <w:lang w:val="uk-UA"/>
        </w:rPr>
        <w:t xml:space="preserve">1) комунікативна компетенція інтерв’юера; </w:t>
      </w:r>
    </w:p>
    <w:p w14:paraId="51D4FF9D" w14:textId="77777777" w:rsidR="00F2005E" w:rsidRDefault="00F2005E" w:rsidP="00F2005E">
      <w:pPr>
        <w:pStyle w:val="ListParagraph"/>
        <w:spacing w:line="360" w:lineRule="auto"/>
        <w:ind w:left="0"/>
        <w:rPr>
          <w:rFonts w:eastAsia="Times New Roman"/>
          <w:bCs/>
          <w:sz w:val="28"/>
          <w:szCs w:val="28"/>
          <w:lang w:val="uk-UA"/>
        </w:rPr>
      </w:pPr>
      <w:r>
        <w:rPr>
          <w:rFonts w:eastAsia="Times New Roman"/>
          <w:bCs/>
          <w:sz w:val="28"/>
          <w:szCs w:val="28"/>
          <w:lang w:val="uk-UA"/>
        </w:rPr>
        <w:t xml:space="preserve">2) комунікативна компетенція респондента; </w:t>
      </w:r>
    </w:p>
    <w:p w14:paraId="735F09FA" w14:textId="613C6B35" w:rsidR="00F2005E" w:rsidRDefault="00F2005E" w:rsidP="00F2005E">
      <w:pPr>
        <w:pStyle w:val="ListParagraph"/>
        <w:spacing w:line="360" w:lineRule="auto"/>
        <w:ind w:left="0"/>
        <w:rPr>
          <w:rFonts w:eastAsia="Times New Roman"/>
          <w:bCs/>
          <w:sz w:val="28"/>
          <w:szCs w:val="28"/>
          <w:lang w:val="uk-UA"/>
        </w:rPr>
      </w:pPr>
      <w:r>
        <w:rPr>
          <w:rFonts w:eastAsia="Times New Roman"/>
          <w:bCs/>
          <w:sz w:val="28"/>
          <w:szCs w:val="28"/>
          <w:lang w:val="uk-UA"/>
        </w:rPr>
        <w:t xml:space="preserve">3) </w:t>
      </w:r>
      <w:r w:rsidR="00EF3361">
        <w:rPr>
          <w:rFonts w:eastAsia="Times New Roman"/>
          <w:bCs/>
          <w:sz w:val="28"/>
          <w:szCs w:val="28"/>
          <w:lang w:val="uk-UA"/>
        </w:rPr>
        <w:t xml:space="preserve">врахування комунікативного </w:t>
      </w:r>
      <w:r>
        <w:rPr>
          <w:rFonts w:eastAsia="Times New Roman"/>
          <w:bCs/>
          <w:sz w:val="28"/>
          <w:szCs w:val="28"/>
          <w:lang w:val="uk-UA"/>
        </w:rPr>
        <w:t>контекст</w:t>
      </w:r>
      <w:r w:rsidR="00EF3361">
        <w:rPr>
          <w:rFonts w:eastAsia="Times New Roman"/>
          <w:bCs/>
          <w:sz w:val="28"/>
          <w:szCs w:val="28"/>
          <w:lang w:val="uk-UA"/>
        </w:rPr>
        <w:t>у</w:t>
      </w:r>
      <w:r>
        <w:rPr>
          <w:rFonts w:eastAsia="Times New Roman"/>
          <w:bCs/>
          <w:sz w:val="28"/>
          <w:szCs w:val="28"/>
          <w:lang w:val="uk-UA"/>
        </w:rPr>
        <w:t xml:space="preserve"> </w:t>
      </w:r>
      <w:r w:rsidR="00EF3361">
        <w:rPr>
          <w:rFonts w:eastAsia="Times New Roman"/>
          <w:bCs/>
          <w:sz w:val="28"/>
          <w:szCs w:val="28"/>
          <w:lang w:val="uk-UA"/>
        </w:rPr>
        <w:t>й</w:t>
      </w:r>
      <w:r>
        <w:rPr>
          <w:rFonts w:eastAsia="Times New Roman"/>
          <w:bCs/>
          <w:sz w:val="28"/>
          <w:szCs w:val="28"/>
          <w:lang w:val="uk-UA"/>
        </w:rPr>
        <w:t xml:space="preserve"> ситуаці</w:t>
      </w:r>
      <w:r w:rsidR="00EF3361">
        <w:rPr>
          <w:rFonts w:eastAsia="Times New Roman"/>
          <w:bCs/>
          <w:sz w:val="28"/>
          <w:szCs w:val="28"/>
          <w:lang w:val="uk-UA"/>
        </w:rPr>
        <w:t>ї мовцями</w:t>
      </w:r>
      <w:r>
        <w:rPr>
          <w:rFonts w:eastAsia="Times New Roman"/>
          <w:bCs/>
          <w:sz w:val="28"/>
          <w:szCs w:val="28"/>
          <w:lang w:val="uk-UA"/>
        </w:rPr>
        <w:t>.</w:t>
      </w:r>
    </w:p>
    <w:p w14:paraId="16181D7F" w14:textId="21FAFDCC" w:rsidR="00293D03" w:rsidRDefault="00F2005E" w:rsidP="00F2005E">
      <w:pPr>
        <w:spacing w:line="360" w:lineRule="auto"/>
        <w:rPr>
          <w:rFonts w:eastAsia="Times New Roman" w:cs="Times New Roman"/>
          <w:bCs/>
          <w:sz w:val="28"/>
          <w:szCs w:val="28"/>
          <w:lang w:val="uk-UA"/>
        </w:rPr>
      </w:pPr>
      <w:r w:rsidRPr="005F19CF">
        <w:rPr>
          <w:rFonts w:eastAsia="Times New Roman" w:cs="Times New Roman"/>
          <w:bCs/>
          <w:sz w:val="28"/>
          <w:szCs w:val="28"/>
          <w:lang w:val="uk-UA"/>
        </w:rPr>
        <w:t xml:space="preserve">У </w:t>
      </w:r>
      <w:r>
        <w:rPr>
          <w:rFonts w:eastAsia="Times New Roman" w:cs="Times New Roman"/>
          <w:bCs/>
          <w:sz w:val="28"/>
          <w:szCs w:val="28"/>
          <w:lang w:val="uk-UA"/>
        </w:rPr>
        <w:t xml:space="preserve">даному розділі ми детально проаналізували вплив на успішну інтеракцію контексту і ситуації спілкування; комунікативної мети учасників відеоінтерв’ю; стратегій і тактик респондента й інтерв’юера; </w:t>
      </w:r>
      <w:r>
        <w:rPr>
          <w:rFonts w:eastAsia="Times New Roman" w:cs="Times New Roman"/>
          <w:bCs/>
          <w:sz w:val="28"/>
          <w:szCs w:val="28"/>
          <w:lang w:val="uk-UA"/>
        </w:rPr>
        <w:lastRenderedPageBreak/>
        <w:t>комунікативних ролей учасників спілкування; прийомів впливу на співбесідника; підтримування зворотного зв’язку; засобів непрямого спілкування; невербальних засобів (емоції, поза, жести, тональність та атмосфера спілкування); порушення принципів кооперації та етикетності тощо</w:t>
      </w:r>
      <w:r w:rsidR="00293D03">
        <w:rPr>
          <w:rFonts w:eastAsia="Times New Roman" w:cs="Times New Roman"/>
          <w:bCs/>
          <w:sz w:val="28"/>
          <w:szCs w:val="28"/>
          <w:lang w:val="uk-UA"/>
        </w:rPr>
        <w:t xml:space="preserve">. </w:t>
      </w:r>
    </w:p>
    <w:p w14:paraId="7B338C27" w14:textId="5B3882B3" w:rsidR="00090C23" w:rsidRPr="00BF5E56" w:rsidRDefault="00293D03" w:rsidP="00BF5E56">
      <w:pPr>
        <w:spacing w:line="360" w:lineRule="auto"/>
        <w:rPr>
          <w:rFonts w:eastAsia="Times New Roman" w:cs="Times New Roman"/>
          <w:sz w:val="28"/>
          <w:szCs w:val="28"/>
          <w:lang w:val="uk-UA"/>
        </w:rPr>
      </w:pPr>
      <w:r>
        <w:rPr>
          <w:rFonts w:eastAsia="Times New Roman" w:cs="Times New Roman"/>
          <w:bCs/>
          <w:sz w:val="28"/>
          <w:szCs w:val="28"/>
          <w:lang w:val="uk-UA"/>
        </w:rPr>
        <w:t xml:space="preserve">З огляду на </w:t>
      </w:r>
      <w:r w:rsidR="00EF3361">
        <w:rPr>
          <w:rFonts w:eastAsia="Times New Roman" w:cs="Times New Roman"/>
          <w:bCs/>
          <w:sz w:val="28"/>
          <w:szCs w:val="28"/>
          <w:lang w:val="uk-UA"/>
        </w:rPr>
        <w:t>мету та завдання нашого</w:t>
      </w:r>
      <w:r>
        <w:rPr>
          <w:rFonts w:eastAsia="Times New Roman" w:cs="Times New Roman"/>
          <w:bCs/>
          <w:sz w:val="28"/>
          <w:szCs w:val="28"/>
          <w:lang w:val="uk-UA"/>
        </w:rPr>
        <w:t xml:space="preserve"> дослідження ми виокремили низку порад респонденту та інтерв’юеру, які </w:t>
      </w:r>
      <w:r w:rsidRPr="004B7801">
        <w:rPr>
          <w:sz w:val="28"/>
          <w:szCs w:val="28"/>
          <w:lang w:val="uk-UA"/>
        </w:rPr>
        <w:t xml:space="preserve">допоможуть </w:t>
      </w:r>
      <w:r w:rsidRPr="003546BC">
        <w:rPr>
          <w:rFonts w:eastAsia="Times New Roman" w:cs="Times New Roman"/>
          <w:sz w:val="28"/>
          <w:szCs w:val="28"/>
          <w:lang w:val="uk-UA"/>
        </w:rPr>
        <w:t xml:space="preserve">бути активним учасником </w:t>
      </w:r>
      <w:r>
        <w:rPr>
          <w:rFonts w:eastAsia="Times New Roman" w:cs="Times New Roman"/>
          <w:sz w:val="28"/>
          <w:szCs w:val="28"/>
          <w:lang w:val="uk-UA"/>
        </w:rPr>
        <w:t xml:space="preserve">запланованого </w:t>
      </w:r>
      <w:r w:rsidRPr="003546BC">
        <w:rPr>
          <w:rFonts w:eastAsia="Times New Roman" w:cs="Times New Roman"/>
          <w:sz w:val="28"/>
          <w:szCs w:val="28"/>
          <w:lang w:val="uk-UA"/>
        </w:rPr>
        <w:t xml:space="preserve">інтерв’ю </w:t>
      </w:r>
      <w:r>
        <w:rPr>
          <w:rFonts w:eastAsia="Times New Roman" w:cs="Times New Roman"/>
          <w:sz w:val="28"/>
          <w:szCs w:val="28"/>
          <w:lang w:val="uk-UA"/>
        </w:rPr>
        <w:t>та успішно</w:t>
      </w:r>
      <w:r w:rsidR="00BF5E56">
        <w:rPr>
          <w:rFonts w:eastAsia="Times New Roman" w:cs="Times New Roman"/>
          <w:sz w:val="28"/>
          <w:szCs w:val="28"/>
          <w:lang w:val="uk-UA"/>
        </w:rPr>
        <w:t xml:space="preserve"> комунікувати</w:t>
      </w:r>
      <w:r>
        <w:rPr>
          <w:rFonts w:eastAsia="Times New Roman" w:cs="Times New Roman"/>
          <w:sz w:val="28"/>
          <w:szCs w:val="28"/>
          <w:lang w:val="uk-UA"/>
        </w:rPr>
        <w:t xml:space="preserve">. Варто зазначити, що </w:t>
      </w:r>
      <w:r w:rsidR="00BF5E56">
        <w:rPr>
          <w:rFonts w:eastAsia="Times New Roman" w:cs="Times New Roman"/>
          <w:sz w:val="28"/>
          <w:szCs w:val="28"/>
          <w:lang w:val="uk-UA"/>
        </w:rPr>
        <w:t xml:space="preserve">поради </w:t>
      </w:r>
      <w:r>
        <w:rPr>
          <w:rFonts w:eastAsia="Times New Roman" w:cs="Times New Roman"/>
          <w:sz w:val="28"/>
          <w:szCs w:val="28"/>
          <w:lang w:val="uk-UA"/>
        </w:rPr>
        <w:t xml:space="preserve">успішності інтеракції </w:t>
      </w:r>
      <w:r w:rsidR="00BF5E56">
        <w:rPr>
          <w:rFonts w:eastAsia="Times New Roman" w:cs="Times New Roman"/>
          <w:sz w:val="28"/>
          <w:szCs w:val="28"/>
          <w:lang w:val="uk-UA"/>
        </w:rPr>
        <w:t xml:space="preserve">для інтерв’юера та респондента </w:t>
      </w:r>
      <w:r>
        <w:rPr>
          <w:rFonts w:eastAsia="Times New Roman" w:cs="Times New Roman"/>
          <w:sz w:val="28"/>
          <w:szCs w:val="28"/>
          <w:lang w:val="uk-UA"/>
        </w:rPr>
        <w:t>релевантні для живого спілкування (не лише у межах інтерв’ю)</w:t>
      </w:r>
      <w:r w:rsidR="00760C04">
        <w:rPr>
          <w:rFonts w:eastAsia="Times New Roman" w:cs="Times New Roman"/>
          <w:sz w:val="28"/>
          <w:szCs w:val="28"/>
          <w:lang w:val="uk-UA"/>
        </w:rPr>
        <w:t>.</w:t>
      </w:r>
    </w:p>
    <w:p w14:paraId="7771795E" w14:textId="77777777" w:rsidR="00090C23" w:rsidRPr="00090C23" w:rsidRDefault="00090C23" w:rsidP="005E0ED8">
      <w:pPr>
        <w:spacing w:line="360" w:lineRule="auto"/>
        <w:rPr>
          <w:sz w:val="28"/>
          <w:szCs w:val="28"/>
          <w:lang w:val="uk-UA"/>
        </w:rPr>
      </w:pPr>
    </w:p>
    <w:p w14:paraId="612E7A58" w14:textId="77777777" w:rsidR="0091474D" w:rsidRDefault="0091474D">
      <w:r>
        <w:br w:type="page"/>
      </w:r>
    </w:p>
    <w:p w14:paraId="53D49B90" w14:textId="791022CE" w:rsidR="00890B5F" w:rsidRDefault="00890B5F" w:rsidP="00890B5F">
      <w:pPr>
        <w:pStyle w:val="Heading1"/>
        <w:spacing w:before="0" w:after="0" w:line="360" w:lineRule="auto"/>
        <w:jc w:val="center"/>
        <w:rPr>
          <w:rFonts w:cs="Times New Roman"/>
          <w:b/>
          <w:bCs/>
          <w:sz w:val="28"/>
          <w:szCs w:val="28"/>
          <w:lang w:val="uk-UA" w:eastAsia="en-US"/>
        </w:rPr>
      </w:pPr>
      <w:bookmarkStart w:id="171" w:name="_Hlk153037896"/>
      <w:bookmarkStart w:id="172" w:name="_Toc153304378"/>
      <w:r>
        <w:rPr>
          <w:rFonts w:cs="Times New Roman"/>
          <w:b/>
          <w:bCs/>
          <w:sz w:val="28"/>
          <w:szCs w:val="28"/>
          <w:lang w:val="uk-UA" w:eastAsia="en-US"/>
        </w:rPr>
        <w:lastRenderedPageBreak/>
        <w:t>ВИСНОВКИ</w:t>
      </w:r>
      <w:bookmarkEnd w:id="172"/>
    </w:p>
    <w:p w14:paraId="4CFB311D" w14:textId="2BD8180B" w:rsidR="005601A7" w:rsidRPr="005601A7" w:rsidRDefault="0041415A" w:rsidP="006C4A45">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З другої половини ⅩⅩ століття людський чинник у мові привертає увагу вчених </w:t>
      </w:r>
      <w:r w:rsidR="005601A7" w:rsidRPr="005601A7">
        <w:rPr>
          <w:rFonts w:eastAsia="Calibri" w:cs="Times New Roman"/>
          <w:bCs/>
          <w:sz w:val="28"/>
          <w:szCs w:val="28"/>
          <w:lang w:val="uk-UA" w:eastAsia="en-US"/>
        </w:rPr>
        <w:t>різних галузей лінгвістики</w:t>
      </w:r>
      <w:r>
        <w:rPr>
          <w:rFonts w:eastAsia="Calibri" w:cs="Times New Roman"/>
          <w:bCs/>
          <w:sz w:val="28"/>
          <w:szCs w:val="28"/>
          <w:lang w:val="uk-UA" w:eastAsia="en-US"/>
        </w:rPr>
        <w:t xml:space="preserve">: </w:t>
      </w:r>
      <w:r w:rsidR="004D2284">
        <w:rPr>
          <w:rFonts w:eastAsia="Calibri" w:cs="Times New Roman"/>
          <w:bCs/>
          <w:sz w:val="28"/>
          <w:szCs w:val="28"/>
          <w:lang w:val="uk-UA" w:eastAsia="en-US"/>
        </w:rPr>
        <w:t>комунікати</w:t>
      </w:r>
      <w:r w:rsidR="005601A7" w:rsidRPr="005601A7">
        <w:rPr>
          <w:rFonts w:eastAsia="Calibri" w:cs="Times New Roman"/>
          <w:bCs/>
          <w:sz w:val="28"/>
          <w:szCs w:val="28"/>
          <w:lang w:val="uk-UA" w:eastAsia="en-US"/>
        </w:rPr>
        <w:t>вістики, лінгвопрагматики, когнітивної лінгвістики, медіалінгвістики</w:t>
      </w:r>
      <w:r w:rsidR="004D2284">
        <w:rPr>
          <w:rFonts w:eastAsia="Calibri" w:cs="Times New Roman"/>
          <w:bCs/>
          <w:sz w:val="28"/>
          <w:szCs w:val="28"/>
          <w:lang w:val="uk-UA" w:eastAsia="en-US"/>
        </w:rPr>
        <w:t>, соціолінгвістики</w:t>
      </w:r>
      <w:r w:rsidR="005601A7" w:rsidRPr="005601A7">
        <w:rPr>
          <w:rFonts w:eastAsia="Calibri" w:cs="Times New Roman"/>
          <w:bCs/>
          <w:sz w:val="28"/>
          <w:szCs w:val="28"/>
          <w:lang w:val="uk-UA" w:eastAsia="en-US"/>
        </w:rPr>
        <w:t xml:space="preserve"> тощо. </w:t>
      </w:r>
    </w:p>
    <w:p w14:paraId="5B97F556" w14:textId="387574CF" w:rsidR="005601A7" w:rsidRPr="005601A7" w:rsidRDefault="00415478" w:rsidP="006C4A45">
      <w:pPr>
        <w:spacing w:line="360" w:lineRule="auto"/>
        <w:rPr>
          <w:rFonts w:eastAsia="Calibri" w:cs="Times New Roman"/>
          <w:bCs/>
          <w:sz w:val="28"/>
          <w:szCs w:val="28"/>
          <w:lang w:val="uk-UA" w:eastAsia="en-US"/>
        </w:rPr>
      </w:pPr>
      <w:bookmarkStart w:id="173" w:name="_Hlk103584773"/>
      <w:r>
        <w:rPr>
          <w:rFonts w:eastAsia="Calibri" w:cs="Times New Roman"/>
          <w:bCs/>
          <w:sz w:val="28"/>
          <w:szCs w:val="28"/>
          <w:lang w:val="uk-UA" w:eastAsia="en-US"/>
        </w:rPr>
        <w:t>1. В</w:t>
      </w:r>
      <w:r w:rsidRPr="00607502">
        <w:rPr>
          <w:rFonts w:eastAsia="Calibri" w:cs="Times New Roman"/>
          <w:bCs/>
          <w:sz w:val="28"/>
          <w:szCs w:val="28"/>
          <w:lang w:val="uk-UA" w:eastAsia="en-US"/>
        </w:rPr>
        <w:t>ажливим напрямом досліджень в комунікативістиці</w:t>
      </w:r>
      <w:r>
        <w:rPr>
          <w:rFonts w:eastAsia="Calibri" w:cs="Times New Roman"/>
          <w:bCs/>
          <w:sz w:val="28"/>
          <w:szCs w:val="28"/>
          <w:lang w:val="uk-UA" w:eastAsia="en-US"/>
        </w:rPr>
        <w:t xml:space="preserve"> та лінгвопрагматиці є комунікативна взаємодія</w:t>
      </w:r>
      <w:r w:rsidR="0041415A">
        <w:rPr>
          <w:rFonts w:eastAsia="Calibri" w:cs="Times New Roman"/>
          <w:bCs/>
          <w:sz w:val="28"/>
          <w:szCs w:val="28"/>
          <w:lang w:val="uk-UA" w:eastAsia="en-US"/>
        </w:rPr>
        <w:t xml:space="preserve"> мовців</w:t>
      </w:r>
      <w:r>
        <w:rPr>
          <w:rFonts w:eastAsia="Calibri" w:cs="Times New Roman"/>
          <w:bCs/>
          <w:sz w:val="28"/>
          <w:szCs w:val="28"/>
          <w:lang w:val="uk-UA" w:eastAsia="en-US"/>
        </w:rPr>
        <w:t xml:space="preserve"> </w:t>
      </w:r>
      <w:r w:rsidR="0041415A">
        <w:rPr>
          <w:rFonts w:eastAsia="Calibri" w:cs="Times New Roman"/>
          <w:bCs/>
          <w:sz w:val="28"/>
          <w:szCs w:val="28"/>
          <w:lang w:val="uk-UA" w:eastAsia="en-US"/>
        </w:rPr>
        <w:t>і</w:t>
      </w:r>
      <w:r>
        <w:rPr>
          <w:rFonts w:eastAsia="Calibri" w:cs="Times New Roman"/>
          <w:bCs/>
          <w:sz w:val="28"/>
          <w:szCs w:val="28"/>
          <w:lang w:val="uk-UA" w:eastAsia="en-US"/>
        </w:rPr>
        <w:t xml:space="preserve"> умови її успішності. </w:t>
      </w:r>
      <w:r w:rsidR="0041415A">
        <w:rPr>
          <w:rFonts w:eastAsia="Calibri" w:cs="Times New Roman"/>
          <w:bCs/>
          <w:sz w:val="28"/>
          <w:szCs w:val="28"/>
          <w:lang w:val="uk-UA" w:eastAsia="en-US"/>
        </w:rPr>
        <w:t xml:space="preserve">У поле зору лінгвістів нерідко потрапляє </w:t>
      </w:r>
      <w:r w:rsidR="0041415A" w:rsidRPr="00BD058F">
        <w:rPr>
          <w:rFonts w:eastAsia="Calibri" w:cs="Times New Roman"/>
          <w:bCs/>
          <w:i/>
          <w:iCs/>
          <w:sz w:val="28"/>
          <w:szCs w:val="28"/>
          <w:lang w:val="uk-UA" w:eastAsia="en-US"/>
        </w:rPr>
        <w:t>діалогічна взаємодія</w:t>
      </w:r>
      <w:r w:rsidR="00DE73FF">
        <w:rPr>
          <w:rFonts w:eastAsia="Calibri" w:cs="Times New Roman"/>
          <w:bCs/>
          <w:sz w:val="28"/>
          <w:szCs w:val="28"/>
          <w:lang w:val="uk-UA" w:eastAsia="en-US"/>
        </w:rPr>
        <w:t xml:space="preserve">, особливістю якої є </w:t>
      </w:r>
      <w:r w:rsidR="00BD058F">
        <w:rPr>
          <w:rFonts w:eastAsia="Calibri" w:cs="Times New Roman"/>
          <w:bCs/>
          <w:sz w:val="28"/>
          <w:szCs w:val="28"/>
          <w:lang w:val="uk-UA" w:eastAsia="en-US"/>
        </w:rPr>
        <w:t>інтеракція</w:t>
      </w:r>
      <w:r w:rsidR="00BD058F" w:rsidRPr="00BD058F">
        <w:rPr>
          <w:rFonts w:eastAsia="Calibri" w:cs="Times New Roman"/>
          <w:bCs/>
          <w:sz w:val="28"/>
          <w:szCs w:val="28"/>
          <w:lang w:val="uk-UA" w:eastAsia="en-US"/>
        </w:rPr>
        <w:t xml:space="preserve"> двох </w:t>
      </w:r>
      <w:r w:rsidR="00BD058F">
        <w:rPr>
          <w:rFonts w:eastAsia="Calibri" w:cs="Times New Roman"/>
          <w:bCs/>
          <w:sz w:val="28"/>
          <w:szCs w:val="28"/>
          <w:lang w:val="uk-UA" w:eastAsia="en-US"/>
        </w:rPr>
        <w:t xml:space="preserve">учасників спілкування з метою досягнення їх комунікативної мети та </w:t>
      </w:r>
      <w:r w:rsidR="00BD058F" w:rsidRPr="00BD058F">
        <w:rPr>
          <w:rFonts w:eastAsia="Calibri" w:cs="Times New Roman"/>
          <w:bCs/>
          <w:sz w:val="28"/>
          <w:szCs w:val="28"/>
          <w:lang w:val="uk-UA" w:eastAsia="en-US"/>
        </w:rPr>
        <w:t>вплив</w:t>
      </w:r>
      <w:r w:rsidR="00BD058F">
        <w:rPr>
          <w:rFonts w:eastAsia="Calibri" w:cs="Times New Roman"/>
          <w:bCs/>
          <w:sz w:val="28"/>
          <w:szCs w:val="28"/>
          <w:lang w:val="uk-UA" w:eastAsia="en-US"/>
        </w:rPr>
        <w:t>у</w:t>
      </w:r>
      <w:r w:rsidR="00BD058F" w:rsidRPr="00BD058F">
        <w:rPr>
          <w:rFonts w:eastAsia="Calibri" w:cs="Times New Roman"/>
          <w:bCs/>
          <w:sz w:val="28"/>
          <w:szCs w:val="28"/>
          <w:lang w:val="uk-UA" w:eastAsia="en-US"/>
        </w:rPr>
        <w:t xml:space="preserve"> на людську свідомість чи поведінку</w:t>
      </w:r>
      <w:r w:rsidR="00DE73FF">
        <w:rPr>
          <w:rFonts w:eastAsia="Calibri" w:cs="Times New Roman"/>
          <w:bCs/>
          <w:sz w:val="28"/>
          <w:szCs w:val="28"/>
          <w:lang w:val="uk-UA" w:eastAsia="en-US"/>
        </w:rPr>
        <w:t xml:space="preserve">. До такого типу взаємодії належить </w:t>
      </w:r>
      <w:r w:rsidR="00DE73FF" w:rsidRPr="00BD058F">
        <w:rPr>
          <w:rFonts w:eastAsia="Calibri" w:cs="Times New Roman"/>
          <w:bCs/>
          <w:i/>
          <w:iCs/>
          <w:sz w:val="28"/>
          <w:szCs w:val="28"/>
          <w:lang w:val="uk-UA" w:eastAsia="en-US"/>
        </w:rPr>
        <w:t>інтерв’ю</w:t>
      </w:r>
      <w:r w:rsidR="00DE73FF">
        <w:rPr>
          <w:rFonts w:eastAsia="Calibri" w:cs="Times New Roman"/>
          <w:bCs/>
          <w:sz w:val="28"/>
          <w:szCs w:val="28"/>
          <w:lang w:val="uk-UA" w:eastAsia="en-US"/>
        </w:rPr>
        <w:t xml:space="preserve"> –</w:t>
      </w:r>
      <w:r w:rsidR="00DE73FF" w:rsidRPr="00DE73FF">
        <w:rPr>
          <w:rFonts w:eastAsia="Calibri" w:cs="Times New Roman"/>
          <w:bCs/>
          <w:sz w:val="28"/>
          <w:szCs w:val="28"/>
          <w:lang w:val="uk-UA" w:eastAsia="en-US"/>
        </w:rPr>
        <w:t xml:space="preserve"> комунікативно-когнітивне утворення тексту </w:t>
      </w:r>
      <w:r w:rsidR="00DE73FF">
        <w:rPr>
          <w:rFonts w:eastAsia="Calibri" w:cs="Times New Roman"/>
          <w:bCs/>
          <w:sz w:val="28"/>
          <w:szCs w:val="28"/>
          <w:lang w:val="uk-UA" w:eastAsia="en-US"/>
        </w:rPr>
        <w:t>чи</w:t>
      </w:r>
      <w:r w:rsidR="00DE73FF" w:rsidRPr="00DE73FF">
        <w:rPr>
          <w:rFonts w:eastAsia="Calibri" w:cs="Times New Roman"/>
          <w:bCs/>
          <w:sz w:val="28"/>
          <w:szCs w:val="28"/>
          <w:lang w:val="uk-UA" w:eastAsia="en-US"/>
        </w:rPr>
        <w:t xml:space="preserve"> відео </w:t>
      </w:r>
      <w:r w:rsidR="00DE73FF">
        <w:rPr>
          <w:rFonts w:eastAsia="Calibri" w:cs="Times New Roman"/>
          <w:bCs/>
          <w:sz w:val="28"/>
          <w:szCs w:val="28"/>
          <w:lang w:val="uk-UA" w:eastAsia="en-US"/>
        </w:rPr>
        <w:t xml:space="preserve">в </w:t>
      </w:r>
      <w:r w:rsidR="00DE73FF" w:rsidRPr="00DE73FF">
        <w:rPr>
          <w:rFonts w:eastAsia="Calibri" w:cs="Times New Roman"/>
          <w:bCs/>
          <w:sz w:val="28"/>
          <w:szCs w:val="28"/>
          <w:lang w:val="uk-UA" w:eastAsia="en-US"/>
        </w:rPr>
        <w:t>результат</w:t>
      </w:r>
      <w:r w:rsidR="00DE73FF">
        <w:rPr>
          <w:rFonts w:eastAsia="Calibri" w:cs="Times New Roman"/>
          <w:bCs/>
          <w:sz w:val="28"/>
          <w:szCs w:val="28"/>
          <w:lang w:val="uk-UA" w:eastAsia="en-US"/>
        </w:rPr>
        <w:t>і</w:t>
      </w:r>
      <w:r w:rsidR="00DE73FF" w:rsidRPr="00DE73FF">
        <w:rPr>
          <w:rFonts w:eastAsia="Calibri" w:cs="Times New Roman"/>
          <w:bCs/>
          <w:sz w:val="28"/>
          <w:szCs w:val="28"/>
          <w:lang w:val="uk-UA" w:eastAsia="en-US"/>
        </w:rPr>
        <w:t xml:space="preserve"> мовленнєвої взаємодії інтерв’юера та респондента, що має </w:t>
      </w:r>
      <w:r w:rsidR="00DE73FF">
        <w:rPr>
          <w:rFonts w:eastAsia="Calibri" w:cs="Times New Roman"/>
          <w:bCs/>
          <w:sz w:val="28"/>
          <w:szCs w:val="28"/>
          <w:lang w:val="uk-UA" w:eastAsia="en-US"/>
        </w:rPr>
        <w:t>чітку</w:t>
      </w:r>
      <w:r w:rsidR="00DE73FF" w:rsidRPr="00DE73FF">
        <w:rPr>
          <w:rFonts w:eastAsia="Calibri" w:cs="Times New Roman"/>
          <w:bCs/>
          <w:sz w:val="28"/>
          <w:szCs w:val="28"/>
          <w:lang w:val="uk-UA" w:eastAsia="en-US"/>
        </w:rPr>
        <w:t xml:space="preserve"> комунікативну організацію і прагматичний потенціал, опублікован</w:t>
      </w:r>
      <w:r w:rsidR="00DE73FF">
        <w:rPr>
          <w:rFonts w:eastAsia="Calibri" w:cs="Times New Roman"/>
          <w:bCs/>
          <w:sz w:val="28"/>
          <w:szCs w:val="28"/>
          <w:lang w:val="uk-UA" w:eastAsia="en-US"/>
        </w:rPr>
        <w:t>е</w:t>
      </w:r>
      <w:r w:rsidR="00DE73FF" w:rsidRPr="00DE73FF">
        <w:rPr>
          <w:rFonts w:eastAsia="Calibri" w:cs="Times New Roman"/>
          <w:bCs/>
          <w:sz w:val="28"/>
          <w:szCs w:val="28"/>
          <w:lang w:val="uk-UA" w:eastAsia="en-US"/>
        </w:rPr>
        <w:t xml:space="preserve"> у засобах масової інформації </w:t>
      </w:r>
      <w:r w:rsidR="00DE73FF">
        <w:rPr>
          <w:rFonts w:eastAsia="Calibri" w:cs="Times New Roman"/>
          <w:bCs/>
          <w:sz w:val="28"/>
          <w:szCs w:val="28"/>
          <w:lang w:val="uk-UA" w:eastAsia="en-US"/>
        </w:rPr>
        <w:t>з метою</w:t>
      </w:r>
      <w:r w:rsidR="00DE73FF" w:rsidRPr="00DE73FF">
        <w:rPr>
          <w:rFonts w:eastAsia="Calibri" w:cs="Times New Roman"/>
          <w:bCs/>
          <w:sz w:val="28"/>
          <w:szCs w:val="28"/>
          <w:lang w:val="uk-UA" w:eastAsia="en-US"/>
        </w:rPr>
        <w:t xml:space="preserve"> впливу на суспільного адресата</w:t>
      </w:r>
      <w:r w:rsidR="00DE73FF">
        <w:rPr>
          <w:rFonts w:eastAsia="Calibri" w:cs="Times New Roman"/>
          <w:bCs/>
          <w:sz w:val="28"/>
          <w:szCs w:val="28"/>
          <w:lang w:val="uk-UA" w:eastAsia="en-US"/>
        </w:rPr>
        <w:t xml:space="preserve">. </w:t>
      </w:r>
      <w:r w:rsidR="00DE73FF" w:rsidRPr="00BD058F">
        <w:rPr>
          <w:rFonts w:eastAsia="Calibri" w:cs="Times New Roman"/>
          <w:bCs/>
          <w:i/>
          <w:iCs/>
          <w:sz w:val="28"/>
          <w:szCs w:val="28"/>
          <w:lang w:val="uk-UA" w:eastAsia="en-US"/>
        </w:rPr>
        <w:t>Інтернет-інтерв’ю</w:t>
      </w:r>
      <w:r w:rsidR="00DE73FF">
        <w:rPr>
          <w:rFonts w:eastAsia="Calibri" w:cs="Times New Roman"/>
          <w:bCs/>
          <w:sz w:val="28"/>
          <w:szCs w:val="28"/>
          <w:lang w:val="uk-UA" w:eastAsia="en-US"/>
        </w:rPr>
        <w:t xml:space="preserve"> ґрунтується на тих же засадах, однак відбувається в інших умовах (онлайн) і охоплює значно ширше коло глядачів. Визначаємо цей жанр як </w:t>
      </w:r>
      <w:r w:rsidR="005601A7" w:rsidRPr="00BD058F">
        <w:rPr>
          <w:rFonts w:eastAsia="Calibri" w:cs="Times New Roman"/>
          <w:sz w:val="28"/>
          <w:szCs w:val="28"/>
          <w:lang w:val="uk-UA" w:eastAsia="en-US"/>
        </w:rPr>
        <w:t xml:space="preserve">утворення спільної мовної та позамовної діяльності інтерв’юера </w:t>
      </w:r>
      <w:r w:rsidR="00BD058F">
        <w:rPr>
          <w:rFonts w:eastAsia="Calibri" w:cs="Times New Roman"/>
          <w:sz w:val="28"/>
          <w:szCs w:val="28"/>
          <w:lang w:val="uk-UA" w:eastAsia="en-US"/>
        </w:rPr>
        <w:t>й</w:t>
      </w:r>
      <w:r w:rsidR="005601A7" w:rsidRPr="00BD058F">
        <w:rPr>
          <w:rFonts w:eastAsia="Calibri" w:cs="Times New Roman"/>
          <w:sz w:val="28"/>
          <w:szCs w:val="28"/>
          <w:lang w:val="uk-UA" w:eastAsia="en-US"/>
        </w:rPr>
        <w:t xml:space="preserve"> респондента в режимі онлайн на значущу тему для оприлюднення в засобах масової інформації</w:t>
      </w:r>
      <w:r w:rsidR="005601A7" w:rsidRPr="005601A7">
        <w:rPr>
          <w:rFonts w:eastAsia="Calibri" w:cs="Times New Roman"/>
          <w:sz w:val="28"/>
          <w:szCs w:val="28"/>
          <w:lang w:val="uk-UA" w:eastAsia="en-US"/>
        </w:rPr>
        <w:t>.</w:t>
      </w:r>
      <w:r w:rsidR="00FA348E">
        <w:rPr>
          <w:rFonts w:eastAsia="Calibri" w:cs="Times New Roman"/>
          <w:sz w:val="28"/>
          <w:szCs w:val="28"/>
          <w:lang w:val="uk-UA" w:eastAsia="en-US"/>
        </w:rPr>
        <w:t xml:space="preserve"> </w:t>
      </w:r>
    </w:p>
    <w:p w14:paraId="6FABBFE0" w14:textId="605BF324" w:rsidR="005601A7" w:rsidRPr="000B6BF2" w:rsidRDefault="002F4B5D" w:rsidP="00B70425">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2. </w:t>
      </w:r>
      <w:r w:rsidR="004D2284">
        <w:rPr>
          <w:rFonts w:eastAsia="Calibri" w:cs="Times New Roman"/>
          <w:bCs/>
          <w:sz w:val="28"/>
          <w:szCs w:val="28"/>
          <w:lang w:val="uk-UA" w:eastAsia="en-US"/>
        </w:rPr>
        <w:t>Різновидом</w:t>
      </w:r>
      <w:r w:rsidR="005601A7" w:rsidRPr="005601A7">
        <w:rPr>
          <w:rFonts w:eastAsia="Calibri" w:cs="Times New Roman"/>
          <w:bCs/>
          <w:sz w:val="28"/>
          <w:szCs w:val="28"/>
          <w:lang w:val="uk-UA" w:eastAsia="en-US"/>
        </w:rPr>
        <w:t xml:space="preserve"> інтернет-інтерв’ю є відеоінтерв’ю, яке</w:t>
      </w:r>
      <w:r w:rsidR="005F6E58">
        <w:rPr>
          <w:rFonts w:eastAsia="Calibri" w:cs="Times New Roman"/>
          <w:bCs/>
          <w:sz w:val="28"/>
          <w:szCs w:val="28"/>
          <w:lang w:val="uk-UA" w:eastAsia="en-US"/>
        </w:rPr>
        <w:t>,</w:t>
      </w:r>
      <w:r w:rsidR="005601A7" w:rsidRPr="005601A7">
        <w:rPr>
          <w:rFonts w:eastAsia="Calibri" w:cs="Times New Roman"/>
          <w:bCs/>
          <w:sz w:val="28"/>
          <w:szCs w:val="28"/>
          <w:lang w:val="uk-UA" w:eastAsia="en-US"/>
        </w:rPr>
        <w:t xml:space="preserve"> за нашими спостереженнями</w:t>
      </w:r>
      <w:r w:rsidR="005F6E58">
        <w:rPr>
          <w:rFonts w:eastAsia="Calibri" w:cs="Times New Roman"/>
          <w:bCs/>
          <w:sz w:val="28"/>
          <w:szCs w:val="28"/>
          <w:lang w:val="uk-UA" w:eastAsia="en-US"/>
        </w:rPr>
        <w:t>,</w:t>
      </w:r>
      <w:r w:rsidR="005601A7" w:rsidRPr="005601A7">
        <w:rPr>
          <w:rFonts w:eastAsia="Calibri" w:cs="Times New Roman"/>
          <w:bCs/>
          <w:sz w:val="28"/>
          <w:szCs w:val="28"/>
          <w:lang w:val="uk-UA" w:eastAsia="en-US"/>
        </w:rPr>
        <w:t xml:space="preserve"> створює особливий спосіб пізнання дійсності, наближує глядача до реальності ситуації та робить її відчутною для реципієнта. </w:t>
      </w:r>
      <w:r w:rsidR="000B6BF2">
        <w:rPr>
          <w:rFonts w:eastAsia="Calibri" w:cs="Times New Roman"/>
          <w:bCs/>
          <w:sz w:val="28"/>
          <w:szCs w:val="28"/>
          <w:lang w:val="uk-UA" w:eastAsia="en-US"/>
        </w:rPr>
        <w:t>Визначаємо</w:t>
      </w:r>
      <w:r w:rsidR="005601A7" w:rsidRPr="005601A7">
        <w:rPr>
          <w:rFonts w:eastAsia="Calibri" w:cs="Times New Roman"/>
          <w:bCs/>
          <w:sz w:val="28"/>
          <w:szCs w:val="28"/>
          <w:lang w:val="uk-UA" w:eastAsia="en-US"/>
        </w:rPr>
        <w:t xml:space="preserve"> </w:t>
      </w:r>
      <w:bookmarkEnd w:id="173"/>
      <w:r w:rsidR="005601A7" w:rsidRPr="005601A7">
        <w:rPr>
          <w:rFonts w:eastAsia="Calibri" w:cs="Times New Roman"/>
          <w:bCs/>
          <w:i/>
          <w:iCs/>
          <w:sz w:val="28"/>
          <w:szCs w:val="28"/>
          <w:lang w:val="uk-UA" w:eastAsia="en-US"/>
        </w:rPr>
        <w:t>відеоінтерв’ю</w:t>
      </w:r>
      <w:r w:rsidR="00B70425" w:rsidRPr="00B70425">
        <w:rPr>
          <w:rFonts w:eastAsia="Calibri" w:cs="Times New Roman"/>
          <w:bCs/>
          <w:i/>
          <w:iCs/>
          <w:sz w:val="28"/>
          <w:szCs w:val="28"/>
          <w:lang w:val="uk-UA" w:eastAsia="en-US"/>
        </w:rPr>
        <w:t xml:space="preserve"> </w:t>
      </w:r>
      <w:r w:rsidR="00B70425" w:rsidRPr="000B6BF2">
        <w:rPr>
          <w:rFonts w:eastAsia="Calibri" w:cs="Times New Roman"/>
          <w:bCs/>
          <w:sz w:val="28"/>
          <w:szCs w:val="28"/>
          <w:lang w:val="uk-UA" w:eastAsia="en-US"/>
        </w:rPr>
        <w:t>як</w:t>
      </w:r>
      <w:r w:rsidR="005601A7" w:rsidRPr="000B6BF2">
        <w:rPr>
          <w:rFonts w:eastAsia="Calibri" w:cs="Times New Roman"/>
          <w:bCs/>
          <w:sz w:val="28"/>
          <w:szCs w:val="28"/>
          <w:lang w:val="uk-UA" w:eastAsia="en-US"/>
        </w:rPr>
        <w:t xml:space="preserve"> різновид жанру інтернет-інтерв’ю, </w:t>
      </w:r>
      <w:r w:rsidR="00B70425" w:rsidRPr="000B6BF2">
        <w:rPr>
          <w:rFonts w:eastAsia="Times New Roman" w:cs="Times New Roman"/>
          <w:sz w:val="28"/>
          <w:szCs w:val="28"/>
          <w:lang w:val="uk-UA"/>
        </w:rPr>
        <w:t xml:space="preserve">яке є результатом комунікативної взаємодії інтерв’юера та респондента на значущу тему, має </w:t>
      </w:r>
      <w:r w:rsidR="000B6BF2" w:rsidRPr="000B6BF2">
        <w:rPr>
          <w:rFonts w:eastAsia="Times New Roman" w:cs="Times New Roman"/>
          <w:sz w:val="28"/>
          <w:szCs w:val="28"/>
          <w:lang w:val="uk-UA"/>
        </w:rPr>
        <w:t>прагматичний потенціал</w:t>
      </w:r>
      <w:r w:rsidR="000B6BF2">
        <w:rPr>
          <w:rFonts w:eastAsia="Times New Roman" w:cs="Times New Roman"/>
          <w:sz w:val="28"/>
          <w:szCs w:val="28"/>
          <w:lang w:val="uk-UA"/>
        </w:rPr>
        <w:t xml:space="preserve"> і</w:t>
      </w:r>
      <w:r w:rsidR="000B6BF2" w:rsidRPr="000B6BF2">
        <w:rPr>
          <w:rFonts w:eastAsia="Times New Roman" w:cs="Times New Roman"/>
          <w:sz w:val="28"/>
          <w:szCs w:val="28"/>
          <w:lang w:val="uk-UA"/>
        </w:rPr>
        <w:t xml:space="preserve"> </w:t>
      </w:r>
      <w:r w:rsidR="00B70425" w:rsidRPr="000B6BF2">
        <w:rPr>
          <w:rFonts w:eastAsia="Times New Roman" w:cs="Times New Roman"/>
          <w:sz w:val="28"/>
          <w:szCs w:val="28"/>
          <w:lang w:val="uk-UA"/>
        </w:rPr>
        <w:t>чітко виражену комунікативну організацію,</w:t>
      </w:r>
      <w:r w:rsidR="00B70425" w:rsidRPr="000B6BF2">
        <w:rPr>
          <w:rFonts w:eastAsia="Calibri" w:cs="Times New Roman"/>
          <w:bCs/>
          <w:sz w:val="28"/>
          <w:szCs w:val="28"/>
          <w:lang w:val="uk-UA" w:eastAsia="en-US"/>
        </w:rPr>
        <w:t xml:space="preserve"> </w:t>
      </w:r>
      <w:r w:rsidR="00B70425" w:rsidRPr="000B6BF2">
        <w:rPr>
          <w:rFonts w:eastAsia="Times New Roman" w:cs="Times New Roman"/>
          <w:sz w:val="28"/>
          <w:szCs w:val="28"/>
          <w:lang w:val="uk-UA"/>
        </w:rPr>
        <w:t xml:space="preserve">спрямоване на одержання інформації з метою впливу на авдиторію, опубліковане </w:t>
      </w:r>
      <w:r w:rsidR="00DA47AA">
        <w:rPr>
          <w:rFonts w:eastAsia="Times New Roman" w:cs="Times New Roman"/>
          <w:sz w:val="28"/>
          <w:szCs w:val="28"/>
          <w:lang w:val="uk-UA"/>
        </w:rPr>
        <w:t>у формі відео</w:t>
      </w:r>
      <w:r w:rsidR="00B70425" w:rsidRPr="000B6BF2">
        <w:rPr>
          <w:rFonts w:eastAsia="Times New Roman" w:cs="Times New Roman"/>
          <w:sz w:val="28"/>
          <w:szCs w:val="28"/>
          <w:lang w:val="uk-UA"/>
        </w:rPr>
        <w:t xml:space="preserve"> в мережі інтернет.</w:t>
      </w:r>
      <w:r w:rsidR="00FA348E">
        <w:rPr>
          <w:rFonts w:eastAsia="Times New Roman" w:cs="Times New Roman"/>
          <w:sz w:val="28"/>
          <w:szCs w:val="28"/>
          <w:lang w:val="uk-UA"/>
        </w:rPr>
        <w:t xml:space="preserve"> </w:t>
      </w:r>
      <w:r w:rsidR="001F3938">
        <w:rPr>
          <w:rFonts w:eastAsia="Times New Roman" w:cs="Times New Roman"/>
          <w:sz w:val="28"/>
          <w:szCs w:val="28"/>
          <w:lang w:val="uk-UA"/>
        </w:rPr>
        <w:t>Від звичайного інтерв’ю відрізняється: розміром авдиторії (може охоплювати кілька тисяч і навіть – мільйонів), «справжністю» (</w:t>
      </w:r>
      <w:r w:rsidR="001F3938" w:rsidRPr="001F3938">
        <w:rPr>
          <w:rFonts w:eastAsia="Times New Roman" w:cs="Times New Roman"/>
          <w:sz w:val="28"/>
          <w:szCs w:val="28"/>
          <w:lang w:val="uk-UA"/>
        </w:rPr>
        <w:t>п</w:t>
      </w:r>
      <w:r w:rsidR="001F3938">
        <w:rPr>
          <w:rFonts w:eastAsia="Times New Roman" w:cs="Times New Roman"/>
          <w:sz w:val="28"/>
          <w:szCs w:val="28"/>
          <w:lang w:val="uk-UA"/>
        </w:rPr>
        <w:t>ередають мову тіла</w:t>
      </w:r>
      <w:r w:rsidR="00F90428">
        <w:rPr>
          <w:rFonts w:eastAsia="Times New Roman" w:cs="Times New Roman"/>
          <w:sz w:val="28"/>
          <w:szCs w:val="28"/>
          <w:lang w:val="uk-UA"/>
        </w:rPr>
        <w:t>, тому більше</w:t>
      </w:r>
      <w:r w:rsidR="00F90428" w:rsidRPr="00F90428">
        <w:rPr>
          <w:rFonts w:eastAsia="Times New Roman" w:cs="Times New Roman"/>
          <w:sz w:val="28"/>
          <w:szCs w:val="28"/>
          <w:lang w:val="uk-UA"/>
        </w:rPr>
        <w:t xml:space="preserve"> привабл</w:t>
      </w:r>
      <w:r w:rsidR="00F90428">
        <w:rPr>
          <w:rFonts w:eastAsia="Times New Roman" w:cs="Times New Roman"/>
          <w:sz w:val="28"/>
          <w:szCs w:val="28"/>
          <w:lang w:val="uk-UA"/>
        </w:rPr>
        <w:t>юють</w:t>
      </w:r>
      <w:r w:rsidR="00F90428" w:rsidRPr="00F90428">
        <w:rPr>
          <w:rFonts w:eastAsia="Times New Roman" w:cs="Times New Roman"/>
          <w:sz w:val="28"/>
          <w:szCs w:val="28"/>
          <w:lang w:val="uk-UA"/>
        </w:rPr>
        <w:t xml:space="preserve"> а</w:t>
      </w:r>
      <w:r w:rsidR="00F90428">
        <w:rPr>
          <w:rFonts w:eastAsia="Times New Roman" w:cs="Times New Roman"/>
          <w:sz w:val="28"/>
          <w:szCs w:val="28"/>
          <w:lang w:val="uk-UA"/>
        </w:rPr>
        <w:t>в</w:t>
      </w:r>
      <w:r w:rsidR="00F90428" w:rsidRPr="00F90428">
        <w:rPr>
          <w:rFonts w:eastAsia="Times New Roman" w:cs="Times New Roman"/>
          <w:sz w:val="28"/>
          <w:szCs w:val="28"/>
          <w:lang w:val="uk-UA"/>
        </w:rPr>
        <w:t>диторі</w:t>
      </w:r>
      <w:r w:rsidR="00F90428">
        <w:rPr>
          <w:rFonts w:eastAsia="Times New Roman" w:cs="Times New Roman"/>
          <w:sz w:val="28"/>
          <w:szCs w:val="28"/>
          <w:lang w:val="uk-UA"/>
        </w:rPr>
        <w:t>ю</w:t>
      </w:r>
      <w:r w:rsidR="001F3938">
        <w:rPr>
          <w:rFonts w:eastAsia="Times New Roman" w:cs="Times New Roman"/>
          <w:sz w:val="28"/>
          <w:szCs w:val="28"/>
          <w:lang w:val="uk-UA"/>
        </w:rPr>
        <w:t>)</w:t>
      </w:r>
      <w:r w:rsidR="00F90428">
        <w:rPr>
          <w:rFonts w:eastAsia="Times New Roman" w:cs="Times New Roman"/>
          <w:sz w:val="28"/>
          <w:szCs w:val="28"/>
          <w:lang w:val="uk-UA"/>
        </w:rPr>
        <w:t>, великою розважальною цінністю (</w:t>
      </w:r>
      <w:r w:rsidR="00F90428" w:rsidRPr="00F90428">
        <w:rPr>
          <w:rFonts w:eastAsia="Times New Roman" w:cs="Times New Roman"/>
          <w:sz w:val="28"/>
          <w:szCs w:val="28"/>
          <w:lang w:val="uk-UA"/>
        </w:rPr>
        <w:t xml:space="preserve">поєднання </w:t>
      </w:r>
      <w:r w:rsidR="00F90428" w:rsidRPr="00F90428">
        <w:rPr>
          <w:rFonts w:eastAsia="Times New Roman" w:cs="Times New Roman"/>
          <w:sz w:val="28"/>
          <w:szCs w:val="28"/>
          <w:lang w:val="uk-UA"/>
        </w:rPr>
        <w:lastRenderedPageBreak/>
        <w:t xml:space="preserve">візуальних </w:t>
      </w:r>
      <w:r w:rsidR="00651DD3">
        <w:rPr>
          <w:rFonts w:eastAsia="Times New Roman" w:cs="Times New Roman"/>
          <w:sz w:val="28"/>
          <w:szCs w:val="28"/>
          <w:lang w:val="uk-UA"/>
        </w:rPr>
        <w:t>й</w:t>
      </w:r>
      <w:r w:rsidR="00F90428" w:rsidRPr="00F90428">
        <w:rPr>
          <w:rFonts w:eastAsia="Times New Roman" w:cs="Times New Roman"/>
          <w:sz w:val="28"/>
          <w:szCs w:val="28"/>
          <w:lang w:val="uk-UA"/>
        </w:rPr>
        <w:t xml:space="preserve"> аудіо елементів</w:t>
      </w:r>
      <w:r w:rsidR="00F90428">
        <w:rPr>
          <w:rFonts w:eastAsia="Times New Roman" w:cs="Times New Roman"/>
          <w:sz w:val="28"/>
          <w:szCs w:val="28"/>
          <w:lang w:val="uk-UA"/>
        </w:rPr>
        <w:t xml:space="preserve"> сприяє великій кількості переглядів та коментарів), можливістю розділення на фрагменти </w:t>
      </w:r>
      <w:r w:rsidR="00651DD3">
        <w:rPr>
          <w:rFonts w:eastAsia="Times New Roman" w:cs="Times New Roman"/>
          <w:sz w:val="28"/>
          <w:szCs w:val="28"/>
          <w:lang w:val="uk-UA"/>
        </w:rPr>
        <w:t>й</w:t>
      </w:r>
      <w:r w:rsidR="00F90428">
        <w:rPr>
          <w:rFonts w:eastAsia="Times New Roman" w:cs="Times New Roman"/>
          <w:sz w:val="28"/>
          <w:szCs w:val="28"/>
          <w:lang w:val="uk-UA"/>
        </w:rPr>
        <w:t xml:space="preserve"> використання повторно</w:t>
      </w:r>
      <w:r w:rsidR="00651DD3">
        <w:rPr>
          <w:rFonts w:eastAsia="Times New Roman" w:cs="Times New Roman"/>
          <w:sz w:val="28"/>
          <w:szCs w:val="28"/>
          <w:lang w:val="uk-UA"/>
        </w:rPr>
        <w:t>, доступністю створення кожному (необов’язкові технічні навички, дорога техніка, група відеографів і редакторів)</w:t>
      </w:r>
      <w:r w:rsidR="00F90428">
        <w:rPr>
          <w:rFonts w:eastAsia="Times New Roman" w:cs="Times New Roman"/>
          <w:sz w:val="28"/>
          <w:szCs w:val="28"/>
          <w:lang w:val="uk-UA"/>
        </w:rPr>
        <w:t xml:space="preserve"> і т.д.</w:t>
      </w:r>
    </w:p>
    <w:p w14:paraId="3ADF1CBB" w14:textId="4DC471C9" w:rsidR="0057369D" w:rsidRDefault="002F4B5D" w:rsidP="006C4A45">
      <w:pPr>
        <w:spacing w:line="360" w:lineRule="auto"/>
        <w:rPr>
          <w:rFonts w:eastAsia="Calibri" w:cs="Times New Roman"/>
          <w:bCs/>
          <w:sz w:val="28"/>
          <w:szCs w:val="28"/>
          <w:lang w:val="uk-UA" w:eastAsia="en-US"/>
        </w:rPr>
      </w:pPr>
      <w:r>
        <w:rPr>
          <w:rFonts w:eastAsia="Calibri" w:cs="Times New Roman"/>
          <w:bCs/>
          <w:sz w:val="28"/>
          <w:szCs w:val="28"/>
          <w:lang w:val="uk-UA" w:eastAsia="en-US"/>
        </w:rPr>
        <w:t xml:space="preserve">3. </w:t>
      </w:r>
      <w:r w:rsidR="00DA47AA">
        <w:rPr>
          <w:rFonts w:eastAsia="Calibri" w:cs="Times New Roman"/>
          <w:bCs/>
          <w:sz w:val="28"/>
          <w:szCs w:val="28"/>
          <w:lang w:val="uk-UA" w:eastAsia="en-US"/>
        </w:rPr>
        <w:t>Ключовими ознаками</w:t>
      </w:r>
      <w:r w:rsidR="005601A7" w:rsidRPr="005601A7">
        <w:rPr>
          <w:rFonts w:eastAsia="Calibri" w:cs="Times New Roman"/>
          <w:bCs/>
          <w:sz w:val="28"/>
          <w:szCs w:val="28"/>
          <w:lang w:val="uk-UA" w:eastAsia="en-US"/>
        </w:rPr>
        <w:t xml:space="preserve"> відеоінтерв’ю</w:t>
      </w:r>
      <w:r w:rsidR="00DA47AA">
        <w:rPr>
          <w:rFonts w:eastAsia="Calibri" w:cs="Times New Roman"/>
          <w:bCs/>
          <w:sz w:val="28"/>
          <w:szCs w:val="28"/>
          <w:lang w:val="uk-UA" w:eastAsia="en-US"/>
        </w:rPr>
        <w:t xml:space="preserve"> є такі</w:t>
      </w:r>
      <w:r w:rsidR="005601A7" w:rsidRPr="005601A7">
        <w:rPr>
          <w:rFonts w:eastAsia="Calibri" w:cs="Times New Roman"/>
          <w:bCs/>
          <w:sz w:val="28"/>
          <w:szCs w:val="28"/>
          <w:lang w:val="uk-UA" w:eastAsia="en-US"/>
        </w:rPr>
        <w:t xml:space="preserve">: трансльовані на </w:t>
      </w:r>
      <w:r w:rsidR="005601A7" w:rsidRPr="005601A7">
        <w:rPr>
          <w:rFonts w:eastAsia="Calibri" w:cs="Times New Roman"/>
          <w:bCs/>
          <w:i/>
          <w:iCs/>
          <w:sz w:val="28"/>
          <w:szCs w:val="28"/>
          <w:lang w:val="uk-UA" w:eastAsia="en-US"/>
        </w:rPr>
        <w:t>YouTube</w:t>
      </w:r>
      <w:r w:rsidR="005601A7" w:rsidRPr="005601A7">
        <w:rPr>
          <w:rFonts w:eastAsia="Calibri" w:cs="Times New Roman"/>
          <w:bCs/>
          <w:sz w:val="28"/>
          <w:szCs w:val="28"/>
          <w:lang w:val="uk-UA" w:eastAsia="en-US"/>
        </w:rPr>
        <w:t xml:space="preserve"> (на офіційних сторінках); відбуваються у формі діалогу; зафіксовані як цілісне відео; мають одного інтерв’юера й одного респондента; </w:t>
      </w:r>
      <w:r w:rsidR="005D6518">
        <w:rPr>
          <w:rFonts w:eastAsia="Times New Roman" w:cs="Times New Roman"/>
          <w:sz w:val="28"/>
          <w:szCs w:val="28"/>
          <w:lang w:val="uk-UA"/>
        </w:rPr>
        <w:t>з</w:t>
      </w:r>
      <w:r w:rsidR="005D6518" w:rsidRPr="00607502">
        <w:rPr>
          <w:rFonts w:eastAsia="Times New Roman" w:cs="Times New Roman"/>
          <w:sz w:val="28"/>
          <w:szCs w:val="28"/>
          <w:lang w:val="uk-UA"/>
        </w:rPr>
        <w:t>а тематикою – зіркові та інтерв’ю з письменниками</w:t>
      </w:r>
      <w:r w:rsidR="005D6518">
        <w:rPr>
          <w:rFonts w:eastAsia="Calibri" w:cs="Times New Roman"/>
          <w:bCs/>
          <w:sz w:val="28"/>
          <w:szCs w:val="28"/>
          <w:lang w:val="uk-UA" w:eastAsia="en-US"/>
        </w:rPr>
        <w:t>; записані в реальному часі.</w:t>
      </w:r>
      <w:r w:rsidR="005D6518" w:rsidRPr="005D6518">
        <w:t xml:space="preserve"> </w:t>
      </w:r>
      <w:r w:rsidR="00DA47AA">
        <w:rPr>
          <w:rFonts w:eastAsia="Calibri" w:cs="Times New Roman"/>
          <w:bCs/>
          <w:sz w:val="28"/>
          <w:szCs w:val="28"/>
          <w:lang w:val="uk-UA" w:eastAsia="en-US"/>
        </w:rPr>
        <w:t>Проаналізовано</w:t>
      </w:r>
      <w:r w:rsidR="005D6518" w:rsidRPr="005D6518">
        <w:rPr>
          <w:rFonts w:eastAsia="Calibri" w:cs="Times New Roman"/>
          <w:bCs/>
          <w:sz w:val="28"/>
          <w:szCs w:val="28"/>
          <w:lang w:val="uk-UA" w:eastAsia="en-US"/>
        </w:rPr>
        <w:t xml:space="preserve"> </w:t>
      </w:r>
      <w:r w:rsidR="005D6518">
        <w:rPr>
          <w:rFonts w:eastAsia="Calibri" w:cs="Times New Roman"/>
          <w:bCs/>
          <w:sz w:val="28"/>
          <w:szCs w:val="28"/>
          <w:lang w:val="uk-UA" w:eastAsia="en-US"/>
        </w:rPr>
        <w:t xml:space="preserve">дванадцять відео на </w:t>
      </w:r>
      <w:r w:rsidR="00DA47AA">
        <w:rPr>
          <w:rFonts w:eastAsia="Calibri" w:cs="Times New Roman"/>
          <w:bCs/>
          <w:sz w:val="28"/>
          <w:szCs w:val="28"/>
          <w:lang w:val="uk-UA" w:eastAsia="en-US"/>
        </w:rPr>
        <w:t xml:space="preserve">платформі </w:t>
      </w:r>
      <w:r w:rsidR="005D6518" w:rsidRPr="005D6518">
        <w:rPr>
          <w:rFonts w:eastAsia="Calibri" w:cs="Times New Roman"/>
          <w:bCs/>
          <w:i/>
          <w:iCs/>
          <w:sz w:val="28"/>
          <w:szCs w:val="28"/>
          <w:lang w:val="uk-UA" w:eastAsia="en-US"/>
        </w:rPr>
        <w:t>YouTube</w:t>
      </w:r>
      <w:r w:rsidR="005D6518">
        <w:rPr>
          <w:rFonts w:eastAsia="Calibri" w:cs="Times New Roman"/>
          <w:bCs/>
          <w:i/>
          <w:iCs/>
          <w:sz w:val="28"/>
          <w:szCs w:val="28"/>
          <w:lang w:val="uk-UA" w:eastAsia="en-US"/>
        </w:rPr>
        <w:t xml:space="preserve"> –</w:t>
      </w:r>
      <w:r w:rsidR="005D6518">
        <w:rPr>
          <w:rFonts w:eastAsia="Calibri" w:cs="Times New Roman"/>
          <w:bCs/>
          <w:sz w:val="28"/>
          <w:szCs w:val="28"/>
          <w:lang w:val="uk-UA" w:eastAsia="en-US"/>
        </w:rPr>
        <w:t xml:space="preserve"> шість англомовних і шість україн</w:t>
      </w:r>
      <w:r w:rsidR="00444EC5">
        <w:rPr>
          <w:rFonts w:eastAsia="Calibri" w:cs="Times New Roman"/>
          <w:bCs/>
          <w:sz w:val="28"/>
          <w:szCs w:val="28"/>
          <w:lang w:val="uk-UA" w:eastAsia="en-US"/>
        </w:rPr>
        <w:t>ськ</w:t>
      </w:r>
      <w:r w:rsidR="005D6518">
        <w:rPr>
          <w:rFonts w:eastAsia="Calibri" w:cs="Times New Roman"/>
          <w:bCs/>
          <w:sz w:val="28"/>
          <w:szCs w:val="28"/>
          <w:lang w:val="uk-UA" w:eastAsia="en-US"/>
        </w:rPr>
        <w:t>омовних</w:t>
      </w:r>
      <w:r w:rsidR="005D6518" w:rsidRPr="005D6518">
        <w:rPr>
          <w:rFonts w:eastAsia="Calibri" w:cs="Times New Roman"/>
          <w:bCs/>
          <w:sz w:val="28"/>
          <w:szCs w:val="28"/>
          <w:lang w:val="uk-UA" w:eastAsia="en-US"/>
        </w:rPr>
        <w:t>,</w:t>
      </w:r>
      <w:r w:rsidR="0057369D">
        <w:rPr>
          <w:rFonts w:eastAsia="Calibri" w:cs="Times New Roman"/>
          <w:bCs/>
          <w:sz w:val="28"/>
          <w:szCs w:val="28"/>
          <w:lang w:val="uk-UA" w:eastAsia="en-US"/>
        </w:rPr>
        <w:t xml:space="preserve"> на матеріалі яких </w:t>
      </w:r>
      <w:r w:rsidR="00DA47AA">
        <w:rPr>
          <w:rFonts w:eastAsia="Calibri" w:cs="Times New Roman"/>
          <w:bCs/>
          <w:sz w:val="28"/>
          <w:szCs w:val="28"/>
          <w:lang w:val="uk-UA" w:eastAsia="en-US"/>
        </w:rPr>
        <w:t xml:space="preserve">ми </w:t>
      </w:r>
      <w:r w:rsidR="0057369D">
        <w:rPr>
          <w:rFonts w:eastAsia="Calibri" w:cs="Times New Roman"/>
          <w:bCs/>
          <w:sz w:val="28"/>
          <w:szCs w:val="28"/>
          <w:lang w:val="uk-UA" w:eastAsia="en-US"/>
        </w:rPr>
        <w:t>дослідили вплив лінгвістичних та прагматичних чинників на успішність взаємодії інтерв’юера і респондента.</w:t>
      </w:r>
    </w:p>
    <w:p w14:paraId="3F91FB22" w14:textId="671EF9AA" w:rsidR="00145B54" w:rsidRPr="00607502" w:rsidRDefault="0057369D" w:rsidP="006C4A45">
      <w:pPr>
        <w:spacing w:line="360" w:lineRule="auto"/>
        <w:rPr>
          <w:rFonts w:eastAsia="Times New Roman" w:cs="Times New Roman"/>
          <w:sz w:val="28"/>
          <w:szCs w:val="28"/>
          <w:lang w:val="uk-UA"/>
        </w:rPr>
      </w:pPr>
      <w:r>
        <w:rPr>
          <w:rFonts w:eastAsia="Calibri" w:cs="Times New Roman"/>
          <w:bCs/>
          <w:sz w:val="28"/>
          <w:szCs w:val="28"/>
          <w:lang w:val="uk-UA" w:eastAsia="en-US"/>
        </w:rPr>
        <w:t xml:space="preserve">4. </w:t>
      </w:r>
      <w:r w:rsidR="00DA47AA">
        <w:rPr>
          <w:rFonts w:eastAsia="Times New Roman" w:cs="Times New Roman"/>
          <w:sz w:val="28"/>
          <w:szCs w:val="28"/>
          <w:lang w:val="uk-UA"/>
        </w:rPr>
        <w:t>На успішність</w:t>
      </w:r>
      <w:r w:rsidRPr="00607502">
        <w:rPr>
          <w:rFonts w:eastAsia="Times New Roman" w:cs="Times New Roman"/>
          <w:sz w:val="28"/>
          <w:szCs w:val="28"/>
          <w:lang w:val="uk-UA"/>
        </w:rPr>
        <w:t xml:space="preserve"> </w:t>
      </w:r>
      <w:r>
        <w:rPr>
          <w:rFonts w:eastAsia="Times New Roman" w:cs="Times New Roman"/>
          <w:sz w:val="28"/>
          <w:szCs w:val="28"/>
          <w:lang w:val="uk-UA"/>
        </w:rPr>
        <w:t>інтерак</w:t>
      </w:r>
      <w:r w:rsidRPr="00607502">
        <w:rPr>
          <w:rFonts w:eastAsia="Times New Roman" w:cs="Times New Roman"/>
          <w:sz w:val="28"/>
          <w:szCs w:val="28"/>
          <w:lang w:val="uk-UA"/>
        </w:rPr>
        <w:t xml:space="preserve">ції в </w:t>
      </w:r>
      <w:r w:rsidR="00DA47AA">
        <w:rPr>
          <w:rFonts w:eastAsia="Times New Roman" w:cs="Times New Roman"/>
          <w:sz w:val="28"/>
          <w:szCs w:val="28"/>
          <w:lang w:val="uk-UA"/>
        </w:rPr>
        <w:t>діалозі</w:t>
      </w:r>
      <w:r w:rsidRPr="00607502">
        <w:rPr>
          <w:rFonts w:eastAsia="Times New Roman" w:cs="Times New Roman"/>
          <w:sz w:val="28"/>
          <w:szCs w:val="28"/>
          <w:lang w:val="uk-UA"/>
        </w:rPr>
        <w:t xml:space="preserve"> інтерв’юер</w:t>
      </w:r>
      <w:r>
        <w:rPr>
          <w:rFonts w:eastAsia="Times New Roman" w:cs="Times New Roman"/>
          <w:sz w:val="28"/>
          <w:szCs w:val="28"/>
          <w:lang w:val="uk-UA"/>
        </w:rPr>
        <w:t>а</w:t>
      </w:r>
      <w:r w:rsidR="00DA47AA">
        <w:rPr>
          <w:rFonts w:eastAsia="Times New Roman" w:cs="Times New Roman"/>
          <w:sz w:val="28"/>
          <w:szCs w:val="28"/>
          <w:lang w:val="uk-UA"/>
        </w:rPr>
        <w:t xml:space="preserve"> та</w:t>
      </w:r>
      <w:r w:rsidR="00DA47AA" w:rsidRPr="00DA47AA">
        <w:rPr>
          <w:rFonts w:eastAsia="Times New Roman" w:cs="Times New Roman"/>
          <w:sz w:val="28"/>
          <w:szCs w:val="28"/>
          <w:lang w:val="uk-UA"/>
        </w:rPr>
        <w:t xml:space="preserve"> </w:t>
      </w:r>
      <w:r w:rsidR="00DA47AA" w:rsidRPr="00607502">
        <w:rPr>
          <w:rFonts w:eastAsia="Times New Roman" w:cs="Times New Roman"/>
          <w:sz w:val="28"/>
          <w:szCs w:val="28"/>
          <w:lang w:val="uk-UA"/>
        </w:rPr>
        <w:t>респондент</w:t>
      </w:r>
      <w:r w:rsidR="00DA47AA">
        <w:rPr>
          <w:rFonts w:eastAsia="Times New Roman" w:cs="Times New Roman"/>
          <w:sz w:val="28"/>
          <w:szCs w:val="28"/>
          <w:lang w:val="uk-UA"/>
        </w:rPr>
        <w:t>а впливає</w:t>
      </w:r>
      <w:r w:rsidR="00145B54">
        <w:rPr>
          <w:rFonts w:eastAsia="Times New Roman" w:cs="Times New Roman"/>
          <w:sz w:val="28"/>
          <w:szCs w:val="28"/>
          <w:lang w:val="uk-UA"/>
        </w:rPr>
        <w:t xml:space="preserve">: </w:t>
      </w:r>
      <w:r w:rsidR="00145B54" w:rsidRPr="00607502">
        <w:rPr>
          <w:rFonts w:eastAsia="Times New Roman" w:cs="Times New Roman"/>
          <w:sz w:val="28"/>
          <w:szCs w:val="28"/>
          <w:lang w:val="uk-UA"/>
        </w:rPr>
        <w:t>їхн</w:t>
      </w:r>
      <w:r w:rsidR="00DA47AA">
        <w:rPr>
          <w:rFonts w:eastAsia="Times New Roman" w:cs="Times New Roman"/>
          <w:sz w:val="28"/>
          <w:szCs w:val="28"/>
          <w:lang w:val="uk-UA"/>
        </w:rPr>
        <w:t>я</w:t>
      </w:r>
      <w:r w:rsidR="00145B54" w:rsidRPr="00607502">
        <w:rPr>
          <w:rFonts w:eastAsia="Times New Roman" w:cs="Times New Roman"/>
          <w:sz w:val="28"/>
          <w:szCs w:val="28"/>
          <w:lang w:val="uk-UA"/>
        </w:rPr>
        <w:t xml:space="preserve"> комунікативн</w:t>
      </w:r>
      <w:r w:rsidR="00DA47AA">
        <w:rPr>
          <w:rFonts w:eastAsia="Times New Roman" w:cs="Times New Roman"/>
          <w:sz w:val="28"/>
          <w:szCs w:val="28"/>
          <w:lang w:val="uk-UA"/>
        </w:rPr>
        <w:t>а</w:t>
      </w:r>
      <w:r w:rsidR="00145B54" w:rsidRPr="00607502">
        <w:rPr>
          <w:rFonts w:eastAsia="Times New Roman" w:cs="Times New Roman"/>
          <w:sz w:val="28"/>
          <w:szCs w:val="28"/>
          <w:lang w:val="uk-UA"/>
        </w:rPr>
        <w:t xml:space="preserve"> компетентн</w:t>
      </w:r>
      <w:r w:rsidR="00DA47AA">
        <w:rPr>
          <w:rFonts w:eastAsia="Times New Roman" w:cs="Times New Roman"/>
          <w:sz w:val="28"/>
          <w:szCs w:val="28"/>
          <w:lang w:val="uk-UA"/>
        </w:rPr>
        <w:t>і</w:t>
      </w:r>
      <w:r w:rsidR="00145B54" w:rsidRPr="00607502">
        <w:rPr>
          <w:rFonts w:eastAsia="Times New Roman" w:cs="Times New Roman"/>
          <w:sz w:val="28"/>
          <w:szCs w:val="28"/>
          <w:lang w:val="uk-UA"/>
        </w:rPr>
        <w:t>ст</w:t>
      </w:r>
      <w:r w:rsidR="00DA47AA">
        <w:rPr>
          <w:rFonts w:eastAsia="Times New Roman" w:cs="Times New Roman"/>
          <w:sz w:val="28"/>
          <w:szCs w:val="28"/>
          <w:lang w:val="uk-UA"/>
        </w:rPr>
        <w:t xml:space="preserve">ь; вибір комунікативної мети, </w:t>
      </w:r>
      <w:r w:rsidR="00145B54" w:rsidRPr="00607502">
        <w:rPr>
          <w:rFonts w:eastAsia="Times New Roman" w:cs="Times New Roman"/>
          <w:sz w:val="28"/>
          <w:szCs w:val="28"/>
          <w:lang w:val="uk-UA"/>
        </w:rPr>
        <w:t xml:space="preserve">стратегій </w:t>
      </w:r>
      <w:r w:rsidR="00DA47AA">
        <w:rPr>
          <w:rFonts w:eastAsia="Times New Roman" w:cs="Times New Roman"/>
          <w:sz w:val="28"/>
          <w:szCs w:val="28"/>
          <w:lang w:val="uk-UA"/>
        </w:rPr>
        <w:t>і</w:t>
      </w:r>
      <w:r w:rsidR="00145B54" w:rsidRPr="00607502">
        <w:rPr>
          <w:rFonts w:eastAsia="Times New Roman" w:cs="Times New Roman"/>
          <w:sz w:val="28"/>
          <w:szCs w:val="28"/>
          <w:lang w:val="uk-UA"/>
        </w:rPr>
        <w:t xml:space="preserve"> тактик</w:t>
      </w:r>
      <w:r w:rsidR="00DA47AA">
        <w:rPr>
          <w:rFonts w:eastAsia="Times New Roman" w:cs="Times New Roman"/>
          <w:sz w:val="28"/>
          <w:szCs w:val="28"/>
          <w:lang w:val="uk-UA"/>
        </w:rPr>
        <w:t>;</w:t>
      </w:r>
      <w:r w:rsidR="00145B54" w:rsidRPr="00607502">
        <w:rPr>
          <w:rFonts w:eastAsia="Times New Roman" w:cs="Times New Roman"/>
          <w:sz w:val="28"/>
          <w:szCs w:val="28"/>
          <w:lang w:val="uk-UA"/>
        </w:rPr>
        <w:t xml:space="preserve"> підтримання зворотного зв’язку</w:t>
      </w:r>
      <w:r w:rsidR="00DA47AA">
        <w:rPr>
          <w:rFonts w:eastAsia="Times New Roman" w:cs="Times New Roman"/>
          <w:sz w:val="28"/>
          <w:szCs w:val="28"/>
          <w:lang w:val="uk-UA"/>
        </w:rPr>
        <w:t>;</w:t>
      </w:r>
      <w:r w:rsidR="00145B54" w:rsidRPr="00607502">
        <w:rPr>
          <w:rFonts w:eastAsia="Times New Roman" w:cs="Times New Roman"/>
          <w:sz w:val="28"/>
          <w:szCs w:val="28"/>
          <w:lang w:val="uk-UA"/>
        </w:rPr>
        <w:t xml:space="preserve"> дотримання принципів кооперації та етикетності тощо.</w:t>
      </w:r>
      <w:r w:rsidR="00145B54">
        <w:rPr>
          <w:rFonts w:eastAsia="Times New Roman" w:cs="Times New Roman"/>
          <w:sz w:val="28"/>
          <w:szCs w:val="28"/>
          <w:lang w:val="uk-UA"/>
        </w:rPr>
        <w:t xml:space="preserve"> </w:t>
      </w:r>
      <w:r w:rsidR="00145B54" w:rsidRPr="00607502">
        <w:rPr>
          <w:rFonts w:eastAsia="Times New Roman" w:cs="Times New Roman"/>
          <w:sz w:val="28"/>
          <w:szCs w:val="28"/>
          <w:lang w:val="uk-UA"/>
        </w:rPr>
        <w:t>Незважаючи на те, що інтерв’юер має бути ініціатором та головним стратегом</w:t>
      </w:r>
      <w:r w:rsidR="00DA47AA">
        <w:rPr>
          <w:rFonts w:eastAsia="Times New Roman" w:cs="Times New Roman"/>
          <w:sz w:val="28"/>
          <w:szCs w:val="28"/>
          <w:lang w:val="uk-UA"/>
        </w:rPr>
        <w:t xml:space="preserve"> комунікативної взаємодії</w:t>
      </w:r>
      <w:r w:rsidR="00145B54" w:rsidRPr="00607502">
        <w:rPr>
          <w:rFonts w:eastAsia="Times New Roman" w:cs="Times New Roman"/>
          <w:sz w:val="28"/>
          <w:szCs w:val="28"/>
          <w:lang w:val="uk-UA"/>
        </w:rPr>
        <w:t xml:space="preserve">, вважаємо, що </w:t>
      </w:r>
      <w:r w:rsidR="00C518AA">
        <w:rPr>
          <w:rFonts w:eastAsia="Times New Roman" w:cs="Times New Roman"/>
          <w:sz w:val="28"/>
          <w:szCs w:val="28"/>
          <w:lang w:val="uk-UA"/>
        </w:rPr>
        <w:t xml:space="preserve">її </w:t>
      </w:r>
      <w:r w:rsidR="00145B54" w:rsidRPr="00607502">
        <w:rPr>
          <w:rFonts w:eastAsia="Times New Roman" w:cs="Times New Roman"/>
          <w:sz w:val="28"/>
          <w:szCs w:val="28"/>
          <w:lang w:val="uk-UA"/>
        </w:rPr>
        <w:t xml:space="preserve">ефективність залежить від </w:t>
      </w:r>
      <w:r w:rsidR="00145B54">
        <w:rPr>
          <w:rFonts w:eastAsia="Times New Roman" w:cs="Times New Roman"/>
          <w:sz w:val="28"/>
          <w:szCs w:val="28"/>
          <w:lang w:val="uk-UA"/>
        </w:rPr>
        <w:t xml:space="preserve">обох </w:t>
      </w:r>
      <w:r w:rsidR="00145B54" w:rsidRPr="00607502">
        <w:rPr>
          <w:rFonts w:eastAsia="Times New Roman" w:cs="Times New Roman"/>
          <w:sz w:val="28"/>
          <w:szCs w:val="28"/>
          <w:lang w:val="uk-UA"/>
        </w:rPr>
        <w:t>комунікантів (інтерв’юера та респондента)</w:t>
      </w:r>
      <w:r w:rsidR="00145B54">
        <w:rPr>
          <w:rFonts w:eastAsia="Times New Roman" w:cs="Times New Roman"/>
          <w:sz w:val="28"/>
          <w:szCs w:val="28"/>
          <w:lang w:val="uk-UA"/>
        </w:rPr>
        <w:t>.</w:t>
      </w:r>
      <w:r w:rsidR="00145B54" w:rsidRPr="00607502">
        <w:rPr>
          <w:rFonts w:eastAsia="Times New Roman" w:cs="Times New Roman"/>
          <w:sz w:val="28"/>
          <w:szCs w:val="28"/>
          <w:lang w:val="uk-UA"/>
        </w:rPr>
        <w:t xml:space="preserve"> </w:t>
      </w:r>
    </w:p>
    <w:p w14:paraId="5CF93366" w14:textId="29ACC0D1" w:rsidR="0057369D" w:rsidRDefault="0057369D" w:rsidP="006C4A45">
      <w:pPr>
        <w:spacing w:line="360" w:lineRule="auto"/>
        <w:rPr>
          <w:rFonts w:eastAsia="Times New Roman" w:cs="Times New Roman"/>
          <w:sz w:val="28"/>
          <w:szCs w:val="28"/>
          <w:lang w:val="uk-UA"/>
        </w:rPr>
      </w:pPr>
      <w:r w:rsidRPr="00426EDB">
        <w:rPr>
          <w:rFonts w:eastAsia="Times New Roman" w:cs="Times New Roman"/>
          <w:sz w:val="28"/>
          <w:szCs w:val="28"/>
          <w:lang w:val="uk-UA"/>
        </w:rPr>
        <w:t xml:space="preserve">Проаналізувавши </w:t>
      </w:r>
      <w:r w:rsidR="00C518AA">
        <w:rPr>
          <w:rFonts w:eastAsia="Times New Roman" w:cs="Times New Roman"/>
          <w:sz w:val="28"/>
          <w:szCs w:val="28"/>
          <w:lang w:val="uk-UA"/>
        </w:rPr>
        <w:t xml:space="preserve">дванадцять </w:t>
      </w:r>
      <w:r>
        <w:rPr>
          <w:rFonts w:eastAsia="Times New Roman" w:cs="Times New Roman"/>
          <w:sz w:val="28"/>
          <w:szCs w:val="28"/>
          <w:lang w:val="uk-UA"/>
        </w:rPr>
        <w:t>відео</w:t>
      </w:r>
      <w:r w:rsidRPr="00426EDB">
        <w:rPr>
          <w:rFonts w:eastAsia="Times New Roman" w:cs="Times New Roman"/>
          <w:sz w:val="28"/>
          <w:szCs w:val="28"/>
          <w:lang w:val="uk-UA"/>
        </w:rPr>
        <w:t xml:space="preserve">інтерв’ю, які обрано джерелом дослідження, ми виокремили комунікативні стратегії інтерв’юера та респондента, які сприяли </w:t>
      </w:r>
      <w:r w:rsidR="00145B54">
        <w:rPr>
          <w:rFonts w:eastAsia="Times New Roman" w:cs="Times New Roman"/>
          <w:sz w:val="28"/>
          <w:szCs w:val="28"/>
          <w:lang w:val="uk-UA"/>
        </w:rPr>
        <w:t>успішності й неуспішності</w:t>
      </w:r>
      <w:r w:rsidRPr="00426EDB">
        <w:rPr>
          <w:rFonts w:eastAsia="Times New Roman" w:cs="Times New Roman"/>
          <w:sz w:val="28"/>
          <w:szCs w:val="28"/>
          <w:lang w:val="uk-UA"/>
        </w:rPr>
        <w:t xml:space="preserve"> </w:t>
      </w:r>
      <w:r w:rsidR="00C518AA">
        <w:rPr>
          <w:rFonts w:eastAsia="Times New Roman" w:cs="Times New Roman"/>
          <w:sz w:val="28"/>
          <w:szCs w:val="28"/>
          <w:lang w:val="uk-UA"/>
        </w:rPr>
        <w:t xml:space="preserve">їхньої </w:t>
      </w:r>
      <w:r w:rsidRPr="00426EDB">
        <w:rPr>
          <w:rFonts w:eastAsia="Times New Roman" w:cs="Times New Roman"/>
          <w:sz w:val="28"/>
          <w:szCs w:val="28"/>
          <w:lang w:val="uk-UA"/>
        </w:rPr>
        <w:t>комунікації:</w:t>
      </w:r>
      <w:r w:rsidRPr="001F7760">
        <w:rPr>
          <w:rFonts w:eastAsia="Times New Roman" w:cs="Times New Roman"/>
          <w:sz w:val="28"/>
          <w:szCs w:val="28"/>
          <w:lang w:val="uk-UA"/>
        </w:rPr>
        <w:t xml:space="preserve"> </w:t>
      </w:r>
    </w:p>
    <w:p w14:paraId="5F35A5EC" w14:textId="77777777" w:rsidR="0057369D" w:rsidRDefault="0057369D" w:rsidP="006C4A45">
      <w:pPr>
        <w:spacing w:line="360" w:lineRule="auto"/>
        <w:rPr>
          <w:rFonts w:eastAsia="Times New Roman" w:cs="Times New Roman"/>
          <w:sz w:val="28"/>
          <w:szCs w:val="28"/>
          <w:lang w:val="uk-UA"/>
        </w:rPr>
      </w:pPr>
      <w:r>
        <w:rPr>
          <w:rFonts w:eastAsia="Times New Roman" w:cs="Times New Roman"/>
          <w:sz w:val="28"/>
          <w:szCs w:val="28"/>
          <w:lang w:val="uk-UA"/>
        </w:rPr>
        <w:t>1</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інтерв’юера</w:t>
      </w:r>
      <w:r>
        <w:rPr>
          <w:rFonts w:eastAsia="Times New Roman" w:cs="Times New Roman"/>
          <w:sz w:val="28"/>
          <w:szCs w:val="28"/>
          <w:lang w:val="uk-UA"/>
        </w:rPr>
        <w:t xml:space="preserve"> – </w:t>
      </w:r>
      <w:r w:rsidRPr="00CE2493">
        <w:rPr>
          <w:rFonts w:cs="Times New Roman"/>
          <w:sz w:val="28"/>
          <w:szCs w:val="28"/>
          <w:lang w:val="uk-UA"/>
        </w:rPr>
        <w:t>контактна стратегія; стратегія розкриття поглядів</w:t>
      </w:r>
      <w:r>
        <w:rPr>
          <w:rFonts w:cs="Times New Roman"/>
          <w:sz w:val="28"/>
          <w:szCs w:val="28"/>
          <w:lang w:val="uk-UA"/>
        </w:rPr>
        <w:t xml:space="preserve"> респондента</w:t>
      </w:r>
      <w:r w:rsidRPr="00CE2493">
        <w:rPr>
          <w:rFonts w:cs="Times New Roman"/>
          <w:sz w:val="28"/>
          <w:szCs w:val="28"/>
          <w:lang w:val="uk-UA"/>
        </w:rPr>
        <w:t xml:space="preserve">;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респондента; стратегія контролю; стратегія інформування</w:t>
      </w:r>
      <w:r w:rsidRPr="00CE2493">
        <w:rPr>
          <w:rFonts w:eastAsia="Times New Roman" w:cs="Times New Roman"/>
          <w:sz w:val="28"/>
          <w:szCs w:val="28"/>
          <w:lang w:val="uk-UA"/>
        </w:rPr>
        <w:t xml:space="preserve">; </w:t>
      </w:r>
    </w:p>
    <w:p w14:paraId="282B2EB8" w14:textId="63CEB3D4" w:rsidR="0057369D" w:rsidRDefault="0057369D" w:rsidP="006C4A45">
      <w:pPr>
        <w:spacing w:line="360" w:lineRule="auto"/>
        <w:rPr>
          <w:rFonts w:eastAsia="Times New Roman" w:cs="Times New Roman"/>
          <w:sz w:val="28"/>
          <w:szCs w:val="28"/>
          <w:lang w:val="uk-UA"/>
        </w:rPr>
      </w:pPr>
      <w:r>
        <w:rPr>
          <w:rFonts w:eastAsia="Times New Roman" w:cs="Times New Roman"/>
          <w:sz w:val="28"/>
          <w:szCs w:val="28"/>
          <w:lang w:val="uk-UA"/>
        </w:rPr>
        <w:t>2</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успішні стратегії респондента</w:t>
      </w:r>
      <w:r>
        <w:rPr>
          <w:rFonts w:eastAsia="Times New Roman" w:cs="Times New Roman"/>
          <w:sz w:val="28"/>
          <w:szCs w:val="28"/>
          <w:lang w:val="uk-UA"/>
        </w:rPr>
        <w:t xml:space="preserve"> – </w:t>
      </w:r>
      <w:r w:rsidRPr="00CE2493">
        <w:rPr>
          <w:rFonts w:cs="Times New Roman"/>
          <w:sz w:val="28"/>
          <w:szCs w:val="28"/>
          <w:lang w:val="uk-UA"/>
        </w:rPr>
        <w:t xml:space="preserve">стратегія інформування; стратегія демонстрування </w:t>
      </w:r>
      <w:r>
        <w:rPr>
          <w:rFonts w:cs="Times New Roman"/>
          <w:sz w:val="28"/>
          <w:szCs w:val="28"/>
          <w:lang w:val="uk-UA"/>
        </w:rPr>
        <w:t xml:space="preserve">позитивного </w:t>
      </w:r>
      <w:r w:rsidRPr="00CE2493">
        <w:rPr>
          <w:rFonts w:cs="Times New Roman"/>
          <w:sz w:val="28"/>
          <w:szCs w:val="28"/>
          <w:lang w:val="uk-UA"/>
        </w:rPr>
        <w:t>ставлення до питань інтерв’юера; стратегія самопрезентації; контактна стратегія</w:t>
      </w:r>
      <w:r w:rsidR="00C518AA">
        <w:rPr>
          <w:rFonts w:eastAsia="Times New Roman" w:cs="Times New Roman"/>
          <w:sz w:val="28"/>
          <w:szCs w:val="28"/>
          <w:lang w:val="uk-UA"/>
        </w:rPr>
        <w:t>;</w:t>
      </w:r>
    </w:p>
    <w:p w14:paraId="1BAC1679" w14:textId="77777777" w:rsidR="0057369D" w:rsidRDefault="0057369D" w:rsidP="006C4A45">
      <w:pPr>
        <w:spacing w:line="360" w:lineRule="auto"/>
        <w:rPr>
          <w:rFonts w:eastAsia="Times New Roman" w:cs="Times New Roman"/>
          <w:sz w:val="28"/>
          <w:szCs w:val="28"/>
          <w:lang w:val="uk-UA"/>
        </w:rPr>
      </w:pPr>
      <w:r>
        <w:rPr>
          <w:rFonts w:eastAsia="Times New Roman" w:cs="Times New Roman"/>
          <w:sz w:val="28"/>
          <w:szCs w:val="28"/>
          <w:lang w:val="uk-UA"/>
        </w:rPr>
        <w:lastRenderedPageBreak/>
        <w:t>3</w:t>
      </w:r>
      <w:r w:rsidRPr="00CE2493">
        <w:rPr>
          <w:rFonts w:eastAsia="Times New Roman" w:cs="Times New Roman"/>
          <w:sz w:val="28"/>
          <w:szCs w:val="28"/>
          <w:lang w:val="uk-UA"/>
        </w:rPr>
        <w:t xml:space="preserve">) </w:t>
      </w:r>
      <w:r w:rsidRPr="00CE2493">
        <w:rPr>
          <w:rFonts w:eastAsia="Times New Roman" w:cs="Times New Roman"/>
          <w:i/>
          <w:iCs/>
          <w:sz w:val="28"/>
          <w:szCs w:val="28"/>
          <w:lang w:val="uk-UA"/>
        </w:rPr>
        <w:t>неуспішні стратегії інтерв’юера</w:t>
      </w:r>
      <w:r>
        <w:rPr>
          <w:rFonts w:eastAsia="Times New Roman" w:cs="Times New Roman"/>
          <w:sz w:val="28"/>
          <w:szCs w:val="28"/>
          <w:lang w:val="uk-UA"/>
        </w:rPr>
        <w:t xml:space="preserve"> – </w:t>
      </w:r>
      <w:r w:rsidRPr="00CE2493">
        <w:rPr>
          <w:rFonts w:cs="Times New Roman"/>
          <w:sz w:val="28"/>
          <w:szCs w:val="28"/>
          <w:lang w:val="uk-UA"/>
        </w:rPr>
        <w:t xml:space="preserve">стратегія демонстрування </w:t>
      </w:r>
      <w:r>
        <w:rPr>
          <w:rFonts w:cs="Times New Roman"/>
          <w:sz w:val="28"/>
          <w:szCs w:val="28"/>
          <w:lang w:val="uk-UA"/>
        </w:rPr>
        <w:t xml:space="preserve">негативного </w:t>
      </w:r>
      <w:r w:rsidRPr="00CE2493">
        <w:rPr>
          <w:rFonts w:cs="Times New Roman"/>
          <w:sz w:val="28"/>
          <w:szCs w:val="28"/>
          <w:lang w:val="uk-UA"/>
        </w:rPr>
        <w:t>ставлення до респондента; стратегія контролю; стратегія викриття респондента</w:t>
      </w:r>
      <w:r w:rsidRPr="00CE2493">
        <w:rPr>
          <w:rFonts w:eastAsia="Times New Roman" w:cs="Times New Roman"/>
          <w:sz w:val="28"/>
          <w:szCs w:val="28"/>
          <w:lang w:val="uk-UA"/>
        </w:rPr>
        <w:t xml:space="preserve">; </w:t>
      </w:r>
    </w:p>
    <w:p w14:paraId="33E6DA54" w14:textId="55E46C2B" w:rsidR="0057369D" w:rsidRDefault="0057369D" w:rsidP="006C4A45">
      <w:pPr>
        <w:spacing w:line="360" w:lineRule="auto"/>
        <w:rPr>
          <w:rFonts w:eastAsia="Times New Roman" w:cs="Times New Roman"/>
          <w:sz w:val="28"/>
          <w:szCs w:val="28"/>
          <w:lang w:val="uk-UA"/>
        </w:rPr>
      </w:pPr>
      <w:r>
        <w:rPr>
          <w:rFonts w:eastAsia="Times New Roman" w:cs="Times New Roman"/>
          <w:sz w:val="28"/>
          <w:szCs w:val="28"/>
          <w:lang w:val="uk-UA"/>
        </w:rPr>
        <w:t>4</w:t>
      </w:r>
      <w:r w:rsidRPr="00CE2493">
        <w:rPr>
          <w:rFonts w:eastAsia="Times New Roman" w:cs="Times New Roman"/>
          <w:sz w:val="28"/>
          <w:szCs w:val="28"/>
          <w:lang w:val="uk-UA"/>
        </w:rPr>
        <w:t xml:space="preserve">) </w:t>
      </w:r>
      <w:r w:rsidR="00C518AA" w:rsidRPr="00CE2493">
        <w:rPr>
          <w:rFonts w:eastAsia="Times New Roman" w:cs="Times New Roman"/>
          <w:i/>
          <w:iCs/>
          <w:sz w:val="28"/>
          <w:szCs w:val="28"/>
          <w:lang w:val="uk-UA"/>
        </w:rPr>
        <w:t xml:space="preserve">неуспішні </w:t>
      </w:r>
      <w:r w:rsidRPr="00CE2493">
        <w:rPr>
          <w:rFonts w:eastAsia="Times New Roman" w:cs="Times New Roman"/>
          <w:i/>
          <w:iCs/>
          <w:sz w:val="28"/>
          <w:szCs w:val="28"/>
          <w:lang w:val="uk-UA"/>
        </w:rPr>
        <w:t>стратегії респондента</w:t>
      </w:r>
      <w:r w:rsidRPr="00CE2493">
        <w:rPr>
          <w:rFonts w:eastAsia="Times New Roman" w:cs="Times New Roman"/>
          <w:sz w:val="28"/>
          <w:szCs w:val="28"/>
          <w:lang w:val="uk-UA"/>
        </w:rPr>
        <w:t xml:space="preserve"> </w:t>
      </w:r>
      <w:r>
        <w:rPr>
          <w:rFonts w:eastAsia="Times New Roman" w:cs="Times New Roman"/>
          <w:sz w:val="28"/>
          <w:szCs w:val="28"/>
          <w:lang w:val="uk-UA"/>
        </w:rPr>
        <w:t xml:space="preserve">– </w:t>
      </w:r>
      <w:r w:rsidRPr="00CE2493">
        <w:rPr>
          <w:rFonts w:cs="Times New Roman"/>
          <w:sz w:val="28"/>
          <w:szCs w:val="28"/>
          <w:lang w:val="uk-UA"/>
        </w:rPr>
        <w:t xml:space="preserve">стратегія контролю; стратегія демонстрування </w:t>
      </w:r>
      <w:r>
        <w:rPr>
          <w:rFonts w:cs="Times New Roman"/>
          <w:sz w:val="28"/>
          <w:szCs w:val="28"/>
          <w:lang w:val="uk-UA"/>
        </w:rPr>
        <w:t xml:space="preserve">негативного </w:t>
      </w:r>
      <w:r w:rsidRPr="00CE2493">
        <w:rPr>
          <w:rFonts w:cs="Times New Roman"/>
          <w:sz w:val="28"/>
          <w:szCs w:val="28"/>
          <w:lang w:val="uk-UA"/>
        </w:rPr>
        <w:t>ставлення до інтерв’юера та його питань; стратегія інформування; стратегія самопрезентації</w:t>
      </w:r>
      <w:r>
        <w:rPr>
          <w:rFonts w:eastAsia="Times New Roman" w:cs="Times New Roman"/>
          <w:sz w:val="28"/>
          <w:szCs w:val="28"/>
          <w:lang w:val="uk-UA"/>
        </w:rPr>
        <w:t>.</w:t>
      </w:r>
    </w:p>
    <w:p w14:paraId="22D3311F" w14:textId="366261B6" w:rsidR="00954039" w:rsidRPr="00954039" w:rsidRDefault="00145B54" w:rsidP="006C4A45">
      <w:pPr>
        <w:pStyle w:val="ListParagraph"/>
        <w:spacing w:line="360" w:lineRule="auto"/>
        <w:ind w:left="0"/>
        <w:rPr>
          <w:rFonts w:eastAsia="Calibri" w:cs="Times New Roman"/>
          <w:bCs/>
          <w:i/>
          <w:iCs/>
          <w:sz w:val="28"/>
          <w:szCs w:val="28"/>
          <w:lang w:val="uk-UA" w:eastAsia="en-US"/>
        </w:rPr>
      </w:pPr>
      <w:r>
        <w:rPr>
          <w:rFonts w:eastAsia="Calibri" w:cs="Times New Roman"/>
          <w:bCs/>
          <w:sz w:val="28"/>
          <w:szCs w:val="28"/>
          <w:lang w:val="uk-UA" w:eastAsia="en-US"/>
        </w:rPr>
        <w:t xml:space="preserve">5. </w:t>
      </w:r>
      <w:r w:rsidR="00954039" w:rsidRPr="00DD7321">
        <w:rPr>
          <w:rFonts w:eastAsia="Times New Roman" w:cs="Times New Roman"/>
          <w:bCs/>
          <w:sz w:val="28"/>
          <w:szCs w:val="28"/>
          <w:lang w:val="uk-UA"/>
        </w:rPr>
        <w:t xml:space="preserve">Категорію </w:t>
      </w:r>
      <w:r w:rsidR="00954039" w:rsidRPr="00DD7321">
        <w:rPr>
          <w:rFonts w:eastAsia="Times New Roman" w:cs="Times New Roman"/>
          <w:bCs/>
          <w:i/>
          <w:iCs/>
          <w:sz w:val="28"/>
          <w:szCs w:val="28"/>
          <w:lang w:val="uk-UA"/>
        </w:rPr>
        <w:t>неуспішності</w:t>
      </w:r>
      <w:r w:rsidR="00954039" w:rsidRPr="00DD7321">
        <w:rPr>
          <w:rFonts w:eastAsia="Times New Roman" w:cs="Times New Roman"/>
          <w:bCs/>
          <w:sz w:val="28"/>
          <w:szCs w:val="28"/>
          <w:lang w:val="uk-UA"/>
        </w:rPr>
        <w:t xml:space="preserve"> розуміємо як </w:t>
      </w:r>
      <w:r w:rsidR="00954039" w:rsidRPr="00C518AA">
        <w:rPr>
          <w:rFonts w:eastAsia="Times New Roman" w:cs="Times New Roman"/>
          <w:bCs/>
          <w:sz w:val="28"/>
          <w:szCs w:val="28"/>
          <w:lang w:val="uk-UA"/>
        </w:rPr>
        <w:t xml:space="preserve">недосягнення мовцями їхньої комунікативної мети за допомогою </w:t>
      </w:r>
      <w:r w:rsidR="00954039" w:rsidRPr="00C518AA">
        <w:rPr>
          <w:rFonts w:eastAsia="Times New Roman" w:cs="Times New Roman"/>
          <w:bCs/>
          <w:sz w:val="28"/>
          <w:szCs w:val="28"/>
        </w:rPr>
        <w:t>комплекс</w:t>
      </w:r>
      <w:r w:rsidR="00954039" w:rsidRPr="00C518AA">
        <w:rPr>
          <w:rFonts w:eastAsia="Times New Roman" w:cs="Times New Roman"/>
          <w:bCs/>
          <w:sz w:val="28"/>
          <w:szCs w:val="28"/>
          <w:lang w:val="uk-UA"/>
        </w:rPr>
        <w:t>у</w:t>
      </w:r>
      <w:r w:rsidR="00954039" w:rsidRPr="00C518AA">
        <w:rPr>
          <w:rFonts w:eastAsia="Times New Roman" w:cs="Times New Roman"/>
          <w:bCs/>
          <w:sz w:val="28"/>
          <w:szCs w:val="28"/>
        </w:rPr>
        <w:t xml:space="preserve"> </w:t>
      </w:r>
      <w:r w:rsidR="00954039" w:rsidRPr="00C518AA">
        <w:rPr>
          <w:rFonts w:eastAsia="Times New Roman" w:cs="Times New Roman"/>
          <w:bCs/>
          <w:sz w:val="28"/>
          <w:szCs w:val="28"/>
          <w:lang w:val="uk-UA"/>
        </w:rPr>
        <w:t>мовних,</w:t>
      </w:r>
      <w:r w:rsidR="00954039" w:rsidRPr="00C518AA">
        <w:rPr>
          <w:rFonts w:eastAsia="Times New Roman" w:cs="Times New Roman"/>
          <w:bCs/>
          <w:sz w:val="28"/>
          <w:szCs w:val="28"/>
        </w:rPr>
        <w:t xml:space="preserve"> когнітивно-психологічних</w:t>
      </w:r>
      <w:r w:rsidR="00954039" w:rsidRPr="00C518AA">
        <w:rPr>
          <w:rFonts w:eastAsia="Times New Roman" w:cs="Times New Roman"/>
          <w:bCs/>
          <w:sz w:val="28"/>
          <w:szCs w:val="28"/>
          <w:lang w:val="uk-UA"/>
        </w:rPr>
        <w:t xml:space="preserve"> і</w:t>
      </w:r>
      <w:r w:rsidR="00954039" w:rsidRPr="00C518AA">
        <w:rPr>
          <w:rFonts w:eastAsia="Times New Roman" w:cs="Times New Roman"/>
          <w:bCs/>
          <w:sz w:val="28"/>
          <w:szCs w:val="28"/>
        </w:rPr>
        <w:t xml:space="preserve"> поведінкових чинників</w:t>
      </w:r>
      <w:r w:rsidR="00954039" w:rsidRPr="00C518AA">
        <w:rPr>
          <w:rFonts w:eastAsia="Times New Roman" w:cs="Times New Roman"/>
          <w:bCs/>
          <w:sz w:val="28"/>
          <w:szCs w:val="28"/>
          <w:lang w:val="uk-UA"/>
        </w:rPr>
        <w:t>.</w:t>
      </w:r>
    </w:p>
    <w:p w14:paraId="5B24CD6A" w14:textId="217277BD" w:rsidR="00145B54" w:rsidRPr="00DD7321" w:rsidRDefault="00145B54" w:rsidP="006C4A45">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На основі матеріалу нашого дослідження ми виокремили три групи причин неуспішності комунікації у відеоінтерв’ю:</w:t>
      </w:r>
    </w:p>
    <w:p w14:paraId="2DE93FB0" w14:textId="1012B421" w:rsidR="00145B54" w:rsidRPr="00DD7321" w:rsidRDefault="00145B54" w:rsidP="006C4A45">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1) </w:t>
      </w:r>
      <w:r w:rsidRPr="00DD7321">
        <w:rPr>
          <w:rFonts w:eastAsia="Times New Roman" w:cs="Times New Roman"/>
          <w:bCs/>
          <w:i/>
          <w:iCs/>
          <w:sz w:val="28"/>
          <w:szCs w:val="28"/>
          <w:lang w:val="uk-UA"/>
        </w:rPr>
        <w:t xml:space="preserve">причини неуспішності, пов’язані з комунікативною </w:t>
      </w:r>
      <w:r w:rsidR="005015B1">
        <w:rPr>
          <w:rFonts w:eastAsia="Times New Roman" w:cs="Times New Roman"/>
          <w:bCs/>
          <w:i/>
          <w:iCs/>
          <w:sz w:val="28"/>
          <w:szCs w:val="28"/>
          <w:lang w:val="uk-UA"/>
        </w:rPr>
        <w:t>некомпетентністю</w:t>
      </w:r>
      <w:r w:rsidRPr="00DD7321">
        <w:rPr>
          <w:rFonts w:eastAsia="Times New Roman" w:cs="Times New Roman"/>
          <w:bCs/>
          <w:i/>
          <w:iCs/>
          <w:sz w:val="28"/>
          <w:szCs w:val="28"/>
          <w:lang w:val="uk-UA"/>
        </w:rPr>
        <w:t xml:space="preserve"> інтерв’юера</w:t>
      </w:r>
      <w:r w:rsidRPr="00DD7321">
        <w:rPr>
          <w:rFonts w:eastAsia="Times New Roman" w:cs="Times New Roman"/>
          <w:bCs/>
          <w:sz w:val="28"/>
          <w:szCs w:val="28"/>
          <w:lang w:val="uk-UA"/>
        </w:rPr>
        <w:t xml:space="preserve">: </w:t>
      </w:r>
      <w:r w:rsidR="00804FBC">
        <w:rPr>
          <w:rFonts w:eastAsia="Times New Roman" w:cs="Times New Roman"/>
          <w:bCs/>
          <w:sz w:val="28"/>
          <w:szCs w:val="28"/>
          <w:lang w:val="uk-UA"/>
        </w:rPr>
        <w:t xml:space="preserve">наявність прихованої </w:t>
      </w:r>
      <w:r w:rsidRPr="00DD7321">
        <w:rPr>
          <w:rFonts w:eastAsia="Times New Roman" w:cs="Times New Roman"/>
          <w:bCs/>
          <w:sz w:val="28"/>
          <w:szCs w:val="28"/>
          <w:lang w:val="uk-UA"/>
        </w:rPr>
        <w:t>комунікативн</w:t>
      </w:r>
      <w:r w:rsidR="00804FBC">
        <w:rPr>
          <w:rFonts w:eastAsia="Times New Roman" w:cs="Times New Roman"/>
          <w:bCs/>
          <w:sz w:val="28"/>
          <w:szCs w:val="28"/>
          <w:lang w:val="uk-UA"/>
        </w:rPr>
        <w:t>ої</w:t>
      </w:r>
      <w:r w:rsidRPr="00DD7321">
        <w:rPr>
          <w:rFonts w:eastAsia="Times New Roman" w:cs="Times New Roman"/>
          <w:bCs/>
          <w:sz w:val="28"/>
          <w:szCs w:val="28"/>
          <w:lang w:val="uk-UA"/>
        </w:rPr>
        <w:t xml:space="preserve"> мет</w:t>
      </w:r>
      <w:r w:rsidR="00804FBC">
        <w:rPr>
          <w:rFonts w:eastAsia="Times New Roman" w:cs="Times New Roman"/>
          <w:bCs/>
          <w:sz w:val="28"/>
          <w:szCs w:val="28"/>
          <w:lang w:val="uk-UA"/>
        </w:rPr>
        <w:t>и (</w:t>
      </w:r>
      <w:r w:rsidR="00287871">
        <w:rPr>
          <w:rFonts w:eastAsia="Times New Roman" w:cs="Times New Roman"/>
          <w:bCs/>
          <w:sz w:val="28"/>
          <w:szCs w:val="28"/>
          <w:lang w:val="uk-UA"/>
        </w:rPr>
        <w:t xml:space="preserve">наприклад, </w:t>
      </w:r>
      <w:r w:rsidR="00804FBC">
        <w:rPr>
          <w:rFonts w:eastAsia="Times New Roman" w:cs="Times New Roman"/>
          <w:bCs/>
          <w:sz w:val="28"/>
          <w:szCs w:val="28"/>
          <w:lang w:val="uk-UA"/>
        </w:rPr>
        <w:t>запитати респондента про конфлікт з батьком, алкогольну та наркотичну залежність, методи схуднення, зв'язок насильства у фільмах і реальному житті тощо)</w:t>
      </w:r>
      <w:r w:rsidRPr="00DD7321">
        <w:rPr>
          <w:rFonts w:eastAsia="Times New Roman" w:cs="Times New Roman"/>
          <w:bCs/>
          <w:sz w:val="28"/>
          <w:szCs w:val="28"/>
          <w:lang w:val="uk-UA"/>
        </w:rPr>
        <w:t xml:space="preserve">; не </w:t>
      </w:r>
      <w:r w:rsidR="00804FBC">
        <w:rPr>
          <w:rFonts w:eastAsia="Times New Roman" w:cs="Times New Roman"/>
          <w:bCs/>
          <w:sz w:val="28"/>
          <w:szCs w:val="28"/>
          <w:lang w:val="uk-UA"/>
        </w:rPr>
        <w:t xml:space="preserve">була </w:t>
      </w:r>
      <w:r w:rsidRPr="00DD7321">
        <w:rPr>
          <w:rFonts w:eastAsia="Times New Roman" w:cs="Times New Roman"/>
          <w:bCs/>
          <w:sz w:val="28"/>
          <w:szCs w:val="28"/>
          <w:lang w:val="uk-UA"/>
        </w:rPr>
        <w:t>розроблена цілісна стратегія</w:t>
      </w:r>
      <w:r w:rsidR="00804FBC">
        <w:rPr>
          <w:rFonts w:eastAsia="Times New Roman" w:cs="Times New Roman"/>
          <w:bCs/>
          <w:sz w:val="28"/>
          <w:szCs w:val="28"/>
          <w:lang w:val="uk-UA"/>
        </w:rPr>
        <w:t xml:space="preserve"> (</w:t>
      </w:r>
      <w:r w:rsidR="009E0B16">
        <w:rPr>
          <w:rFonts w:eastAsia="Times New Roman" w:cs="Times New Roman"/>
          <w:bCs/>
          <w:sz w:val="28"/>
          <w:szCs w:val="28"/>
          <w:lang w:val="uk-UA"/>
        </w:rPr>
        <w:t>невдале застосування стратегії контролю, в результаті чого респондент захопив ініціативну роль і закінчив інтеракцію</w:t>
      </w:r>
      <w:r w:rsidR="00804FBC">
        <w:rPr>
          <w:rFonts w:eastAsia="Times New Roman" w:cs="Times New Roman"/>
          <w:bCs/>
          <w:sz w:val="28"/>
          <w:szCs w:val="28"/>
          <w:lang w:val="uk-UA"/>
        </w:rPr>
        <w:t>)</w:t>
      </w:r>
      <w:r w:rsidRPr="00DD7321">
        <w:rPr>
          <w:rFonts w:eastAsia="Times New Roman" w:cs="Times New Roman"/>
          <w:bCs/>
          <w:sz w:val="28"/>
          <w:szCs w:val="28"/>
          <w:lang w:val="uk-UA"/>
        </w:rPr>
        <w:t xml:space="preserve">; </w:t>
      </w:r>
      <w:r w:rsidR="009E0B16">
        <w:rPr>
          <w:rFonts w:eastAsia="Times New Roman" w:cs="Times New Roman"/>
          <w:bCs/>
          <w:sz w:val="28"/>
          <w:szCs w:val="28"/>
          <w:lang w:val="uk-UA"/>
        </w:rPr>
        <w:t xml:space="preserve">відбулась </w:t>
      </w:r>
      <w:r w:rsidRPr="00DD7321">
        <w:rPr>
          <w:rFonts w:eastAsia="Times New Roman" w:cs="Times New Roman"/>
          <w:bCs/>
          <w:sz w:val="28"/>
          <w:szCs w:val="28"/>
          <w:lang w:val="uk-UA"/>
        </w:rPr>
        <w:t>несвоєчасна зміна комунікативних тактик</w:t>
      </w:r>
      <w:r w:rsidR="009E0B16">
        <w:rPr>
          <w:rFonts w:eastAsia="Times New Roman" w:cs="Times New Roman"/>
          <w:bCs/>
          <w:sz w:val="28"/>
          <w:szCs w:val="28"/>
          <w:lang w:val="uk-UA"/>
        </w:rPr>
        <w:t xml:space="preserve"> (</w:t>
      </w:r>
      <w:r w:rsidR="00287871">
        <w:rPr>
          <w:rFonts w:eastAsia="Times New Roman" w:cs="Times New Roman"/>
          <w:bCs/>
          <w:sz w:val="28"/>
          <w:szCs w:val="28"/>
          <w:lang w:val="uk-UA"/>
        </w:rPr>
        <w:t xml:space="preserve">наприклад, </w:t>
      </w:r>
      <w:r w:rsidR="00BA5019">
        <w:rPr>
          <w:rFonts w:eastAsia="Times New Roman" w:cs="Times New Roman"/>
          <w:bCs/>
          <w:sz w:val="28"/>
          <w:szCs w:val="28"/>
          <w:lang w:val="uk-UA"/>
        </w:rPr>
        <w:t>розвиток неприємної для респондента теми про насильство спричинив конфліктну ситуацію</w:t>
      </w:r>
      <w:r w:rsidR="009E0B16">
        <w:rPr>
          <w:rFonts w:eastAsia="Times New Roman" w:cs="Times New Roman"/>
          <w:bCs/>
          <w:sz w:val="28"/>
          <w:szCs w:val="28"/>
          <w:lang w:val="uk-UA"/>
        </w:rPr>
        <w:t>)</w:t>
      </w:r>
      <w:r w:rsidRPr="00DD7321">
        <w:rPr>
          <w:rFonts w:eastAsia="Times New Roman" w:cs="Times New Roman"/>
          <w:bCs/>
          <w:sz w:val="28"/>
          <w:szCs w:val="28"/>
          <w:lang w:val="uk-UA"/>
        </w:rPr>
        <w:t>; порушення принципів кооперації та етикетності (</w:t>
      </w:r>
      <w:r w:rsidR="007448B2">
        <w:rPr>
          <w:rFonts w:eastAsia="Times New Roman" w:cs="Times New Roman"/>
          <w:bCs/>
          <w:sz w:val="28"/>
          <w:szCs w:val="28"/>
          <w:lang w:val="uk-UA"/>
        </w:rPr>
        <w:t xml:space="preserve">інтерв’юерка порушує </w:t>
      </w:r>
      <w:r w:rsidRPr="00DD7321">
        <w:rPr>
          <w:rFonts w:eastAsia="Times New Roman" w:cs="Times New Roman"/>
          <w:bCs/>
          <w:sz w:val="28"/>
          <w:szCs w:val="28"/>
          <w:lang w:val="uk-UA"/>
        </w:rPr>
        <w:t>максим</w:t>
      </w:r>
      <w:r w:rsidR="007448B2">
        <w:rPr>
          <w:rFonts w:eastAsia="Times New Roman" w:cs="Times New Roman"/>
          <w:bCs/>
          <w:sz w:val="28"/>
          <w:szCs w:val="28"/>
          <w:lang w:val="uk-UA"/>
        </w:rPr>
        <w:t>у великодушності, коли вдає друга респондентці та обтяжує питаннями особистого характеру)</w:t>
      </w:r>
      <w:r w:rsidRPr="00DD7321">
        <w:rPr>
          <w:rFonts w:eastAsia="Times New Roman" w:cs="Times New Roman"/>
          <w:bCs/>
          <w:sz w:val="28"/>
          <w:szCs w:val="28"/>
          <w:lang w:val="uk-UA"/>
        </w:rPr>
        <w:t>; непідтримка зворотного зв’язку (</w:t>
      </w:r>
      <w:r w:rsidR="00AF4B77">
        <w:rPr>
          <w:rFonts w:eastAsia="Times New Roman" w:cs="Times New Roman"/>
          <w:bCs/>
          <w:sz w:val="28"/>
          <w:szCs w:val="28"/>
          <w:lang w:val="uk-UA"/>
        </w:rPr>
        <w:t xml:space="preserve">наприклад, </w:t>
      </w:r>
      <w:r w:rsidRPr="00DD7321">
        <w:rPr>
          <w:rFonts w:eastAsia="Times New Roman" w:cs="Times New Roman"/>
          <w:bCs/>
          <w:sz w:val="28"/>
          <w:szCs w:val="28"/>
          <w:lang w:val="uk-UA"/>
        </w:rPr>
        <w:t xml:space="preserve">ігнорування </w:t>
      </w:r>
      <w:r w:rsidR="00AF4B77">
        <w:rPr>
          <w:rFonts w:eastAsia="Times New Roman" w:cs="Times New Roman"/>
          <w:bCs/>
          <w:sz w:val="28"/>
          <w:szCs w:val="28"/>
          <w:lang w:val="uk-UA"/>
        </w:rPr>
        <w:t xml:space="preserve">негативних </w:t>
      </w:r>
      <w:r w:rsidRPr="00DD7321">
        <w:rPr>
          <w:rFonts w:eastAsia="Times New Roman" w:cs="Times New Roman"/>
          <w:bCs/>
          <w:sz w:val="28"/>
          <w:szCs w:val="28"/>
          <w:lang w:val="uk-UA"/>
        </w:rPr>
        <w:t>реакцій респондента</w:t>
      </w:r>
      <w:r w:rsidR="00287871">
        <w:rPr>
          <w:rFonts w:eastAsia="Times New Roman" w:cs="Times New Roman"/>
          <w:bCs/>
          <w:sz w:val="28"/>
          <w:szCs w:val="28"/>
          <w:lang w:val="uk-UA"/>
        </w:rPr>
        <w:t xml:space="preserve"> на питання про заробітки</w:t>
      </w:r>
      <w:r w:rsidR="00BA5019">
        <w:rPr>
          <w:rFonts w:eastAsia="Times New Roman" w:cs="Times New Roman"/>
          <w:bCs/>
          <w:sz w:val="28"/>
          <w:szCs w:val="28"/>
          <w:lang w:val="uk-UA"/>
        </w:rPr>
        <w:t xml:space="preserve"> українських</w:t>
      </w:r>
      <w:r w:rsidR="00287871">
        <w:rPr>
          <w:rFonts w:eastAsia="Times New Roman" w:cs="Times New Roman"/>
          <w:bCs/>
          <w:sz w:val="28"/>
          <w:szCs w:val="28"/>
          <w:lang w:val="uk-UA"/>
        </w:rPr>
        <w:t xml:space="preserve"> письменників</w:t>
      </w:r>
      <w:r w:rsidRPr="00DD7321">
        <w:rPr>
          <w:rFonts w:eastAsia="Times New Roman" w:cs="Times New Roman"/>
          <w:bCs/>
          <w:sz w:val="28"/>
          <w:szCs w:val="28"/>
          <w:lang w:val="uk-UA"/>
        </w:rPr>
        <w:t>)</w:t>
      </w:r>
      <w:r w:rsidR="00AF4B77">
        <w:rPr>
          <w:rFonts w:eastAsia="Times New Roman" w:cs="Times New Roman"/>
          <w:bCs/>
          <w:sz w:val="28"/>
          <w:szCs w:val="28"/>
          <w:lang w:val="uk-UA"/>
        </w:rPr>
        <w:t>,</w:t>
      </w:r>
      <w:r w:rsidRPr="00DD7321">
        <w:rPr>
          <w:rFonts w:eastAsia="Times New Roman" w:cs="Times New Roman"/>
          <w:bCs/>
          <w:sz w:val="28"/>
          <w:szCs w:val="28"/>
          <w:lang w:val="uk-UA"/>
        </w:rPr>
        <w:t xml:space="preserve"> запізніла реакція</w:t>
      </w:r>
      <w:r w:rsidR="00AF4B77">
        <w:rPr>
          <w:rFonts w:eastAsia="Times New Roman" w:cs="Times New Roman"/>
          <w:bCs/>
          <w:sz w:val="28"/>
          <w:szCs w:val="28"/>
          <w:lang w:val="uk-UA"/>
        </w:rPr>
        <w:t xml:space="preserve"> на розчарування респондента питаннями</w:t>
      </w:r>
      <w:r w:rsidRPr="00DD7321">
        <w:rPr>
          <w:rFonts w:eastAsia="Times New Roman" w:cs="Times New Roman"/>
          <w:bCs/>
          <w:sz w:val="28"/>
          <w:szCs w:val="28"/>
          <w:lang w:val="uk-UA"/>
        </w:rPr>
        <w:t xml:space="preserve"> </w:t>
      </w:r>
      <w:r w:rsidR="004E6292">
        <w:rPr>
          <w:rFonts w:eastAsia="Times New Roman" w:cs="Times New Roman"/>
          <w:bCs/>
          <w:sz w:val="28"/>
          <w:szCs w:val="28"/>
          <w:lang w:val="uk-UA"/>
        </w:rPr>
        <w:t xml:space="preserve">(інтерв’юер </w:t>
      </w:r>
      <w:r w:rsidR="00AF4B77">
        <w:rPr>
          <w:rFonts w:eastAsia="Times New Roman" w:cs="Times New Roman"/>
          <w:bCs/>
          <w:sz w:val="28"/>
          <w:szCs w:val="28"/>
          <w:lang w:val="uk-UA"/>
        </w:rPr>
        <w:t xml:space="preserve">звернув увагу на невдоволення респондентки лише після того, як та захопила </w:t>
      </w:r>
      <w:r w:rsidR="00AF4B77" w:rsidRPr="00AF4B77">
        <w:rPr>
          <w:rFonts w:eastAsia="Times New Roman" w:cs="Times New Roman"/>
          <w:bCs/>
          <w:sz w:val="28"/>
          <w:szCs w:val="28"/>
          <w:lang w:val="uk-UA"/>
        </w:rPr>
        <w:t>контроль над інтерв’ю гострими іронічними</w:t>
      </w:r>
      <w:r w:rsidR="00AF4B77">
        <w:rPr>
          <w:rFonts w:eastAsia="Times New Roman" w:cs="Times New Roman"/>
          <w:bCs/>
          <w:sz w:val="28"/>
          <w:szCs w:val="28"/>
          <w:lang w:val="uk-UA"/>
        </w:rPr>
        <w:t xml:space="preserve"> риторичними</w:t>
      </w:r>
      <w:r w:rsidR="00AF4B77" w:rsidRPr="00AF4B77">
        <w:rPr>
          <w:rFonts w:eastAsia="Times New Roman" w:cs="Times New Roman"/>
          <w:bCs/>
          <w:sz w:val="28"/>
          <w:szCs w:val="28"/>
          <w:lang w:val="uk-UA"/>
        </w:rPr>
        <w:t xml:space="preserve"> </w:t>
      </w:r>
      <w:r w:rsidR="00AF4B77">
        <w:rPr>
          <w:rFonts w:eastAsia="Times New Roman" w:cs="Times New Roman"/>
          <w:bCs/>
          <w:sz w:val="28"/>
          <w:szCs w:val="28"/>
          <w:lang w:val="uk-UA"/>
        </w:rPr>
        <w:t>за</w:t>
      </w:r>
      <w:r w:rsidR="00AF4B77" w:rsidRPr="00AF4B77">
        <w:rPr>
          <w:rFonts w:eastAsia="Times New Roman" w:cs="Times New Roman"/>
          <w:bCs/>
          <w:sz w:val="28"/>
          <w:szCs w:val="28"/>
          <w:lang w:val="uk-UA"/>
        </w:rPr>
        <w:t>питаннями</w:t>
      </w:r>
      <w:r w:rsidR="004E6292">
        <w:rPr>
          <w:rFonts w:eastAsia="Times New Roman" w:cs="Times New Roman"/>
          <w:bCs/>
          <w:sz w:val="28"/>
          <w:szCs w:val="28"/>
          <w:lang w:val="uk-UA"/>
        </w:rPr>
        <w:t xml:space="preserve">) </w:t>
      </w:r>
      <w:r w:rsidRPr="00DD7321">
        <w:rPr>
          <w:rFonts w:eastAsia="Times New Roman" w:cs="Times New Roman"/>
          <w:bCs/>
          <w:sz w:val="28"/>
          <w:szCs w:val="28"/>
          <w:lang w:val="uk-UA"/>
        </w:rPr>
        <w:t xml:space="preserve">тощо; </w:t>
      </w:r>
    </w:p>
    <w:p w14:paraId="683D1728" w14:textId="380D3A36" w:rsidR="00145B54" w:rsidRPr="00DD7321" w:rsidRDefault="00145B54" w:rsidP="006C4A45">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2) </w:t>
      </w:r>
      <w:r w:rsidRPr="00DD7321">
        <w:rPr>
          <w:rFonts w:eastAsia="Times New Roman" w:cs="Times New Roman"/>
          <w:bCs/>
          <w:i/>
          <w:iCs/>
          <w:sz w:val="28"/>
          <w:szCs w:val="28"/>
          <w:lang w:val="uk-UA"/>
        </w:rPr>
        <w:t xml:space="preserve">причини неуспішності, пов’язані з комунікативної </w:t>
      </w:r>
      <w:r w:rsidR="005015B1">
        <w:rPr>
          <w:rFonts w:eastAsia="Times New Roman" w:cs="Times New Roman"/>
          <w:bCs/>
          <w:i/>
          <w:iCs/>
          <w:sz w:val="28"/>
          <w:szCs w:val="28"/>
          <w:lang w:val="uk-UA"/>
        </w:rPr>
        <w:t>некомпетентністю</w:t>
      </w:r>
      <w:r w:rsidRPr="00DD7321">
        <w:rPr>
          <w:rFonts w:eastAsia="Times New Roman" w:cs="Times New Roman"/>
          <w:bCs/>
          <w:i/>
          <w:iCs/>
          <w:sz w:val="28"/>
          <w:szCs w:val="28"/>
          <w:lang w:val="uk-UA"/>
        </w:rPr>
        <w:t xml:space="preserve"> респондента</w:t>
      </w:r>
      <w:r w:rsidRPr="00DD7321">
        <w:rPr>
          <w:rFonts w:eastAsia="Times New Roman" w:cs="Times New Roman"/>
          <w:bCs/>
          <w:sz w:val="28"/>
          <w:szCs w:val="28"/>
          <w:lang w:val="uk-UA"/>
        </w:rPr>
        <w:t xml:space="preserve">: комунікативна мета та поведінка </w:t>
      </w:r>
      <w:r w:rsidRPr="00DD7321">
        <w:rPr>
          <w:rFonts w:eastAsia="Times New Roman" w:cs="Times New Roman"/>
          <w:bCs/>
          <w:sz w:val="28"/>
          <w:szCs w:val="28"/>
          <w:lang w:val="uk-UA"/>
        </w:rPr>
        <w:lastRenderedPageBreak/>
        <w:t>респондента</w:t>
      </w:r>
      <w:r w:rsidR="00AF4B77">
        <w:rPr>
          <w:rFonts w:eastAsia="Times New Roman" w:cs="Times New Roman"/>
          <w:bCs/>
          <w:sz w:val="28"/>
          <w:szCs w:val="28"/>
          <w:lang w:val="uk-UA"/>
        </w:rPr>
        <w:t xml:space="preserve"> не відповідають очікуванням інтерв’юера</w:t>
      </w:r>
      <w:r w:rsidRPr="00DD7321">
        <w:rPr>
          <w:rFonts w:eastAsia="Times New Roman" w:cs="Times New Roman"/>
          <w:bCs/>
          <w:sz w:val="28"/>
          <w:szCs w:val="28"/>
          <w:lang w:val="uk-UA"/>
        </w:rPr>
        <w:t xml:space="preserve"> (</w:t>
      </w:r>
      <w:r w:rsidR="00AF4B77">
        <w:rPr>
          <w:rFonts w:eastAsia="Times New Roman" w:cs="Times New Roman"/>
          <w:bCs/>
          <w:sz w:val="28"/>
          <w:szCs w:val="28"/>
          <w:lang w:val="uk-UA"/>
        </w:rPr>
        <w:t xml:space="preserve">наприклад, </w:t>
      </w:r>
      <w:r w:rsidRPr="00DD7321">
        <w:rPr>
          <w:rFonts w:eastAsia="Times New Roman" w:cs="Times New Roman"/>
          <w:bCs/>
          <w:sz w:val="28"/>
          <w:szCs w:val="28"/>
          <w:lang w:val="uk-UA"/>
        </w:rPr>
        <w:t>не</w:t>
      </w:r>
      <w:r w:rsidR="00891BF7">
        <w:rPr>
          <w:rFonts w:eastAsia="Times New Roman" w:cs="Times New Roman"/>
          <w:bCs/>
          <w:sz w:val="28"/>
          <w:szCs w:val="28"/>
          <w:lang w:val="uk-UA"/>
        </w:rPr>
        <w:t>бажання</w:t>
      </w:r>
      <w:r w:rsidRPr="00DD7321">
        <w:rPr>
          <w:rFonts w:eastAsia="Times New Roman" w:cs="Times New Roman"/>
          <w:bCs/>
          <w:sz w:val="28"/>
          <w:szCs w:val="28"/>
          <w:lang w:val="uk-UA"/>
        </w:rPr>
        <w:t xml:space="preserve"> розповідати про особисте життя</w:t>
      </w:r>
      <w:r w:rsidR="00891BF7">
        <w:rPr>
          <w:rFonts w:eastAsia="Times New Roman" w:cs="Times New Roman"/>
          <w:bCs/>
          <w:sz w:val="28"/>
          <w:szCs w:val="28"/>
          <w:lang w:val="uk-UA"/>
        </w:rPr>
        <w:t>, ділитись конкретними цифрами заробітків письменників, відповідати на питання про способи схуднення</w:t>
      </w:r>
      <w:r w:rsidRPr="00DD7321">
        <w:rPr>
          <w:rFonts w:eastAsia="Times New Roman" w:cs="Times New Roman"/>
          <w:bCs/>
          <w:sz w:val="28"/>
          <w:szCs w:val="28"/>
          <w:lang w:val="uk-UA"/>
        </w:rPr>
        <w:t xml:space="preserve"> тощо); поруш</w:t>
      </w:r>
      <w:r w:rsidR="00891BF7">
        <w:rPr>
          <w:rFonts w:eastAsia="Times New Roman" w:cs="Times New Roman"/>
          <w:bCs/>
          <w:sz w:val="28"/>
          <w:szCs w:val="28"/>
          <w:lang w:val="uk-UA"/>
        </w:rPr>
        <w:t>ує</w:t>
      </w:r>
      <w:r w:rsidRPr="00DD7321">
        <w:rPr>
          <w:rFonts w:eastAsia="Times New Roman" w:cs="Times New Roman"/>
          <w:bCs/>
          <w:sz w:val="28"/>
          <w:szCs w:val="28"/>
          <w:lang w:val="uk-UA"/>
        </w:rPr>
        <w:t xml:space="preserve"> принцип</w:t>
      </w:r>
      <w:r w:rsidR="00891BF7">
        <w:rPr>
          <w:rFonts w:eastAsia="Times New Roman" w:cs="Times New Roman"/>
          <w:bCs/>
          <w:sz w:val="28"/>
          <w:szCs w:val="28"/>
          <w:lang w:val="uk-UA"/>
        </w:rPr>
        <w:t>и</w:t>
      </w:r>
      <w:r w:rsidRPr="00DD7321">
        <w:rPr>
          <w:rFonts w:eastAsia="Times New Roman" w:cs="Times New Roman"/>
          <w:bCs/>
          <w:sz w:val="28"/>
          <w:szCs w:val="28"/>
          <w:lang w:val="uk-UA"/>
        </w:rPr>
        <w:t xml:space="preserve"> кооперації та етикетності (</w:t>
      </w:r>
      <w:r w:rsidR="00891BF7" w:rsidRPr="00DD7321">
        <w:rPr>
          <w:rFonts w:eastAsia="Times New Roman" w:cs="Times New Roman"/>
          <w:sz w:val="28"/>
          <w:szCs w:val="28"/>
          <w:lang w:val="uk-UA"/>
        </w:rPr>
        <w:t>ігнору</w:t>
      </w:r>
      <w:r w:rsidR="00891BF7">
        <w:rPr>
          <w:rFonts w:eastAsia="Times New Roman" w:cs="Times New Roman"/>
          <w:sz w:val="28"/>
          <w:szCs w:val="28"/>
          <w:lang w:val="uk-UA"/>
        </w:rPr>
        <w:t>вання респондентом</w:t>
      </w:r>
      <w:r w:rsidR="00891BF7" w:rsidRPr="00DD7321">
        <w:rPr>
          <w:rFonts w:eastAsia="Times New Roman" w:cs="Times New Roman"/>
          <w:sz w:val="28"/>
          <w:szCs w:val="28"/>
          <w:lang w:val="uk-UA"/>
        </w:rPr>
        <w:t xml:space="preserve"> максим</w:t>
      </w:r>
      <w:r w:rsidR="00891BF7">
        <w:rPr>
          <w:rFonts w:eastAsia="Times New Roman" w:cs="Times New Roman"/>
          <w:sz w:val="28"/>
          <w:szCs w:val="28"/>
          <w:lang w:val="uk-UA"/>
        </w:rPr>
        <w:t>и</w:t>
      </w:r>
      <w:r w:rsidR="00891BF7" w:rsidRPr="00DD7321">
        <w:rPr>
          <w:rFonts w:eastAsia="Times New Roman" w:cs="Times New Roman"/>
          <w:sz w:val="28"/>
          <w:szCs w:val="28"/>
          <w:lang w:val="uk-UA"/>
        </w:rPr>
        <w:t xml:space="preserve"> скромності</w:t>
      </w:r>
      <w:r w:rsidR="00891BF7">
        <w:rPr>
          <w:rFonts w:eastAsia="Times New Roman" w:cs="Times New Roman"/>
          <w:sz w:val="28"/>
          <w:szCs w:val="28"/>
          <w:lang w:val="uk-UA"/>
        </w:rPr>
        <w:t>:</w:t>
      </w:r>
      <w:r w:rsidR="00891BF7" w:rsidRPr="00DD7321">
        <w:rPr>
          <w:rFonts w:eastAsia="Times New Roman" w:cs="Times New Roman"/>
          <w:sz w:val="28"/>
          <w:szCs w:val="28"/>
          <w:lang w:val="uk-UA"/>
        </w:rPr>
        <w:t xml:space="preserve"> протягом всього інтерв’ю хвалить себе та підтримує ідеальний самоімідж</w:t>
      </w:r>
      <w:r w:rsidR="00891BF7">
        <w:rPr>
          <w:rFonts w:eastAsia="Times New Roman" w:cs="Times New Roman"/>
          <w:sz w:val="28"/>
          <w:szCs w:val="28"/>
          <w:lang w:val="uk-UA"/>
        </w:rPr>
        <w:t>, грає роль найбажанішого чоловіка)</w:t>
      </w:r>
      <w:r w:rsidRPr="00DD7321">
        <w:rPr>
          <w:rFonts w:eastAsia="Times New Roman" w:cs="Times New Roman"/>
          <w:bCs/>
          <w:sz w:val="28"/>
          <w:szCs w:val="28"/>
          <w:lang w:val="uk-UA"/>
        </w:rPr>
        <w:t>; респондент негативно сприймає комунікативну поведінку інтерв’юера</w:t>
      </w:r>
      <w:r w:rsidR="00112884">
        <w:rPr>
          <w:rFonts w:eastAsia="Times New Roman" w:cs="Times New Roman"/>
          <w:bCs/>
          <w:sz w:val="28"/>
          <w:szCs w:val="28"/>
          <w:lang w:val="uk-UA"/>
        </w:rPr>
        <w:t xml:space="preserve"> (захоплює контроль та закінчує інтеракцію; використовує тактику словесного нападу; показує мімікою та жестами невдоволення: кривиться, відвертає голову, складає руки на грудях тощо)</w:t>
      </w:r>
      <w:r w:rsidRPr="00DD7321">
        <w:rPr>
          <w:rFonts w:eastAsia="Times New Roman" w:cs="Times New Roman"/>
          <w:bCs/>
          <w:sz w:val="28"/>
          <w:szCs w:val="28"/>
          <w:lang w:val="uk-UA"/>
        </w:rPr>
        <w:t xml:space="preserve">; </w:t>
      </w:r>
      <w:r w:rsidR="00112884">
        <w:rPr>
          <w:rFonts w:eastAsia="Times New Roman" w:cs="Times New Roman"/>
          <w:bCs/>
          <w:sz w:val="28"/>
          <w:szCs w:val="28"/>
          <w:lang w:val="uk-UA"/>
        </w:rPr>
        <w:t xml:space="preserve">закладає </w:t>
      </w:r>
      <w:r w:rsidRPr="00DD7321">
        <w:rPr>
          <w:rFonts w:eastAsia="Times New Roman" w:cs="Times New Roman"/>
          <w:bCs/>
          <w:sz w:val="28"/>
          <w:szCs w:val="28"/>
          <w:lang w:val="uk-UA"/>
        </w:rPr>
        <w:t>імпліцитні смисли у відповідях (вербальні та невербальні</w:t>
      </w:r>
      <w:r w:rsidR="00112884">
        <w:rPr>
          <w:rFonts w:eastAsia="Times New Roman" w:cs="Times New Roman"/>
          <w:bCs/>
          <w:sz w:val="28"/>
          <w:szCs w:val="28"/>
          <w:lang w:val="uk-UA"/>
        </w:rPr>
        <w:t xml:space="preserve">: наприклад, </w:t>
      </w:r>
      <w:r w:rsidR="006D26CD">
        <w:rPr>
          <w:rFonts w:eastAsia="Times New Roman" w:cs="Times New Roman"/>
          <w:bCs/>
          <w:sz w:val="28"/>
          <w:szCs w:val="28"/>
          <w:lang w:val="uk-UA"/>
        </w:rPr>
        <w:t xml:space="preserve">вираз </w:t>
      </w:r>
      <w:r w:rsidR="006D26CD" w:rsidRPr="006D26CD">
        <w:rPr>
          <w:rFonts w:eastAsia="Times New Roman" w:cs="Times New Roman"/>
          <w:bCs/>
          <w:sz w:val="28"/>
          <w:szCs w:val="28"/>
          <w:lang w:val="uk-UA"/>
        </w:rPr>
        <w:t>«</w:t>
      </w:r>
      <w:r w:rsidR="00112884" w:rsidRPr="006D26CD">
        <w:rPr>
          <w:rFonts w:eastAsia="Times New Roman" w:cs="Times New Roman"/>
          <w:bCs/>
          <w:i/>
          <w:iCs/>
          <w:sz w:val="28"/>
          <w:szCs w:val="28"/>
          <w:lang w:val="uk-UA"/>
        </w:rPr>
        <w:t>на даний момент я не знаю</w:t>
      </w:r>
      <w:r w:rsidR="006D26CD" w:rsidRPr="006D26CD">
        <w:rPr>
          <w:rFonts w:eastAsia="Times New Roman" w:cs="Times New Roman"/>
          <w:bCs/>
          <w:i/>
          <w:iCs/>
          <w:sz w:val="28"/>
          <w:szCs w:val="28"/>
          <w:lang w:val="uk-UA"/>
        </w:rPr>
        <w:t>»</w:t>
      </w:r>
      <w:r w:rsidR="006D26CD">
        <w:rPr>
          <w:rFonts w:eastAsia="Times New Roman" w:cs="Times New Roman"/>
          <w:bCs/>
          <w:i/>
          <w:iCs/>
          <w:sz w:val="28"/>
          <w:szCs w:val="28"/>
          <w:lang w:val="uk-UA"/>
        </w:rPr>
        <w:t xml:space="preserve">, </w:t>
      </w:r>
      <w:r w:rsidR="006D26CD" w:rsidRPr="006D26CD">
        <w:rPr>
          <w:rFonts w:eastAsia="Times New Roman" w:cs="Times New Roman"/>
          <w:bCs/>
          <w:sz w:val="28"/>
          <w:szCs w:val="28"/>
          <w:lang w:val="uk-UA"/>
        </w:rPr>
        <w:t>який супроводжується опущен</w:t>
      </w:r>
      <w:r w:rsidR="006D26CD">
        <w:rPr>
          <w:rFonts w:eastAsia="Times New Roman" w:cs="Times New Roman"/>
          <w:bCs/>
          <w:sz w:val="28"/>
          <w:szCs w:val="28"/>
          <w:lang w:val="uk-UA"/>
        </w:rPr>
        <w:t>ням</w:t>
      </w:r>
      <w:r w:rsidR="006D26CD" w:rsidRPr="006D26CD">
        <w:rPr>
          <w:rFonts w:eastAsia="Times New Roman" w:cs="Times New Roman"/>
          <w:bCs/>
          <w:sz w:val="28"/>
          <w:szCs w:val="28"/>
          <w:lang w:val="uk-UA"/>
        </w:rPr>
        <w:t xml:space="preserve"> оч</w:t>
      </w:r>
      <w:r w:rsidR="006D26CD">
        <w:rPr>
          <w:rFonts w:eastAsia="Times New Roman" w:cs="Times New Roman"/>
          <w:bCs/>
          <w:sz w:val="28"/>
          <w:szCs w:val="28"/>
          <w:lang w:val="uk-UA"/>
        </w:rPr>
        <w:t>ей</w:t>
      </w:r>
      <w:r w:rsidR="006D26CD">
        <w:rPr>
          <w:rFonts w:eastAsia="Times New Roman" w:cs="Times New Roman"/>
          <w:bCs/>
          <w:i/>
          <w:iCs/>
          <w:sz w:val="28"/>
          <w:szCs w:val="28"/>
          <w:lang w:val="uk-UA"/>
        </w:rPr>
        <w:t xml:space="preserve"> </w:t>
      </w:r>
      <w:r w:rsidR="00112884" w:rsidRPr="00CD645C">
        <w:rPr>
          <w:rFonts w:eastAsia="Times New Roman" w:cs="Times New Roman"/>
          <w:sz w:val="28"/>
          <w:szCs w:val="28"/>
          <w:lang w:val="uk-UA"/>
        </w:rPr>
        <w:t>розшиф</w:t>
      </w:r>
      <w:r w:rsidR="006D26CD">
        <w:rPr>
          <w:rFonts w:eastAsia="Times New Roman" w:cs="Times New Roman"/>
          <w:sz w:val="28"/>
          <w:szCs w:val="28"/>
          <w:lang w:val="uk-UA"/>
        </w:rPr>
        <w:t>ровуємо</w:t>
      </w:r>
      <w:r w:rsidR="00112884" w:rsidRPr="00CD645C">
        <w:rPr>
          <w:rFonts w:eastAsia="Times New Roman" w:cs="Times New Roman"/>
          <w:sz w:val="28"/>
          <w:szCs w:val="28"/>
          <w:lang w:val="uk-UA"/>
        </w:rPr>
        <w:t xml:space="preserve"> як «цього я тобі не скажу, тобі не варто знати, глядачам це може не сподобатись»</w:t>
      </w:r>
      <w:r w:rsidRPr="00DD7321">
        <w:rPr>
          <w:rFonts w:eastAsia="Times New Roman" w:cs="Times New Roman"/>
          <w:bCs/>
          <w:sz w:val="28"/>
          <w:szCs w:val="28"/>
          <w:lang w:val="uk-UA"/>
        </w:rPr>
        <w:t xml:space="preserve">); </w:t>
      </w:r>
      <w:r w:rsidR="00112884">
        <w:rPr>
          <w:rFonts w:eastAsia="Times New Roman" w:cs="Times New Roman"/>
          <w:bCs/>
          <w:sz w:val="28"/>
          <w:szCs w:val="28"/>
          <w:lang w:val="uk-UA"/>
        </w:rPr>
        <w:t xml:space="preserve">використовує </w:t>
      </w:r>
      <w:r w:rsidRPr="00DD7321">
        <w:rPr>
          <w:rFonts w:eastAsia="Times New Roman" w:cs="Times New Roman"/>
          <w:bCs/>
          <w:sz w:val="28"/>
          <w:szCs w:val="28"/>
          <w:lang w:val="uk-UA"/>
        </w:rPr>
        <w:t>стратегії й тактики приховування інформації</w:t>
      </w:r>
      <w:r w:rsidR="00112884">
        <w:rPr>
          <w:rFonts w:eastAsia="Times New Roman" w:cs="Times New Roman"/>
          <w:bCs/>
          <w:sz w:val="28"/>
          <w:szCs w:val="28"/>
          <w:lang w:val="uk-UA"/>
        </w:rPr>
        <w:t xml:space="preserve"> (</w:t>
      </w:r>
      <w:r w:rsidR="00112884" w:rsidRPr="00CD645C">
        <w:rPr>
          <w:rFonts w:eastAsia="Times New Roman" w:cs="Times New Roman"/>
          <w:bCs/>
          <w:iCs/>
          <w:sz w:val="28"/>
          <w:szCs w:val="28"/>
          <w:lang w:val="uk-UA"/>
        </w:rPr>
        <w:t>репондентка</w:t>
      </w:r>
      <w:r w:rsidR="00112884" w:rsidRPr="00CD645C">
        <w:rPr>
          <w:rFonts w:eastAsia="Times New Roman" w:cs="Times New Roman"/>
          <w:iCs/>
          <w:sz w:val="28"/>
          <w:szCs w:val="28"/>
          <w:lang w:val="uk-UA"/>
        </w:rPr>
        <w:t xml:space="preserve"> </w:t>
      </w:r>
      <w:r w:rsidR="00112884">
        <w:rPr>
          <w:rFonts w:eastAsia="Times New Roman" w:cs="Times New Roman"/>
          <w:iCs/>
          <w:sz w:val="28"/>
          <w:szCs w:val="28"/>
          <w:lang w:val="uk-UA"/>
        </w:rPr>
        <w:t xml:space="preserve">не </w:t>
      </w:r>
      <w:r w:rsidR="00112884" w:rsidRPr="00CD645C">
        <w:rPr>
          <w:rFonts w:eastAsia="Times New Roman" w:cs="Times New Roman"/>
          <w:iCs/>
          <w:sz w:val="28"/>
          <w:szCs w:val="28"/>
          <w:lang w:val="uk-UA"/>
        </w:rPr>
        <w:t>дає відповіді на питання або ж завуальовано уникає прямої відповіді</w:t>
      </w:r>
      <w:r w:rsidR="00112884">
        <w:rPr>
          <w:rFonts w:eastAsia="Times New Roman" w:cs="Times New Roman"/>
          <w:bCs/>
          <w:sz w:val="28"/>
          <w:szCs w:val="28"/>
          <w:lang w:val="uk-UA"/>
        </w:rPr>
        <w:t>)</w:t>
      </w:r>
      <w:r w:rsidRPr="00DD7321">
        <w:rPr>
          <w:rFonts w:eastAsia="Times New Roman" w:cs="Times New Roman"/>
          <w:bCs/>
          <w:sz w:val="28"/>
          <w:szCs w:val="28"/>
          <w:lang w:val="uk-UA"/>
        </w:rPr>
        <w:t>; стратегі</w:t>
      </w:r>
      <w:r w:rsidR="00112884">
        <w:rPr>
          <w:rFonts w:eastAsia="Times New Roman" w:cs="Times New Roman"/>
          <w:bCs/>
          <w:sz w:val="28"/>
          <w:szCs w:val="28"/>
          <w:lang w:val="uk-UA"/>
        </w:rPr>
        <w:t>ю</w:t>
      </w:r>
      <w:r w:rsidRPr="00DD7321">
        <w:rPr>
          <w:rFonts w:eastAsia="Times New Roman" w:cs="Times New Roman"/>
          <w:bCs/>
          <w:sz w:val="28"/>
          <w:szCs w:val="28"/>
          <w:lang w:val="uk-UA"/>
        </w:rPr>
        <w:t xml:space="preserve"> контролю (</w:t>
      </w:r>
      <w:r w:rsidR="00112884">
        <w:rPr>
          <w:rFonts w:eastAsia="Times New Roman" w:cs="Times New Roman"/>
          <w:bCs/>
          <w:sz w:val="28"/>
          <w:szCs w:val="28"/>
          <w:lang w:val="uk-UA"/>
        </w:rPr>
        <w:t>респондент перериває інтерв’ю і виходить зі студії</w:t>
      </w:r>
      <w:r w:rsidRPr="00DD7321">
        <w:rPr>
          <w:rFonts w:eastAsia="Times New Roman" w:cs="Times New Roman"/>
          <w:bCs/>
          <w:sz w:val="28"/>
          <w:szCs w:val="28"/>
          <w:lang w:val="uk-UA"/>
        </w:rPr>
        <w:t>)</w:t>
      </w:r>
      <w:r w:rsidR="00522162">
        <w:rPr>
          <w:rFonts w:eastAsia="Times New Roman" w:cs="Times New Roman"/>
          <w:bCs/>
          <w:sz w:val="28"/>
          <w:szCs w:val="28"/>
          <w:lang w:val="uk-UA"/>
        </w:rPr>
        <w:t> </w:t>
      </w:r>
      <w:r w:rsidRPr="00DD7321">
        <w:rPr>
          <w:rFonts w:eastAsia="Times New Roman" w:cs="Times New Roman"/>
          <w:bCs/>
          <w:sz w:val="28"/>
          <w:szCs w:val="28"/>
          <w:lang w:val="uk-UA"/>
        </w:rPr>
        <w:t>тощо;</w:t>
      </w:r>
    </w:p>
    <w:p w14:paraId="0AAE39AB" w14:textId="487BA565" w:rsidR="00145B54" w:rsidRPr="00DD7321" w:rsidRDefault="00145B54" w:rsidP="006C4A45">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3) </w:t>
      </w:r>
      <w:r w:rsidRPr="00DD7321">
        <w:rPr>
          <w:rFonts w:eastAsia="Times New Roman" w:cs="Times New Roman"/>
          <w:bCs/>
          <w:i/>
          <w:iCs/>
          <w:sz w:val="28"/>
          <w:szCs w:val="28"/>
          <w:lang w:val="uk-UA"/>
        </w:rPr>
        <w:t>причини неуспішності, пов’язані з контекстом та ситуацією</w:t>
      </w:r>
      <w:r w:rsidRPr="00DD7321">
        <w:rPr>
          <w:rFonts w:eastAsia="Times New Roman" w:cs="Times New Roman"/>
          <w:bCs/>
          <w:sz w:val="28"/>
          <w:szCs w:val="28"/>
          <w:lang w:val="uk-UA"/>
        </w:rPr>
        <w:t>: невдале місце комунікації (</w:t>
      </w:r>
      <w:r w:rsidR="006D26CD">
        <w:rPr>
          <w:rFonts w:eastAsia="Times New Roman" w:cs="Times New Roman"/>
          <w:bCs/>
          <w:sz w:val="28"/>
          <w:szCs w:val="28"/>
          <w:lang w:val="uk-UA"/>
        </w:rPr>
        <w:t>відволікання респондента й інтерв’юера на людей за кадром</w:t>
      </w:r>
      <w:r w:rsidRPr="00DD7321">
        <w:rPr>
          <w:rFonts w:eastAsia="Times New Roman" w:cs="Times New Roman"/>
          <w:bCs/>
          <w:sz w:val="28"/>
          <w:szCs w:val="28"/>
          <w:lang w:val="uk-UA"/>
        </w:rPr>
        <w:t>); психологічний шум (нав’язливість інтерв’юера</w:t>
      </w:r>
      <w:r w:rsidR="006D26CD">
        <w:rPr>
          <w:rFonts w:eastAsia="Times New Roman" w:cs="Times New Roman"/>
          <w:bCs/>
          <w:sz w:val="28"/>
          <w:szCs w:val="28"/>
          <w:lang w:val="uk-UA"/>
        </w:rPr>
        <w:t xml:space="preserve">; респондент </w:t>
      </w:r>
      <w:r w:rsidR="006D26CD" w:rsidRPr="00DD7321">
        <w:rPr>
          <w:rFonts w:eastAsia="Times New Roman" w:cs="Times New Roman"/>
          <w:iCs/>
          <w:sz w:val="28"/>
          <w:szCs w:val="28"/>
          <w:lang w:val="uk-UA"/>
        </w:rPr>
        <w:t>поводиться самозакохано та не бажає «зняти маску»</w:t>
      </w:r>
      <w:r w:rsidRPr="00DD7321">
        <w:rPr>
          <w:rFonts w:eastAsia="Times New Roman" w:cs="Times New Roman"/>
          <w:bCs/>
          <w:sz w:val="28"/>
          <w:szCs w:val="28"/>
          <w:lang w:val="uk-UA"/>
        </w:rPr>
        <w:t>); фізичний шум (розмови сторонніх людей); порушення інтерв’юером індивідуального простору респондента (стоїть надто близько, схиляється) тощо.</w:t>
      </w:r>
    </w:p>
    <w:p w14:paraId="07BD4980" w14:textId="434331A1" w:rsidR="00145B54" w:rsidRDefault="00145B54" w:rsidP="006C4A45">
      <w:pPr>
        <w:pStyle w:val="ListParagraph"/>
        <w:spacing w:line="360" w:lineRule="auto"/>
        <w:ind w:left="0"/>
        <w:rPr>
          <w:rFonts w:eastAsia="Times New Roman" w:cs="Times New Roman"/>
          <w:bCs/>
          <w:sz w:val="28"/>
          <w:szCs w:val="28"/>
          <w:lang w:val="uk-UA"/>
        </w:rPr>
      </w:pPr>
      <w:r w:rsidRPr="00DD7321">
        <w:rPr>
          <w:rFonts w:eastAsia="Times New Roman" w:cs="Times New Roman"/>
          <w:bCs/>
          <w:sz w:val="28"/>
          <w:szCs w:val="28"/>
          <w:lang w:val="uk-UA"/>
        </w:rPr>
        <w:t xml:space="preserve">Основна причина конфліктності інтеракції полягає в тому, що генеральна інтенція інтерв’юера та респондента різна </w:t>
      </w:r>
      <w:r w:rsidR="00B70425">
        <w:rPr>
          <w:rFonts w:eastAsia="Times New Roman" w:cs="Times New Roman"/>
          <w:bCs/>
          <w:sz w:val="28"/>
          <w:szCs w:val="28"/>
          <w:lang w:val="uk-UA"/>
        </w:rPr>
        <w:t xml:space="preserve">– </w:t>
      </w:r>
      <w:r w:rsidRPr="00DD7321">
        <w:rPr>
          <w:rFonts w:eastAsia="Times New Roman" w:cs="Times New Roman"/>
          <w:bCs/>
          <w:sz w:val="28"/>
          <w:szCs w:val="28"/>
          <w:lang w:val="uk-UA"/>
        </w:rPr>
        <w:t>інтерв’юер намагається випитати сенсаційний матеріал, а респондент не бажає говорити на «гарячі», особисті теми</w:t>
      </w:r>
      <w:r w:rsidR="00B70425">
        <w:rPr>
          <w:rFonts w:eastAsia="Times New Roman" w:cs="Times New Roman"/>
          <w:bCs/>
          <w:sz w:val="28"/>
          <w:szCs w:val="28"/>
          <w:lang w:val="uk-UA"/>
        </w:rPr>
        <w:t>.</w:t>
      </w:r>
    </w:p>
    <w:p w14:paraId="59FCF9CC" w14:textId="68A4CB8F" w:rsidR="00954039" w:rsidRPr="006D26CD" w:rsidRDefault="00954039" w:rsidP="006C4A45">
      <w:pPr>
        <w:spacing w:line="360" w:lineRule="auto"/>
        <w:rPr>
          <w:rFonts w:eastAsia="Times New Roman" w:cs="Times New Roman"/>
          <w:bCs/>
          <w:sz w:val="28"/>
          <w:szCs w:val="28"/>
          <w:lang w:val="uk-UA"/>
        </w:rPr>
      </w:pPr>
      <w:r>
        <w:rPr>
          <w:rFonts w:eastAsia="Times New Roman" w:cs="Times New Roman"/>
          <w:bCs/>
          <w:sz w:val="28"/>
          <w:szCs w:val="28"/>
          <w:lang w:val="uk-UA"/>
        </w:rPr>
        <w:t xml:space="preserve">6. </w:t>
      </w:r>
      <w:r w:rsidRPr="00954039">
        <w:rPr>
          <w:i/>
          <w:iCs/>
          <w:sz w:val="28"/>
          <w:szCs w:val="28"/>
          <w:lang w:val="uk-UA"/>
        </w:rPr>
        <w:t>Успішну комунікацію</w:t>
      </w:r>
      <w:r>
        <w:rPr>
          <w:sz w:val="28"/>
          <w:szCs w:val="28"/>
          <w:lang w:val="uk-UA"/>
        </w:rPr>
        <w:t xml:space="preserve"> розуміємо</w:t>
      </w:r>
      <w:r w:rsidRPr="00E8542F">
        <w:rPr>
          <w:sz w:val="28"/>
          <w:szCs w:val="28"/>
          <w:lang w:val="uk-UA"/>
        </w:rPr>
        <w:t xml:space="preserve"> як </w:t>
      </w:r>
      <w:r w:rsidRPr="006D26CD">
        <w:rPr>
          <w:sz w:val="28"/>
          <w:szCs w:val="28"/>
          <w:lang w:val="uk-UA"/>
        </w:rPr>
        <w:t xml:space="preserve">комплекс вербальних </w:t>
      </w:r>
      <w:r w:rsidR="006D26CD" w:rsidRPr="006D26CD">
        <w:rPr>
          <w:sz w:val="28"/>
          <w:szCs w:val="28"/>
          <w:lang w:val="uk-UA"/>
        </w:rPr>
        <w:t>і</w:t>
      </w:r>
      <w:r w:rsidRPr="006D26CD">
        <w:rPr>
          <w:sz w:val="28"/>
          <w:szCs w:val="28"/>
          <w:lang w:val="uk-UA"/>
        </w:rPr>
        <w:t xml:space="preserve"> невербальних чинників, на яких ґрунтується кооперативне, етикетне, ефективне спілкування, яке досягає своєї мети</w:t>
      </w:r>
      <w:r w:rsidRPr="006D26CD">
        <w:rPr>
          <w:rFonts w:eastAsia="Times New Roman" w:cs="Times New Roman"/>
          <w:bCs/>
          <w:sz w:val="28"/>
          <w:szCs w:val="28"/>
          <w:lang w:val="uk-UA"/>
        </w:rPr>
        <w:t xml:space="preserve">. </w:t>
      </w:r>
    </w:p>
    <w:p w14:paraId="0C41C300" w14:textId="7847634C" w:rsidR="00954039" w:rsidRPr="00954039" w:rsidRDefault="006D26CD" w:rsidP="006C4A45">
      <w:pPr>
        <w:spacing w:line="360" w:lineRule="auto"/>
        <w:rPr>
          <w:rFonts w:eastAsia="Times New Roman" w:cs="Times New Roman"/>
          <w:bCs/>
          <w:sz w:val="28"/>
          <w:szCs w:val="28"/>
          <w:lang w:val="uk-UA"/>
        </w:rPr>
      </w:pPr>
      <w:r>
        <w:rPr>
          <w:rFonts w:eastAsia="Times New Roman" w:cs="Times New Roman"/>
          <w:bCs/>
          <w:sz w:val="28"/>
          <w:szCs w:val="28"/>
          <w:lang w:val="uk-UA"/>
        </w:rPr>
        <w:lastRenderedPageBreak/>
        <w:t>Для встановлення засад успішної взаємодії м</w:t>
      </w:r>
      <w:r w:rsidR="00954039">
        <w:rPr>
          <w:rFonts w:eastAsia="Times New Roman" w:cs="Times New Roman"/>
          <w:bCs/>
          <w:sz w:val="28"/>
          <w:szCs w:val="28"/>
          <w:lang w:val="uk-UA"/>
        </w:rPr>
        <w:t xml:space="preserve">и детально проаналізували вплив на </w:t>
      </w:r>
      <w:r>
        <w:rPr>
          <w:rFonts w:eastAsia="Times New Roman" w:cs="Times New Roman"/>
          <w:bCs/>
          <w:sz w:val="28"/>
          <w:szCs w:val="28"/>
          <w:lang w:val="uk-UA"/>
        </w:rPr>
        <w:t>неї</w:t>
      </w:r>
      <w:r w:rsidR="00954039">
        <w:rPr>
          <w:rFonts w:eastAsia="Times New Roman" w:cs="Times New Roman"/>
          <w:bCs/>
          <w:sz w:val="28"/>
          <w:szCs w:val="28"/>
          <w:lang w:val="uk-UA"/>
        </w:rPr>
        <w:t xml:space="preserve"> контексту і ситуації спілкування; комунікативної мети учасників відеоінтерв’ю; стратегій і тактик респондента й інтерв’юера; комунікативних ролей учасників спілкування; прийомів впливу на співбесідника; підтримування зворотного зв’язку; засобів непрямого спілкування; невербальних засобів (емоції, поза, жести, тональність та атмосфера спілкування); порушення </w:t>
      </w:r>
      <w:r>
        <w:rPr>
          <w:rFonts w:eastAsia="Times New Roman" w:cs="Times New Roman"/>
          <w:bCs/>
          <w:sz w:val="28"/>
          <w:szCs w:val="28"/>
          <w:lang w:val="uk-UA"/>
        </w:rPr>
        <w:t xml:space="preserve">мовцями </w:t>
      </w:r>
      <w:r w:rsidR="00954039">
        <w:rPr>
          <w:rFonts w:eastAsia="Times New Roman" w:cs="Times New Roman"/>
          <w:bCs/>
          <w:sz w:val="28"/>
          <w:szCs w:val="28"/>
          <w:lang w:val="uk-UA"/>
        </w:rPr>
        <w:t xml:space="preserve">принципів кооперації та етикетності тощо. </w:t>
      </w:r>
    </w:p>
    <w:p w14:paraId="51E2950A" w14:textId="14A4A3C0" w:rsidR="00954039" w:rsidRDefault="006D26CD" w:rsidP="006C4A45">
      <w:pPr>
        <w:pStyle w:val="ListParagraph"/>
        <w:spacing w:line="360" w:lineRule="auto"/>
        <w:ind w:left="0"/>
        <w:rPr>
          <w:rFonts w:eastAsia="Times New Roman"/>
          <w:bCs/>
          <w:sz w:val="28"/>
          <w:szCs w:val="28"/>
          <w:lang w:val="uk-UA"/>
        </w:rPr>
      </w:pPr>
      <w:r>
        <w:rPr>
          <w:rFonts w:eastAsia="Times New Roman" w:cs="Times New Roman"/>
          <w:bCs/>
          <w:sz w:val="28"/>
          <w:szCs w:val="28"/>
          <w:lang w:val="uk-UA"/>
        </w:rPr>
        <w:t>Відштовхуючись від</w:t>
      </w:r>
      <w:r w:rsidR="00954039">
        <w:rPr>
          <w:rFonts w:eastAsia="Times New Roman" w:cs="Times New Roman"/>
          <w:bCs/>
          <w:sz w:val="28"/>
          <w:szCs w:val="28"/>
          <w:lang w:val="uk-UA"/>
        </w:rPr>
        <w:t xml:space="preserve"> причин неуспішного спілкування ми </w:t>
      </w:r>
      <w:r w:rsidR="00954039">
        <w:rPr>
          <w:rFonts w:eastAsia="Times New Roman"/>
          <w:bCs/>
          <w:sz w:val="28"/>
          <w:szCs w:val="28"/>
          <w:lang w:val="uk-UA"/>
        </w:rPr>
        <w:t xml:space="preserve">виокремили три умови успішності комунікації у відеоінтерв’ю: </w:t>
      </w:r>
    </w:p>
    <w:p w14:paraId="7C7C89C1" w14:textId="77777777" w:rsidR="00954039" w:rsidRDefault="00954039" w:rsidP="006C4A45">
      <w:pPr>
        <w:pStyle w:val="ListParagraph"/>
        <w:spacing w:line="360" w:lineRule="auto"/>
        <w:ind w:left="0"/>
        <w:rPr>
          <w:rFonts w:eastAsia="Times New Roman"/>
          <w:bCs/>
          <w:sz w:val="28"/>
          <w:szCs w:val="28"/>
          <w:lang w:val="uk-UA"/>
        </w:rPr>
      </w:pPr>
      <w:r>
        <w:rPr>
          <w:rFonts w:eastAsia="Times New Roman"/>
          <w:bCs/>
          <w:sz w:val="28"/>
          <w:szCs w:val="28"/>
          <w:lang w:val="uk-UA"/>
        </w:rPr>
        <w:t xml:space="preserve">1) комунікативна компетенція інтерв’юера; </w:t>
      </w:r>
    </w:p>
    <w:p w14:paraId="50BDAB3F" w14:textId="77777777" w:rsidR="00954039" w:rsidRDefault="00954039" w:rsidP="006C4A45">
      <w:pPr>
        <w:pStyle w:val="ListParagraph"/>
        <w:spacing w:line="360" w:lineRule="auto"/>
        <w:ind w:left="0"/>
        <w:rPr>
          <w:rFonts w:eastAsia="Times New Roman"/>
          <w:bCs/>
          <w:sz w:val="28"/>
          <w:szCs w:val="28"/>
          <w:lang w:val="uk-UA"/>
        </w:rPr>
      </w:pPr>
      <w:r>
        <w:rPr>
          <w:rFonts w:eastAsia="Times New Roman"/>
          <w:bCs/>
          <w:sz w:val="28"/>
          <w:szCs w:val="28"/>
          <w:lang w:val="uk-UA"/>
        </w:rPr>
        <w:t xml:space="preserve">2) комунікативна компетенція респондента; </w:t>
      </w:r>
    </w:p>
    <w:p w14:paraId="175F6CBA" w14:textId="3D20E108" w:rsidR="00954039" w:rsidRDefault="00954039" w:rsidP="006C4A45">
      <w:pPr>
        <w:pStyle w:val="ListParagraph"/>
        <w:spacing w:line="360" w:lineRule="auto"/>
        <w:ind w:left="0"/>
        <w:rPr>
          <w:rFonts w:eastAsia="Times New Roman"/>
          <w:bCs/>
          <w:sz w:val="28"/>
          <w:szCs w:val="28"/>
          <w:lang w:val="uk-UA"/>
        </w:rPr>
      </w:pPr>
      <w:r>
        <w:rPr>
          <w:rFonts w:eastAsia="Times New Roman"/>
          <w:bCs/>
          <w:sz w:val="28"/>
          <w:szCs w:val="28"/>
          <w:lang w:val="uk-UA"/>
        </w:rPr>
        <w:t xml:space="preserve">3) врахування </w:t>
      </w:r>
      <w:r w:rsidR="006D26CD">
        <w:rPr>
          <w:rFonts w:eastAsia="Times New Roman"/>
          <w:bCs/>
          <w:sz w:val="28"/>
          <w:szCs w:val="28"/>
          <w:lang w:val="uk-UA"/>
        </w:rPr>
        <w:t xml:space="preserve">мовцями </w:t>
      </w:r>
      <w:r>
        <w:rPr>
          <w:rFonts w:eastAsia="Times New Roman"/>
          <w:bCs/>
          <w:sz w:val="28"/>
          <w:szCs w:val="28"/>
          <w:lang w:val="uk-UA"/>
        </w:rPr>
        <w:t>комунікативного контексту й ситуації.</w:t>
      </w:r>
    </w:p>
    <w:p w14:paraId="40978051" w14:textId="39D93E34" w:rsidR="00954039" w:rsidRDefault="00954039" w:rsidP="006C4A45">
      <w:pPr>
        <w:spacing w:line="360" w:lineRule="auto"/>
        <w:rPr>
          <w:sz w:val="28"/>
          <w:szCs w:val="28"/>
          <w:lang w:val="uk-UA"/>
        </w:rPr>
      </w:pPr>
      <w:r>
        <w:rPr>
          <w:rFonts w:eastAsia="Times New Roman"/>
          <w:bCs/>
          <w:sz w:val="28"/>
          <w:szCs w:val="28"/>
          <w:lang w:val="uk-UA"/>
        </w:rPr>
        <w:t xml:space="preserve">7. </w:t>
      </w:r>
      <w:r w:rsidR="00417381">
        <w:rPr>
          <w:rFonts w:eastAsia="Times New Roman" w:cs="Times New Roman"/>
          <w:bCs/>
          <w:sz w:val="28"/>
          <w:szCs w:val="28"/>
          <w:lang w:val="uk-UA"/>
        </w:rPr>
        <w:t xml:space="preserve">З огляду на те, що </w:t>
      </w:r>
      <w:r>
        <w:rPr>
          <w:rFonts w:eastAsia="Times New Roman" w:cs="Times New Roman"/>
          <w:sz w:val="28"/>
          <w:szCs w:val="28"/>
          <w:lang w:val="uk-UA"/>
        </w:rPr>
        <w:t xml:space="preserve">успішність </w:t>
      </w:r>
      <w:r w:rsidR="00417381">
        <w:rPr>
          <w:rFonts w:eastAsia="Times New Roman" w:cs="Times New Roman"/>
          <w:sz w:val="28"/>
          <w:szCs w:val="28"/>
          <w:lang w:val="uk-UA"/>
        </w:rPr>
        <w:t>взаємодії</w:t>
      </w:r>
      <w:r>
        <w:rPr>
          <w:rFonts w:eastAsia="Times New Roman" w:cs="Times New Roman"/>
          <w:sz w:val="28"/>
          <w:szCs w:val="28"/>
          <w:lang w:val="uk-UA"/>
        </w:rPr>
        <w:t xml:space="preserve"> залежить від комунікативної поведінки інтерв’юера й респондента і </w:t>
      </w:r>
      <w:r>
        <w:rPr>
          <w:sz w:val="28"/>
          <w:szCs w:val="28"/>
          <w:lang w:val="uk-UA"/>
        </w:rPr>
        <w:t>чинників зовнішнього контексту (ситуативного), в межах якого відбувається спілкування</w:t>
      </w:r>
      <w:r w:rsidR="00417381">
        <w:rPr>
          <w:sz w:val="28"/>
          <w:szCs w:val="28"/>
          <w:lang w:val="uk-UA"/>
        </w:rPr>
        <w:t xml:space="preserve">, принципи успішної інтеракції для учасників інтерв’ю збігаються. </w:t>
      </w:r>
    </w:p>
    <w:p w14:paraId="7B97853A" w14:textId="2F615C98" w:rsidR="0065257A" w:rsidRDefault="00FA348E" w:rsidP="006C4A45">
      <w:pPr>
        <w:pStyle w:val="ListParagraph"/>
        <w:spacing w:line="360" w:lineRule="auto"/>
        <w:ind w:left="0"/>
        <w:rPr>
          <w:sz w:val="28"/>
          <w:szCs w:val="28"/>
          <w:lang w:val="uk-UA"/>
        </w:rPr>
      </w:pPr>
      <w:r>
        <w:rPr>
          <w:sz w:val="28"/>
          <w:szCs w:val="28"/>
          <w:lang w:val="uk-UA"/>
        </w:rPr>
        <w:t>Ф</w:t>
      </w:r>
      <w:r w:rsidR="006A399B">
        <w:rPr>
          <w:sz w:val="28"/>
          <w:szCs w:val="28"/>
          <w:lang w:val="uk-UA"/>
        </w:rPr>
        <w:t>ормулюємо</w:t>
      </w:r>
      <w:r w:rsidR="00866D18">
        <w:rPr>
          <w:sz w:val="28"/>
          <w:szCs w:val="28"/>
          <w:lang w:val="uk-UA"/>
        </w:rPr>
        <w:t xml:space="preserve"> комунікативні критерії успішних відеоінтерв’ю так: </w:t>
      </w:r>
    </w:p>
    <w:p w14:paraId="216404A8" w14:textId="645EE3E1" w:rsidR="0065257A" w:rsidRDefault="006A399B">
      <w:pPr>
        <w:pStyle w:val="ListParagraph"/>
        <w:numPr>
          <w:ilvl w:val="0"/>
          <w:numId w:val="62"/>
        </w:numPr>
        <w:spacing w:line="360" w:lineRule="auto"/>
        <w:ind w:left="0" w:firstLine="567"/>
        <w:rPr>
          <w:sz w:val="28"/>
          <w:szCs w:val="28"/>
          <w:lang w:val="uk-UA"/>
        </w:rPr>
      </w:pPr>
      <w:r>
        <w:rPr>
          <w:sz w:val="28"/>
          <w:szCs w:val="28"/>
          <w:lang w:val="uk-UA"/>
        </w:rPr>
        <w:t xml:space="preserve">ретельна </w:t>
      </w:r>
      <w:r w:rsidR="00866D18">
        <w:rPr>
          <w:sz w:val="28"/>
          <w:szCs w:val="28"/>
          <w:lang w:val="uk-UA"/>
        </w:rPr>
        <w:t>підготовка</w:t>
      </w:r>
      <w:r w:rsidR="00F07DBC">
        <w:rPr>
          <w:sz w:val="28"/>
          <w:szCs w:val="28"/>
          <w:lang w:val="uk-UA"/>
        </w:rPr>
        <w:t xml:space="preserve"> </w:t>
      </w:r>
      <w:r w:rsidR="0065257A">
        <w:rPr>
          <w:sz w:val="28"/>
          <w:szCs w:val="28"/>
          <w:lang w:val="uk-UA"/>
        </w:rPr>
        <w:t xml:space="preserve">до комунікації заздалегідь – </w:t>
      </w:r>
      <w:r w:rsidR="00866D18">
        <w:rPr>
          <w:sz w:val="28"/>
          <w:szCs w:val="28"/>
          <w:lang w:val="uk-UA"/>
        </w:rPr>
        <w:t xml:space="preserve">сформулювати комунікативну мету, стратегії і тактики, узгодити </w:t>
      </w:r>
      <w:r>
        <w:rPr>
          <w:sz w:val="28"/>
          <w:szCs w:val="28"/>
          <w:lang w:val="uk-UA"/>
        </w:rPr>
        <w:t xml:space="preserve">комфортне </w:t>
      </w:r>
      <w:r w:rsidR="00866D18">
        <w:rPr>
          <w:sz w:val="28"/>
          <w:szCs w:val="28"/>
          <w:lang w:val="uk-UA"/>
        </w:rPr>
        <w:t>місце зустрічі тощо</w:t>
      </w:r>
      <w:r w:rsidR="0065257A">
        <w:rPr>
          <w:sz w:val="28"/>
          <w:szCs w:val="28"/>
          <w:lang w:val="uk-UA"/>
        </w:rPr>
        <w:t>;</w:t>
      </w:r>
      <w:r w:rsidR="00866D18">
        <w:rPr>
          <w:sz w:val="28"/>
          <w:szCs w:val="28"/>
          <w:lang w:val="uk-UA"/>
        </w:rPr>
        <w:t xml:space="preserve"> </w:t>
      </w:r>
    </w:p>
    <w:p w14:paraId="01EC8F25" w14:textId="77777777" w:rsidR="0065257A" w:rsidRDefault="00866D18">
      <w:pPr>
        <w:pStyle w:val="ListParagraph"/>
        <w:numPr>
          <w:ilvl w:val="0"/>
          <w:numId w:val="62"/>
        </w:numPr>
        <w:spacing w:line="360" w:lineRule="auto"/>
        <w:ind w:left="0" w:firstLine="567"/>
        <w:rPr>
          <w:sz w:val="28"/>
          <w:szCs w:val="28"/>
          <w:lang w:val="uk-UA"/>
        </w:rPr>
      </w:pPr>
      <w:r>
        <w:rPr>
          <w:sz w:val="28"/>
          <w:szCs w:val="28"/>
          <w:lang w:val="uk-UA"/>
        </w:rPr>
        <w:t>підтрим</w:t>
      </w:r>
      <w:r w:rsidR="0065257A">
        <w:rPr>
          <w:sz w:val="28"/>
          <w:szCs w:val="28"/>
          <w:lang w:val="uk-UA"/>
        </w:rPr>
        <w:t>ка</w:t>
      </w:r>
      <w:r>
        <w:rPr>
          <w:sz w:val="28"/>
          <w:szCs w:val="28"/>
          <w:lang w:val="uk-UA"/>
        </w:rPr>
        <w:t xml:space="preserve"> зворот</w:t>
      </w:r>
      <w:r w:rsidR="0065257A">
        <w:rPr>
          <w:sz w:val="28"/>
          <w:szCs w:val="28"/>
          <w:lang w:val="uk-UA"/>
        </w:rPr>
        <w:t>ного</w:t>
      </w:r>
      <w:r>
        <w:rPr>
          <w:sz w:val="28"/>
          <w:szCs w:val="28"/>
          <w:lang w:val="uk-UA"/>
        </w:rPr>
        <w:t xml:space="preserve"> зв’яз</w:t>
      </w:r>
      <w:r w:rsidR="0065257A">
        <w:rPr>
          <w:sz w:val="28"/>
          <w:szCs w:val="28"/>
          <w:lang w:val="uk-UA"/>
        </w:rPr>
        <w:t>ку протягом інтеракції – д</w:t>
      </w:r>
      <w:r>
        <w:rPr>
          <w:sz w:val="28"/>
          <w:szCs w:val="28"/>
          <w:lang w:val="uk-UA"/>
        </w:rPr>
        <w:t>отрим</w:t>
      </w:r>
      <w:r w:rsidR="0065257A">
        <w:rPr>
          <w:sz w:val="28"/>
          <w:szCs w:val="28"/>
          <w:lang w:val="uk-UA"/>
        </w:rPr>
        <w:t xml:space="preserve">ання </w:t>
      </w:r>
      <w:r>
        <w:rPr>
          <w:sz w:val="28"/>
          <w:szCs w:val="28"/>
          <w:lang w:val="uk-UA"/>
        </w:rPr>
        <w:t>принципів кооперації та ввічливості, активн</w:t>
      </w:r>
      <w:r w:rsidR="0065257A">
        <w:rPr>
          <w:sz w:val="28"/>
          <w:szCs w:val="28"/>
          <w:lang w:val="uk-UA"/>
        </w:rPr>
        <w:t>е</w:t>
      </w:r>
      <w:r>
        <w:rPr>
          <w:sz w:val="28"/>
          <w:szCs w:val="28"/>
          <w:lang w:val="uk-UA"/>
        </w:rPr>
        <w:t xml:space="preserve"> слуха</w:t>
      </w:r>
      <w:r w:rsidR="0065257A">
        <w:rPr>
          <w:sz w:val="28"/>
          <w:szCs w:val="28"/>
          <w:lang w:val="uk-UA"/>
        </w:rPr>
        <w:t>ння</w:t>
      </w:r>
      <w:r>
        <w:rPr>
          <w:sz w:val="28"/>
          <w:szCs w:val="28"/>
          <w:lang w:val="uk-UA"/>
        </w:rPr>
        <w:t>, реагува</w:t>
      </w:r>
      <w:r w:rsidR="0065257A">
        <w:rPr>
          <w:sz w:val="28"/>
          <w:szCs w:val="28"/>
          <w:lang w:val="uk-UA"/>
        </w:rPr>
        <w:t>ння</w:t>
      </w:r>
      <w:r>
        <w:rPr>
          <w:sz w:val="28"/>
          <w:szCs w:val="28"/>
          <w:lang w:val="uk-UA"/>
        </w:rPr>
        <w:t xml:space="preserve"> на репліки тощо</w:t>
      </w:r>
      <w:r w:rsidR="0065257A">
        <w:rPr>
          <w:sz w:val="28"/>
          <w:szCs w:val="28"/>
          <w:lang w:val="uk-UA"/>
        </w:rPr>
        <w:t>;</w:t>
      </w:r>
      <w:r>
        <w:rPr>
          <w:sz w:val="28"/>
          <w:szCs w:val="28"/>
          <w:lang w:val="uk-UA"/>
        </w:rPr>
        <w:t xml:space="preserve"> </w:t>
      </w:r>
    </w:p>
    <w:p w14:paraId="0C77955C" w14:textId="555EBAD2" w:rsidR="00954039" w:rsidRDefault="0065257A">
      <w:pPr>
        <w:pStyle w:val="ListParagraph"/>
        <w:numPr>
          <w:ilvl w:val="0"/>
          <w:numId w:val="62"/>
        </w:numPr>
        <w:spacing w:line="360" w:lineRule="auto"/>
        <w:ind w:left="0" w:firstLine="567"/>
        <w:rPr>
          <w:rFonts w:eastAsia="Times New Roman"/>
          <w:bCs/>
          <w:sz w:val="28"/>
          <w:szCs w:val="28"/>
          <w:lang w:val="uk-UA"/>
        </w:rPr>
      </w:pPr>
      <w:r>
        <w:rPr>
          <w:sz w:val="28"/>
          <w:szCs w:val="28"/>
          <w:lang w:val="uk-UA"/>
        </w:rPr>
        <w:t xml:space="preserve">якісне </w:t>
      </w:r>
      <w:r w:rsidR="00866D18">
        <w:rPr>
          <w:sz w:val="28"/>
          <w:szCs w:val="28"/>
          <w:lang w:val="uk-UA"/>
        </w:rPr>
        <w:t>декодува</w:t>
      </w:r>
      <w:r>
        <w:rPr>
          <w:sz w:val="28"/>
          <w:szCs w:val="28"/>
          <w:lang w:val="uk-UA"/>
        </w:rPr>
        <w:t>ння</w:t>
      </w:r>
      <w:r w:rsidR="00866D18">
        <w:rPr>
          <w:sz w:val="28"/>
          <w:szCs w:val="28"/>
          <w:lang w:val="uk-UA"/>
        </w:rPr>
        <w:t xml:space="preserve"> вербальн</w:t>
      </w:r>
      <w:r>
        <w:rPr>
          <w:sz w:val="28"/>
          <w:szCs w:val="28"/>
          <w:lang w:val="uk-UA"/>
        </w:rPr>
        <w:t>ої</w:t>
      </w:r>
      <w:r w:rsidR="00866D18">
        <w:rPr>
          <w:sz w:val="28"/>
          <w:szCs w:val="28"/>
          <w:lang w:val="uk-UA"/>
        </w:rPr>
        <w:t xml:space="preserve"> </w:t>
      </w:r>
      <w:r>
        <w:rPr>
          <w:sz w:val="28"/>
          <w:szCs w:val="28"/>
          <w:lang w:val="uk-UA"/>
        </w:rPr>
        <w:t>і</w:t>
      </w:r>
      <w:r w:rsidR="00866D18">
        <w:rPr>
          <w:sz w:val="28"/>
          <w:szCs w:val="28"/>
          <w:lang w:val="uk-UA"/>
        </w:rPr>
        <w:t xml:space="preserve"> невербальн</w:t>
      </w:r>
      <w:r>
        <w:rPr>
          <w:sz w:val="28"/>
          <w:szCs w:val="28"/>
          <w:lang w:val="uk-UA"/>
        </w:rPr>
        <w:t>ої</w:t>
      </w:r>
      <w:r w:rsidR="00866D18">
        <w:rPr>
          <w:sz w:val="28"/>
          <w:szCs w:val="28"/>
          <w:lang w:val="uk-UA"/>
        </w:rPr>
        <w:t xml:space="preserve"> інформаці</w:t>
      </w:r>
      <w:r>
        <w:rPr>
          <w:sz w:val="28"/>
          <w:szCs w:val="28"/>
          <w:lang w:val="uk-UA"/>
        </w:rPr>
        <w:t xml:space="preserve">ї – </w:t>
      </w:r>
      <w:r w:rsidR="00866D18" w:rsidRPr="00BF6655">
        <w:rPr>
          <w:sz w:val="28"/>
          <w:szCs w:val="28"/>
          <w:lang w:val="uk-UA"/>
        </w:rPr>
        <w:t>врах</w:t>
      </w:r>
      <w:r>
        <w:rPr>
          <w:sz w:val="28"/>
          <w:szCs w:val="28"/>
          <w:lang w:val="uk-UA"/>
        </w:rPr>
        <w:t>у</w:t>
      </w:r>
      <w:r w:rsidR="00866D18" w:rsidRPr="00BF6655">
        <w:rPr>
          <w:sz w:val="28"/>
          <w:szCs w:val="28"/>
          <w:lang w:val="uk-UA"/>
        </w:rPr>
        <w:t>ва</w:t>
      </w:r>
      <w:r>
        <w:rPr>
          <w:sz w:val="28"/>
          <w:szCs w:val="28"/>
          <w:lang w:val="uk-UA"/>
        </w:rPr>
        <w:t>ння</w:t>
      </w:r>
      <w:r w:rsidR="00866D18" w:rsidRPr="00BF6655">
        <w:rPr>
          <w:sz w:val="28"/>
          <w:szCs w:val="28"/>
          <w:lang w:val="uk-UA"/>
        </w:rPr>
        <w:t xml:space="preserve"> фізичн</w:t>
      </w:r>
      <w:r>
        <w:rPr>
          <w:sz w:val="28"/>
          <w:szCs w:val="28"/>
          <w:lang w:val="uk-UA"/>
        </w:rPr>
        <w:t>ого</w:t>
      </w:r>
      <w:r w:rsidR="00866D18" w:rsidRPr="00BF6655">
        <w:rPr>
          <w:sz w:val="28"/>
          <w:szCs w:val="28"/>
          <w:lang w:val="uk-UA"/>
        </w:rPr>
        <w:t>, ментальн</w:t>
      </w:r>
      <w:r>
        <w:rPr>
          <w:sz w:val="28"/>
          <w:szCs w:val="28"/>
          <w:lang w:val="uk-UA"/>
        </w:rPr>
        <w:t>ого</w:t>
      </w:r>
      <w:r w:rsidR="00866D18" w:rsidRPr="00BF6655">
        <w:rPr>
          <w:sz w:val="28"/>
          <w:szCs w:val="28"/>
          <w:lang w:val="uk-UA"/>
        </w:rPr>
        <w:t xml:space="preserve"> та психологічн</w:t>
      </w:r>
      <w:r>
        <w:rPr>
          <w:sz w:val="28"/>
          <w:szCs w:val="28"/>
          <w:lang w:val="uk-UA"/>
        </w:rPr>
        <w:t>ого</w:t>
      </w:r>
      <w:r w:rsidR="00866D18" w:rsidRPr="00BF6655">
        <w:rPr>
          <w:sz w:val="28"/>
          <w:szCs w:val="28"/>
          <w:lang w:val="uk-UA"/>
        </w:rPr>
        <w:t xml:space="preserve"> ста</w:t>
      </w:r>
      <w:r>
        <w:rPr>
          <w:sz w:val="28"/>
          <w:szCs w:val="28"/>
          <w:lang w:val="uk-UA"/>
        </w:rPr>
        <w:t>ну</w:t>
      </w:r>
      <w:r w:rsidR="00866D18" w:rsidRPr="00BF6655">
        <w:rPr>
          <w:sz w:val="28"/>
          <w:szCs w:val="28"/>
          <w:lang w:val="uk-UA"/>
        </w:rPr>
        <w:t xml:space="preserve"> </w:t>
      </w:r>
      <w:r w:rsidR="00866D18">
        <w:rPr>
          <w:sz w:val="28"/>
          <w:szCs w:val="28"/>
          <w:lang w:val="uk-UA"/>
        </w:rPr>
        <w:t>адресата</w:t>
      </w:r>
      <w:r w:rsidR="00866D18" w:rsidRPr="00BF6655">
        <w:rPr>
          <w:sz w:val="28"/>
          <w:szCs w:val="28"/>
          <w:lang w:val="uk-UA"/>
        </w:rPr>
        <w:t>, його комунікативн</w:t>
      </w:r>
      <w:r>
        <w:rPr>
          <w:sz w:val="28"/>
          <w:szCs w:val="28"/>
          <w:lang w:val="uk-UA"/>
        </w:rPr>
        <w:t>ої</w:t>
      </w:r>
      <w:r w:rsidR="00866D18" w:rsidRPr="00BF6655">
        <w:rPr>
          <w:sz w:val="28"/>
          <w:szCs w:val="28"/>
          <w:lang w:val="uk-UA"/>
        </w:rPr>
        <w:t xml:space="preserve"> та соціальн</w:t>
      </w:r>
      <w:r>
        <w:rPr>
          <w:sz w:val="28"/>
          <w:szCs w:val="28"/>
          <w:lang w:val="uk-UA"/>
        </w:rPr>
        <w:t>ої</w:t>
      </w:r>
      <w:r w:rsidR="00866D18" w:rsidRPr="00BF6655">
        <w:rPr>
          <w:sz w:val="28"/>
          <w:szCs w:val="28"/>
          <w:lang w:val="uk-UA"/>
        </w:rPr>
        <w:t xml:space="preserve"> рол</w:t>
      </w:r>
      <w:r>
        <w:rPr>
          <w:sz w:val="28"/>
          <w:szCs w:val="28"/>
          <w:lang w:val="uk-UA"/>
        </w:rPr>
        <w:t>ей</w:t>
      </w:r>
      <w:r w:rsidR="00866D18">
        <w:rPr>
          <w:sz w:val="28"/>
          <w:szCs w:val="28"/>
          <w:lang w:val="uk-UA"/>
        </w:rPr>
        <w:t>, особист</w:t>
      </w:r>
      <w:r>
        <w:rPr>
          <w:sz w:val="28"/>
          <w:szCs w:val="28"/>
          <w:lang w:val="uk-UA"/>
        </w:rPr>
        <w:t>ого</w:t>
      </w:r>
      <w:r w:rsidR="00866D18">
        <w:rPr>
          <w:sz w:val="28"/>
          <w:szCs w:val="28"/>
          <w:lang w:val="uk-UA"/>
        </w:rPr>
        <w:t xml:space="preserve"> прост</w:t>
      </w:r>
      <w:r>
        <w:rPr>
          <w:sz w:val="28"/>
          <w:szCs w:val="28"/>
          <w:lang w:val="uk-UA"/>
        </w:rPr>
        <w:t>ору</w:t>
      </w:r>
      <w:r w:rsidR="00866D18">
        <w:rPr>
          <w:sz w:val="28"/>
          <w:szCs w:val="28"/>
          <w:lang w:val="uk-UA"/>
        </w:rPr>
        <w:t xml:space="preserve"> тощо.</w:t>
      </w:r>
    </w:p>
    <w:p w14:paraId="03A6ECCC" w14:textId="7F26780B" w:rsidR="0057369D" w:rsidRPr="00EF7DEA" w:rsidRDefault="0040201D" w:rsidP="00EF7DEA">
      <w:pPr>
        <w:pStyle w:val="ListParagraph"/>
        <w:spacing w:line="360" w:lineRule="auto"/>
        <w:ind w:left="0"/>
        <w:rPr>
          <w:rFonts w:eastAsia="Times New Roman" w:cs="Times New Roman"/>
          <w:bCs/>
          <w:sz w:val="28"/>
          <w:szCs w:val="28"/>
          <w:lang w:val="uk-UA"/>
        </w:rPr>
      </w:pPr>
      <w:r w:rsidRPr="0040201D">
        <w:rPr>
          <w:rFonts w:eastAsia="Times New Roman" w:cs="Times New Roman"/>
          <w:b/>
          <w:sz w:val="28"/>
          <w:szCs w:val="28"/>
          <w:lang w:val="uk-UA"/>
        </w:rPr>
        <w:t>Перспективи</w:t>
      </w:r>
      <w:r w:rsidRPr="0040201D">
        <w:rPr>
          <w:rFonts w:eastAsia="Times New Roman" w:cs="Times New Roman"/>
          <w:bCs/>
          <w:sz w:val="28"/>
          <w:szCs w:val="28"/>
          <w:lang w:val="uk-UA"/>
        </w:rPr>
        <w:t xml:space="preserve"> подальшого дослідження вбачаємо</w:t>
      </w:r>
      <w:r w:rsidR="003F0499">
        <w:rPr>
          <w:rFonts w:eastAsia="Times New Roman" w:cs="Times New Roman"/>
          <w:bCs/>
          <w:sz w:val="28"/>
          <w:szCs w:val="28"/>
          <w:lang w:val="uk-UA"/>
        </w:rPr>
        <w:t>:</w:t>
      </w:r>
      <w:r w:rsidRPr="0040201D">
        <w:rPr>
          <w:rFonts w:eastAsia="Times New Roman" w:cs="Times New Roman"/>
          <w:bCs/>
          <w:sz w:val="28"/>
          <w:szCs w:val="28"/>
          <w:lang w:val="uk-UA"/>
        </w:rPr>
        <w:t xml:space="preserve"> у залученні ширшого кола інтерв’ю з урахуванням респондентів з різних професійних ділянок (педагоги, </w:t>
      </w:r>
      <w:r w:rsidR="001D7D07">
        <w:rPr>
          <w:rFonts w:eastAsia="Times New Roman" w:cs="Times New Roman"/>
          <w:bCs/>
          <w:sz w:val="28"/>
          <w:szCs w:val="28"/>
          <w:lang w:val="uk-UA"/>
        </w:rPr>
        <w:t xml:space="preserve">науковці, </w:t>
      </w:r>
      <w:r w:rsidRPr="0040201D">
        <w:rPr>
          <w:rFonts w:eastAsia="Times New Roman" w:cs="Times New Roman"/>
          <w:bCs/>
          <w:sz w:val="28"/>
          <w:szCs w:val="28"/>
          <w:lang w:val="uk-UA"/>
        </w:rPr>
        <w:t>політики, релігійні діячі, спортсмени</w:t>
      </w:r>
      <w:r w:rsidR="001D7D07">
        <w:rPr>
          <w:rFonts w:eastAsia="Times New Roman" w:cs="Times New Roman"/>
          <w:bCs/>
          <w:sz w:val="28"/>
          <w:szCs w:val="28"/>
          <w:lang w:val="uk-UA"/>
        </w:rPr>
        <w:t xml:space="preserve">, </w:t>
      </w:r>
      <w:r w:rsidR="001D7D07">
        <w:rPr>
          <w:rFonts w:eastAsia="Times New Roman" w:cs="Times New Roman"/>
          <w:bCs/>
          <w:sz w:val="28"/>
          <w:szCs w:val="28"/>
          <w:lang w:val="uk-UA"/>
        </w:rPr>
        <w:lastRenderedPageBreak/>
        <w:t>військові, блогери</w:t>
      </w:r>
      <w:r w:rsidRPr="0040201D">
        <w:rPr>
          <w:rFonts w:eastAsia="Times New Roman" w:cs="Times New Roman"/>
          <w:bCs/>
          <w:sz w:val="28"/>
          <w:szCs w:val="28"/>
          <w:lang w:val="uk-UA"/>
        </w:rPr>
        <w:t xml:space="preserve"> і т.д.) з метою доповнення </w:t>
      </w:r>
      <w:r w:rsidR="001D7D07">
        <w:rPr>
          <w:rFonts w:eastAsia="Times New Roman" w:cs="Times New Roman"/>
          <w:bCs/>
          <w:sz w:val="28"/>
          <w:szCs w:val="28"/>
          <w:lang w:val="uk-UA"/>
        </w:rPr>
        <w:t xml:space="preserve">комунікативних </w:t>
      </w:r>
      <w:r w:rsidRPr="0040201D">
        <w:rPr>
          <w:rFonts w:eastAsia="Times New Roman" w:cs="Times New Roman"/>
          <w:bCs/>
          <w:sz w:val="28"/>
          <w:szCs w:val="28"/>
          <w:lang w:val="uk-UA"/>
        </w:rPr>
        <w:t>критеріїв</w:t>
      </w:r>
      <w:r w:rsidR="001D7D07">
        <w:rPr>
          <w:rFonts w:eastAsia="Times New Roman" w:cs="Times New Roman"/>
          <w:bCs/>
          <w:sz w:val="28"/>
          <w:szCs w:val="28"/>
          <w:lang w:val="uk-UA"/>
        </w:rPr>
        <w:t xml:space="preserve"> успішної інтеракції</w:t>
      </w:r>
      <w:r w:rsidR="003F0499">
        <w:rPr>
          <w:rFonts w:eastAsia="Times New Roman" w:cs="Times New Roman"/>
          <w:bCs/>
          <w:sz w:val="28"/>
          <w:szCs w:val="28"/>
          <w:lang w:val="uk-UA"/>
        </w:rPr>
        <w:t>; виокремленні способів запобігання невдач у процесі міжкультурної комунікації інтерв’юера й респондента на прикладі американських, англійських та французьких відеоінтерв’ю із медійними особистостями.</w:t>
      </w:r>
      <w:bookmarkEnd w:id="171"/>
      <w:r w:rsidR="0057369D" w:rsidRPr="00EF7DEA">
        <w:rPr>
          <w:rFonts w:eastAsia="Calibri" w:cs="Times New Roman"/>
          <w:bCs/>
          <w:sz w:val="28"/>
          <w:szCs w:val="28"/>
          <w:lang w:val="uk-UA" w:eastAsia="en-US"/>
        </w:rPr>
        <w:br w:type="page"/>
      </w:r>
    </w:p>
    <w:p w14:paraId="4422113F" w14:textId="562E5E01" w:rsidR="00C113FF" w:rsidRPr="00DD7153" w:rsidRDefault="00890B5F" w:rsidP="00DD7153">
      <w:pPr>
        <w:pStyle w:val="Heading1"/>
        <w:spacing w:before="0" w:after="0" w:line="360" w:lineRule="auto"/>
        <w:jc w:val="center"/>
        <w:rPr>
          <w:rFonts w:cs="Times New Roman"/>
          <w:b/>
          <w:bCs/>
          <w:sz w:val="28"/>
          <w:szCs w:val="28"/>
          <w:lang w:val="uk-UA" w:eastAsia="en-US"/>
        </w:rPr>
      </w:pPr>
      <w:bookmarkStart w:id="174" w:name="_Toc153304379"/>
      <w:r>
        <w:rPr>
          <w:rFonts w:cs="Times New Roman"/>
          <w:b/>
          <w:bCs/>
          <w:sz w:val="28"/>
          <w:szCs w:val="28"/>
          <w:lang w:val="uk-UA" w:eastAsia="en-US"/>
        </w:rPr>
        <w:lastRenderedPageBreak/>
        <w:t>С</w:t>
      </w:r>
      <w:r w:rsidR="001A448A">
        <w:rPr>
          <w:rFonts w:cs="Times New Roman"/>
          <w:b/>
          <w:bCs/>
          <w:sz w:val="28"/>
          <w:szCs w:val="28"/>
          <w:lang w:val="uk-UA" w:eastAsia="en-US"/>
        </w:rPr>
        <w:t>ПИСОК ВИКОРИСТАНОЇ ЛІТЕРАТУРИ</w:t>
      </w:r>
      <w:bookmarkEnd w:id="174"/>
    </w:p>
    <w:p w14:paraId="5B465080"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Бардукова Г. О. Норма і девіація в сучасній українській фраземіці: автореф. дис. ... канд. філол. наук: 10.02.01. Донецьк, 2014. 18 c.</w:t>
      </w:r>
    </w:p>
    <w:p w14:paraId="338B180A"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Бацевич Ф. Вступ до лінгвістичної генології: Навчальний посібник. Київ: ВЦ «Академія», 2006. 248 с.</w:t>
      </w:r>
    </w:p>
    <w:p w14:paraId="7A2613CB"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Лінгвістична генологія: проблеми і перспективи: монографія. Львів: ПАЇС, 2005. 264 с.</w:t>
      </w:r>
    </w:p>
    <w:p w14:paraId="21D23C9F"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Основи комунікативної девіатології. Львів: ЛНУ ім. Івана Франка, 2000. 236 с.</w:t>
      </w:r>
    </w:p>
    <w:p w14:paraId="196C6C91"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С. Вступ до лінгвістичної прагматики: Підручник. Київ: Академія, 2011. 304 с.</w:t>
      </w:r>
    </w:p>
    <w:p w14:paraId="6F8DB11E"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С. Лінгвістична прагматика: спроба обґрунтування проблемного поля і дослідницької одиниці. Мовознавство. № 1. 2009. С. 29-37.</w:t>
      </w:r>
    </w:p>
    <w:p w14:paraId="29D0BFD0" w14:textId="4A676862"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С. Методи лінгвістичної прагматики: спроба обґрунтування. Методи лінгвістичних досліджень: Матеріали міжнародної науково-практичної конференції. Слов’янськ, 2010. С. 13–17.</w:t>
      </w:r>
    </w:p>
    <w:p w14:paraId="485B6867"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С. Нариси з лінгвістичної прагматики: монографія. Львів: ПАІС, 2010. 336 с.</w:t>
      </w:r>
    </w:p>
    <w:p w14:paraId="75C10916"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Бацевич Ф. С. Основи комунікативної лінгвістики: Підручник. Київ: ВЦ «Академія», 2004. 344 с.</w:t>
      </w:r>
    </w:p>
    <w:p w14:paraId="098690C0"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Берн Е. Ігри, у які грають люди. Світовий бестселер із психології стосунків. Харків: КК «Клуб Сімейного Дозвілля», 2019. 256 с.</w:t>
      </w:r>
    </w:p>
    <w:p w14:paraId="0A6BBDB1" w14:textId="0A293100"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Бєлова А. Д. Комунікативні стратегії і тактики: проблеми систематики. Мовні і концептуальні картини світу. № 10. Київ, 2004. С.</w:t>
      </w:r>
      <w:r w:rsidR="00C61776">
        <w:rPr>
          <w:rFonts w:cs="Times New Roman"/>
          <w:sz w:val="28"/>
          <w:szCs w:val="28"/>
          <w:lang w:val="uk-UA" w:eastAsia="en-US"/>
        </w:rPr>
        <w:t> </w:t>
      </w:r>
      <w:r w:rsidRPr="00EF3CFB">
        <w:rPr>
          <w:rFonts w:cs="Times New Roman"/>
          <w:sz w:val="28"/>
          <w:szCs w:val="28"/>
          <w:lang w:val="uk-UA" w:eastAsia="en-US"/>
        </w:rPr>
        <w:t>11-</w:t>
      </w:r>
      <w:r w:rsidR="00C61776">
        <w:rPr>
          <w:rFonts w:cs="Times New Roman"/>
          <w:sz w:val="28"/>
          <w:szCs w:val="28"/>
          <w:lang w:val="uk-UA" w:eastAsia="en-US"/>
        </w:rPr>
        <w:t> </w:t>
      </w:r>
      <w:r w:rsidRPr="00EF3CFB">
        <w:rPr>
          <w:rFonts w:cs="Times New Roman"/>
          <w:sz w:val="28"/>
          <w:szCs w:val="28"/>
          <w:lang w:val="uk-UA" w:eastAsia="en-US"/>
        </w:rPr>
        <w:t>16.</w:t>
      </w:r>
    </w:p>
    <w:p w14:paraId="6258DBA8" w14:textId="77777777" w:rsidR="00EF3CFB" w:rsidRPr="00EF3CFB" w:rsidRDefault="00EF3CFB" w:rsidP="00EF3CFB">
      <w:pPr>
        <w:pStyle w:val="ListParagraph"/>
        <w:numPr>
          <w:ilvl w:val="0"/>
          <w:numId w:val="61"/>
        </w:numPr>
        <w:spacing w:line="360" w:lineRule="auto"/>
        <w:ind w:left="0" w:firstLine="567"/>
        <w:rPr>
          <w:rFonts w:eastAsia="Calibri" w:cs="Times New Roman"/>
          <w:bCs/>
          <w:sz w:val="28"/>
          <w:szCs w:val="28"/>
          <w:lang w:val="uk-UA" w:eastAsia="en-US"/>
        </w:rPr>
      </w:pPr>
      <w:r w:rsidRPr="00EF3CFB">
        <w:rPr>
          <w:rFonts w:eastAsia="Calibri" w:cs="Times New Roman"/>
          <w:bCs/>
          <w:sz w:val="28"/>
          <w:szCs w:val="28"/>
          <w:lang w:val="uk-UA" w:eastAsia="en-US"/>
        </w:rPr>
        <w:t>Борисов О. О. Типологія британських та українських діалогових дискурсивних практик. Дисертація ... д-ра філол. наук: 10.02.17. Київ, 2017. 543 с.</w:t>
      </w:r>
    </w:p>
    <w:p w14:paraId="05EFAA41"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lastRenderedPageBreak/>
        <w:t>Васильєва Г. О. Превентив у структурі українського розмовного дискурсу: комунікативна модель і засоби вираження: автореф. дис. … канд. філол. наук: 10.02.01. Донецьк, 2011. 20 с.</w:t>
      </w:r>
    </w:p>
    <w:p w14:paraId="56633A82"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Голікова Н. С. Мовно-комунікативні девіації в українському соціокультурному просторі. </w:t>
      </w:r>
      <w:r w:rsidRPr="00EF3CFB">
        <w:rPr>
          <w:rFonts w:cs="Times New Roman"/>
          <w:sz w:val="28"/>
          <w:szCs w:val="28"/>
          <w:lang w:val="uk-UA" w:eastAsia="en-US"/>
        </w:rPr>
        <w:t>Закарпатські філологічні студії. Вип. 27. Том 1. 2014. С. 193-197.</w:t>
      </w:r>
    </w:p>
    <w:p w14:paraId="37C85E3A" w14:textId="7F9B37B3"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Гордон Д. «Мої інтерв’ю це не просто телевізійна програма, це найчесніший підручник історії», 2015 [Електронний ресурс]. Режим доступу: </w:t>
      </w:r>
      <w:hyperlink r:id="rId41" w:history="1">
        <w:r w:rsidR="00C61776" w:rsidRPr="00CE09FE">
          <w:rPr>
            <w:rStyle w:val="Hyperlink"/>
            <w:rFonts w:cs="Times New Roman"/>
            <w:sz w:val="28"/>
            <w:szCs w:val="28"/>
            <w:lang w:val="uk-UA" w:eastAsia="en-US"/>
          </w:rPr>
          <w:t>http://knukim.edu.ua/dmitro-gordon-moyi-interv-yu-tse-ne-prosto-televiziyna-programa-tse-naychesnishiy-pidruchnik-istoriyi/</w:t>
        </w:r>
      </w:hyperlink>
      <w:r w:rsidR="00C61776">
        <w:rPr>
          <w:rFonts w:cs="Times New Roman"/>
          <w:sz w:val="28"/>
          <w:szCs w:val="28"/>
          <w:lang w:val="uk-UA" w:eastAsia="en-US"/>
        </w:rPr>
        <w:t xml:space="preserve"> </w:t>
      </w:r>
      <w:r w:rsidRPr="00EF3CFB">
        <w:rPr>
          <w:rFonts w:cs="Times New Roman"/>
          <w:sz w:val="28"/>
          <w:szCs w:val="28"/>
          <w:lang w:val="uk-UA" w:eastAsia="en-US"/>
        </w:rPr>
        <w:t>(дата звернення: 15.02.2023).</w:t>
      </w:r>
    </w:p>
    <w:p w14:paraId="1CD3981C"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Горошко О. Новий конвергентний жанр 2.0–твіттінг. Вісник Львівського університету. Серія: Філологічна. Вип. 52. 2011. С. 210-223. </w:t>
      </w:r>
    </w:p>
    <w:p w14:paraId="7C7F371F"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Гудзь Н. О. Інтернет-дискурс – невід’ємна складова сучасної комунікації. Вісник Житомирського державного університету ім. Івана Франка. Вип. 4. 2013. С. 228-232. </w:t>
      </w:r>
    </w:p>
    <w:p w14:paraId="37728F02" w14:textId="69282F7E"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bookmarkStart w:id="175" w:name="_Hlk153045939"/>
      <w:r w:rsidRPr="00EF3CFB">
        <w:rPr>
          <w:rFonts w:cs="Times New Roman"/>
          <w:sz w:val="28"/>
          <w:szCs w:val="28"/>
          <w:lang w:val="uk-UA" w:eastAsia="en-US"/>
        </w:rPr>
        <w:t>Гудзь Н. О. Інтернет-дискурс як новий тип комунікації: структура, мовне оформлення, жанрові формати. Сучасні лінгвістичні студії: Навчальний посібник. Житомир: Видавництво ЖДУ ім. І.</w:t>
      </w:r>
      <w:r w:rsidR="00057260">
        <w:rPr>
          <w:rFonts w:cs="Times New Roman"/>
          <w:sz w:val="28"/>
          <w:szCs w:val="28"/>
          <w:lang w:val="uk-UA" w:eastAsia="en-US"/>
        </w:rPr>
        <w:t xml:space="preserve"> </w:t>
      </w:r>
      <w:r w:rsidRPr="00EF3CFB">
        <w:rPr>
          <w:rFonts w:cs="Times New Roman"/>
          <w:sz w:val="28"/>
          <w:szCs w:val="28"/>
          <w:lang w:val="uk-UA" w:eastAsia="en-US"/>
        </w:rPr>
        <w:t xml:space="preserve">Франка, 2015. </w:t>
      </w:r>
      <w:bookmarkEnd w:id="175"/>
      <w:r w:rsidRPr="00EF3CFB">
        <w:rPr>
          <w:rFonts w:cs="Times New Roman"/>
          <w:sz w:val="28"/>
          <w:szCs w:val="28"/>
          <w:lang w:val="uk-UA" w:eastAsia="en-US"/>
        </w:rPr>
        <w:t xml:space="preserve">С. 61-87. </w:t>
      </w:r>
    </w:p>
    <w:p w14:paraId="40E5052F" w14:textId="77777777" w:rsidR="00EF3CFB" w:rsidRPr="00EF3CFB" w:rsidRDefault="00EF3CFB" w:rsidP="00EF3CFB">
      <w:pPr>
        <w:pStyle w:val="ListParagraph"/>
        <w:numPr>
          <w:ilvl w:val="0"/>
          <w:numId w:val="61"/>
        </w:numPr>
        <w:spacing w:line="360" w:lineRule="auto"/>
        <w:ind w:left="0" w:firstLine="567"/>
        <w:rPr>
          <w:rFonts w:eastAsia="Calibri" w:cs="Times New Roman"/>
          <w:bCs/>
          <w:sz w:val="28"/>
          <w:szCs w:val="28"/>
          <w:lang w:val="uk-UA" w:eastAsia="en-US"/>
        </w:rPr>
      </w:pPr>
      <w:r w:rsidRPr="00EF3CFB">
        <w:rPr>
          <w:rFonts w:eastAsia="Calibri" w:cs="Times New Roman"/>
          <w:bCs/>
          <w:sz w:val="28"/>
          <w:szCs w:val="28"/>
          <w:lang w:val="uk-UA" w:eastAsia="en-US"/>
        </w:rPr>
        <w:t>Денискіна Г. О. Структурні і комунікативні параметри жанру вільного інтерв’ю (на матеріалі телепередач 2000‒2004 рр.): дис. … канд. філол. наук: 10.02.01. Київ, 2005. 264 с.</w:t>
      </w:r>
    </w:p>
    <w:p w14:paraId="2D04C487" w14:textId="77777777" w:rsidR="00EF3CFB" w:rsidRPr="00EF3CFB" w:rsidRDefault="00EF3CFB" w:rsidP="00EF3CFB">
      <w:pPr>
        <w:pStyle w:val="ListParagraph"/>
        <w:numPr>
          <w:ilvl w:val="0"/>
          <w:numId w:val="61"/>
        </w:numPr>
        <w:spacing w:line="360" w:lineRule="auto"/>
        <w:ind w:left="0" w:firstLine="567"/>
        <w:rPr>
          <w:rFonts w:eastAsia="Calibri" w:cs="Times New Roman"/>
          <w:bCs/>
          <w:sz w:val="28"/>
          <w:szCs w:val="28"/>
          <w:lang w:val="uk-UA" w:eastAsia="en-US"/>
        </w:rPr>
      </w:pPr>
      <w:r w:rsidRPr="00EF3CFB">
        <w:rPr>
          <w:rFonts w:eastAsia="Calibri" w:cs="Times New Roman"/>
          <w:bCs/>
          <w:sz w:val="28"/>
          <w:szCs w:val="28"/>
          <w:lang w:val="uk-UA" w:eastAsia="en-US"/>
        </w:rPr>
        <w:t>Дерпак О. В. Конфронтативні мовленнєві жанри: комунікативно-прагматичний та мовний аспекти (на матеріалі української, англійської та польської мов): автореф. дис. ... канд. філол. наук: 10.02.15. Київ, 2005. 16 с.</w:t>
      </w:r>
    </w:p>
    <w:p w14:paraId="2AF42A76"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Джунусалієва Г. Д., Ковальська Н. А. Комунікативні девіації в контексті теорії мовної комунікації. Науковий часопис Національного педагогічного університету ім. М. П. Драгоманова. № 6. 2011. С. 68–71.</w:t>
      </w:r>
    </w:p>
    <w:p w14:paraId="740DCC47"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lastRenderedPageBreak/>
        <w:t>Дубцова О. В. Лінгвокогнітивна природа комунікативних невдач (на матеріалі американського кінодискурсу): автореф. дис. … канд. філол. наук: 10.02.04. Харків, 2014. 21 с.</w:t>
      </w:r>
    </w:p>
    <w:p w14:paraId="5062B0B6"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 495 с.</w:t>
      </w:r>
    </w:p>
    <w:p w14:paraId="752205C3"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Дяків Х. Ю. Комунікативна девіатологія в Україні: огляд проблематики. Науковий вісник Східноєвропейського національного університету імені Лесі Українки. № 6. 2016. С. 168-174.</w:t>
      </w:r>
    </w:p>
    <w:p w14:paraId="35440D44"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Дяків Х. Ю. Умови (не)успішності відеоінтерв’ю. Науковий вісник міжнародного гуманітарного університету. Вип. 15. Т. 1. Одеса, 2015. С. 155-157. </w:t>
      </w:r>
    </w:p>
    <w:p w14:paraId="0EBDB443"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Дяченко О. В. Стратегії та прийоми мовно-маніпулятивного впливу в ході політичного конфлікту. Актуальні проблеми політики: Збірник наукових праць. Вип. 59. Одеса: Фенікс, 2017. С. 41-53.</w:t>
      </w:r>
    </w:p>
    <w:p w14:paraId="1EB9178E"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Єрмоленко С. Я. Літературна норма і мовна практика: монографія. Ніжин: Аспект-поліграф, 2013. 320 с.</w:t>
      </w:r>
    </w:p>
    <w:p w14:paraId="3DC95251"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Загнітко А. П. Комунікативно-стратегічні типи мовленнєво-мисленнєвих маніпуляцій: Час Ведмедика Волдо. Записки з українського мовознавства. Вип. 26. Т. 2. Одеса: «ПолиПринт», 2019. С. 203–214.</w:t>
      </w:r>
    </w:p>
    <w:p w14:paraId="6F67BBF3"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Захарченко А. Інтернет-медіа: інтерактивний навчальний посібник для курсу «Підтримка сайту» для студентів відділення «Видавнича справа та редагування». Тернопіль, «Крок». 2014. 198 с. </w:t>
      </w:r>
    </w:p>
    <w:p w14:paraId="79A240E6"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Карпа І. Б. Функціональні та прагматичні характеристики інтерактивної віртуальної комунікації (на матеріалі інформаційно-довідкового сервісу Yahoo! Answers): автореф. дис. … канд. філол. наук: 10.02.04. Херсон, 2010. 20 с.</w:t>
      </w:r>
    </w:p>
    <w:p w14:paraId="60A0BFD9"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Кісельова А. А. Іміджеві домінанти ведучого в теледискурсі (на матеріалі розважальних програм): автореф. дис. … канд. філол. наук: 10.02.01. Одеса, 2011. 20 с.</w:t>
      </w:r>
    </w:p>
    <w:p w14:paraId="11ECD142"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lastRenderedPageBreak/>
        <w:t>Кононова Д. В. Вираження каузації у комунікативних ситуаціях офіційного та неофіційного спілкування (на матеріалі сучасної англійської мови): автореф. дис. ... канд. філол. наук: 10.02.04. Київ, 2010. 19 c.</w:t>
      </w:r>
    </w:p>
    <w:p w14:paraId="45249A42"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Корольова В. В. «Утихомиртесь на час і вислухайте мене» (конфронтаційні комунікативні стратегії в мові класичної та сучасної драми). Культура слова. № 91. 2019. С. 104–111.</w:t>
      </w:r>
    </w:p>
    <w:p w14:paraId="283EA22E"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Котов М. В. Комунікативна невдача у ситуації міжкультурного спілкування. Дискурсологія: семантика і прагматика. Вісник ХНУ. № 1052. 2013. С. 55-59.</w:t>
      </w:r>
    </w:p>
    <w:p w14:paraId="05E08E24"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Крижанівська Г. Т. Комунікативно-прагматичні та семантико-стилістичні особливості медіа-жанру «інтерв’ю-монолог» (на матеріалі сучасних англомовних жіночих журналів): автореф. дис. ... канд. філол. наук: 10.02.04. Львів, 2011. 19 с.</w:t>
      </w:r>
    </w:p>
    <w:p w14:paraId="12B99CE0"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Маленко О. О. Комунікація як складник професійного іміджу: проблеми успішності / неуспішності. Лінгвістичні дослідження: Збірник наукових праць ХНПУ імені Г. С. Сковороди. Вип. 56. 2022. С. 219-234.</w:t>
      </w:r>
    </w:p>
    <w:p w14:paraId="75C3EDC7"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rPr>
      </w:pPr>
      <w:r w:rsidRPr="00EF3CFB">
        <w:rPr>
          <w:rFonts w:eastAsia="Times New Roman" w:cs="Times New Roman"/>
          <w:bCs/>
          <w:sz w:val="28"/>
          <w:szCs w:val="28"/>
        </w:rPr>
        <w:t>Мільченко О. С. Семантичні девіації в нормативно-правових текстах: автореф. дис. ... канд. філол. наук: 10.02.01</w:t>
      </w:r>
      <w:r w:rsidRPr="00EF3CFB">
        <w:rPr>
          <w:rFonts w:eastAsia="Times New Roman" w:cs="Times New Roman"/>
          <w:bCs/>
          <w:sz w:val="28"/>
          <w:szCs w:val="28"/>
          <w:lang w:val="uk-UA"/>
        </w:rPr>
        <w:t>.</w:t>
      </w:r>
      <w:r w:rsidRPr="00EF3CFB">
        <w:rPr>
          <w:rFonts w:eastAsia="Times New Roman" w:cs="Times New Roman"/>
          <w:bCs/>
          <w:sz w:val="28"/>
          <w:szCs w:val="28"/>
        </w:rPr>
        <w:t xml:space="preserve"> К</w:t>
      </w:r>
      <w:r w:rsidRPr="00EF3CFB">
        <w:rPr>
          <w:rFonts w:eastAsia="Times New Roman" w:cs="Times New Roman"/>
          <w:bCs/>
          <w:sz w:val="28"/>
          <w:szCs w:val="28"/>
          <w:lang w:val="uk-UA"/>
        </w:rPr>
        <w:t>иїв</w:t>
      </w:r>
      <w:r w:rsidRPr="00EF3CFB">
        <w:rPr>
          <w:rFonts w:eastAsia="Times New Roman" w:cs="Times New Roman"/>
          <w:bCs/>
          <w:sz w:val="28"/>
          <w:szCs w:val="28"/>
        </w:rPr>
        <w:t>, 2011. 20 с.</w:t>
      </w:r>
    </w:p>
    <w:p w14:paraId="7885D22B"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Морська Л. І. Сутність і визначення комунікативних стратегій у професіональному дискурсі. Наукові записки. Серія: Педагогіка. № 3. 2012. С. 67-74.</w:t>
      </w:r>
    </w:p>
    <w:p w14:paraId="40DCA499"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Нагорна Л. П. Соціокультурна ідентичність: пастки ціннісних розмежувань: монографія. Київ, ІПіЕНД ім. І.Ф.Кураса НАН України, 2011. 269 с.</w:t>
      </w:r>
    </w:p>
    <w:p w14:paraId="6BA3477D"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Назаренко Г. І. Інформаційні жанри журналістики: Навчальний посібник. Київ: НАУ, 2009. 124 с.</w:t>
      </w:r>
    </w:p>
    <w:p w14:paraId="71FA724E"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Нерян С. Кооперативні стратегії аргументації в соціальних мережах. Діалог: Медіастудії. № 26. 2020. С. 96-113.</w:t>
      </w:r>
    </w:p>
    <w:p w14:paraId="300009C1"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lastRenderedPageBreak/>
        <w:t>Паламар Н. І. Стратегія і тактики реалізації похвали в німецькій та українській мовах: автореф. дис. … канд. філол. наук: 10.02.17. Львів, 2013. 19 с.</w:t>
      </w:r>
    </w:p>
    <w:p w14:paraId="0C830EDA"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rPr>
      </w:pPr>
      <w:r w:rsidRPr="00EF3CFB">
        <w:rPr>
          <w:rFonts w:eastAsia="Times New Roman" w:cs="Times New Roman"/>
          <w:bCs/>
          <w:sz w:val="28"/>
          <w:szCs w:val="28"/>
        </w:rPr>
        <w:t>Печко Н. М. Лінгвокогнітивні та дискурсні аспекти непорозуміння як типу інтерпретації (на матеріалі англійського діалогічного мовлення): автореф. дис. ... канд. філол. наук: 10.02.04. Львів, 2011. 20 с.</w:t>
      </w:r>
    </w:p>
    <w:p w14:paraId="1ADD7D97"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Попович М. М. Основи міжкультурної комунікації: Навчальний посібник МОНМС України, Чернівецький національний університет ім. Ю. Федьковича. Чернівці: Рута, 2012. 159 c.</w:t>
      </w:r>
    </w:p>
    <w:p w14:paraId="3E27CCC4"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Почепинська С. М. Комунікативні невдачі та засоби їх корегування в художньому діалозі (на матеріалі англійської мови): автореф. дис. ... канд. філол. наук: 10.02.04. Одеса, 2009. 18 с.</w:t>
      </w:r>
    </w:p>
    <w:p w14:paraId="17E75CEA"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Проценко О. В. Прагматична самокорекція комунікантів в українському спонтанному мовленні (на матеріалі теле- та радіотекстів): автореф. дис. … канд. філол. наук. 10.02.01. Київ, 2006. 21 с.</w:t>
      </w:r>
    </w:p>
    <w:p w14:paraId="21E42B17"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Різун В. В. Теорія масової комунікації: Підручник. Київ: Видавничий центр «Просвіта», 2008. 260 с.</w:t>
      </w:r>
    </w:p>
    <w:p w14:paraId="4955E008"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rPr>
      </w:pPr>
      <w:r w:rsidRPr="00EF3CFB">
        <w:rPr>
          <w:rFonts w:eastAsia="Times New Roman" w:cs="Times New Roman"/>
          <w:bCs/>
          <w:sz w:val="28"/>
          <w:szCs w:val="28"/>
        </w:rPr>
        <w:t>Руда О. Г. Комунікативні девіації в умовах українсько-російського білінгвізму : автореф. дис. … канд. філол. наук: 10.02.01</w:t>
      </w:r>
      <w:r w:rsidRPr="00EF3CFB">
        <w:rPr>
          <w:rFonts w:eastAsia="Times New Roman" w:cs="Times New Roman"/>
          <w:bCs/>
          <w:sz w:val="28"/>
          <w:szCs w:val="28"/>
          <w:lang w:val="uk-UA"/>
        </w:rPr>
        <w:t xml:space="preserve">. </w:t>
      </w:r>
      <w:r w:rsidRPr="00EF3CFB">
        <w:rPr>
          <w:rFonts w:eastAsia="Times New Roman" w:cs="Times New Roman"/>
          <w:bCs/>
          <w:sz w:val="28"/>
          <w:szCs w:val="28"/>
        </w:rPr>
        <w:t>К</w:t>
      </w:r>
      <w:r w:rsidRPr="00EF3CFB">
        <w:rPr>
          <w:rFonts w:eastAsia="Times New Roman" w:cs="Times New Roman"/>
          <w:bCs/>
          <w:sz w:val="28"/>
          <w:szCs w:val="28"/>
          <w:lang w:val="uk-UA"/>
        </w:rPr>
        <w:t>иїв</w:t>
      </w:r>
      <w:r w:rsidRPr="00EF3CFB">
        <w:rPr>
          <w:rFonts w:eastAsia="Times New Roman" w:cs="Times New Roman"/>
          <w:bCs/>
          <w:sz w:val="28"/>
          <w:szCs w:val="28"/>
        </w:rPr>
        <w:t>, 2007. 20 с.</w:t>
      </w:r>
    </w:p>
    <w:p w14:paraId="7E80621A"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Руда О. Г. Мовне питання як об’єкт маніпулятивних стратегій у сучасному політичному дискурсі: монографія. НАН України, Ін-т укр. мови. Київ, 2012. 234 с.</w:t>
      </w:r>
    </w:p>
    <w:p w14:paraId="1E407F6D"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cs="Times New Roman"/>
          <w:sz w:val="28"/>
          <w:szCs w:val="28"/>
          <w:lang w:val="uk-UA" w:eastAsia="en-US"/>
        </w:rPr>
        <w:t>Саламатіна О. О. Мовленнєвий жанр «інтерв’ю» в сучасній німецькомовній та україномовній пресі: функціональні та прагматичні ознаки: автореф. дис. ... канд. філол. наук: 10.02.15. Одеса, 2011. 20 с.</w:t>
      </w:r>
    </w:p>
    <w:p w14:paraId="2B65355E"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Саламатіна О. О. Прагматичний аспект сучасного публіцистичного інтерв’ю. Нова філологія. № 47. Запорізький національний університет, 2011. С. 122-126.</w:t>
      </w:r>
    </w:p>
    <w:p w14:paraId="64BD1689"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cs="Times New Roman"/>
          <w:sz w:val="28"/>
          <w:szCs w:val="28"/>
          <w:lang w:val="uk-UA" w:eastAsia="en-US"/>
        </w:rPr>
        <w:lastRenderedPageBreak/>
        <w:t>Селіванова О. О. Сучасна лінгвістика: напрями та проблеми: Підручник. Полтава: Довкілля-К, 2008. 711 с.</w:t>
      </w:r>
    </w:p>
    <w:p w14:paraId="4516793C"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Селіванова О. О. Сучасна лінгвістика: Термінологічна енциклопедія. Полтава: Довкілля-К, 2006. 716 с.</w:t>
      </w:r>
    </w:p>
    <w:p w14:paraId="0A35C91E"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Серажим К. С. Інтерв’ю з політиком як типовий жанр актуалізації сучасного політичного дискурсу. Київ: Інститут журналістики, 2004. Вип. 5. С. 43-50.</w:t>
      </w:r>
    </w:p>
    <w:p w14:paraId="4C7140F7"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Симоніна Н. Класифікація сучасного телевізійного інтерв’ю. Науковий вісник Ужгородського університету. Серія: Філологія. Соціальні комунікації. Вип. 27. 2012. С.180-184.</w:t>
      </w:r>
    </w:p>
    <w:p w14:paraId="2FD61EFF"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bookmarkStart w:id="176" w:name="_Hlk153055141"/>
      <w:r w:rsidRPr="00EF3CFB">
        <w:rPr>
          <w:rFonts w:cs="Times New Roman"/>
          <w:sz w:val="28"/>
          <w:szCs w:val="28"/>
          <w:lang w:val="uk-UA" w:eastAsia="en-US"/>
        </w:rPr>
        <w:t xml:space="preserve">Славова Л. Л. Комунікативні стратегії та тактики у сучасному масмедійному політичному дискурсі: зіставний аспект (на матеріалі українських та американських Інтернет-джерел). Вісник Житомирського державного університету ім. Івана Франка. Вип. 27. Житомир, 2006. </w:t>
      </w:r>
      <w:bookmarkEnd w:id="176"/>
      <w:r w:rsidRPr="00EF3CFB">
        <w:rPr>
          <w:rFonts w:cs="Times New Roman"/>
          <w:sz w:val="28"/>
          <w:szCs w:val="28"/>
          <w:lang w:val="uk-UA" w:eastAsia="en-US"/>
        </w:rPr>
        <w:t>С. 116-117.</w:t>
      </w:r>
    </w:p>
    <w:p w14:paraId="446FD941"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Славова Л. Л. Типологія комунікативних невдач (на матеріалі сучасного англійського мовлення): автореф. дис. ... канд. філол. наук: 10.02.01. Київ, 2000. 18 с.</w:t>
      </w:r>
    </w:p>
    <w:p w14:paraId="11EE6A6F"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Смерчко А. А., Кочмар Д. А., Будз І. Ф. Комунікативні стратегії і тактики: проблеми успішної комунікації в комунікативному та прагматичному ракурсі. Академічні студії. Серія: Гуманітарні науки. № 2. 2023. С. 87-95. </w:t>
      </w:r>
    </w:p>
    <w:p w14:paraId="0275D34F"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Солощук Л. В. Принцип ідентифікаційної взаємодії вербальних та невербальних компонентів комунікації в англомовному діалогічному дискурсі. Вісник Житомирського державного університету імені Івана Франка. № 24. 2005. С. 282-286.</w:t>
      </w:r>
    </w:p>
    <w:p w14:paraId="7D382CE7"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Станко Д. В. Стратегії і тактики в емоційному мовленні. Записки з романо-германської філології. 2014. С. 179–185.</w:t>
      </w:r>
    </w:p>
    <w:p w14:paraId="6F1F8464"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Стахів М. Український комунікативний етикет: Навяально-методичний посібник. Київ: Знання, 2008. 245 с.</w:t>
      </w:r>
    </w:p>
    <w:p w14:paraId="2726E571"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lastRenderedPageBreak/>
        <w:t>Степикіна Т. В. Про способи попередження комунікативних невдач у процесі формування міжкультурної компетенції. Вісник Луганського національного університету ім. Т. Шевченка. Педагогічні науки. № 4, ч. 2. 2012. С. 47-53.</w:t>
      </w:r>
    </w:p>
    <w:p w14:paraId="2FC177B5"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Тарасова В. В., Бек А. Д. Очі як важливий засіб невербальної комунікації: комунікативні невдачі. Науковий вісник Національного університету біоресурсів і природокористування України. № 186. 2013. С. 85‒89.</w:t>
      </w:r>
    </w:p>
    <w:p w14:paraId="2C1A3A24"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w:t>
      </w:r>
      <w:r w:rsidRPr="00EF3CFB">
        <w:rPr>
          <w:rFonts w:eastAsia="Calibri" w:cs="Times New Roman"/>
          <w:bCs/>
          <w:sz w:val="28"/>
          <w:szCs w:val="28"/>
          <w:lang w:val="uk-UA" w:eastAsia="en-US"/>
        </w:rPr>
        <w:t xml:space="preserve">канд. філол. наук: 10.02.04. </w:t>
      </w:r>
      <w:r w:rsidRPr="00EF3CFB">
        <w:rPr>
          <w:rFonts w:cs="Times New Roman"/>
          <w:sz w:val="28"/>
          <w:szCs w:val="28"/>
          <w:lang w:val="uk-UA" w:eastAsia="en-US"/>
        </w:rPr>
        <w:t>Луцьк, 2016. 243 с.</w:t>
      </w:r>
    </w:p>
    <w:p w14:paraId="05353353" w14:textId="77777777" w:rsidR="00EF3CFB" w:rsidRPr="00EF3CFB" w:rsidRDefault="00EF3CFB" w:rsidP="00EF3CFB">
      <w:pPr>
        <w:pStyle w:val="ListParagraph"/>
        <w:numPr>
          <w:ilvl w:val="0"/>
          <w:numId w:val="61"/>
        </w:numPr>
        <w:spacing w:line="360" w:lineRule="auto"/>
        <w:ind w:left="0" w:firstLine="567"/>
        <w:rPr>
          <w:rFonts w:cs="Times New Roman"/>
          <w:bCs/>
          <w:sz w:val="28"/>
          <w:szCs w:val="28"/>
          <w:lang w:val="uk-UA"/>
        </w:rPr>
      </w:pPr>
      <w:r w:rsidRPr="00EF3CFB">
        <w:rPr>
          <w:rFonts w:cs="Times New Roman"/>
          <w:sz w:val="28"/>
          <w:szCs w:val="28"/>
          <w:lang w:val="uk-UA" w:eastAsia="en-US"/>
        </w:rPr>
        <w:t xml:space="preserve">Томащук Ю. О. </w:t>
      </w:r>
      <w:r w:rsidRPr="00EF3CFB">
        <w:rPr>
          <w:rFonts w:cs="Times New Roman"/>
          <w:bCs/>
          <w:sz w:val="28"/>
          <w:szCs w:val="28"/>
          <w:lang w:val="uk-UA"/>
        </w:rPr>
        <w:t>Соціальні ролі інтерв’юера та реципієнта в англомовних інтернет-інтерв’ю. Наукові записки. Серія: Філологічні науки. Кн. 2, 2014. С. 248-251.</w:t>
      </w:r>
    </w:p>
    <w:p w14:paraId="64FEAC20"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Тонкіх І. Ю. Критерії якості контенту інтернет-медіа. Обрії друкарства, № 1. 2018. С. 209–217.</w:t>
      </w:r>
    </w:p>
    <w:p w14:paraId="191E3194"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Тонкіх І.Ю. Інтернет-журналістика. Жанри в інтернеті: Навчальний посібник. Запоріжжя: ЗНТУ, 2017. 130 с.</w:t>
      </w:r>
    </w:p>
    <w:p w14:paraId="3660A819"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Халер М. Інтерв’ю: Навчальний посібник / за загал. ред. В. Ф. Іванова. Київ: Академія Української Преси, Центр Вільної Преси, 2008. 404 с.</w:t>
      </w:r>
    </w:p>
    <w:p w14:paraId="351D9CCD"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Чернюк Н. І. Прагматична орієнтованість абстрагування / деабстрагування в англомовному дискурсі. Філол. трактати. № 3. 2012. С. 78-83.</w:t>
      </w:r>
    </w:p>
    <w:p w14:paraId="4C153685"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Човганюк М. Інтерв’ю в сучасному медіа-просторі: жанрова парадигма і дискурсивні ознаки. Наукові записки Національного університету «Острозька академія». Серія: Філологічна. Вип. 51. 2015. С. 116-119.</w:t>
      </w:r>
    </w:p>
    <w:p w14:paraId="64D9622F"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lastRenderedPageBreak/>
        <w:t>Шалацький Д. Л. Мовленнєві стратегії докору у сучасному політичному дискурсі: автореф. дис. … канд. філол. наук: 10.02.01. Запоріжжя, 2014. 20 с.</w:t>
      </w:r>
    </w:p>
    <w:p w14:paraId="02988510" w14:textId="77777777" w:rsidR="00EF3CFB" w:rsidRPr="00EF3CFB" w:rsidRDefault="00EF3CFB" w:rsidP="00EF3CFB">
      <w:pPr>
        <w:pStyle w:val="ListParagraph"/>
        <w:numPr>
          <w:ilvl w:val="0"/>
          <w:numId w:val="61"/>
        </w:numPr>
        <w:spacing w:line="360" w:lineRule="auto"/>
        <w:ind w:left="0" w:firstLine="567"/>
        <w:rPr>
          <w:rFonts w:eastAsia="Calibri" w:cs="Times New Roman"/>
          <w:bCs/>
          <w:sz w:val="28"/>
          <w:szCs w:val="28"/>
          <w:lang w:val="uk-UA" w:eastAsia="en-US"/>
        </w:rPr>
      </w:pPr>
      <w:r w:rsidRPr="00EF3CFB">
        <w:rPr>
          <w:rFonts w:eastAsia="Calibri" w:cs="Times New Roman"/>
          <w:bCs/>
          <w:sz w:val="28"/>
          <w:szCs w:val="28"/>
          <w:lang w:val="uk-UA" w:eastAsia="en-US"/>
        </w:rPr>
        <w:t>Шальман Т. М. Жанрові діалогічні форми сучасного українського телебачення: автореф. дис ... канд. філол. наук: 10.01.08. Київ, 2007. 19 с.</w:t>
      </w:r>
    </w:p>
    <w:p w14:paraId="30355E14" w14:textId="77777777" w:rsidR="00EF3CFB" w:rsidRPr="00EF3CFB" w:rsidRDefault="00EF3CFB" w:rsidP="00EF3CFB">
      <w:pPr>
        <w:pStyle w:val="ListParagraph"/>
        <w:numPr>
          <w:ilvl w:val="0"/>
          <w:numId w:val="61"/>
        </w:numPr>
        <w:spacing w:line="360" w:lineRule="auto"/>
        <w:ind w:left="0" w:firstLine="567"/>
        <w:rPr>
          <w:rFonts w:eastAsia="Calibri" w:cs="Times New Roman"/>
          <w:bCs/>
          <w:sz w:val="28"/>
          <w:szCs w:val="28"/>
          <w:lang w:val="uk-UA" w:eastAsia="en-US"/>
        </w:rPr>
      </w:pPr>
      <w:r w:rsidRPr="00EF3CFB">
        <w:rPr>
          <w:rFonts w:cs="Times New Roman"/>
          <w:sz w:val="28"/>
          <w:szCs w:val="28"/>
          <w:lang w:val="uk-UA" w:eastAsia="en-US"/>
        </w:rPr>
        <w:t xml:space="preserve">Шебеліст С.В. Типологія журналістських жанрів: сучасні теоретичні дискусії. «Молодий вчений», № 9.1, 2020. С. 136-140. </w:t>
      </w:r>
    </w:p>
    <w:p w14:paraId="0A66DFA4" w14:textId="77777777" w:rsidR="00EF3CFB" w:rsidRPr="00EF3CFB" w:rsidRDefault="00EF3CFB" w:rsidP="00EF3CFB">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Штельмах М. Л. Інтерв’ю в системі жанрів сучасної українськомовної комунікації: автореф. дис. ... канд. філол. наук: 10.02.01. Київ, 2008. 18 с.</w:t>
      </w:r>
    </w:p>
    <w:p w14:paraId="279E4DCD" w14:textId="77777777" w:rsidR="00EF3CFB" w:rsidRPr="00EF3CFB" w:rsidRDefault="00EF3CFB" w:rsidP="00EF3CFB">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Яковець А. В. Телевізійна журналістика: теорія і практика: підручник. Київ: Видавничий дім Києво-Могилянська академія, 2007. 240 с.</w:t>
      </w:r>
    </w:p>
    <w:p w14:paraId="2F756C0D" w14:textId="77777777" w:rsidR="000C2B00" w:rsidRPr="000C2B00" w:rsidRDefault="00EF3CFB"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cs="Times New Roman"/>
          <w:sz w:val="28"/>
          <w:szCs w:val="28"/>
          <w:lang w:val="uk-UA" w:eastAsia="en-US"/>
        </w:rPr>
        <w:t>Яшенкова О. В. Основи теорії мовної комунікації: Навчальний посібник для вузів. Київ: Академія, 2010. 312 с.</w:t>
      </w:r>
      <w:r w:rsidR="000C2B00" w:rsidRPr="000C2B00">
        <w:rPr>
          <w:rFonts w:eastAsia="Times New Roman" w:cs="Times New Roman"/>
          <w:bCs/>
          <w:sz w:val="28"/>
          <w:szCs w:val="28"/>
          <w:lang w:val="en-US"/>
        </w:rPr>
        <w:t xml:space="preserve"> </w:t>
      </w:r>
    </w:p>
    <w:p w14:paraId="4A72B5B4" w14:textId="100AF539"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en-US"/>
        </w:rPr>
        <w:t>Adair J.</w:t>
      </w:r>
      <w:r w:rsidRPr="00EF3CFB">
        <w:rPr>
          <w:rFonts w:eastAsia="Times New Roman" w:cs="Times New Roman"/>
          <w:bCs/>
          <w:sz w:val="28"/>
          <w:szCs w:val="28"/>
          <w:lang w:val="uk-UA"/>
        </w:rPr>
        <w:t xml:space="preserve"> Effective </w:t>
      </w:r>
      <w:r w:rsidR="000B4B73">
        <w:rPr>
          <w:rFonts w:eastAsia="Times New Roman" w:cs="Times New Roman"/>
          <w:bCs/>
          <w:sz w:val="28"/>
          <w:szCs w:val="28"/>
          <w:lang w:val="en-US"/>
        </w:rPr>
        <w:t>c</w:t>
      </w:r>
      <w:r w:rsidRPr="00EF3CFB">
        <w:rPr>
          <w:rFonts w:eastAsia="Times New Roman" w:cs="Times New Roman"/>
          <w:bCs/>
          <w:sz w:val="28"/>
          <w:szCs w:val="28"/>
          <w:lang w:val="uk-UA"/>
        </w:rPr>
        <w:t xml:space="preserve">ommunication. Revised </w:t>
      </w:r>
      <w:r w:rsidR="000B4B73">
        <w:rPr>
          <w:rFonts w:eastAsia="Times New Roman" w:cs="Times New Roman"/>
          <w:bCs/>
          <w:sz w:val="28"/>
          <w:szCs w:val="28"/>
          <w:lang w:val="en-US"/>
        </w:rPr>
        <w:t>e</w:t>
      </w:r>
      <w:r w:rsidRPr="00EF3CFB">
        <w:rPr>
          <w:rFonts w:eastAsia="Times New Roman" w:cs="Times New Roman"/>
          <w:bCs/>
          <w:sz w:val="28"/>
          <w:szCs w:val="28"/>
          <w:lang w:val="uk-UA"/>
        </w:rPr>
        <w:t xml:space="preserve">dition. Published by Pan Publishing, 2009. 272 </w:t>
      </w:r>
      <w:r w:rsidRPr="00EF3CFB">
        <w:rPr>
          <w:rFonts w:cs="Times New Roman"/>
          <w:sz w:val="28"/>
          <w:szCs w:val="28"/>
          <w:lang w:val="en-US" w:eastAsia="en-US"/>
        </w:rPr>
        <w:t>p.</w:t>
      </w:r>
    </w:p>
    <w:p w14:paraId="2DB18625" w14:textId="7F9E3E4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Austin J. L. How to </w:t>
      </w:r>
      <w:r w:rsidR="000B4B73">
        <w:rPr>
          <w:rFonts w:cs="Times New Roman"/>
          <w:sz w:val="28"/>
          <w:szCs w:val="28"/>
          <w:lang w:val="en-US" w:eastAsia="en-US"/>
        </w:rPr>
        <w:t>d</w:t>
      </w:r>
      <w:r w:rsidRPr="00EF3CFB">
        <w:rPr>
          <w:rFonts w:cs="Times New Roman"/>
          <w:sz w:val="28"/>
          <w:szCs w:val="28"/>
          <w:lang w:val="uk-UA" w:eastAsia="en-US"/>
        </w:rPr>
        <w:t xml:space="preserve">o </w:t>
      </w:r>
      <w:r w:rsidR="000B4B73">
        <w:rPr>
          <w:rFonts w:cs="Times New Roman"/>
          <w:sz w:val="28"/>
          <w:szCs w:val="28"/>
          <w:lang w:val="en-US" w:eastAsia="en-US"/>
        </w:rPr>
        <w:t>t</w:t>
      </w:r>
      <w:r w:rsidRPr="00EF3CFB">
        <w:rPr>
          <w:rFonts w:cs="Times New Roman"/>
          <w:sz w:val="28"/>
          <w:szCs w:val="28"/>
          <w:lang w:val="uk-UA" w:eastAsia="en-US"/>
        </w:rPr>
        <w:t xml:space="preserve">hings with </w:t>
      </w:r>
      <w:r w:rsidR="000B4B73">
        <w:rPr>
          <w:rFonts w:cs="Times New Roman"/>
          <w:sz w:val="28"/>
          <w:szCs w:val="28"/>
          <w:lang w:val="en-US" w:eastAsia="en-US"/>
        </w:rPr>
        <w:t>w</w:t>
      </w:r>
      <w:r w:rsidRPr="00EF3CFB">
        <w:rPr>
          <w:rFonts w:cs="Times New Roman"/>
          <w:sz w:val="28"/>
          <w:szCs w:val="28"/>
          <w:lang w:val="uk-UA" w:eastAsia="en-US"/>
        </w:rPr>
        <w:t xml:space="preserve">ords. Oxford University Press, Amen House, London, 1962. 174 </w:t>
      </w:r>
      <w:r w:rsidRPr="00EF3CFB">
        <w:rPr>
          <w:rFonts w:cs="Times New Roman"/>
          <w:sz w:val="28"/>
          <w:szCs w:val="28"/>
          <w:lang w:val="en-US" w:eastAsia="en-US"/>
        </w:rPr>
        <w:t>p.</w:t>
      </w:r>
    </w:p>
    <w:p w14:paraId="0E74056C" w14:textId="0079357F"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Bartsch R. Sprachnormen: Theorie und </w:t>
      </w:r>
      <w:r w:rsidR="000B4B73">
        <w:rPr>
          <w:rFonts w:eastAsia="Times New Roman" w:cs="Times New Roman"/>
          <w:bCs/>
          <w:sz w:val="28"/>
          <w:szCs w:val="28"/>
          <w:lang w:val="en-US"/>
        </w:rPr>
        <w:t>p</w:t>
      </w:r>
      <w:r w:rsidRPr="00EF3CFB">
        <w:rPr>
          <w:rFonts w:eastAsia="Times New Roman" w:cs="Times New Roman"/>
          <w:bCs/>
          <w:sz w:val="28"/>
          <w:szCs w:val="28"/>
          <w:lang w:val="uk-UA"/>
        </w:rPr>
        <w:t>raxis. Tübingen: Niemeyer,</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1987. 341 </w:t>
      </w:r>
      <w:r w:rsidRPr="00EF3CFB">
        <w:rPr>
          <w:rFonts w:eastAsia="Times New Roman" w:cs="Times New Roman"/>
          <w:bCs/>
          <w:sz w:val="28"/>
          <w:szCs w:val="28"/>
          <w:lang w:val="en-US"/>
        </w:rPr>
        <w:t>p</w:t>
      </w:r>
      <w:r w:rsidRPr="00EF3CFB">
        <w:rPr>
          <w:rFonts w:eastAsia="Times New Roman" w:cs="Times New Roman"/>
          <w:bCs/>
          <w:sz w:val="28"/>
          <w:szCs w:val="28"/>
          <w:lang w:val="uk-UA"/>
        </w:rPr>
        <w:t>.</w:t>
      </w:r>
      <w:r w:rsidRPr="00EF3CFB">
        <w:rPr>
          <w:rFonts w:eastAsia="Times New Roman" w:cs="Times New Roman"/>
          <w:bCs/>
          <w:sz w:val="28"/>
          <w:szCs w:val="28"/>
          <w:lang w:val="uk-UA" w:eastAsia="en-US"/>
        </w:rPr>
        <w:t xml:space="preserve"> </w:t>
      </w:r>
    </w:p>
    <w:p w14:paraId="1400BAC2" w14:textId="2533CF9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Beebe S. A., Beebe S. J., Redmond M. V. Interpersonal </w:t>
      </w:r>
      <w:r w:rsidR="000B4B73">
        <w:rPr>
          <w:rFonts w:cs="Times New Roman"/>
          <w:sz w:val="28"/>
          <w:szCs w:val="28"/>
          <w:lang w:val="en-US" w:eastAsia="en-US"/>
        </w:rPr>
        <w:t>c</w:t>
      </w:r>
      <w:r w:rsidRPr="00EF3CFB">
        <w:rPr>
          <w:rFonts w:cs="Times New Roman"/>
          <w:sz w:val="28"/>
          <w:szCs w:val="28"/>
          <w:lang w:val="uk-UA" w:eastAsia="en-US"/>
        </w:rPr>
        <w:t xml:space="preserve">ommunication: Relating to </w:t>
      </w:r>
      <w:r w:rsidR="000B4B73">
        <w:rPr>
          <w:rFonts w:cs="Times New Roman"/>
          <w:sz w:val="28"/>
          <w:szCs w:val="28"/>
          <w:lang w:val="en-US" w:eastAsia="en-US"/>
        </w:rPr>
        <w:t>o</w:t>
      </w:r>
      <w:r w:rsidRPr="00EF3CFB">
        <w:rPr>
          <w:rFonts w:cs="Times New Roman"/>
          <w:sz w:val="28"/>
          <w:szCs w:val="28"/>
          <w:lang w:val="uk-UA" w:eastAsia="en-US"/>
        </w:rPr>
        <w:t>thers. 9th edition. Published by Pearson, 2020. 376 </w:t>
      </w:r>
      <w:r w:rsidRPr="00EF3CFB">
        <w:rPr>
          <w:rFonts w:cs="Times New Roman"/>
          <w:sz w:val="28"/>
          <w:szCs w:val="28"/>
          <w:lang w:val="en-US" w:eastAsia="en-US"/>
        </w:rPr>
        <w:t>p.</w:t>
      </w:r>
    </w:p>
    <w:p w14:paraId="7B0952A1" w14:textId="08D2BC80"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Birt J. Effective </w:t>
      </w:r>
      <w:r w:rsidR="000B4B73">
        <w:rPr>
          <w:rFonts w:cs="Times New Roman"/>
          <w:sz w:val="28"/>
          <w:szCs w:val="28"/>
          <w:lang w:val="en-US" w:eastAsia="en-US"/>
        </w:rPr>
        <w:t>w</w:t>
      </w:r>
      <w:r w:rsidRPr="00EF3CFB">
        <w:rPr>
          <w:rFonts w:cs="Times New Roman"/>
          <w:sz w:val="28"/>
          <w:szCs w:val="28"/>
          <w:lang w:val="uk-UA" w:eastAsia="en-US"/>
        </w:rPr>
        <w:t xml:space="preserve">ays </w:t>
      </w:r>
      <w:r w:rsidR="000B4B73">
        <w:rPr>
          <w:rFonts w:cs="Times New Roman"/>
          <w:sz w:val="28"/>
          <w:szCs w:val="28"/>
          <w:lang w:val="en-US" w:eastAsia="en-US"/>
        </w:rPr>
        <w:t>t</w:t>
      </w:r>
      <w:r w:rsidRPr="00EF3CFB">
        <w:rPr>
          <w:rFonts w:cs="Times New Roman"/>
          <w:sz w:val="28"/>
          <w:szCs w:val="28"/>
          <w:lang w:val="uk-UA" w:eastAsia="en-US"/>
        </w:rPr>
        <w:t xml:space="preserve">o </w:t>
      </w:r>
      <w:r w:rsidR="000B4B73">
        <w:rPr>
          <w:rFonts w:cs="Times New Roman"/>
          <w:sz w:val="28"/>
          <w:szCs w:val="28"/>
          <w:lang w:val="en-US" w:eastAsia="en-US"/>
        </w:rPr>
        <w:t>i</w:t>
      </w:r>
      <w:r w:rsidRPr="00EF3CFB">
        <w:rPr>
          <w:rFonts w:cs="Times New Roman"/>
          <w:sz w:val="28"/>
          <w:szCs w:val="28"/>
          <w:lang w:val="uk-UA" w:eastAsia="en-US"/>
        </w:rPr>
        <w:t xml:space="preserve">mprove </w:t>
      </w:r>
      <w:r w:rsidR="000B4B73">
        <w:rPr>
          <w:rFonts w:cs="Times New Roman"/>
          <w:sz w:val="28"/>
          <w:szCs w:val="28"/>
          <w:lang w:val="en-US" w:eastAsia="en-US"/>
        </w:rPr>
        <w:t>v</w:t>
      </w:r>
      <w:r w:rsidRPr="00EF3CFB">
        <w:rPr>
          <w:rFonts w:cs="Times New Roman"/>
          <w:sz w:val="28"/>
          <w:szCs w:val="28"/>
          <w:lang w:val="uk-UA" w:eastAsia="en-US"/>
        </w:rPr>
        <w:t xml:space="preserve">erbal </w:t>
      </w:r>
      <w:r w:rsidR="000B4B73">
        <w:rPr>
          <w:rFonts w:cs="Times New Roman"/>
          <w:sz w:val="28"/>
          <w:szCs w:val="28"/>
          <w:lang w:val="en-US" w:eastAsia="en-US"/>
        </w:rPr>
        <w:t>c</w:t>
      </w:r>
      <w:r w:rsidRPr="00EF3CFB">
        <w:rPr>
          <w:rFonts w:cs="Times New Roman"/>
          <w:sz w:val="28"/>
          <w:szCs w:val="28"/>
          <w:lang w:val="uk-UA" w:eastAsia="en-US"/>
        </w:rPr>
        <w:t xml:space="preserve">ommunication </w:t>
      </w:r>
      <w:r w:rsidR="000B4B73">
        <w:rPr>
          <w:rFonts w:cs="Times New Roman"/>
          <w:sz w:val="28"/>
          <w:szCs w:val="28"/>
          <w:lang w:val="en-US" w:eastAsia="en-US"/>
        </w:rPr>
        <w:t>s</w:t>
      </w:r>
      <w:r w:rsidRPr="00EF3CFB">
        <w:rPr>
          <w:rFonts w:cs="Times New Roman"/>
          <w:sz w:val="28"/>
          <w:szCs w:val="28"/>
          <w:lang w:val="uk-UA" w:eastAsia="en-US"/>
        </w:rPr>
        <w:t xml:space="preserve">kills [Електронний ресурс]. Режим доступу: </w:t>
      </w:r>
      <w:hyperlink r:id="rId42" w:history="1">
        <w:r w:rsidRPr="00EF3CFB">
          <w:rPr>
            <w:rStyle w:val="Hyperlink"/>
            <w:rFonts w:cs="Times New Roman"/>
            <w:sz w:val="28"/>
            <w:szCs w:val="28"/>
            <w:u w:val="none"/>
            <w:lang w:val="uk-UA" w:eastAsia="en-US"/>
          </w:rPr>
          <w:t>https://www.indeed.com/career-advice/career-development/how-to-improve-verbal-communication-skills</w:t>
        </w:r>
      </w:hyperlink>
      <w:r w:rsidRPr="00EF3CFB">
        <w:rPr>
          <w:rFonts w:cs="Times New Roman"/>
          <w:sz w:val="28"/>
          <w:szCs w:val="28"/>
          <w:lang w:val="uk-UA" w:eastAsia="en-US"/>
        </w:rPr>
        <w:t xml:space="preserve"> (дата звернення: 13.08.2023).</w:t>
      </w:r>
    </w:p>
    <w:p w14:paraId="2FB3E67F" w14:textId="4D6084B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lastRenderedPageBreak/>
        <w:t xml:space="preserve">Brown B. What is </w:t>
      </w:r>
      <w:r w:rsidR="000B4B73">
        <w:rPr>
          <w:rFonts w:cs="Times New Roman"/>
          <w:sz w:val="28"/>
          <w:szCs w:val="28"/>
          <w:lang w:val="en-US" w:eastAsia="en-US"/>
        </w:rPr>
        <w:t>e</w:t>
      </w:r>
      <w:r w:rsidRPr="00EF3CFB">
        <w:rPr>
          <w:rFonts w:cs="Times New Roman"/>
          <w:sz w:val="28"/>
          <w:szCs w:val="28"/>
          <w:lang w:val="uk-UA" w:eastAsia="en-US"/>
        </w:rPr>
        <w:t xml:space="preserve">ffective </w:t>
      </w:r>
      <w:r w:rsidR="000B4B73">
        <w:rPr>
          <w:rFonts w:cs="Times New Roman"/>
          <w:sz w:val="28"/>
          <w:szCs w:val="28"/>
          <w:lang w:val="en-US" w:eastAsia="en-US"/>
        </w:rPr>
        <w:t>c</w:t>
      </w:r>
      <w:r w:rsidRPr="00EF3CFB">
        <w:rPr>
          <w:rFonts w:cs="Times New Roman"/>
          <w:sz w:val="28"/>
          <w:szCs w:val="28"/>
          <w:lang w:val="uk-UA" w:eastAsia="en-US"/>
        </w:rPr>
        <w:t xml:space="preserve">ommunication? [Електронний ресурс]. Режим доступу: </w:t>
      </w:r>
      <w:hyperlink r:id="rId43" w:history="1">
        <w:r w:rsidRPr="00EF3CFB">
          <w:rPr>
            <w:rStyle w:val="Hyperlink"/>
            <w:rFonts w:cs="Times New Roman"/>
            <w:sz w:val="28"/>
            <w:szCs w:val="28"/>
            <w:u w:val="none"/>
            <w:lang w:val="uk-UA" w:eastAsia="en-US"/>
          </w:rPr>
          <w:t>https://oureverydaylife.com/five-benefits-of-attentive-listening-12596329.html</w:t>
        </w:r>
      </w:hyperlink>
      <w:r w:rsidRPr="00EF3CFB">
        <w:rPr>
          <w:rFonts w:cs="Times New Roman"/>
          <w:sz w:val="28"/>
          <w:szCs w:val="28"/>
          <w:lang w:val="uk-UA" w:eastAsia="en-US"/>
        </w:rPr>
        <w:t xml:space="preserve"> (дата звернення: 15.08.2023).</w:t>
      </w:r>
    </w:p>
    <w:p w14:paraId="239E614B" w14:textId="01D5149D"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bookmarkStart w:id="177" w:name="_Hlk153056264"/>
      <w:r w:rsidRPr="00EF3CFB">
        <w:rPr>
          <w:rFonts w:cs="Times New Roman"/>
          <w:sz w:val="28"/>
          <w:szCs w:val="28"/>
          <w:lang w:val="uk-UA" w:eastAsia="en-US"/>
        </w:rPr>
        <w:t xml:space="preserve">Butko O., Semenova K. Video interview in contemporary media space. Bulletin of Kyiv National University of </w:t>
      </w:r>
      <w:r w:rsidR="000B4B73">
        <w:rPr>
          <w:rFonts w:cs="Times New Roman"/>
          <w:sz w:val="28"/>
          <w:szCs w:val="28"/>
          <w:lang w:val="en-US" w:eastAsia="en-US"/>
        </w:rPr>
        <w:t>c</w:t>
      </w:r>
      <w:r w:rsidRPr="00EF3CFB">
        <w:rPr>
          <w:rFonts w:cs="Times New Roman"/>
          <w:sz w:val="28"/>
          <w:szCs w:val="28"/>
          <w:lang w:val="uk-UA" w:eastAsia="en-US"/>
        </w:rPr>
        <w:t xml:space="preserve">ulture and </w:t>
      </w:r>
      <w:r w:rsidR="000B4B73">
        <w:rPr>
          <w:rFonts w:cs="Times New Roman"/>
          <w:sz w:val="28"/>
          <w:szCs w:val="28"/>
          <w:lang w:val="en-US" w:eastAsia="en-US"/>
        </w:rPr>
        <w:t>a</w:t>
      </w:r>
      <w:r w:rsidRPr="00EF3CFB">
        <w:rPr>
          <w:rFonts w:cs="Times New Roman"/>
          <w:sz w:val="28"/>
          <w:szCs w:val="28"/>
          <w:lang w:val="uk-UA" w:eastAsia="en-US"/>
        </w:rPr>
        <w:t xml:space="preserve">rts. Series: Audiovisual </w:t>
      </w:r>
      <w:r w:rsidR="000B4B73">
        <w:rPr>
          <w:rFonts w:cs="Times New Roman"/>
          <w:sz w:val="28"/>
          <w:szCs w:val="28"/>
          <w:lang w:val="en-US" w:eastAsia="en-US"/>
        </w:rPr>
        <w:t>a</w:t>
      </w:r>
      <w:r w:rsidRPr="00EF3CFB">
        <w:rPr>
          <w:rFonts w:cs="Times New Roman"/>
          <w:sz w:val="28"/>
          <w:szCs w:val="28"/>
          <w:lang w:val="uk-UA" w:eastAsia="en-US"/>
        </w:rPr>
        <w:t xml:space="preserve">rts and </w:t>
      </w:r>
      <w:r w:rsidR="000B4B73">
        <w:rPr>
          <w:rFonts w:cs="Times New Roman"/>
          <w:sz w:val="28"/>
          <w:szCs w:val="28"/>
          <w:lang w:val="en-US" w:eastAsia="en-US"/>
        </w:rPr>
        <w:t>p</w:t>
      </w:r>
      <w:r w:rsidRPr="00EF3CFB">
        <w:rPr>
          <w:rFonts w:cs="Times New Roman"/>
          <w:sz w:val="28"/>
          <w:szCs w:val="28"/>
          <w:lang w:val="uk-UA" w:eastAsia="en-US"/>
        </w:rPr>
        <w:t>roduction. № 3. 2020</w:t>
      </w:r>
      <w:bookmarkEnd w:id="177"/>
      <w:r w:rsidR="003862DD" w:rsidRPr="0072748B">
        <w:rPr>
          <w:rFonts w:cs="Times New Roman"/>
          <w:sz w:val="28"/>
          <w:szCs w:val="28"/>
          <w:lang w:val="uk-UA" w:eastAsia="en-US"/>
        </w:rPr>
        <w:t xml:space="preserve"> </w:t>
      </w:r>
      <w:r w:rsidR="003862DD" w:rsidRPr="003862DD">
        <w:rPr>
          <w:rFonts w:cs="Times New Roman"/>
          <w:sz w:val="28"/>
          <w:szCs w:val="28"/>
          <w:lang w:val="uk-UA" w:eastAsia="en-US"/>
        </w:rPr>
        <w:t xml:space="preserve">[Електронний ресурс]. Режим доступу: </w:t>
      </w:r>
      <w:hyperlink r:id="rId44" w:history="1">
        <w:r w:rsidR="003862DD" w:rsidRPr="003862DD">
          <w:rPr>
            <w:rStyle w:val="Hyperlink"/>
            <w:rFonts w:cs="Times New Roman"/>
            <w:sz w:val="28"/>
            <w:szCs w:val="28"/>
            <w:u w:val="none"/>
            <w:lang w:val="uk-UA" w:eastAsia="en-US"/>
          </w:rPr>
          <w:t>http://audiovisual-art.knukim.edu.ua/article/view/217640/218092</w:t>
        </w:r>
      </w:hyperlink>
      <w:r w:rsidR="003862DD" w:rsidRPr="0072748B">
        <w:rPr>
          <w:rFonts w:cs="Times New Roman"/>
          <w:sz w:val="28"/>
          <w:szCs w:val="28"/>
          <w:lang w:val="uk-UA" w:eastAsia="en-US"/>
        </w:rPr>
        <w:t xml:space="preserve"> </w:t>
      </w:r>
      <w:r w:rsidR="003862DD" w:rsidRPr="003862DD">
        <w:rPr>
          <w:rFonts w:cs="Times New Roman"/>
          <w:sz w:val="28"/>
          <w:szCs w:val="28"/>
          <w:lang w:val="uk-UA" w:eastAsia="en-US"/>
        </w:rPr>
        <w:t>(дата звернення: 13.02.2023).</w:t>
      </w:r>
    </w:p>
    <w:p w14:paraId="0E0734D8" w14:textId="197C2359"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Cherubim D. Entwicklung durch </w:t>
      </w:r>
      <w:r w:rsidR="000B4B73">
        <w:rPr>
          <w:rFonts w:eastAsia="Times New Roman" w:cs="Times New Roman"/>
          <w:bCs/>
          <w:sz w:val="28"/>
          <w:szCs w:val="28"/>
          <w:lang w:val="en-US"/>
        </w:rPr>
        <w:t>a</w:t>
      </w:r>
      <w:r w:rsidRPr="00EF3CFB">
        <w:rPr>
          <w:rFonts w:eastAsia="Times New Roman" w:cs="Times New Roman"/>
          <w:bCs/>
          <w:sz w:val="28"/>
          <w:szCs w:val="28"/>
          <w:lang w:val="uk-UA"/>
        </w:rPr>
        <w:t xml:space="preserve">bweichungen: Gewinne und </w:t>
      </w:r>
      <w:r w:rsidR="000B4B73">
        <w:rPr>
          <w:rFonts w:eastAsia="Times New Roman" w:cs="Times New Roman"/>
          <w:bCs/>
          <w:sz w:val="28"/>
          <w:szCs w:val="28"/>
          <w:lang w:val="en-US"/>
        </w:rPr>
        <w:t>v</w:t>
      </w:r>
      <w:r w:rsidRPr="00EF3CFB">
        <w:rPr>
          <w:rFonts w:eastAsia="Times New Roman" w:cs="Times New Roman"/>
          <w:bCs/>
          <w:sz w:val="28"/>
          <w:szCs w:val="28"/>
          <w:lang w:val="uk-UA"/>
        </w:rPr>
        <w:t>erluste</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an den </w:t>
      </w:r>
      <w:r w:rsidR="000B4B73">
        <w:rPr>
          <w:rFonts w:eastAsia="Times New Roman" w:cs="Times New Roman"/>
          <w:bCs/>
          <w:sz w:val="28"/>
          <w:szCs w:val="28"/>
          <w:lang w:val="en-US"/>
        </w:rPr>
        <w:t>r</w:t>
      </w:r>
      <w:r w:rsidRPr="00EF3CFB">
        <w:rPr>
          <w:rFonts w:eastAsia="Times New Roman" w:cs="Times New Roman"/>
          <w:bCs/>
          <w:sz w:val="28"/>
          <w:szCs w:val="28"/>
          <w:lang w:val="uk-UA"/>
        </w:rPr>
        <w:t xml:space="preserve">ändern der </w:t>
      </w:r>
      <w:r w:rsidR="000B4B73">
        <w:rPr>
          <w:rFonts w:eastAsia="Times New Roman" w:cs="Times New Roman"/>
          <w:bCs/>
          <w:sz w:val="28"/>
          <w:szCs w:val="28"/>
          <w:lang w:val="en-US"/>
        </w:rPr>
        <w:t>s</w:t>
      </w:r>
      <w:r w:rsidRPr="00EF3CFB">
        <w:rPr>
          <w:rFonts w:eastAsia="Times New Roman" w:cs="Times New Roman"/>
          <w:bCs/>
          <w:sz w:val="28"/>
          <w:szCs w:val="28"/>
          <w:lang w:val="uk-UA"/>
        </w:rPr>
        <w:t xml:space="preserve">prache. Alte und neue </w:t>
      </w:r>
      <w:r w:rsidR="000B4B73">
        <w:rPr>
          <w:rFonts w:eastAsia="Times New Roman" w:cs="Times New Roman"/>
          <w:bCs/>
          <w:sz w:val="28"/>
          <w:szCs w:val="28"/>
          <w:lang w:val="en-US"/>
        </w:rPr>
        <w:t>w</w:t>
      </w:r>
      <w:r w:rsidRPr="00EF3CFB">
        <w:rPr>
          <w:rFonts w:eastAsia="Times New Roman" w:cs="Times New Roman"/>
          <w:bCs/>
          <w:sz w:val="28"/>
          <w:szCs w:val="28"/>
          <w:lang w:val="uk-UA"/>
        </w:rPr>
        <w:t xml:space="preserve">örter. Der </w:t>
      </w:r>
      <w:r w:rsidR="000B4B73">
        <w:rPr>
          <w:rFonts w:eastAsia="Times New Roman" w:cs="Times New Roman"/>
          <w:bCs/>
          <w:sz w:val="28"/>
          <w:szCs w:val="28"/>
          <w:lang w:val="en-US"/>
        </w:rPr>
        <w:t>d</w:t>
      </w:r>
      <w:r w:rsidRPr="00EF3CFB">
        <w:rPr>
          <w:rFonts w:eastAsia="Times New Roman" w:cs="Times New Roman"/>
          <w:bCs/>
          <w:sz w:val="28"/>
          <w:szCs w:val="28"/>
          <w:lang w:val="uk-UA"/>
        </w:rPr>
        <w:t xml:space="preserve">eutschunterricht. </w:t>
      </w:r>
      <w:r w:rsidR="000B4B73">
        <w:rPr>
          <w:rFonts w:eastAsia="Times New Roman" w:cs="Times New Roman"/>
          <w:bCs/>
          <w:sz w:val="28"/>
          <w:szCs w:val="28"/>
          <w:lang w:val="en-US"/>
        </w:rPr>
        <w:t>b</w:t>
      </w:r>
      <w:r w:rsidRPr="00EF3CFB">
        <w:rPr>
          <w:rFonts w:eastAsia="Times New Roman" w:cs="Times New Roman"/>
          <w:bCs/>
          <w:sz w:val="28"/>
          <w:szCs w:val="28"/>
          <w:lang w:val="uk-UA"/>
        </w:rPr>
        <w:t>eiträge</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zu seiner </w:t>
      </w:r>
      <w:r w:rsidR="000B4B73">
        <w:rPr>
          <w:rFonts w:eastAsia="Times New Roman" w:cs="Times New Roman"/>
          <w:bCs/>
          <w:sz w:val="28"/>
          <w:szCs w:val="28"/>
          <w:lang w:val="en-US"/>
        </w:rPr>
        <w:t>p</w:t>
      </w:r>
      <w:r w:rsidRPr="00EF3CFB">
        <w:rPr>
          <w:rFonts w:eastAsia="Times New Roman" w:cs="Times New Roman"/>
          <w:bCs/>
          <w:sz w:val="28"/>
          <w:szCs w:val="28"/>
          <w:lang w:val="uk-UA"/>
        </w:rPr>
        <w:t xml:space="preserve">raxis und wissenschaftlichen Grundlegung. № 3. 2015. </w:t>
      </w:r>
      <w:r w:rsidRPr="00EF3CFB">
        <w:rPr>
          <w:rFonts w:eastAsia="Times New Roman" w:cs="Times New Roman"/>
          <w:bCs/>
          <w:sz w:val="28"/>
          <w:szCs w:val="28"/>
          <w:lang w:val="en-US"/>
        </w:rPr>
        <w:t>S.</w:t>
      </w:r>
      <w:r w:rsidR="000B4B73">
        <w:rPr>
          <w:rFonts w:eastAsia="Times New Roman" w:cs="Times New Roman"/>
          <w:bCs/>
          <w:sz w:val="28"/>
          <w:szCs w:val="28"/>
          <w:lang w:val="en-US"/>
        </w:rPr>
        <w:t> </w:t>
      </w:r>
      <w:r w:rsidRPr="00EF3CFB">
        <w:rPr>
          <w:rFonts w:eastAsia="Times New Roman" w:cs="Times New Roman"/>
          <w:bCs/>
          <w:sz w:val="28"/>
          <w:szCs w:val="28"/>
          <w:lang w:val="uk-UA"/>
        </w:rPr>
        <w:t>2‒</w:t>
      </w:r>
      <w:r w:rsidR="000B4B73">
        <w:rPr>
          <w:rFonts w:eastAsia="Times New Roman" w:cs="Times New Roman"/>
          <w:bCs/>
          <w:sz w:val="28"/>
          <w:szCs w:val="28"/>
          <w:lang w:val="en-US"/>
        </w:rPr>
        <w:t> </w:t>
      </w:r>
      <w:r w:rsidRPr="00EF3CFB">
        <w:rPr>
          <w:rFonts w:eastAsia="Times New Roman" w:cs="Times New Roman"/>
          <w:bCs/>
          <w:sz w:val="28"/>
          <w:szCs w:val="28"/>
          <w:lang w:val="uk-UA"/>
        </w:rPr>
        <w:t>13.</w:t>
      </w:r>
      <w:r w:rsidRPr="00EF3CFB">
        <w:rPr>
          <w:rFonts w:eastAsia="Times New Roman" w:cs="Times New Roman"/>
          <w:bCs/>
          <w:sz w:val="28"/>
          <w:szCs w:val="28"/>
          <w:lang w:val="uk-UA" w:eastAsia="en-US"/>
        </w:rPr>
        <w:t xml:space="preserve"> </w:t>
      </w:r>
    </w:p>
    <w:p w14:paraId="4582F798"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en-US" w:eastAsia="en-US"/>
        </w:rPr>
        <w:t>Cissna K., Anderson R. Communication and the ground of dialogue. In R. Anderson, K. K. Cissna, R. Arnett (Eds.) The reach of dialogue: Confirmation, voice, and community. Cresskill, NJ: Hampton Press, 1994. P. 9- 30.</w:t>
      </w:r>
    </w:p>
    <w:p w14:paraId="4C6153BE" w14:textId="06AC1205"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Clark E. V. Strategies for </w:t>
      </w:r>
      <w:r w:rsidR="000B4B73">
        <w:rPr>
          <w:rFonts w:cs="Times New Roman"/>
          <w:sz w:val="28"/>
          <w:szCs w:val="28"/>
          <w:lang w:val="en-US" w:eastAsia="en-US"/>
        </w:rPr>
        <w:t>c</w:t>
      </w:r>
      <w:r w:rsidRPr="00EF3CFB">
        <w:rPr>
          <w:rFonts w:cs="Times New Roman"/>
          <w:sz w:val="28"/>
          <w:szCs w:val="28"/>
          <w:lang w:val="uk-UA" w:eastAsia="en-US"/>
        </w:rPr>
        <w:t>ommunicating. Child Development, vol.</w:t>
      </w:r>
      <w:r w:rsidR="000B4B73">
        <w:rPr>
          <w:rFonts w:cs="Times New Roman"/>
          <w:sz w:val="28"/>
          <w:szCs w:val="28"/>
          <w:lang w:val="en-US" w:eastAsia="en-US"/>
        </w:rPr>
        <w:t> </w:t>
      </w:r>
      <w:r w:rsidRPr="00EF3CFB">
        <w:rPr>
          <w:rFonts w:cs="Times New Roman"/>
          <w:sz w:val="28"/>
          <w:szCs w:val="28"/>
          <w:lang w:val="uk-UA" w:eastAsia="en-US"/>
        </w:rPr>
        <w:t xml:space="preserve">49. № 4. 1978. </w:t>
      </w:r>
      <w:r w:rsidRPr="00EF3CFB">
        <w:rPr>
          <w:rFonts w:cs="Times New Roman"/>
          <w:sz w:val="28"/>
          <w:szCs w:val="28"/>
          <w:lang w:val="en-US" w:eastAsia="en-US"/>
        </w:rPr>
        <w:t>P</w:t>
      </w:r>
      <w:r w:rsidRPr="00EF3CFB">
        <w:rPr>
          <w:rFonts w:cs="Times New Roman"/>
          <w:sz w:val="28"/>
          <w:szCs w:val="28"/>
          <w:lang w:val="uk-UA" w:eastAsia="en-US"/>
        </w:rPr>
        <w:t xml:space="preserve">. 953-959. </w:t>
      </w:r>
    </w:p>
    <w:p w14:paraId="4CD66B7A" w14:textId="588B23CE"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Combs J. What is </w:t>
      </w:r>
      <w:r w:rsidR="000B4B73">
        <w:rPr>
          <w:rFonts w:cs="Times New Roman"/>
          <w:sz w:val="28"/>
          <w:szCs w:val="28"/>
          <w:lang w:val="en-US" w:eastAsia="en-US"/>
        </w:rPr>
        <w:t>d</w:t>
      </w:r>
      <w:r w:rsidRPr="00EF3CFB">
        <w:rPr>
          <w:rFonts w:cs="Times New Roman"/>
          <w:sz w:val="28"/>
          <w:szCs w:val="28"/>
          <w:lang w:val="uk-UA" w:eastAsia="en-US"/>
        </w:rPr>
        <w:t xml:space="preserve">ialogue? [Електронний ресурс]. Режим доступу: </w:t>
      </w:r>
      <w:hyperlink r:id="rId45" w:history="1">
        <w:r w:rsidRPr="00EF3CFB">
          <w:rPr>
            <w:rStyle w:val="Hyperlink"/>
            <w:rFonts w:cs="Times New Roman"/>
            <w:sz w:val="28"/>
            <w:szCs w:val="28"/>
            <w:u w:val="none"/>
            <w:lang w:val="uk-UA" w:eastAsia="en-US"/>
          </w:rPr>
          <w:t>https://udayton.edu/blogs/dialoguezone/19-10-28-what-is-dialogue.php</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10.08.2023).</w:t>
      </w:r>
    </w:p>
    <w:p w14:paraId="58E5FDC9" w14:textId="4354B40E"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Crystal D. Language and the </w:t>
      </w:r>
      <w:r w:rsidR="000B4B73">
        <w:rPr>
          <w:rFonts w:cs="Times New Roman"/>
          <w:sz w:val="28"/>
          <w:szCs w:val="28"/>
          <w:lang w:val="en-US" w:eastAsia="en-US"/>
        </w:rPr>
        <w:t>i</w:t>
      </w:r>
      <w:r w:rsidRPr="00EF3CFB">
        <w:rPr>
          <w:rFonts w:cs="Times New Roman"/>
          <w:sz w:val="28"/>
          <w:szCs w:val="28"/>
          <w:lang w:val="uk-UA" w:eastAsia="en-US"/>
        </w:rPr>
        <w:t xml:space="preserve">nternet. Cambridge: Cambridge University Press, 2004. </w:t>
      </w:r>
      <w:r w:rsidRPr="00EF3CFB">
        <w:rPr>
          <w:rFonts w:cs="Times New Roman"/>
          <w:sz w:val="28"/>
          <w:szCs w:val="28"/>
          <w:lang w:val="en-US" w:eastAsia="en-US"/>
        </w:rPr>
        <w:t>284 p.</w:t>
      </w:r>
    </w:p>
    <w:p w14:paraId="0A45F964"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Derik I. M. The specific features of the Internet-discourse. State Institution «South-Ukrainian State Pedagogical University named after K.D. Ushynskyi» [Електронний ресурс]. Режим доступу: </w:t>
      </w:r>
      <w:hyperlink r:id="rId46" w:history="1">
        <w:r w:rsidRPr="00EF3CFB">
          <w:rPr>
            <w:rStyle w:val="Hyperlink"/>
            <w:rFonts w:cs="Times New Roman"/>
            <w:sz w:val="28"/>
            <w:szCs w:val="28"/>
            <w:u w:val="none"/>
            <w:lang w:val="uk-UA" w:eastAsia="en-US"/>
          </w:rPr>
          <w:t>http://dspace.pdpu.edu.ua/bitstream/123456789/11105/1/Derik.pdf</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11.01.2023).</w:t>
      </w:r>
    </w:p>
    <w:p w14:paraId="397D1DFC" w14:textId="166B0E10"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Dijk van T. A. Discourse and </w:t>
      </w:r>
      <w:r w:rsidR="000B4B73">
        <w:rPr>
          <w:rFonts w:cs="Times New Roman"/>
          <w:sz w:val="28"/>
          <w:szCs w:val="28"/>
          <w:lang w:val="en-US" w:eastAsia="en-US"/>
        </w:rPr>
        <w:t>c</w:t>
      </w:r>
      <w:r w:rsidRPr="00EF3CFB">
        <w:rPr>
          <w:rFonts w:cs="Times New Roman"/>
          <w:sz w:val="28"/>
          <w:szCs w:val="28"/>
          <w:lang w:val="uk-UA" w:eastAsia="en-US"/>
        </w:rPr>
        <w:t xml:space="preserve">ontext: A </w:t>
      </w:r>
      <w:r w:rsidR="000B4B73">
        <w:rPr>
          <w:rFonts w:cs="Times New Roman"/>
          <w:sz w:val="28"/>
          <w:szCs w:val="28"/>
          <w:lang w:val="en-US" w:eastAsia="en-US"/>
        </w:rPr>
        <w:t>s</w:t>
      </w:r>
      <w:r w:rsidRPr="00EF3CFB">
        <w:rPr>
          <w:rFonts w:cs="Times New Roman"/>
          <w:sz w:val="28"/>
          <w:szCs w:val="28"/>
          <w:lang w:val="uk-UA" w:eastAsia="en-US"/>
        </w:rPr>
        <w:t xml:space="preserve">ociocognitive </w:t>
      </w:r>
      <w:r w:rsidR="000B4B73">
        <w:rPr>
          <w:rFonts w:cs="Times New Roman"/>
          <w:sz w:val="28"/>
          <w:szCs w:val="28"/>
          <w:lang w:val="en-US" w:eastAsia="en-US"/>
        </w:rPr>
        <w:t>a</w:t>
      </w:r>
      <w:r w:rsidRPr="00EF3CFB">
        <w:rPr>
          <w:rFonts w:cs="Times New Roman"/>
          <w:sz w:val="28"/>
          <w:szCs w:val="28"/>
          <w:lang w:val="uk-UA" w:eastAsia="en-US"/>
        </w:rPr>
        <w:t>pproach. Cambridge University Press, 2008.</w:t>
      </w:r>
      <w:r w:rsidRPr="00EF3CFB">
        <w:rPr>
          <w:rFonts w:cs="Times New Roman"/>
          <w:sz w:val="28"/>
          <w:szCs w:val="28"/>
          <w:lang w:val="en-US" w:eastAsia="en-US"/>
        </w:rPr>
        <w:t xml:space="preserve"> 282 p.</w:t>
      </w:r>
    </w:p>
    <w:p w14:paraId="0FF43048" w14:textId="5B8E804F"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lastRenderedPageBreak/>
        <w:t xml:space="preserve">Dijk van T. A., Kintsch W. Strategies of </w:t>
      </w:r>
      <w:r w:rsidR="000B4B73">
        <w:rPr>
          <w:rFonts w:cs="Times New Roman"/>
          <w:sz w:val="28"/>
          <w:szCs w:val="28"/>
          <w:lang w:val="en-US" w:eastAsia="en-US"/>
        </w:rPr>
        <w:t>d</w:t>
      </w:r>
      <w:r w:rsidRPr="00EF3CFB">
        <w:rPr>
          <w:rFonts w:cs="Times New Roman"/>
          <w:sz w:val="28"/>
          <w:szCs w:val="28"/>
          <w:lang w:val="uk-UA" w:eastAsia="en-US"/>
        </w:rPr>
        <w:t xml:space="preserve">iscourse </w:t>
      </w:r>
      <w:r w:rsidR="000B4B73">
        <w:rPr>
          <w:rFonts w:cs="Times New Roman"/>
          <w:sz w:val="28"/>
          <w:szCs w:val="28"/>
          <w:lang w:val="en-US" w:eastAsia="en-US"/>
        </w:rPr>
        <w:t>c</w:t>
      </w:r>
      <w:r w:rsidRPr="00EF3CFB">
        <w:rPr>
          <w:rFonts w:cs="Times New Roman"/>
          <w:sz w:val="28"/>
          <w:szCs w:val="28"/>
          <w:lang w:val="uk-UA" w:eastAsia="en-US"/>
        </w:rPr>
        <w:t xml:space="preserve">omprehension. New York: Academic Press, 1983. 418 </w:t>
      </w:r>
      <w:r w:rsidRPr="00EF3CFB">
        <w:rPr>
          <w:rFonts w:cs="Times New Roman"/>
          <w:sz w:val="28"/>
          <w:szCs w:val="28"/>
          <w:lang w:val="en-US" w:eastAsia="en-US"/>
        </w:rPr>
        <w:t>p.</w:t>
      </w:r>
    </w:p>
    <w:p w14:paraId="25ECE491" w14:textId="2610C136"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en-US" w:eastAsia="en-US"/>
        </w:rPr>
        <w:t xml:space="preserve">Dijk van T.A. Studies in </w:t>
      </w:r>
      <w:r w:rsidR="000B4B73">
        <w:rPr>
          <w:rFonts w:cs="Times New Roman"/>
          <w:sz w:val="28"/>
          <w:szCs w:val="28"/>
          <w:lang w:val="en-US" w:eastAsia="en-US"/>
        </w:rPr>
        <w:t>p</w:t>
      </w:r>
      <w:r w:rsidRPr="00EF3CFB">
        <w:rPr>
          <w:rFonts w:cs="Times New Roman"/>
          <w:sz w:val="28"/>
          <w:szCs w:val="28"/>
          <w:lang w:val="en-US" w:eastAsia="en-US"/>
        </w:rPr>
        <w:t xml:space="preserve">ragmatics of </w:t>
      </w:r>
      <w:r w:rsidR="000B4B73">
        <w:rPr>
          <w:rFonts w:cs="Times New Roman"/>
          <w:sz w:val="28"/>
          <w:szCs w:val="28"/>
          <w:lang w:val="en-US" w:eastAsia="en-US"/>
        </w:rPr>
        <w:t>d</w:t>
      </w:r>
      <w:r w:rsidRPr="00EF3CFB">
        <w:rPr>
          <w:rFonts w:cs="Times New Roman"/>
          <w:sz w:val="28"/>
          <w:szCs w:val="28"/>
          <w:lang w:val="en-US" w:eastAsia="en-US"/>
        </w:rPr>
        <w:t>iscourse. The Hague, Berlin: Mouton, 1981. 154 p.</w:t>
      </w:r>
    </w:p>
    <w:p w14:paraId="0C09612D" w14:textId="564FA4E4"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Effective </w:t>
      </w:r>
      <w:r w:rsidR="000B4B73">
        <w:rPr>
          <w:rFonts w:cs="Times New Roman"/>
          <w:sz w:val="28"/>
          <w:szCs w:val="28"/>
          <w:lang w:val="en-US" w:eastAsia="en-US"/>
        </w:rPr>
        <w:t>c</w:t>
      </w:r>
      <w:r w:rsidRPr="00EF3CFB">
        <w:rPr>
          <w:rFonts w:cs="Times New Roman"/>
          <w:sz w:val="28"/>
          <w:szCs w:val="28"/>
          <w:lang w:val="uk-UA" w:eastAsia="en-US"/>
        </w:rPr>
        <w:t xml:space="preserve">ommunication: Barriers and </w:t>
      </w:r>
      <w:r w:rsidRPr="00EF3CFB">
        <w:rPr>
          <w:rFonts w:cs="Times New Roman"/>
          <w:sz w:val="28"/>
          <w:szCs w:val="28"/>
          <w:lang w:val="en-US" w:eastAsia="en-US"/>
        </w:rPr>
        <w:t>s</w:t>
      </w:r>
      <w:r w:rsidRPr="00EF3CFB">
        <w:rPr>
          <w:rFonts w:cs="Times New Roman"/>
          <w:sz w:val="28"/>
          <w:szCs w:val="28"/>
          <w:lang w:val="uk-UA" w:eastAsia="en-US"/>
        </w:rPr>
        <w:t xml:space="preserve">trategies [Електронний ресурс]. Режим доступу: </w:t>
      </w:r>
      <w:hyperlink r:id="rId47" w:history="1">
        <w:r w:rsidRPr="00EF3CFB">
          <w:rPr>
            <w:rStyle w:val="Hyperlink"/>
            <w:rFonts w:cs="Times New Roman"/>
            <w:sz w:val="28"/>
            <w:szCs w:val="28"/>
            <w:u w:val="none"/>
            <w:lang w:val="uk-UA" w:eastAsia="en-US"/>
          </w:rPr>
          <w:t>https://uwaterloo.ca/centre-for-teaching-excellence/catalogs/tip-sheets/effective-communication-barriers-and-strategies</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27.08.2023).</w:t>
      </w:r>
    </w:p>
    <w:p w14:paraId="5EE1AE4C"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Faerch C., Kasper G. Plans and strategies in foreign language communication. </w:t>
      </w:r>
      <w:r w:rsidRPr="00EF3CFB">
        <w:rPr>
          <w:rFonts w:cs="Times New Roman"/>
          <w:sz w:val="28"/>
          <w:szCs w:val="28"/>
          <w:lang w:val="en-US" w:eastAsia="en-US"/>
        </w:rPr>
        <w:t>S</w:t>
      </w:r>
      <w:r w:rsidRPr="00EF3CFB">
        <w:rPr>
          <w:rFonts w:cs="Times New Roman"/>
          <w:sz w:val="28"/>
          <w:szCs w:val="28"/>
          <w:lang w:val="uk-UA" w:eastAsia="en-US"/>
        </w:rPr>
        <w:t xml:space="preserve">trategies in </w:t>
      </w:r>
      <w:r w:rsidRPr="00EF3CFB">
        <w:rPr>
          <w:rFonts w:cs="Times New Roman"/>
          <w:sz w:val="28"/>
          <w:szCs w:val="28"/>
          <w:lang w:val="en-US" w:eastAsia="en-US"/>
        </w:rPr>
        <w:t>i</w:t>
      </w:r>
      <w:r w:rsidRPr="00EF3CFB">
        <w:rPr>
          <w:rFonts w:cs="Times New Roman"/>
          <w:sz w:val="28"/>
          <w:szCs w:val="28"/>
          <w:lang w:val="uk-UA" w:eastAsia="en-US"/>
        </w:rPr>
        <w:t xml:space="preserve">nterlanguage </w:t>
      </w:r>
      <w:r w:rsidRPr="00EF3CFB">
        <w:rPr>
          <w:rFonts w:cs="Times New Roman"/>
          <w:sz w:val="28"/>
          <w:szCs w:val="28"/>
          <w:lang w:val="en-US" w:eastAsia="en-US"/>
        </w:rPr>
        <w:t>c</w:t>
      </w:r>
      <w:r w:rsidRPr="00EF3CFB">
        <w:rPr>
          <w:rFonts w:cs="Times New Roman"/>
          <w:sz w:val="28"/>
          <w:szCs w:val="28"/>
          <w:lang w:val="uk-UA" w:eastAsia="en-US"/>
        </w:rPr>
        <w:t xml:space="preserve">ommunication. London: Longman, 1983. </w:t>
      </w:r>
      <w:r w:rsidRPr="00EF3CFB">
        <w:rPr>
          <w:rFonts w:cs="Times New Roman"/>
          <w:sz w:val="28"/>
          <w:szCs w:val="28"/>
          <w:lang w:val="en-US" w:eastAsia="en-US"/>
        </w:rPr>
        <w:t>P. 22-60.</w:t>
      </w:r>
    </w:p>
    <w:p w14:paraId="12E8873C" w14:textId="1EB91389"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Falkheimer J., Heide M. Strategic </w:t>
      </w:r>
      <w:r w:rsidRPr="00EF3CFB">
        <w:rPr>
          <w:rFonts w:cs="Times New Roman"/>
          <w:sz w:val="28"/>
          <w:szCs w:val="28"/>
          <w:lang w:val="en-US" w:eastAsia="en-US"/>
        </w:rPr>
        <w:t>c</w:t>
      </w:r>
      <w:r w:rsidRPr="00EF3CFB">
        <w:rPr>
          <w:rFonts w:cs="Times New Roman"/>
          <w:sz w:val="28"/>
          <w:szCs w:val="28"/>
          <w:lang w:val="uk-UA" w:eastAsia="en-US"/>
        </w:rPr>
        <w:t xml:space="preserve">ommunication: </w:t>
      </w:r>
      <w:r w:rsidR="000B4B73">
        <w:rPr>
          <w:rFonts w:cs="Times New Roman"/>
          <w:sz w:val="28"/>
          <w:szCs w:val="28"/>
          <w:lang w:val="en-US" w:eastAsia="en-US"/>
        </w:rPr>
        <w:t>a</w:t>
      </w:r>
      <w:r w:rsidRPr="00EF3CFB">
        <w:rPr>
          <w:rFonts w:cs="Times New Roman"/>
          <w:sz w:val="28"/>
          <w:szCs w:val="28"/>
          <w:lang w:val="uk-UA" w:eastAsia="en-US"/>
        </w:rPr>
        <w:t xml:space="preserve">n </w:t>
      </w:r>
      <w:r w:rsidRPr="00EF3CFB">
        <w:rPr>
          <w:rFonts w:cs="Times New Roman"/>
          <w:sz w:val="28"/>
          <w:szCs w:val="28"/>
          <w:lang w:val="en-US" w:eastAsia="en-US"/>
        </w:rPr>
        <w:t>i</w:t>
      </w:r>
      <w:r w:rsidRPr="00EF3CFB">
        <w:rPr>
          <w:rFonts w:cs="Times New Roman"/>
          <w:sz w:val="28"/>
          <w:szCs w:val="28"/>
          <w:lang w:val="uk-UA" w:eastAsia="en-US"/>
        </w:rPr>
        <w:t xml:space="preserve">ntroduction to </w:t>
      </w:r>
      <w:r w:rsidRPr="00EF3CFB">
        <w:rPr>
          <w:rFonts w:cs="Times New Roman"/>
          <w:sz w:val="28"/>
          <w:szCs w:val="28"/>
          <w:lang w:val="en-US" w:eastAsia="en-US"/>
        </w:rPr>
        <w:t>t</w:t>
      </w:r>
      <w:r w:rsidRPr="00EF3CFB">
        <w:rPr>
          <w:rFonts w:cs="Times New Roman"/>
          <w:sz w:val="28"/>
          <w:szCs w:val="28"/>
          <w:lang w:val="uk-UA" w:eastAsia="en-US"/>
        </w:rPr>
        <w:t xml:space="preserve">heory and </w:t>
      </w:r>
      <w:r w:rsidRPr="00EF3CFB">
        <w:rPr>
          <w:rFonts w:cs="Times New Roman"/>
          <w:sz w:val="28"/>
          <w:szCs w:val="28"/>
          <w:lang w:val="en-US" w:eastAsia="en-US"/>
        </w:rPr>
        <w:t>g</w:t>
      </w:r>
      <w:r w:rsidRPr="00EF3CFB">
        <w:rPr>
          <w:rFonts w:cs="Times New Roman"/>
          <w:sz w:val="28"/>
          <w:szCs w:val="28"/>
          <w:lang w:val="uk-UA" w:eastAsia="en-US"/>
        </w:rPr>
        <w:t xml:space="preserve">lobal </w:t>
      </w:r>
      <w:r w:rsidRPr="00EF3CFB">
        <w:rPr>
          <w:rFonts w:cs="Times New Roman"/>
          <w:sz w:val="28"/>
          <w:szCs w:val="28"/>
          <w:lang w:val="en-US" w:eastAsia="en-US"/>
        </w:rPr>
        <w:t>p</w:t>
      </w:r>
      <w:r w:rsidRPr="00EF3CFB">
        <w:rPr>
          <w:rFonts w:cs="Times New Roman"/>
          <w:sz w:val="28"/>
          <w:szCs w:val="28"/>
          <w:lang w:val="uk-UA" w:eastAsia="en-US"/>
        </w:rPr>
        <w:t>ractice (2nd ed</w:t>
      </w:r>
      <w:r w:rsidRPr="00EF3CFB">
        <w:rPr>
          <w:rFonts w:cs="Times New Roman"/>
          <w:sz w:val="28"/>
          <w:szCs w:val="28"/>
          <w:lang w:val="en-US" w:eastAsia="en-US"/>
        </w:rPr>
        <w:t>ition</w:t>
      </w:r>
      <w:r w:rsidRPr="00EF3CFB">
        <w:rPr>
          <w:rFonts w:cs="Times New Roman"/>
          <w:sz w:val="28"/>
          <w:szCs w:val="28"/>
          <w:lang w:val="uk-UA" w:eastAsia="en-US"/>
        </w:rPr>
        <w:t xml:space="preserve">). Routledge, 2023. 247 </w:t>
      </w:r>
      <w:r w:rsidRPr="00EF3CFB">
        <w:rPr>
          <w:rFonts w:cs="Times New Roman"/>
          <w:sz w:val="28"/>
          <w:szCs w:val="28"/>
          <w:lang w:val="en-US" w:eastAsia="en-US"/>
        </w:rPr>
        <w:t>p</w:t>
      </w:r>
      <w:r w:rsidRPr="00EF3CFB">
        <w:rPr>
          <w:rFonts w:cs="Times New Roman"/>
          <w:sz w:val="28"/>
          <w:szCs w:val="28"/>
          <w:lang w:val="uk-UA" w:eastAsia="en-US"/>
        </w:rPr>
        <w:t>.</w:t>
      </w:r>
    </w:p>
    <w:p w14:paraId="7D98B24E" w14:textId="757D5A94"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Falkner W. Verstehen, </w:t>
      </w:r>
      <w:r w:rsidR="000B4B73">
        <w:rPr>
          <w:rFonts w:eastAsia="Times New Roman" w:cs="Times New Roman"/>
          <w:bCs/>
          <w:sz w:val="28"/>
          <w:szCs w:val="28"/>
          <w:lang w:val="en-US"/>
        </w:rPr>
        <w:t>m</w:t>
      </w:r>
      <w:r w:rsidRPr="00EF3CFB">
        <w:rPr>
          <w:rFonts w:eastAsia="Times New Roman" w:cs="Times New Roman"/>
          <w:bCs/>
          <w:sz w:val="28"/>
          <w:szCs w:val="28"/>
          <w:lang w:val="uk-UA"/>
        </w:rPr>
        <w:t xml:space="preserve">issverstehen und </w:t>
      </w:r>
      <w:r w:rsidR="000B4B73">
        <w:rPr>
          <w:rFonts w:eastAsia="Times New Roman" w:cs="Times New Roman"/>
          <w:bCs/>
          <w:sz w:val="28"/>
          <w:szCs w:val="28"/>
          <w:lang w:val="en-US"/>
        </w:rPr>
        <w:t>m</w:t>
      </w:r>
      <w:r w:rsidRPr="00EF3CFB">
        <w:rPr>
          <w:rFonts w:eastAsia="Times New Roman" w:cs="Times New Roman"/>
          <w:bCs/>
          <w:sz w:val="28"/>
          <w:szCs w:val="28"/>
          <w:lang w:val="uk-UA"/>
        </w:rPr>
        <w:t>issverständnisse.</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Untersuchungen an einem </w:t>
      </w:r>
      <w:r w:rsidR="000B4B73">
        <w:rPr>
          <w:rFonts w:eastAsia="Times New Roman" w:cs="Times New Roman"/>
          <w:bCs/>
          <w:sz w:val="28"/>
          <w:szCs w:val="28"/>
          <w:lang w:val="en-US"/>
        </w:rPr>
        <w:t>k</w:t>
      </w:r>
      <w:r w:rsidRPr="00EF3CFB">
        <w:rPr>
          <w:rFonts w:eastAsia="Times New Roman" w:cs="Times New Roman"/>
          <w:bCs/>
          <w:sz w:val="28"/>
          <w:szCs w:val="28"/>
          <w:lang w:val="uk-UA"/>
        </w:rPr>
        <w:t xml:space="preserve">orpus englischer und deutscher </w:t>
      </w:r>
      <w:r w:rsidR="000B4B73">
        <w:rPr>
          <w:rFonts w:eastAsia="Times New Roman" w:cs="Times New Roman"/>
          <w:bCs/>
          <w:sz w:val="28"/>
          <w:szCs w:val="28"/>
          <w:lang w:val="en-US"/>
        </w:rPr>
        <w:t>b</w:t>
      </w:r>
      <w:r w:rsidRPr="00EF3CFB">
        <w:rPr>
          <w:rFonts w:eastAsia="Times New Roman" w:cs="Times New Roman"/>
          <w:bCs/>
          <w:sz w:val="28"/>
          <w:szCs w:val="28"/>
          <w:lang w:val="uk-UA"/>
        </w:rPr>
        <w:t>eispiele. Tübingen:</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Niemeyer, 1997. 275 </w:t>
      </w:r>
      <w:r w:rsidRPr="00EF3CFB">
        <w:rPr>
          <w:rFonts w:eastAsia="Times New Roman" w:cs="Times New Roman"/>
          <w:bCs/>
          <w:sz w:val="28"/>
          <w:szCs w:val="28"/>
          <w:lang w:val="en-US"/>
        </w:rPr>
        <w:t>s</w:t>
      </w:r>
      <w:r w:rsidRPr="00EF3CFB">
        <w:rPr>
          <w:rFonts w:eastAsia="Times New Roman" w:cs="Times New Roman"/>
          <w:bCs/>
          <w:sz w:val="28"/>
          <w:szCs w:val="28"/>
          <w:lang w:val="uk-UA"/>
        </w:rPr>
        <w:t>.</w:t>
      </w:r>
      <w:r w:rsidRPr="00EF3CFB">
        <w:rPr>
          <w:rFonts w:eastAsia="Times New Roman" w:cs="Times New Roman"/>
          <w:bCs/>
          <w:sz w:val="28"/>
          <w:szCs w:val="28"/>
          <w:lang w:val="uk-UA" w:eastAsia="en-US"/>
        </w:rPr>
        <w:t xml:space="preserve"> </w:t>
      </w:r>
    </w:p>
    <w:p w14:paraId="65FD4C4D"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Falzon P. Cooperative dialogues. In J. Rasmussen, J. Leplat</w:t>
      </w:r>
      <w:r w:rsidRPr="00EF3CFB">
        <w:rPr>
          <w:rFonts w:cs="Times New Roman"/>
          <w:sz w:val="28"/>
          <w:szCs w:val="28"/>
          <w:lang w:val="en-US" w:eastAsia="en-US"/>
        </w:rPr>
        <w:t>,</w:t>
      </w:r>
      <w:r w:rsidRPr="00EF3CFB">
        <w:rPr>
          <w:rFonts w:cs="Times New Roman"/>
          <w:sz w:val="28"/>
          <w:szCs w:val="28"/>
          <w:lang w:val="uk-UA" w:eastAsia="en-US"/>
        </w:rPr>
        <w:t xml:space="preserve"> B. Brehmer (Eds.) Modelling distributed decision-making, 1991. </w:t>
      </w:r>
      <w:r w:rsidRPr="00EF3CFB">
        <w:rPr>
          <w:rFonts w:cs="Times New Roman"/>
          <w:sz w:val="28"/>
          <w:szCs w:val="28"/>
          <w:lang w:val="en-US" w:eastAsia="en-US"/>
        </w:rPr>
        <w:t>P. 145-190.</w:t>
      </w:r>
    </w:p>
    <w:p w14:paraId="41650A74"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Fisher A. Different media interview formats and how to do handle them [Електронний ресурс]. Режим доступу: </w:t>
      </w:r>
      <w:hyperlink r:id="rId48" w:history="1">
        <w:r w:rsidRPr="00EF3CFB">
          <w:rPr>
            <w:rStyle w:val="Hyperlink"/>
            <w:rFonts w:cs="Times New Roman"/>
            <w:sz w:val="28"/>
            <w:szCs w:val="28"/>
            <w:u w:val="none"/>
            <w:lang w:val="uk-UA" w:eastAsia="en-US"/>
          </w:rPr>
          <w:t>https://www.mediafirst.co.uk/blog/16-different-media-interview-formats-and-how-to-handle-them/</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(09.02.2023).</w:t>
      </w:r>
    </w:p>
    <w:p w14:paraId="5C4ECDDE" w14:textId="545D3AD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Foundations of </w:t>
      </w:r>
      <w:r w:rsidR="00645D4F">
        <w:rPr>
          <w:rFonts w:cs="Times New Roman"/>
          <w:sz w:val="28"/>
          <w:szCs w:val="28"/>
          <w:lang w:val="en-US" w:eastAsia="en-US"/>
        </w:rPr>
        <w:t>i</w:t>
      </w:r>
      <w:r w:rsidRPr="00EF3CFB">
        <w:rPr>
          <w:rFonts w:cs="Times New Roman"/>
          <w:sz w:val="28"/>
          <w:szCs w:val="28"/>
          <w:lang w:val="uk-UA" w:eastAsia="en-US"/>
        </w:rPr>
        <w:t xml:space="preserve">nterpersonal </w:t>
      </w:r>
      <w:r w:rsidR="00645D4F">
        <w:rPr>
          <w:rFonts w:cs="Times New Roman"/>
          <w:sz w:val="28"/>
          <w:szCs w:val="28"/>
          <w:lang w:val="en-US" w:eastAsia="en-US"/>
        </w:rPr>
        <w:t>c</w:t>
      </w:r>
      <w:r w:rsidRPr="00EF3CFB">
        <w:rPr>
          <w:rFonts w:cs="Times New Roman"/>
          <w:sz w:val="28"/>
          <w:szCs w:val="28"/>
          <w:lang w:val="uk-UA" w:eastAsia="en-US"/>
        </w:rPr>
        <w:t xml:space="preserve">ommunication (from </w:t>
      </w:r>
      <w:r w:rsidR="00645D4F">
        <w:rPr>
          <w:rFonts w:cs="Times New Roman"/>
          <w:sz w:val="28"/>
          <w:szCs w:val="28"/>
          <w:lang w:val="en-US" w:eastAsia="en-US"/>
        </w:rPr>
        <w:t>p</w:t>
      </w:r>
      <w:r w:rsidRPr="00EF3CFB">
        <w:rPr>
          <w:rFonts w:cs="Times New Roman"/>
          <w:sz w:val="28"/>
          <w:szCs w:val="28"/>
          <w:lang w:val="uk-UA" w:eastAsia="en-US"/>
        </w:rPr>
        <w:t xml:space="preserve">art I: Preliminaries to </w:t>
      </w:r>
      <w:r w:rsidR="00645D4F">
        <w:rPr>
          <w:rFonts w:cs="Times New Roman"/>
          <w:sz w:val="28"/>
          <w:szCs w:val="28"/>
          <w:lang w:val="en-US" w:eastAsia="en-US"/>
        </w:rPr>
        <w:t>i</w:t>
      </w:r>
      <w:r w:rsidRPr="00EF3CFB">
        <w:rPr>
          <w:rFonts w:cs="Times New Roman"/>
          <w:sz w:val="28"/>
          <w:szCs w:val="28"/>
          <w:lang w:val="uk-UA" w:eastAsia="en-US"/>
        </w:rPr>
        <w:t xml:space="preserve">nterpersonal </w:t>
      </w:r>
      <w:r w:rsidR="00645D4F">
        <w:rPr>
          <w:rFonts w:cs="Times New Roman"/>
          <w:sz w:val="28"/>
          <w:szCs w:val="28"/>
          <w:lang w:val="en-US" w:eastAsia="en-US"/>
        </w:rPr>
        <w:t>m</w:t>
      </w:r>
      <w:r w:rsidRPr="00EF3CFB">
        <w:rPr>
          <w:rFonts w:cs="Times New Roman"/>
          <w:sz w:val="28"/>
          <w:szCs w:val="28"/>
          <w:lang w:val="uk-UA" w:eastAsia="en-US"/>
        </w:rPr>
        <w:t>essages)</w:t>
      </w:r>
      <w:r w:rsidRPr="00EF3CFB">
        <w:rPr>
          <w:rFonts w:cs="Times New Roman"/>
          <w:sz w:val="28"/>
          <w:szCs w:val="28"/>
          <w:lang w:val="en-US" w:eastAsia="en-US"/>
        </w:rPr>
        <w:t xml:space="preserve">. </w:t>
      </w:r>
      <w:r w:rsidRPr="00EF3CFB">
        <w:rPr>
          <w:rFonts w:cs="Times New Roman"/>
          <w:sz w:val="28"/>
          <w:szCs w:val="28"/>
          <w:lang w:val="uk-UA" w:eastAsia="en-US"/>
        </w:rPr>
        <w:t>Interpersonal Messages</w:t>
      </w:r>
      <w:r w:rsidRPr="00EF3CFB">
        <w:rPr>
          <w:rFonts w:cs="Times New Roman"/>
          <w:sz w:val="28"/>
          <w:szCs w:val="28"/>
          <w:lang w:val="en-US" w:eastAsia="en-US"/>
        </w:rPr>
        <w:t>,</w:t>
      </w:r>
      <w:r w:rsidRPr="00EF3CFB">
        <w:rPr>
          <w:rFonts w:cs="Times New Roman"/>
          <w:sz w:val="28"/>
          <w:szCs w:val="28"/>
          <w:lang w:val="uk-UA" w:eastAsia="en-US"/>
        </w:rPr>
        <w:t xml:space="preserve"> Pearson</w:t>
      </w:r>
      <w:r w:rsidRPr="00EF3CFB">
        <w:rPr>
          <w:rFonts w:cs="Times New Roman"/>
          <w:sz w:val="28"/>
          <w:szCs w:val="28"/>
          <w:lang w:val="en-US" w:eastAsia="en-US"/>
        </w:rPr>
        <w:t xml:space="preserve"> </w:t>
      </w:r>
      <w:r w:rsidRPr="00EF3CFB">
        <w:rPr>
          <w:rFonts w:cs="Times New Roman"/>
          <w:sz w:val="28"/>
          <w:szCs w:val="28"/>
          <w:lang w:val="uk-UA" w:eastAsia="en-US"/>
        </w:rPr>
        <w:t>[Електронний ресурс]</w:t>
      </w:r>
      <w:r w:rsidR="00473738">
        <w:rPr>
          <w:rFonts w:cs="Times New Roman"/>
          <w:sz w:val="28"/>
          <w:szCs w:val="28"/>
          <w:lang w:val="en-US" w:eastAsia="en-US"/>
        </w:rPr>
        <w:t>.</w:t>
      </w:r>
      <w:r w:rsidRPr="00EF3CFB">
        <w:rPr>
          <w:rFonts w:cs="Times New Roman"/>
          <w:sz w:val="28"/>
          <w:szCs w:val="28"/>
          <w:lang w:val="uk-UA" w:eastAsia="en-US"/>
        </w:rPr>
        <w:t xml:space="preserve"> Режим доступу: </w:t>
      </w:r>
      <w:hyperlink r:id="rId49" w:history="1">
        <w:r w:rsidRPr="00EF3CFB">
          <w:rPr>
            <w:rStyle w:val="Hyperlink"/>
            <w:rFonts w:cs="Times New Roman"/>
            <w:sz w:val="28"/>
            <w:szCs w:val="28"/>
            <w:u w:val="none"/>
            <w:lang w:val="uk-UA" w:eastAsia="en-US"/>
          </w:rPr>
          <w:t>https://web.archive.org/web/20150807092332/http://www.pearsonhighered.com/assets/hip/us/hip_us_pearsonhighered/samplechapter/0205943608.pdf</w:t>
        </w:r>
      </w:hyperlink>
      <w:r w:rsidRPr="00EF3CFB">
        <w:rPr>
          <w:rFonts w:cs="Times New Roman"/>
          <w:sz w:val="28"/>
          <w:szCs w:val="28"/>
          <w:lang w:val="en-US" w:eastAsia="en-US"/>
        </w:rPr>
        <w:t xml:space="preserve"> </w:t>
      </w:r>
      <w:r w:rsidRPr="00EF3CFB">
        <w:rPr>
          <w:rFonts w:cs="Times New Roman"/>
          <w:sz w:val="28"/>
          <w:szCs w:val="28"/>
          <w:lang w:val="uk-UA" w:eastAsia="en-US"/>
        </w:rPr>
        <w:t>(дата звернення: 03.02.2023)</w:t>
      </w:r>
    </w:p>
    <w:p w14:paraId="563CB3A9"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en-US" w:eastAsia="en-US"/>
        </w:rPr>
      </w:pPr>
      <w:r w:rsidRPr="00EF3CFB">
        <w:rPr>
          <w:rFonts w:cs="Times New Roman"/>
          <w:sz w:val="28"/>
          <w:szCs w:val="28"/>
          <w:lang w:val="uk-UA" w:eastAsia="en-US"/>
        </w:rPr>
        <w:t>Gabashvili T. Mimislva (Voyage). Edited by Helen Metreveli. 1956</w:t>
      </w:r>
      <w:r w:rsidRPr="00EF3CFB">
        <w:rPr>
          <w:rFonts w:cs="Times New Roman"/>
          <w:sz w:val="28"/>
          <w:szCs w:val="28"/>
          <w:lang w:val="en-US" w:eastAsia="en-US"/>
        </w:rPr>
        <w:t>. 154 p.</w:t>
      </w:r>
    </w:p>
    <w:p w14:paraId="71C53774" w14:textId="0196FB35"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lastRenderedPageBreak/>
        <w:t>Goes S. “Das ‘nicht’ war zu leise!”: Untersuchungen zur</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kommunikativen </w:t>
      </w:r>
      <w:r w:rsidR="00645D4F">
        <w:rPr>
          <w:rFonts w:eastAsia="Times New Roman" w:cs="Times New Roman"/>
          <w:bCs/>
          <w:sz w:val="28"/>
          <w:szCs w:val="28"/>
          <w:lang w:val="en-US"/>
        </w:rPr>
        <w:t>v</w:t>
      </w:r>
      <w:r w:rsidRPr="00EF3CFB">
        <w:rPr>
          <w:rFonts w:eastAsia="Times New Roman" w:cs="Times New Roman"/>
          <w:bCs/>
          <w:sz w:val="28"/>
          <w:szCs w:val="28"/>
          <w:lang w:val="uk-UA"/>
        </w:rPr>
        <w:t xml:space="preserve">erarbeitung von </w:t>
      </w:r>
      <w:r w:rsidR="00645D4F">
        <w:rPr>
          <w:rFonts w:eastAsia="Times New Roman" w:cs="Times New Roman"/>
          <w:bCs/>
          <w:sz w:val="28"/>
          <w:szCs w:val="28"/>
          <w:lang w:val="en-US"/>
        </w:rPr>
        <w:t>a</w:t>
      </w:r>
      <w:r w:rsidRPr="00EF3CFB">
        <w:rPr>
          <w:rFonts w:eastAsia="Times New Roman" w:cs="Times New Roman"/>
          <w:bCs/>
          <w:sz w:val="28"/>
          <w:szCs w:val="28"/>
          <w:lang w:val="uk-UA"/>
        </w:rPr>
        <w:t xml:space="preserve">bweichungen in </w:t>
      </w:r>
      <w:r w:rsidR="00645D4F">
        <w:rPr>
          <w:rFonts w:eastAsia="Times New Roman" w:cs="Times New Roman"/>
          <w:bCs/>
          <w:sz w:val="28"/>
          <w:szCs w:val="28"/>
          <w:lang w:val="en-US"/>
        </w:rPr>
        <w:t>g</w:t>
      </w:r>
      <w:r w:rsidRPr="00EF3CFB">
        <w:rPr>
          <w:rFonts w:eastAsia="Times New Roman" w:cs="Times New Roman"/>
          <w:bCs/>
          <w:sz w:val="28"/>
          <w:szCs w:val="28"/>
          <w:lang w:val="uk-UA"/>
        </w:rPr>
        <w:t xml:space="preserve">esprächen. Göttingen, 2001. 419 </w:t>
      </w:r>
      <w:r w:rsidRPr="00EF3CFB">
        <w:rPr>
          <w:rFonts w:eastAsia="Times New Roman" w:cs="Times New Roman"/>
          <w:bCs/>
          <w:sz w:val="28"/>
          <w:szCs w:val="28"/>
          <w:lang w:val="en-US"/>
        </w:rPr>
        <w:t>s</w:t>
      </w:r>
      <w:r w:rsidRPr="00EF3CFB">
        <w:rPr>
          <w:rFonts w:eastAsia="Times New Roman" w:cs="Times New Roman"/>
          <w:bCs/>
          <w:sz w:val="28"/>
          <w:szCs w:val="28"/>
          <w:lang w:val="uk-UA"/>
        </w:rPr>
        <w:t>.</w:t>
      </w:r>
    </w:p>
    <w:p w14:paraId="35ED4DE9" w14:textId="26479B01"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Grice H.P. Logic and conversation. In P. Cole and J. Morgan (eds) Studies in </w:t>
      </w:r>
      <w:r w:rsidR="00645D4F">
        <w:rPr>
          <w:rFonts w:cs="Times New Roman"/>
          <w:sz w:val="28"/>
          <w:szCs w:val="28"/>
          <w:lang w:val="en-US" w:eastAsia="en-US"/>
        </w:rPr>
        <w:t>s</w:t>
      </w:r>
      <w:r w:rsidRPr="00EF3CFB">
        <w:rPr>
          <w:rFonts w:cs="Times New Roman"/>
          <w:sz w:val="28"/>
          <w:szCs w:val="28"/>
          <w:lang w:val="uk-UA" w:eastAsia="en-US"/>
        </w:rPr>
        <w:t xml:space="preserve">yntax and </w:t>
      </w:r>
      <w:r w:rsidR="00645D4F">
        <w:rPr>
          <w:rFonts w:cs="Times New Roman"/>
          <w:sz w:val="28"/>
          <w:szCs w:val="28"/>
          <w:lang w:val="en-US" w:eastAsia="en-US"/>
        </w:rPr>
        <w:t>s</w:t>
      </w:r>
      <w:r w:rsidRPr="00EF3CFB">
        <w:rPr>
          <w:rFonts w:cs="Times New Roman"/>
          <w:sz w:val="28"/>
          <w:szCs w:val="28"/>
          <w:lang w:val="uk-UA" w:eastAsia="en-US"/>
        </w:rPr>
        <w:t xml:space="preserve">emantics III: Speech </w:t>
      </w:r>
      <w:r w:rsidR="00645D4F">
        <w:rPr>
          <w:rFonts w:cs="Times New Roman"/>
          <w:sz w:val="28"/>
          <w:szCs w:val="28"/>
          <w:lang w:val="en-US" w:eastAsia="en-US"/>
        </w:rPr>
        <w:t>a</w:t>
      </w:r>
      <w:r w:rsidRPr="00EF3CFB">
        <w:rPr>
          <w:rFonts w:cs="Times New Roman"/>
          <w:sz w:val="28"/>
          <w:szCs w:val="28"/>
          <w:lang w:val="uk-UA" w:eastAsia="en-US"/>
        </w:rPr>
        <w:t>cts</w:t>
      </w:r>
      <w:r w:rsidRPr="00EF3CFB">
        <w:rPr>
          <w:rFonts w:cs="Times New Roman"/>
          <w:sz w:val="28"/>
          <w:szCs w:val="28"/>
          <w:lang w:val="en-US" w:eastAsia="en-US"/>
        </w:rPr>
        <w:t>.</w:t>
      </w:r>
      <w:r w:rsidRPr="00EF3CFB">
        <w:rPr>
          <w:rFonts w:cs="Times New Roman"/>
          <w:sz w:val="28"/>
          <w:szCs w:val="28"/>
          <w:lang w:val="uk-UA" w:eastAsia="en-US"/>
        </w:rPr>
        <w:t xml:space="preserve"> New York: Academic Press, 1975. </w:t>
      </w:r>
      <w:r w:rsidRPr="00EF3CFB">
        <w:rPr>
          <w:rFonts w:cs="Times New Roman"/>
          <w:sz w:val="28"/>
          <w:szCs w:val="28"/>
          <w:lang w:val="en-US" w:eastAsia="en-US"/>
        </w:rPr>
        <w:t>P</w:t>
      </w:r>
      <w:r w:rsidRPr="00EF3CFB">
        <w:rPr>
          <w:rFonts w:cs="Times New Roman"/>
          <w:sz w:val="28"/>
          <w:szCs w:val="28"/>
          <w:lang w:val="uk-UA" w:eastAsia="en-US"/>
        </w:rPr>
        <w:t>. 4</w:t>
      </w:r>
      <w:r w:rsidRPr="00EF3CFB">
        <w:rPr>
          <w:rFonts w:cs="Times New Roman"/>
          <w:sz w:val="28"/>
          <w:szCs w:val="28"/>
          <w:lang w:val="en-US" w:eastAsia="en-US"/>
        </w:rPr>
        <w:t>1</w:t>
      </w:r>
      <w:r w:rsidRPr="00EF3CFB">
        <w:rPr>
          <w:rFonts w:cs="Times New Roman"/>
          <w:sz w:val="28"/>
          <w:szCs w:val="28"/>
          <w:lang w:val="uk-UA" w:eastAsia="en-US"/>
        </w:rPr>
        <w:t>-5</w:t>
      </w:r>
      <w:r w:rsidRPr="00EF3CFB">
        <w:rPr>
          <w:rFonts w:cs="Times New Roman"/>
          <w:sz w:val="28"/>
          <w:szCs w:val="28"/>
          <w:lang w:val="en-US" w:eastAsia="en-US"/>
        </w:rPr>
        <w:t>8</w:t>
      </w:r>
      <w:r w:rsidRPr="00EF3CFB">
        <w:rPr>
          <w:rFonts w:cs="Times New Roman"/>
          <w:sz w:val="28"/>
          <w:szCs w:val="28"/>
          <w:lang w:val="uk-UA" w:eastAsia="en-US"/>
        </w:rPr>
        <w:t>.</w:t>
      </w:r>
    </w:p>
    <w:p w14:paraId="6BD2A55B"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Griffin E. A first look at communication theory. New York: McGraw Hill</w:t>
      </w:r>
      <w:r w:rsidRPr="00EF3CFB">
        <w:rPr>
          <w:rFonts w:cs="Times New Roman"/>
          <w:sz w:val="28"/>
          <w:szCs w:val="28"/>
          <w:lang w:val="en-US" w:eastAsia="en-US"/>
        </w:rPr>
        <w:t>, 2009. 563 p.</w:t>
      </w:r>
    </w:p>
    <w:p w14:paraId="0B1E795D" w14:textId="1BF5151C"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Gumperz J. J. Discourse </w:t>
      </w:r>
      <w:r w:rsidR="00645D4F">
        <w:rPr>
          <w:rFonts w:cs="Times New Roman"/>
          <w:sz w:val="28"/>
          <w:szCs w:val="28"/>
          <w:lang w:val="en-US" w:eastAsia="en-US"/>
        </w:rPr>
        <w:t>s</w:t>
      </w:r>
      <w:r w:rsidRPr="00EF3CFB">
        <w:rPr>
          <w:rFonts w:cs="Times New Roman"/>
          <w:sz w:val="28"/>
          <w:szCs w:val="28"/>
          <w:lang w:val="uk-UA" w:eastAsia="en-US"/>
        </w:rPr>
        <w:t xml:space="preserve">trategies. Cambridge: Cambridge University Press, 1982. 225 </w:t>
      </w:r>
      <w:r w:rsidRPr="00EF3CFB">
        <w:rPr>
          <w:rFonts w:cs="Times New Roman"/>
          <w:sz w:val="28"/>
          <w:szCs w:val="28"/>
          <w:lang w:val="en-US" w:eastAsia="en-US"/>
        </w:rPr>
        <w:t>p</w:t>
      </w:r>
      <w:r w:rsidRPr="00EF3CFB">
        <w:rPr>
          <w:rFonts w:cs="Times New Roman"/>
          <w:sz w:val="28"/>
          <w:szCs w:val="28"/>
          <w:lang w:val="uk-UA" w:eastAsia="en-US"/>
        </w:rPr>
        <w:t>.</w:t>
      </w:r>
    </w:p>
    <w:p w14:paraId="2B22AE71" w14:textId="663A5CBE"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Gustav F. Norm – Grenze – Abweichung (kultursemiotische </w:t>
      </w:r>
      <w:r w:rsidR="00645D4F">
        <w:rPr>
          <w:rFonts w:cs="Times New Roman"/>
          <w:sz w:val="28"/>
          <w:szCs w:val="28"/>
          <w:lang w:val="en-US" w:eastAsia="en-US"/>
        </w:rPr>
        <w:t>s</w:t>
      </w:r>
      <w:r w:rsidRPr="00EF3CFB">
        <w:rPr>
          <w:rFonts w:cs="Times New Roman"/>
          <w:sz w:val="28"/>
          <w:szCs w:val="28"/>
          <w:lang w:val="uk-UA" w:eastAsia="en-US"/>
        </w:rPr>
        <w:t>tudien zu</w:t>
      </w:r>
      <w:r w:rsidRPr="00EF3CFB">
        <w:rPr>
          <w:rFonts w:cs="Times New Roman"/>
          <w:sz w:val="28"/>
          <w:szCs w:val="28"/>
          <w:lang w:val="en-US" w:eastAsia="en-US"/>
        </w:rPr>
        <w:t xml:space="preserve"> </w:t>
      </w:r>
      <w:r w:rsidR="00645D4F">
        <w:rPr>
          <w:rFonts w:cs="Times New Roman"/>
          <w:sz w:val="28"/>
          <w:szCs w:val="28"/>
          <w:lang w:val="en-US" w:eastAsia="en-US"/>
        </w:rPr>
        <w:t>l</w:t>
      </w:r>
      <w:r w:rsidRPr="00EF3CFB">
        <w:rPr>
          <w:rFonts w:cs="Times New Roman"/>
          <w:sz w:val="28"/>
          <w:szCs w:val="28"/>
          <w:lang w:val="uk-UA" w:eastAsia="en-US"/>
        </w:rPr>
        <w:t xml:space="preserve">iteratur, </w:t>
      </w:r>
      <w:r w:rsidR="00645D4F">
        <w:rPr>
          <w:rFonts w:cs="Times New Roman"/>
          <w:sz w:val="28"/>
          <w:szCs w:val="28"/>
          <w:lang w:val="en-US" w:eastAsia="en-US"/>
        </w:rPr>
        <w:t>m</w:t>
      </w:r>
      <w:r w:rsidRPr="00EF3CFB">
        <w:rPr>
          <w:rFonts w:cs="Times New Roman"/>
          <w:sz w:val="28"/>
          <w:szCs w:val="28"/>
          <w:lang w:val="uk-UA" w:eastAsia="en-US"/>
        </w:rPr>
        <w:t xml:space="preserve">edien und </w:t>
      </w:r>
      <w:r w:rsidR="00645D4F">
        <w:rPr>
          <w:rFonts w:cs="Times New Roman"/>
          <w:sz w:val="28"/>
          <w:szCs w:val="28"/>
          <w:lang w:val="en-US" w:eastAsia="en-US"/>
        </w:rPr>
        <w:t>w</w:t>
      </w:r>
      <w:r w:rsidRPr="00EF3CFB">
        <w:rPr>
          <w:rFonts w:cs="Times New Roman"/>
          <w:sz w:val="28"/>
          <w:szCs w:val="28"/>
          <w:lang w:val="uk-UA" w:eastAsia="en-US"/>
        </w:rPr>
        <w:t>irtschaft; Michael Titzmann zum 60. Geburtstag).</w:t>
      </w:r>
      <w:r w:rsidRPr="00EF3CFB">
        <w:rPr>
          <w:rFonts w:cs="Times New Roman"/>
          <w:sz w:val="28"/>
          <w:szCs w:val="28"/>
          <w:lang w:val="en-US" w:eastAsia="en-US"/>
        </w:rPr>
        <w:t xml:space="preserve"> </w:t>
      </w:r>
      <w:r w:rsidRPr="00EF3CFB">
        <w:rPr>
          <w:rFonts w:cs="Times New Roman"/>
          <w:sz w:val="28"/>
          <w:szCs w:val="28"/>
          <w:lang w:val="uk-UA" w:eastAsia="en-US"/>
        </w:rPr>
        <w:t>Passau:</w:t>
      </w:r>
      <w:r w:rsidRPr="00EF3CFB">
        <w:rPr>
          <w:rFonts w:cs="Times New Roman"/>
          <w:sz w:val="28"/>
          <w:szCs w:val="28"/>
          <w:lang w:val="en-US" w:eastAsia="en-US"/>
        </w:rPr>
        <w:t xml:space="preserve"> </w:t>
      </w:r>
      <w:r w:rsidRPr="00EF3CFB">
        <w:rPr>
          <w:rFonts w:cs="Times New Roman"/>
          <w:sz w:val="28"/>
          <w:szCs w:val="28"/>
          <w:lang w:val="uk-UA" w:eastAsia="en-US"/>
        </w:rPr>
        <w:t xml:space="preserve">Stutz, 2004. 463 </w:t>
      </w:r>
      <w:r w:rsidRPr="00EF3CFB">
        <w:rPr>
          <w:rFonts w:cs="Times New Roman"/>
          <w:sz w:val="28"/>
          <w:szCs w:val="28"/>
          <w:lang w:val="en-US" w:eastAsia="en-US"/>
        </w:rPr>
        <w:t>s</w:t>
      </w:r>
      <w:r w:rsidRPr="00EF3CFB">
        <w:rPr>
          <w:rFonts w:cs="Times New Roman"/>
          <w:sz w:val="28"/>
          <w:szCs w:val="28"/>
          <w:lang w:val="uk-UA" w:eastAsia="en-US"/>
        </w:rPr>
        <w:t>.</w:t>
      </w:r>
    </w:p>
    <w:p w14:paraId="6C8AEDBB"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Hall E. T. Proxemics</w:t>
      </w:r>
      <w:r w:rsidRPr="00EF3CFB">
        <w:rPr>
          <w:rFonts w:cs="Times New Roman"/>
          <w:sz w:val="28"/>
          <w:szCs w:val="28"/>
          <w:lang w:val="en-US" w:eastAsia="en-US"/>
        </w:rPr>
        <w:t>.</w:t>
      </w:r>
      <w:r w:rsidRPr="00EF3CFB">
        <w:rPr>
          <w:rFonts w:cs="Times New Roman"/>
          <w:sz w:val="28"/>
          <w:szCs w:val="28"/>
          <w:lang w:val="uk-UA" w:eastAsia="en-US"/>
        </w:rPr>
        <w:t xml:space="preserve"> Current Anthropology. Vol. 9, № 2/3, 1968. </w:t>
      </w:r>
      <w:r w:rsidRPr="00EF3CFB">
        <w:rPr>
          <w:rFonts w:cs="Times New Roman"/>
          <w:sz w:val="28"/>
          <w:szCs w:val="28"/>
          <w:lang w:val="en-US" w:eastAsia="en-US"/>
        </w:rPr>
        <w:t>P</w:t>
      </w:r>
      <w:r w:rsidRPr="00EF3CFB">
        <w:rPr>
          <w:rFonts w:cs="Times New Roman"/>
          <w:sz w:val="28"/>
          <w:szCs w:val="28"/>
          <w:lang w:val="uk-UA" w:eastAsia="en-US"/>
        </w:rPr>
        <w:t>.</w:t>
      </w:r>
      <w:r w:rsidRPr="00EF3CFB">
        <w:rPr>
          <w:rFonts w:cs="Times New Roman"/>
          <w:sz w:val="28"/>
          <w:szCs w:val="28"/>
          <w:lang w:val="en-US" w:eastAsia="en-US"/>
        </w:rPr>
        <w:t> </w:t>
      </w:r>
      <w:r w:rsidRPr="00EF3CFB">
        <w:rPr>
          <w:rFonts w:cs="Times New Roman"/>
          <w:sz w:val="28"/>
          <w:szCs w:val="28"/>
          <w:lang w:val="uk-UA" w:eastAsia="en-US"/>
        </w:rPr>
        <w:t>83-95.</w:t>
      </w:r>
    </w:p>
    <w:p w14:paraId="28CF001E" w14:textId="260F67B6"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en-US"/>
        </w:rPr>
      </w:pPr>
      <w:r w:rsidRPr="00EF3CFB">
        <w:rPr>
          <w:rFonts w:eastAsia="Times New Roman" w:cs="Times New Roman"/>
          <w:bCs/>
          <w:sz w:val="28"/>
          <w:szCs w:val="28"/>
          <w:lang w:val="en-US"/>
        </w:rPr>
        <w:t xml:space="preserve">Haller M. Das </w:t>
      </w:r>
      <w:r w:rsidR="00645D4F">
        <w:rPr>
          <w:rFonts w:eastAsia="Times New Roman" w:cs="Times New Roman"/>
          <w:bCs/>
          <w:sz w:val="28"/>
          <w:szCs w:val="28"/>
          <w:lang w:val="en-US"/>
        </w:rPr>
        <w:t>i</w:t>
      </w:r>
      <w:r w:rsidRPr="00EF3CFB">
        <w:rPr>
          <w:rFonts w:eastAsia="Times New Roman" w:cs="Times New Roman"/>
          <w:bCs/>
          <w:sz w:val="28"/>
          <w:szCs w:val="28"/>
          <w:lang w:val="en-US"/>
        </w:rPr>
        <w:t xml:space="preserve">nterview: ein </w:t>
      </w:r>
      <w:r w:rsidR="00645D4F">
        <w:rPr>
          <w:rFonts w:eastAsia="Times New Roman" w:cs="Times New Roman"/>
          <w:bCs/>
          <w:sz w:val="28"/>
          <w:szCs w:val="28"/>
          <w:lang w:val="en-US"/>
        </w:rPr>
        <w:t>h</w:t>
      </w:r>
      <w:r w:rsidRPr="00EF3CFB">
        <w:rPr>
          <w:rFonts w:eastAsia="Times New Roman" w:cs="Times New Roman"/>
          <w:bCs/>
          <w:sz w:val="28"/>
          <w:szCs w:val="28"/>
          <w:lang w:val="en-US"/>
        </w:rPr>
        <w:t xml:space="preserve">andbuch für </w:t>
      </w:r>
      <w:r w:rsidR="00645D4F">
        <w:rPr>
          <w:rFonts w:eastAsia="Times New Roman" w:cs="Times New Roman"/>
          <w:bCs/>
          <w:sz w:val="28"/>
          <w:szCs w:val="28"/>
          <w:lang w:val="en-US"/>
        </w:rPr>
        <w:t>j</w:t>
      </w:r>
      <w:r w:rsidRPr="00EF3CFB">
        <w:rPr>
          <w:rFonts w:eastAsia="Times New Roman" w:cs="Times New Roman"/>
          <w:bCs/>
          <w:sz w:val="28"/>
          <w:szCs w:val="28"/>
          <w:lang w:val="en-US"/>
        </w:rPr>
        <w:t xml:space="preserve">ournalisten. Praktischer </w:t>
      </w:r>
      <w:r w:rsidR="00645D4F">
        <w:rPr>
          <w:rFonts w:eastAsia="Times New Roman" w:cs="Times New Roman"/>
          <w:bCs/>
          <w:sz w:val="28"/>
          <w:szCs w:val="28"/>
          <w:lang w:val="en-US"/>
        </w:rPr>
        <w:t>j</w:t>
      </w:r>
      <w:r w:rsidRPr="00EF3CFB">
        <w:rPr>
          <w:rFonts w:eastAsia="Times New Roman" w:cs="Times New Roman"/>
          <w:bCs/>
          <w:sz w:val="28"/>
          <w:szCs w:val="28"/>
          <w:lang w:val="en-US"/>
        </w:rPr>
        <w:t>ournalismus. №6. 1. Aufl. München: Ölschläger, 1991. 421 s.</w:t>
      </w:r>
    </w:p>
    <w:p w14:paraId="28444901" w14:textId="358E9BCB"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Haslett B. Communication, </w:t>
      </w:r>
      <w:r w:rsidR="00645D4F">
        <w:rPr>
          <w:rFonts w:cs="Times New Roman"/>
          <w:sz w:val="28"/>
          <w:szCs w:val="28"/>
          <w:lang w:val="en-US" w:eastAsia="en-US"/>
        </w:rPr>
        <w:t>s</w:t>
      </w:r>
      <w:r w:rsidRPr="00EF3CFB">
        <w:rPr>
          <w:rFonts w:cs="Times New Roman"/>
          <w:sz w:val="28"/>
          <w:szCs w:val="28"/>
          <w:lang w:val="uk-UA" w:eastAsia="en-US"/>
        </w:rPr>
        <w:t xml:space="preserve">trategic </w:t>
      </w:r>
      <w:r w:rsidR="00645D4F">
        <w:rPr>
          <w:rFonts w:cs="Times New Roman"/>
          <w:sz w:val="28"/>
          <w:szCs w:val="28"/>
          <w:lang w:val="en-US" w:eastAsia="en-US"/>
        </w:rPr>
        <w:t>a</w:t>
      </w:r>
      <w:r w:rsidRPr="00EF3CFB">
        <w:rPr>
          <w:rFonts w:cs="Times New Roman"/>
          <w:sz w:val="28"/>
          <w:szCs w:val="28"/>
          <w:lang w:val="uk-UA" w:eastAsia="en-US"/>
        </w:rPr>
        <w:t xml:space="preserve">ction in </w:t>
      </w:r>
      <w:r w:rsidR="00645D4F">
        <w:rPr>
          <w:rFonts w:cs="Times New Roman"/>
          <w:sz w:val="28"/>
          <w:szCs w:val="28"/>
          <w:lang w:val="en-US" w:eastAsia="en-US"/>
        </w:rPr>
        <w:t>c</w:t>
      </w:r>
      <w:r w:rsidRPr="00EF3CFB">
        <w:rPr>
          <w:rFonts w:cs="Times New Roman"/>
          <w:sz w:val="28"/>
          <w:szCs w:val="28"/>
          <w:lang w:val="uk-UA" w:eastAsia="en-US"/>
        </w:rPr>
        <w:t>ontext</w:t>
      </w:r>
      <w:r w:rsidRPr="00EF3CFB">
        <w:rPr>
          <w:rFonts w:cs="Times New Roman"/>
          <w:sz w:val="28"/>
          <w:szCs w:val="28"/>
          <w:lang w:val="en-US" w:eastAsia="en-US"/>
        </w:rPr>
        <w:t>.</w:t>
      </w:r>
      <w:r w:rsidRPr="00EF3CFB">
        <w:rPr>
          <w:rFonts w:cs="Times New Roman"/>
          <w:sz w:val="28"/>
          <w:szCs w:val="28"/>
          <w:lang w:val="uk-UA" w:eastAsia="en-US"/>
        </w:rPr>
        <w:t xml:space="preserve"> Communication </w:t>
      </w:r>
      <w:r w:rsidR="00645D4F">
        <w:rPr>
          <w:rFonts w:cs="Times New Roman"/>
          <w:sz w:val="28"/>
          <w:szCs w:val="28"/>
          <w:lang w:val="en-US" w:eastAsia="en-US"/>
        </w:rPr>
        <w:t>s</w:t>
      </w:r>
      <w:r w:rsidRPr="00EF3CFB">
        <w:rPr>
          <w:rFonts w:cs="Times New Roman"/>
          <w:sz w:val="28"/>
          <w:szCs w:val="28"/>
          <w:lang w:val="uk-UA" w:eastAsia="en-US"/>
        </w:rPr>
        <w:t>eries</w:t>
      </w:r>
      <w:r w:rsidRPr="00EF3CFB">
        <w:rPr>
          <w:rFonts w:cs="Times New Roman"/>
          <w:sz w:val="28"/>
          <w:szCs w:val="28"/>
          <w:lang w:val="en-US" w:eastAsia="en-US"/>
        </w:rPr>
        <w:t xml:space="preserve">. </w:t>
      </w:r>
      <w:r w:rsidRPr="00EF3CFB">
        <w:rPr>
          <w:rFonts w:cs="Times New Roman"/>
          <w:sz w:val="28"/>
          <w:szCs w:val="28"/>
          <w:lang w:val="uk-UA" w:eastAsia="en-US"/>
        </w:rPr>
        <w:t xml:space="preserve">Routledge, 1987. 287 </w:t>
      </w:r>
      <w:r w:rsidRPr="00EF3CFB">
        <w:rPr>
          <w:rFonts w:cs="Times New Roman"/>
          <w:sz w:val="28"/>
          <w:szCs w:val="28"/>
          <w:lang w:val="en-US" w:eastAsia="en-US"/>
        </w:rPr>
        <w:t>p.</w:t>
      </w:r>
    </w:p>
    <w:p w14:paraId="5EB1777D"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How do you use verbal and nonverbal communication to influence and persuade others? [Електронний ресурс]. Режим доступу: </w:t>
      </w:r>
      <w:hyperlink r:id="rId50" w:history="1">
        <w:r w:rsidRPr="00EF3CFB">
          <w:rPr>
            <w:rStyle w:val="Hyperlink"/>
            <w:rFonts w:cs="Times New Roman"/>
            <w:sz w:val="28"/>
            <w:szCs w:val="28"/>
            <w:u w:val="none"/>
            <w:lang w:val="uk-UA" w:eastAsia="en-US"/>
          </w:rPr>
          <w:t>https://www.linkedin.com/advice/0/how-do-you-use-verbal-nonverbal-communication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03.08.2023).</w:t>
      </w:r>
    </w:p>
    <w:p w14:paraId="5941E53A" w14:textId="149FEC0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Illingworth N. The </w:t>
      </w:r>
      <w:r w:rsidR="00645D4F">
        <w:rPr>
          <w:rFonts w:cs="Times New Roman"/>
          <w:sz w:val="28"/>
          <w:szCs w:val="28"/>
          <w:lang w:val="en-US" w:eastAsia="en-US"/>
        </w:rPr>
        <w:t>i</w:t>
      </w:r>
      <w:r w:rsidRPr="00EF3CFB">
        <w:rPr>
          <w:rFonts w:cs="Times New Roman"/>
          <w:sz w:val="28"/>
          <w:szCs w:val="28"/>
          <w:lang w:val="uk-UA" w:eastAsia="en-US"/>
        </w:rPr>
        <w:t xml:space="preserve">nternet </w:t>
      </w:r>
      <w:r w:rsidR="00645D4F">
        <w:rPr>
          <w:rFonts w:cs="Times New Roman"/>
          <w:sz w:val="28"/>
          <w:szCs w:val="28"/>
          <w:lang w:val="en-US" w:eastAsia="en-US"/>
        </w:rPr>
        <w:t>m</w:t>
      </w:r>
      <w:r w:rsidRPr="00EF3CFB">
        <w:rPr>
          <w:rFonts w:cs="Times New Roman"/>
          <w:sz w:val="28"/>
          <w:szCs w:val="28"/>
          <w:lang w:val="uk-UA" w:eastAsia="en-US"/>
        </w:rPr>
        <w:t xml:space="preserve">atters: Exploring the </w:t>
      </w:r>
      <w:r w:rsidR="00645D4F">
        <w:rPr>
          <w:rFonts w:cs="Times New Roman"/>
          <w:sz w:val="28"/>
          <w:szCs w:val="28"/>
          <w:lang w:val="en-US" w:eastAsia="en-US"/>
        </w:rPr>
        <w:t>u</w:t>
      </w:r>
      <w:r w:rsidRPr="00EF3CFB">
        <w:rPr>
          <w:rFonts w:cs="Times New Roman"/>
          <w:sz w:val="28"/>
          <w:szCs w:val="28"/>
          <w:lang w:val="uk-UA" w:eastAsia="en-US"/>
        </w:rPr>
        <w:t xml:space="preserve">se of the </w:t>
      </w:r>
      <w:r w:rsidR="00645D4F">
        <w:rPr>
          <w:rFonts w:cs="Times New Roman"/>
          <w:sz w:val="28"/>
          <w:szCs w:val="28"/>
          <w:lang w:val="en-US" w:eastAsia="en-US"/>
        </w:rPr>
        <w:t>i</w:t>
      </w:r>
      <w:r w:rsidRPr="00EF3CFB">
        <w:rPr>
          <w:rFonts w:cs="Times New Roman"/>
          <w:sz w:val="28"/>
          <w:szCs w:val="28"/>
          <w:lang w:val="uk-UA" w:eastAsia="en-US"/>
        </w:rPr>
        <w:t xml:space="preserve">nternet as a </w:t>
      </w:r>
      <w:r w:rsidR="00645D4F">
        <w:rPr>
          <w:rFonts w:cs="Times New Roman"/>
          <w:sz w:val="28"/>
          <w:szCs w:val="28"/>
          <w:lang w:val="en-US" w:eastAsia="en-US"/>
        </w:rPr>
        <w:t>r</w:t>
      </w:r>
      <w:r w:rsidRPr="00EF3CFB">
        <w:rPr>
          <w:rFonts w:cs="Times New Roman"/>
          <w:sz w:val="28"/>
          <w:szCs w:val="28"/>
          <w:lang w:val="uk-UA" w:eastAsia="en-US"/>
        </w:rPr>
        <w:t xml:space="preserve">esearch </w:t>
      </w:r>
      <w:r w:rsidR="00645D4F">
        <w:rPr>
          <w:rFonts w:cs="Times New Roman"/>
          <w:sz w:val="28"/>
          <w:szCs w:val="28"/>
          <w:lang w:val="en-US" w:eastAsia="en-US"/>
        </w:rPr>
        <w:t>t</w:t>
      </w:r>
      <w:r w:rsidRPr="00EF3CFB">
        <w:rPr>
          <w:rFonts w:cs="Times New Roman"/>
          <w:sz w:val="28"/>
          <w:szCs w:val="28"/>
          <w:lang w:val="uk-UA" w:eastAsia="en-US"/>
        </w:rPr>
        <w:t xml:space="preserve">ool. Sociological </w:t>
      </w:r>
      <w:r w:rsidR="00645D4F">
        <w:rPr>
          <w:rFonts w:cs="Times New Roman"/>
          <w:sz w:val="28"/>
          <w:szCs w:val="28"/>
          <w:lang w:val="en-US" w:eastAsia="en-US"/>
        </w:rPr>
        <w:t>r</w:t>
      </w:r>
      <w:r w:rsidRPr="00EF3CFB">
        <w:rPr>
          <w:rFonts w:cs="Times New Roman"/>
          <w:sz w:val="28"/>
          <w:szCs w:val="28"/>
          <w:lang w:val="uk-UA" w:eastAsia="en-US"/>
        </w:rPr>
        <w:t xml:space="preserve">esearch </w:t>
      </w:r>
      <w:r w:rsidR="00645D4F">
        <w:rPr>
          <w:rFonts w:cs="Times New Roman"/>
          <w:sz w:val="28"/>
          <w:szCs w:val="28"/>
          <w:lang w:val="en-US" w:eastAsia="en-US"/>
        </w:rPr>
        <w:t>o</w:t>
      </w:r>
      <w:r w:rsidRPr="00EF3CFB">
        <w:rPr>
          <w:rFonts w:cs="Times New Roman"/>
          <w:sz w:val="28"/>
          <w:szCs w:val="28"/>
          <w:lang w:val="uk-UA" w:eastAsia="en-US"/>
        </w:rPr>
        <w:t xml:space="preserve">nline, vol. 6, № 2, 2001 [Електронний ресурс]. Режим доступу: </w:t>
      </w:r>
      <w:hyperlink r:id="rId51" w:history="1">
        <w:r w:rsidRPr="00EF3CFB">
          <w:rPr>
            <w:rStyle w:val="Hyperlink"/>
            <w:rFonts w:cs="Times New Roman"/>
            <w:sz w:val="28"/>
            <w:szCs w:val="28"/>
            <w:u w:val="none"/>
            <w:lang w:val="uk-UA" w:eastAsia="en-US"/>
          </w:rPr>
          <w:t>https://www.socresonline.org.uk/6/2/illingworth.html</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11.01.2023).</w:t>
      </w:r>
    </w:p>
    <w:p w14:paraId="5003D4B6" w14:textId="4FD72DF9"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Kapur R. Barriers to </w:t>
      </w:r>
      <w:r w:rsidR="00645D4F">
        <w:rPr>
          <w:rFonts w:cs="Times New Roman"/>
          <w:sz w:val="28"/>
          <w:szCs w:val="28"/>
          <w:lang w:val="en-US" w:eastAsia="en-US"/>
        </w:rPr>
        <w:t>e</w:t>
      </w:r>
      <w:r w:rsidRPr="00EF3CFB">
        <w:rPr>
          <w:rFonts w:cs="Times New Roman"/>
          <w:sz w:val="28"/>
          <w:szCs w:val="28"/>
          <w:lang w:val="uk-UA" w:eastAsia="en-US"/>
        </w:rPr>
        <w:t xml:space="preserve">ffective </w:t>
      </w:r>
      <w:r w:rsidR="00645D4F">
        <w:rPr>
          <w:rFonts w:cs="Times New Roman"/>
          <w:sz w:val="28"/>
          <w:szCs w:val="28"/>
          <w:lang w:val="en-US" w:eastAsia="en-US"/>
        </w:rPr>
        <w:t>c</w:t>
      </w:r>
      <w:r w:rsidRPr="00EF3CFB">
        <w:rPr>
          <w:rFonts w:cs="Times New Roman"/>
          <w:sz w:val="28"/>
          <w:szCs w:val="28"/>
          <w:lang w:val="uk-UA" w:eastAsia="en-US"/>
        </w:rPr>
        <w:t xml:space="preserve">ommunication. University of Delhi, 2018 [Електронний ресурс]. Режим доступу: </w:t>
      </w:r>
      <w:hyperlink r:id="rId52" w:history="1">
        <w:r w:rsidRPr="00EF3CFB">
          <w:rPr>
            <w:rStyle w:val="Hyperlink"/>
            <w:rFonts w:cs="Times New Roman"/>
            <w:sz w:val="28"/>
            <w:szCs w:val="28"/>
            <w:u w:val="none"/>
            <w:lang w:val="uk-UA" w:eastAsia="en-US"/>
          </w:rPr>
          <w:t>https://www.researchgate.net/publication/323794732_Barriers_to_Effective_Communication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18.08.2023).</w:t>
      </w:r>
    </w:p>
    <w:p w14:paraId="3E042083" w14:textId="0477CC2B"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Kapur R. The </w:t>
      </w:r>
      <w:r w:rsidR="00645D4F">
        <w:rPr>
          <w:rFonts w:cs="Times New Roman"/>
          <w:sz w:val="28"/>
          <w:szCs w:val="28"/>
          <w:lang w:val="en-US" w:eastAsia="en-US"/>
        </w:rPr>
        <w:t>t</w:t>
      </w:r>
      <w:r w:rsidRPr="00EF3CFB">
        <w:rPr>
          <w:rFonts w:cs="Times New Roman"/>
          <w:sz w:val="28"/>
          <w:szCs w:val="28"/>
          <w:lang w:val="uk-UA" w:eastAsia="en-US"/>
        </w:rPr>
        <w:t xml:space="preserve">ypes of </w:t>
      </w:r>
      <w:r w:rsidR="00645D4F">
        <w:rPr>
          <w:rFonts w:cs="Times New Roman"/>
          <w:sz w:val="28"/>
          <w:szCs w:val="28"/>
          <w:lang w:val="en-US" w:eastAsia="en-US"/>
        </w:rPr>
        <w:t>c</w:t>
      </w:r>
      <w:r w:rsidRPr="00EF3CFB">
        <w:rPr>
          <w:rFonts w:cs="Times New Roman"/>
          <w:sz w:val="28"/>
          <w:szCs w:val="28"/>
          <w:lang w:val="uk-UA" w:eastAsia="en-US"/>
        </w:rPr>
        <w:t xml:space="preserve">ommunication. University of Delhi, 2020 [Електронний ресурс]. Режим доступу: </w:t>
      </w:r>
      <w:hyperlink r:id="rId53" w:history="1">
        <w:r w:rsidRPr="00EF3CFB">
          <w:rPr>
            <w:rStyle w:val="Hyperlink"/>
            <w:rFonts w:cs="Times New Roman"/>
            <w:sz w:val="28"/>
            <w:szCs w:val="28"/>
            <w:u w:val="none"/>
            <w:lang w:val="uk-UA" w:eastAsia="en-US"/>
          </w:rPr>
          <w:t>https://www.researchgate.net/publication/344235361_The_Types_of_Communication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11.08.2023).</w:t>
      </w:r>
    </w:p>
    <w:p w14:paraId="3F6005A0" w14:textId="69EF60B1"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bookmarkStart w:id="178" w:name="_Hlk153057439"/>
      <w:r w:rsidRPr="00EF3CFB">
        <w:rPr>
          <w:rFonts w:cs="Times New Roman"/>
          <w:sz w:val="28"/>
          <w:szCs w:val="28"/>
          <w:lang w:val="uk-UA" w:eastAsia="en-US"/>
        </w:rPr>
        <w:t xml:space="preserve">Kárpáti L. The </w:t>
      </w:r>
      <w:r w:rsidR="00645D4F">
        <w:rPr>
          <w:rFonts w:cs="Times New Roman"/>
          <w:sz w:val="28"/>
          <w:szCs w:val="28"/>
          <w:lang w:val="en-US" w:eastAsia="en-US"/>
        </w:rPr>
        <w:t>u</w:t>
      </w:r>
      <w:r w:rsidRPr="00EF3CFB">
        <w:rPr>
          <w:rFonts w:cs="Times New Roman"/>
          <w:sz w:val="28"/>
          <w:szCs w:val="28"/>
          <w:lang w:val="uk-UA" w:eastAsia="en-US"/>
        </w:rPr>
        <w:t xml:space="preserve">se of </w:t>
      </w:r>
      <w:r w:rsidR="00645D4F">
        <w:rPr>
          <w:rFonts w:cs="Times New Roman"/>
          <w:sz w:val="28"/>
          <w:szCs w:val="28"/>
          <w:lang w:val="en-US" w:eastAsia="en-US"/>
        </w:rPr>
        <w:t>c</w:t>
      </w:r>
      <w:r w:rsidRPr="00EF3CFB">
        <w:rPr>
          <w:rFonts w:cs="Times New Roman"/>
          <w:sz w:val="28"/>
          <w:szCs w:val="28"/>
          <w:lang w:val="uk-UA" w:eastAsia="en-US"/>
        </w:rPr>
        <w:t xml:space="preserve">ommunication </w:t>
      </w:r>
      <w:r w:rsidR="00645D4F">
        <w:rPr>
          <w:rFonts w:cs="Times New Roman"/>
          <w:sz w:val="28"/>
          <w:szCs w:val="28"/>
          <w:lang w:val="en-US" w:eastAsia="en-US"/>
        </w:rPr>
        <w:t>s</w:t>
      </w:r>
      <w:r w:rsidRPr="00EF3CFB">
        <w:rPr>
          <w:rFonts w:cs="Times New Roman"/>
          <w:sz w:val="28"/>
          <w:szCs w:val="28"/>
          <w:lang w:val="uk-UA" w:eastAsia="en-US"/>
        </w:rPr>
        <w:t xml:space="preserve">trategies in English </w:t>
      </w:r>
      <w:r w:rsidR="00645D4F">
        <w:rPr>
          <w:rFonts w:cs="Times New Roman"/>
          <w:sz w:val="28"/>
          <w:szCs w:val="28"/>
          <w:lang w:val="en-US" w:eastAsia="en-US"/>
        </w:rPr>
        <w:t>l</w:t>
      </w:r>
      <w:r w:rsidRPr="00EF3CFB">
        <w:rPr>
          <w:rFonts w:cs="Times New Roman"/>
          <w:sz w:val="28"/>
          <w:szCs w:val="28"/>
          <w:lang w:val="uk-UA" w:eastAsia="en-US"/>
        </w:rPr>
        <w:t xml:space="preserve">anguage </w:t>
      </w:r>
      <w:r w:rsidR="00645D4F">
        <w:rPr>
          <w:rFonts w:cs="Times New Roman"/>
          <w:sz w:val="28"/>
          <w:szCs w:val="28"/>
          <w:lang w:val="en-US" w:eastAsia="en-US"/>
        </w:rPr>
        <w:t>e</w:t>
      </w:r>
      <w:r w:rsidRPr="00EF3CFB">
        <w:rPr>
          <w:rFonts w:cs="Times New Roman"/>
          <w:sz w:val="28"/>
          <w:szCs w:val="28"/>
          <w:lang w:val="uk-UA" w:eastAsia="en-US"/>
        </w:rPr>
        <w:t xml:space="preserve">ducation. International </w:t>
      </w:r>
      <w:r w:rsidR="00645D4F">
        <w:rPr>
          <w:rFonts w:cs="Times New Roman"/>
          <w:sz w:val="28"/>
          <w:szCs w:val="28"/>
          <w:lang w:val="en-US" w:eastAsia="en-US"/>
        </w:rPr>
        <w:t>j</w:t>
      </w:r>
      <w:r w:rsidRPr="00EF3CFB">
        <w:rPr>
          <w:rFonts w:cs="Times New Roman"/>
          <w:sz w:val="28"/>
          <w:szCs w:val="28"/>
          <w:lang w:val="uk-UA" w:eastAsia="en-US"/>
        </w:rPr>
        <w:t xml:space="preserve">ournal of </w:t>
      </w:r>
      <w:r w:rsidR="00645D4F">
        <w:rPr>
          <w:rFonts w:cs="Times New Roman"/>
          <w:sz w:val="28"/>
          <w:szCs w:val="28"/>
          <w:lang w:val="en-US" w:eastAsia="en-US"/>
        </w:rPr>
        <w:t>h</w:t>
      </w:r>
      <w:r w:rsidRPr="00EF3CFB">
        <w:rPr>
          <w:rFonts w:cs="Times New Roman"/>
          <w:sz w:val="28"/>
          <w:szCs w:val="28"/>
          <w:lang w:val="uk-UA" w:eastAsia="en-US"/>
        </w:rPr>
        <w:t xml:space="preserve">umanities and </w:t>
      </w:r>
      <w:r w:rsidR="00645D4F">
        <w:rPr>
          <w:rFonts w:cs="Times New Roman"/>
          <w:sz w:val="28"/>
          <w:szCs w:val="28"/>
          <w:lang w:val="en-US" w:eastAsia="en-US"/>
        </w:rPr>
        <w:t>s</w:t>
      </w:r>
      <w:r w:rsidRPr="00EF3CFB">
        <w:rPr>
          <w:rFonts w:cs="Times New Roman"/>
          <w:sz w:val="28"/>
          <w:szCs w:val="28"/>
          <w:lang w:val="uk-UA" w:eastAsia="en-US"/>
        </w:rPr>
        <w:t xml:space="preserve">ocial </w:t>
      </w:r>
      <w:r w:rsidR="00645D4F">
        <w:rPr>
          <w:rFonts w:cs="Times New Roman"/>
          <w:sz w:val="28"/>
          <w:szCs w:val="28"/>
          <w:lang w:val="en-US" w:eastAsia="en-US"/>
        </w:rPr>
        <w:t>d</w:t>
      </w:r>
      <w:r w:rsidRPr="00EF3CFB">
        <w:rPr>
          <w:rFonts w:cs="Times New Roman"/>
          <w:sz w:val="28"/>
          <w:szCs w:val="28"/>
          <w:lang w:val="uk-UA" w:eastAsia="en-US"/>
        </w:rPr>
        <w:t xml:space="preserve">evelopment </w:t>
      </w:r>
      <w:r w:rsidR="00645D4F">
        <w:rPr>
          <w:rFonts w:cs="Times New Roman"/>
          <w:sz w:val="28"/>
          <w:szCs w:val="28"/>
          <w:lang w:val="en-US" w:eastAsia="en-US"/>
        </w:rPr>
        <w:t>r</w:t>
      </w:r>
      <w:r w:rsidRPr="00EF3CFB">
        <w:rPr>
          <w:rFonts w:cs="Times New Roman"/>
          <w:sz w:val="28"/>
          <w:szCs w:val="28"/>
          <w:lang w:val="uk-UA" w:eastAsia="en-US"/>
        </w:rPr>
        <w:t>esearch. Vol. 1</w:t>
      </w:r>
      <w:r w:rsidRPr="00EF3CFB">
        <w:rPr>
          <w:rFonts w:cs="Times New Roman"/>
          <w:sz w:val="28"/>
          <w:szCs w:val="28"/>
          <w:lang w:val="en-US" w:eastAsia="en-US"/>
        </w:rPr>
        <w:t xml:space="preserve">, </w:t>
      </w:r>
      <w:r w:rsidRPr="00EF3CFB">
        <w:rPr>
          <w:rFonts w:cs="Times New Roman"/>
          <w:sz w:val="28"/>
          <w:szCs w:val="28"/>
          <w:lang w:val="uk-UA" w:eastAsia="en-US"/>
        </w:rPr>
        <w:t>2017.</w:t>
      </w:r>
      <w:bookmarkEnd w:id="178"/>
      <w:r w:rsidRPr="00EF3CFB">
        <w:rPr>
          <w:rFonts w:cs="Times New Roman"/>
          <w:sz w:val="28"/>
          <w:szCs w:val="28"/>
          <w:lang w:val="uk-UA" w:eastAsia="en-US"/>
        </w:rPr>
        <w:t xml:space="preserve"> P. 5–14 [Електронний ресурс]. Режим доступу: </w:t>
      </w:r>
      <w:hyperlink r:id="rId54" w:history="1">
        <w:r w:rsidRPr="00EF3CFB">
          <w:rPr>
            <w:rStyle w:val="Hyperlink"/>
            <w:rFonts w:cs="Times New Roman"/>
            <w:sz w:val="28"/>
            <w:szCs w:val="28"/>
            <w:u w:val="none"/>
            <w:lang w:val="uk-UA" w:eastAsia="en-US"/>
          </w:rPr>
          <w:t>https://www.researchgate.net/publication/320407570_The_Use_of_Communication_Strategies_in_English_Language_Education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27.08.2023).</w:t>
      </w:r>
    </w:p>
    <w:p w14:paraId="61C4A244" w14:textId="6AB7683C"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Kecskes I.</w:t>
      </w:r>
      <w:r w:rsidRPr="00EF3CFB">
        <w:rPr>
          <w:rFonts w:cs="Times New Roman"/>
          <w:sz w:val="28"/>
          <w:szCs w:val="28"/>
          <w:lang w:val="en-US" w:eastAsia="en-US"/>
        </w:rPr>
        <w:t xml:space="preserve">, Zhang F. </w:t>
      </w:r>
      <w:r w:rsidRPr="00EF3CFB">
        <w:rPr>
          <w:rFonts w:cs="Times New Roman"/>
          <w:sz w:val="28"/>
          <w:szCs w:val="28"/>
          <w:lang w:val="uk-UA" w:eastAsia="en-US"/>
        </w:rPr>
        <w:t xml:space="preserve">On the </w:t>
      </w:r>
      <w:r w:rsidR="00645D4F">
        <w:rPr>
          <w:rFonts w:cs="Times New Roman"/>
          <w:sz w:val="28"/>
          <w:szCs w:val="28"/>
          <w:lang w:val="en-US" w:eastAsia="en-US"/>
        </w:rPr>
        <w:t>d</w:t>
      </w:r>
      <w:r w:rsidRPr="00EF3CFB">
        <w:rPr>
          <w:rFonts w:cs="Times New Roman"/>
          <w:sz w:val="28"/>
          <w:szCs w:val="28"/>
          <w:lang w:val="uk-UA" w:eastAsia="en-US"/>
        </w:rPr>
        <w:t xml:space="preserve">ynamic </w:t>
      </w:r>
      <w:r w:rsidR="00645D4F">
        <w:rPr>
          <w:rFonts w:cs="Times New Roman"/>
          <w:sz w:val="28"/>
          <w:szCs w:val="28"/>
          <w:lang w:val="en-US" w:eastAsia="en-US"/>
        </w:rPr>
        <w:t>r</w:t>
      </w:r>
      <w:r w:rsidRPr="00EF3CFB">
        <w:rPr>
          <w:rFonts w:cs="Times New Roman"/>
          <w:sz w:val="28"/>
          <w:szCs w:val="28"/>
          <w:lang w:val="uk-UA" w:eastAsia="en-US"/>
        </w:rPr>
        <w:t xml:space="preserve">elations </w:t>
      </w:r>
      <w:r w:rsidR="00645D4F">
        <w:rPr>
          <w:rFonts w:cs="Times New Roman"/>
          <w:sz w:val="28"/>
          <w:szCs w:val="28"/>
          <w:lang w:val="en-US" w:eastAsia="en-US"/>
        </w:rPr>
        <w:t>b</w:t>
      </w:r>
      <w:r w:rsidRPr="00EF3CFB">
        <w:rPr>
          <w:rFonts w:cs="Times New Roman"/>
          <w:sz w:val="28"/>
          <w:szCs w:val="28"/>
          <w:lang w:val="uk-UA" w:eastAsia="en-US"/>
        </w:rPr>
        <w:t xml:space="preserve">etween </w:t>
      </w:r>
      <w:r w:rsidR="00645D4F">
        <w:rPr>
          <w:rFonts w:cs="Times New Roman"/>
          <w:sz w:val="28"/>
          <w:szCs w:val="28"/>
          <w:lang w:val="en-US" w:eastAsia="en-US"/>
        </w:rPr>
        <w:t>c</w:t>
      </w:r>
      <w:r w:rsidRPr="00EF3CFB">
        <w:rPr>
          <w:rFonts w:cs="Times New Roman"/>
          <w:sz w:val="28"/>
          <w:szCs w:val="28"/>
          <w:lang w:val="uk-UA" w:eastAsia="en-US"/>
        </w:rPr>
        <w:t xml:space="preserve">ommon </w:t>
      </w:r>
      <w:r w:rsidR="00645D4F">
        <w:rPr>
          <w:rFonts w:cs="Times New Roman"/>
          <w:sz w:val="28"/>
          <w:szCs w:val="28"/>
          <w:lang w:val="en-US" w:eastAsia="en-US"/>
        </w:rPr>
        <w:t>g</w:t>
      </w:r>
      <w:r w:rsidRPr="00EF3CFB">
        <w:rPr>
          <w:rFonts w:cs="Times New Roman"/>
          <w:sz w:val="28"/>
          <w:szCs w:val="28"/>
          <w:lang w:val="uk-UA" w:eastAsia="en-US"/>
        </w:rPr>
        <w:t xml:space="preserve">round and </w:t>
      </w:r>
      <w:r w:rsidR="00645D4F">
        <w:rPr>
          <w:rFonts w:cs="Times New Roman"/>
          <w:sz w:val="28"/>
          <w:szCs w:val="28"/>
          <w:lang w:val="en-US" w:eastAsia="en-US"/>
        </w:rPr>
        <w:t>p</w:t>
      </w:r>
      <w:r w:rsidRPr="00EF3CFB">
        <w:rPr>
          <w:rFonts w:cs="Times New Roman"/>
          <w:sz w:val="28"/>
          <w:szCs w:val="28"/>
          <w:lang w:val="uk-UA" w:eastAsia="en-US"/>
        </w:rPr>
        <w:t>resupposition</w:t>
      </w:r>
      <w:r w:rsidRPr="00EF3CFB">
        <w:rPr>
          <w:rFonts w:cs="Times New Roman"/>
          <w:sz w:val="28"/>
          <w:szCs w:val="28"/>
          <w:lang w:val="en-US" w:eastAsia="en-US"/>
        </w:rPr>
        <w:t xml:space="preserve">. In </w:t>
      </w:r>
      <w:r w:rsidRPr="00EF3CFB">
        <w:rPr>
          <w:rFonts w:cs="Times New Roman"/>
          <w:sz w:val="28"/>
          <w:szCs w:val="28"/>
          <w:lang w:val="uk-UA" w:eastAsia="en-US"/>
        </w:rPr>
        <w:t xml:space="preserve">Capone A., Lo Piparo F., Caparezza M., Perspectives on </w:t>
      </w:r>
      <w:r w:rsidR="00645D4F">
        <w:rPr>
          <w:rFonts w:cs="Times New Roman"/>
          <w:sz w:val="28"/>
          <w:szCs w:val="28"/>
          <w:lang w:val="en-US" w:eastAsia="en-US"/>
        </w:rPr>
        <w:t>l</w:t>
      </w:r>
      <w:r w:rsidRPr="00EF3CFB">
        <w:rPr>
          <w:rFonts w:cs="Times New Roman"/>
          <w:sz w:val="28"/>
          <w:szCs w:val="28"/>
          <w:lang w:val="uk-UA" w:eastAsia="en-US"/>
        </w:rPr>
        <w:t xml:space="preserve">inguistic </w:t>
      </w:r>
      <w:r w:rsidR="00645D4F">
        <w:rPr>
          <w:rFonts w:cs="Times New Roman"/>
          <w:sz w:val="28"/>
          <w:szCs w:val="28"/>
          <w:lang w:val="en-US" w:eastAsia="en-US"/>
        </w:rPr>
        <w:t>p</w:t>
      </w:r>
      <w:r w:rsidRPr="00EF3CFB">
        <w:rPr>
          <w:rFonts w:cs="Times New Roman"/>
          <w:sz w:val="28"/>
          <w:szCs w:val="28"/>
          <w:lang w:val="uk-UA" w:eastAsia="en-US"/>
        </w:rPr>
        <w:t xml:space="preserve">ragmatics, </w:t>
      </w:r>
      <w:r w:rsidR="00645D4F">
        <w:rPr>
          <w:rFonts w:cs="Times New Roman"/>
          <w:sz w:val="28"/>
          <w:szCs w:val="28"/>
          <w:lang w:val="en-US" w:eastAsia="en-US"/>
        </w:rPr>
        <w:t>p</w:t>
      </w:r>
      <w:r w:rsidRPr="00EF3CFB">
        <w:rPr>
          <w:rFonts w:cs="Times New Roman"/>
          <w:sz w:val="28"/>
          <w:szCs w:val="28"/>
          <w:lang w:val="uk-UA" w:eastAsia="en-US"/>
        </w:rPr>
        <w:t xml:space="preserve">erspectives in </w:t>
      </w:r>
      <w:r w:rsidR="00645D4F">
        <w:rPr>
          <w:rFonts w:cs="Times New Roman"/>
          <w:sz w:val="28"/>
          <w:szCs w:val="28"/>
          <w:lang w:val="en-US" w:eastAsia="en-US"/>
        </w:rPr>
        <w:t>p</w:t>
      </w:r>
      <w:r w:rsidRPr="00EF3CFB">
        <w:rPr>
          <w:rFonts w:cs="Times New Roman"/>
          <w:sz w:val="28"/>
          <w:szCs w:val="28"/>
          <w:lang w:val="uk-UA" w:eastAsia="en-US"/>
        </w:rPr>
        <w:t xml:space="preserve">ragmatics, </w:t>
      </w:r>
      <w:r w:rsidR="00645D4F">
        <w:rPr>
          <w:rFonts w:cs="Times New Roman"/>
          <w:sz w:val="28"/>
          <w:szCs w:val="28"/>
          <w:lang w:val="en-US" w:eastAsia="en-US"/>
        </w:rPr>
        <w:t>p</w:t>
      </w:r>
      <w:r w:rsidRPr="00EF3CFB">
        <w:rPr>
          <w:rFonts w:cs="Times New Roman"/>
          <w:sz w:val="28"/>
          <w:szCs w:val="28"/>
          <w:lang w:val="uk-UA" w:eastAsia="en-US"/>
        </w:rPr>
        <w:t xml:space="preserve">hilosophy and </w:t>
      </w:r>
      <w:r w:rsidR="00645D4F">
        <w:rPr>
          <w:rFonts w:cs="Times New Roman"/>
          <w:sz w:val="28"/>
          <w:szCs w:val="28"/>
          <w:lang w:val="en-US" w:eastAsia="en-US"/>
        </w:rPr>
        <w:t>p</w:t>
      </w:r>
      <w:r w:rsidRPr="00EF3CFB">
        <w:rPr>
          <w:rFonts w:cs="Times New Roman"/>
          <w:sz w:val="28"/>
          <w:szCs w:val="28"/>
          <w:lang w:val="uk-UA" w:eastAsia="en-US"/>
        </w:rPr>
        <w:t xml:space="preserve">sychology (Book 2). Switzerland: Springer International Publishing, 2013. </w:t>
      </w:r>
      <w:r w:rsidRPr="00EF3CFB">
        <w:rPr>
          <w:rFonts w:cs="Times New Roman"/>
          <w:sz w:val="28"/>
          <w:szCs w:val="28"/>
          <w:lang w:val="en-US" w:eastAsia="en-US"/>
        </w:rPr>
        <w:t>P</w:t>
      </w:r>
      <w:r w:rsidRPr="00EF3CFB">
        <w:rPr>
          <w:rFonts w:cs="Times New Roman"/>
          <w:sz w:val="28"/>
          <w:szCs w:val="28"/>
          <w:lang w:val="uk-UA" w:eastAsia="en-US"/>
        </w:rPr>
        <w:t>.</w:t>
      </w:r>
      <w:r w:rsidR="00536A27">
        <w:rPr>
          <w:rFonts w:cs="Times New Roman"/>
          <w:sz w:val="28"/>
          <w:szCs w:val="28"/>
          <w:lang w:val="en-US" w:eastAsia="en-US"/>
        </w:rPr>
        <w:t> </w:t>
      </w:r>
      <w:r w:rsidRPr="00EF3CFB">
        <w:rPr>
          <w:rFonts w:cs="Times New Roman"/>
          <w:sz w:val="28"/>
          <w:szCs w:val="28"/>
          <w:lang w:val="uk-UA" w:eastAsia="en-US"/>
        </w:rPr>
        <w:t>375-39</w:t>
      </w:r>
      <w:r w:rsidRPr="00EF3CFB">
        <w:rPr>
          <w:rFonts w:cs="Times New Roman"/>
          <w:sz w:val="28"/>
          <w:szCs w:val="28"/>
          <w:lang w:val="en-US" w:eastAsia="en-US"/>
        </w:rPr>
        <w:t>6</w:t>
      </w:r>
      <w:r w:rsidRPr="00EF3CFB">
        <w:rPr>
          <w:rFonts w:cs="Times New Roman"/>
          <w:sz w:val="28"/>
          <w:szCs w:val="28"/>
          <w:lang w:val="uk-UA" w:eastAsia="en-US"/>
        </w:rPr>
        <w:t>.</w:t>
      </w:r>
    </w:p>
    <w:p w14:paraId="4F91EE0F"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Keiling H. 9 Types of nonverbal communication and how to understand them [Електронний ресурс]. Режим доступу: </w:t>
      </w:r>
      <w:hyperlink r:id="rId55" w:history="1">
        <w:r w:rsidRPr="00EF3CFB">
          <w:rPr>
            <w:rStyle w:val="Hyperlink"/>
            <w:rFonts w:cs="Times New Roman"/>
            <w:sz w:val="28"/>
            <w:szCs w:val="28"/>
            <w:u w:val="none"/>
            <w:lang w:val="uk-UA" w:eastAsia="en-US"/>
          </w:rPr>
          <w:t>https://www.linkedin.com/advice/0/how-do-you-use-verbal-nonverbal-communication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03.08.2023).</w:t>
      </w:r>
    </w:p>
    <w:p w14:paraId="2C6689BF" w14:textId="57B92651"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eastAsia="Times New Roman" w:cs="Times New Roman"/>
          <w:bCs/>
          <w:sz w:val="28"/>
          <w:szCs w:val="28"/>
          <w:lang w:val="uk-UA"/>
        </w:rPr>
        <w:t xml:space="preserve">Lavric E. Mißverstehen verstehen (opake </w:t>
      </w:r>
      <w:r w:rsidR="00645D4F">
        <w:rPr>
          <w:rFonts w:eastAsia="Times New Roman" w:cs="Times New Roman"/>
          <w:bCs/>
          <w:sz w:val="28"/>
          <w:szCs w:val="28"/>
          <w:lang w:val="en-US"/>
        </w:rPr>
        <w:t>k</w:t>
      </w:r>
      <w:r w:rsidRPr="00EF3CFB">
        <w:rPr>
          <w:rFonts w:eastAsia="Times New Roman" w:cs="Times New Roman"/>
          <w:bCs/>
          <w:sz w:val="28"/>
          <w:szCs w:val="28"/>
          <w:lang w:val="uk-UA"/>
        </w:rPr>
        <w:t xml:space="preserve">ontexte und </w:t>
      </w:r>
      <w:r w:rsidR="00645D4F">
        <w:rPr>
          <w:rFonts w:eastAsia="Times New Roman" w:cs="Times New Roman"/>
          <w:bCs/>
          <w:sz w:val="28"/>
          <w:szCs w:val="28"/>
          <w:lang w:val="en-US"/>
        </w:rPr>
        <w:t>a</w:t>
      </w:r>
      <w:r w:rsidRPr="00EF3CFB">
        <w:rPr>
          <w:rFonts w:eastAsia="Times New Roman" w:cs="Times New Roman"/>
          <w:bCs/>
          <w:sz w:val="28"/>
          <w:szCs w:val="28"/>
          <w:lang w:val="uk-UA"/>
        </w:rPr>
        <w:t>mbiguitäten bei</w:t>
      </w:r>
      <w:r w:rsidRPr="00EF3CFB">
        <w:rPr>
          <w:rFonts w:eastAsia="Times New Roman" w:cs="Times New Roman"/>
          <w:bCs/>
          <w:sz w:val="28"/>
          <w:szCs w:val="28"/>
          <w:lang w:val="en-US"/>
        </w:rPr>
        <w:t xml:space="preserve"> </w:t>
      </w:r>
      <w:r w:rsidRPr="00EF3CFB">
        <w:rPr>
          <w:rFonts w:eastAsia="Times New Roman" w:cs="Times New Roman"/>
          <w:bCs/>
          <w:sz w:val="28"/>
          <w:szCs w:val="28"/>
          <w:lang w:val="uk-UA"/>
        </w:rPr>
        <w:t xml:space="preserve">indefiniten und definiten </w:t>
      </w:r>
      <w:r w:rsidR="00645D4F">
        <w:rPr>
          <w:rFonts w:eastAsia="Times New Roman" w:cs="Times New Roman"/>
          <w:bCs/>
          <w:sz w:val="28"/>
          <w:szCs w:val="28"/>
          <w:lang w:val="en-US"/>
        </w:rPr>
        <w:t>n</w:t>
      </w:r>
      <w:r w:rsidRPr="00EF3CFB">
        <w:rPr>
          <w:rFonts w:eastAsia="Times New Roman" w:cs="Times New Roman"/>
          <w:bCs/>
          <w:sz w:val="28"/>
          <w:szCs w:val="28"/>
          <w:lang w:val="uk-UA"/>
        </w:rPr>
        <w:t xml:space="preserve">ominalphrasen). Graz: Inst. für Sprachwiss., 1990. 229 </w:t>
      </w:r>
      <w:r w:rsidRPr="00EF3CFB">
        <w:rPr>
          <w:rFonts w:eastAsia="Times New Roman" w:cs="Times New Roman"/>
          <w:bCs/>
          <w:sz w:val="28"/>
          <w:szCs w:val="28"/>
          <w:lang w:val="en-US"/>
        </w:rPr>
        <w:t>s</w:t>
      </w:r>
      <w:r w:rsidRPr="00EF3CFB">
        <w:rPr>
          <w:rFonts w:eastAsia="Times New Roman" w:cs="Times New Roman"/>
          <w:bCs/>
          <w:sz w:val="28"/>
          <w:szCs w:val="28"/>
          <w:lang w:val="uk-UA"/>
        </w:rPr>
        <w:t>.</w:t>
      </w:r>
      <w:r w:rsidRPr="00EF3CFB">
        <w:rPr>
          <w:rFonts w:eastAsia="Times New Roman" w:cs="Times New Roman"/>
          <w:bCs/>
          <w:sz w:val="28"/>
          <w:szCs w:val="28"/>
          <w:lang w:val="uk-UA" w:eastAsia="en-US"/>
        </w:rPr>
        <w:t xml:space="preserve"> </w:t>
      </w:r>
    </w:p>
    <w:p w14:paraId="74BF251F"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Leech G. Principles of pragmatics. London, New York: Longman Group Ltd, 1983. </w:t>
      </w:r>
      <w:r w:rsidRPr="00EF3CFB">
        <w:rPr>
          <w:rFonts w:cs="Times New Roman"/>
          <w:sz w:val="28"/>
          <w:szCs w:val="28"/>
          <w:lang w:val="en-US" w:eastAsia="en-US"/>
        </w:rPr>
        <w:t>P</w:t>
      </w:r>
      <w:r w:rsidRPr="00EF3CFB">
        <w:rPr>
          <w:rFonts w:cs="Times New Roman"/>
          <w:sz w:val="28"/>
          <w:szCs w:val="28"/>
          <w:lang w:val="uk-UA" w:eastAsia="en-US"/>
        </w:rPr>
        <w:t>. 131-139.</w:t>
      </w:r>
    </w:p>
    <w:p w14:paraId="64001410" w14:textId="452E20E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London S. The </w:t>
      </w:r>
      <w:r w:rsidR="00645D4F">
        <w:rPr>
          <w:rFonts w:cs="Times New Roman"/>
          <w:sz w:val="28"/>
          <w:szCs w:val="28"/>
          <w:lang w:val="en-US" w:eastAsia="en-US"/>
        </w:rPr>
        <w:t>p</w:t>
      </w:r>
      <w:r w:rsidRPr="00EF3CFB">
        <w:rPr>
          <w:rFonts w:cs="Times New Roman"/>
          <w:sz w:val="28"/>
          <w:szCs w:val="28"/>
          <w:lang w:val="uk-UA" w:eastAsia="en-US"/>
        </w:rPr>
        <w:t xml:space="preserve">ower of </w:t>
      </w:r>
      <w:r w:rsidR="00645D4F">
        <w:rPr>
          <w:rFonts w:cs="Times New Roman"/>
          <w:sz w:val="28"/>
          <w:szCs w:val="28"/>
          <w:lang w:val="en-US" w:eastAsia="en-US"/>
        </w:rPr>
        <w:t>d</w:t>
      </w:r>
      <w:r w:rsidRPr="00EF3CFB">
        <w:rPr>
          <w:rFonts w:cs="Times New Roman"/>
          <w:sz w:val="28"/>
          <w:szCs w:val="28"/>
          <w:lang w:val="uk-UA" w:eastAsia="en-US"/>
        </w:rPr>
        <w:t xml:space="preserve">ialogue. Published in 2023 [Електронний ресурс]. Режим доступу: </w:t>
      </w:r>
      <w:hyperlink r:id="rId56" w:history="1">
        <w:r w:rsidRPr="00EF3CFB">
          <w:rPr>
            <w:rStyle w:val="Hyperlink"/>
            <w:rFonts w:cs="Times New Roman"/>
            <w:sz w:val="28"/>
            <w:szCs w:val="28"/>
            <w:u w:val="none"/>
            <w:lang w:val="uk-UA" w:eastAsia="en-US"/>
          </w:rPr>
          <w:t>https://scott.london/articles/ondialogue.html</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03.02.2023)</w:t>
      </w:r>
    </w:p>
    <w:p w14:paraId="720EA91D" w14:textId="48481713"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McDermott V. M. Interpersonal </w:t>
      </w:r>
      <w:r w:rsidR="00645D4F">
        <w:rPr>
          <w:rFonts w:cs="Times New Roman"/>
          <w:sz w:val="28"/>
          <w:szCs w:val="28"/>
          <w:lang w:val="en-US" w:eastAsia="en-US"/>
        </w:rPr>
        <w:t>c</w:t>
      </w:r>
      <w:r w:rsidRPr="00EF3CFB">
        <w:rPr>
          <w:rFonts w:cs="Times New Roman"/>
          <w:sz w:val="28"/>
          <w:szCs w:val="28"/>
          <w:lang w:val="uk-UA" w:eastAsia="en-US"/>
        </w:rPr>
        <w:t xml:space="preserve">ommunication </w:t>
      </w:r>
      <w:r w:rsidR="00645D4F">
        <w:rPr>
          <w:rFonts w:cs="Times New Roman"/>
          <w:sz w:val="28"/>
          <w:szCs w:val="28"/>
          <w:lang w:val="en-US" w:eastAsia="en-US"/>
        </w:rPr>
        <w:t>t</w:t>
      </w:r>
      <w:r w:rsidRPr="00EF3CFB">
        <w:rPr>
          <w:rFonts w:cs="Times New Roman"/>
          <w:sz w:val="28"/>
          <w:szCs w:val="28"/>
          <w:lang w:val="uk-UA" w:eastAsia="en-US"/>
        </w:rPr>
        <w:t>heories</w:t>
      </w:r>
      <w:r w:rsidRPr="00EF3CFB">
        <w:rPr>
          <w:rFonts w:cs="Times New Roman"/>
          <w:sz w:val="28"/>
          <w:szCs w:val="28"/>
          <w:lang w:val="en-US" w:eastAsia="en-US"/>
        </w:rPr>
        <w:t xml:space="preserve">. </w:t>
      </w:r>
      <w:r w:rsidRPr="00EF3CFB">
        <w:rPr>
          <w:rFonts w:cs="Times New Roman"/>
          <w:sz w:val="28"/>
          <w:szCs w:val="28"/>
          <w:lang w:val="uk-UA" w:eastAsia="en-US"/>
        </w:rPr>
        <w:t xml:space="preserve">Encyclopedia of </w:t>
      </w:r>
      <w:r w:rsidR="00645D4F">
        <w:rPr>
          <w:rFonts w:cs="Times New Roman"/>
          <w:sz w:val="28"/>
          <w:szCs w:val="28"/>
          <w:lang w:val="en-US" w:eastAsia="en-US"/>
        </w:rPr>
        <w:t>c</w:t>
      </w:r>
      <w:r w:rsidRPr="00EF3CFB">
        <w:rPr>
          <w:rFonts w:cs="Times New Roman"/>
          <w:sz w:val="28"/>
          <w:szCs w:val="28"/>
          <w:lang w:val="uk-UA" w:eastAsia="en-US"/>
        </w:rPr>
        <w:t xml:space="preserve">ommunication </w:t>
      </w:r>
      <w:r w:rsidR="00645D4F">
        <w:rPr>
          <w:rFonts w:cs="Times New Roman"/>
          <w:sz w:val="28"/>
          <w:szCs w:val="28"/>
          <w:lang w:val="en-US" w:eastAsia="en-US"/>
        </w:rPr>
        <w:t>t</w:t>
      </w:r>
      <w:r w:rsidRPr="00EF3CFB">
        <w:rPr>
          <w:rFonts w:cs="Times New Roman"/>
          <w:sz w:val="28"/>
          <w:szCs w:val="28"/>
          <w:lang w:val="uk-UA" w:eastAsia="en-US"/>
        </w:rPr>
        <w:t xml:space="preserve">heory [Електронний ресурс] // Режим </w:t>
      </w:r>
      <w:r w:rsidRPr="00EF3CFB">
        <w:rPr>
          <w:rFonts w:cs="Times New Roman"/>
          <w:sz w:val="28"/>
          <w:szCs w:val="28"/>
          <w:lang w:val="uk-UA" w:eastAsia="en-US"/>
        </w:rPr>
        <w:lastRenderedPageBreak/>
        <w:t xml:space="preserve">доступу: </w:t>
      </w:r>
      <w:hyperlink r:id="rId57" w:history="1">
        <w:r w:rsidRPr="00EF3CFB">
          <w:rPr>
            <w:rStyle w:val="Hyperlink"/>
            <w:rFonts w:cs="Times New Roman"/>
            <w:sz w:val="28"/>
            <w:szCs w:val="28"/>
            <w:lang w:val="uk-UA" w:eastAsia="en-US"/>
          </w:rPr>
          <w:t>https://teddykw2.files.wordpress.com/2013/10/encyclopedia-of-communication-theory.pdf</w:t>
        </w:r>
      </w:hyperlink>
      <w:r w:rsidRPr="00EF3CFB">
        <w:rPr>
          <w:rFonts w:cs="Times New Roman"/>
          <w:sz w:val="28"/>
          <w:szCs w:val="28"/>
          <w:lang w:val="en-US" w:eastAsia="en-US"/>
        </w:rPr>
        <w:t xml:space="preserve"> </w:t>
      </w:r>
      <w:r w:rsidRPr="00EF3CFB">
        <w:rPr>
          <w:rFonts w:cs="Times New Roman"/>
          <w:sz w:val="28"/>
          <w:szCs w:val="28"/>
          <w:lang w:val="uk-UA" w:eastAsia="en-US"/>
        </w:rPr>
        <w:t>(дата звернення: 03.02.2023)</w:t>
      </w:r>
    </w:p>
    <w:p w14:paraId="377AAEAE" w14:textId="19861D7F"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Natsvlishvili P. For the genesis of interview as a genre. European </w:t>
      </w:r>
      <w:r w:rsidR="00645D4F">
        <w:rPr>
          <w:rFonts w:cs="Times New Roman"/>
          <w:sz w:val="28"/>
          <w:szCs w:val="28"/>
          <w:lang w:val="en-US" w:eastAsia="en-US"/>
        </w:rPr>
        <w:t>s</w:t>
      </w:r>
      <w:r w:rsidRPr="00EF3CFB">
        <w:rPr>
          <w:rFonts w:cs="Times New Roman"/>
          <w:sz w:val="28"/>
          <w:szCs w:val="28"/>
          <w:lang w:val="uk-UA" w:eastAsia="en-US"/>
        </w:rPr>
        <w:t xml:space="preserve">cientific </w:t>
      </w:r>
      <w:r w:rsidR="00645D4F">
        <w:rPr>
          <w:rFonts w:cs="Times New Roman"/>
          <w:sz w:val="28"/>
          <w:szCs w:val="28"/>
          <w:lang w:val="en-US" w:eastAsia="en-US"/>
        </w:rPr>
        <w:t>j</w:t>
      </w:r>
      <w:r w:rsidRPr="00EF3CFB">
        <w:rPr>
          <w:rFonts w:cs="Times New Roman"/>
          <w:sz w:val="28"/>
          <w:szCs w:val="28"/>
          <w:lang w:val="uk-UA" w:eastAsia="en-US"/>
        </w:rPr>
        <w:t xml:space="preserve">ournal, ESJ, 9(10), 2014. </w:t>
      </w:r>
      <w:r w:rsidRPr="00EF3CFB">
        <w:rPr>
          <w:rFonts w:cs="Times New Roman"/>
          <w:sz w:val="28"/>
          <w:szCs w:val="28"/>
          <w:lang w:val="en-US" w:eastAsia="en-US"/>
        </w:rPr>
        <w:t>P</w:t>
      </w:r>
      <w:r w:rsidRPr="00EF3CFB">
        <w:rPr>
          <w:rFonts w:cs="Times New Roman"/>
          <w:sz w:val="28"/>
          <w:szCs w:val="28"/>
          <w:lang w:val="uk-UA" w:eastAsia="en-US"/>
        </w:rPr>
        <w:t>. 384-387.</w:t>
      </w:r>
    </w:p>
    <w:p w14:paraId="788C0779" w14:textId="5E2650EF"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Naughton J. A </w:t>
      </w:r>
      <w:r w:rsidR="00645D4F">
        <w:rPr>
          <w:rFonts w:cs="Times New Roman"/>
          <w:sz w:val="28"/>
          <w:szCs w:val="28"/>
          <w:lang w:val="en-US" w:eastAsia="en-US"/>
        </w:rPr>
        <w:t>b</w:t>
      </w:r>
      <w:r w:rsidRPr="00EF3CFB">
        <w:rPr>
          <w:rFonts w:cs="Times New Roman"/>
          <w:sz w:val="28"/>
          <w:szCs w:val="28"/>
          <w:lang w:val="uk-UA" w:eastAsia="en-US"/>
        </w:rPr>
        <w:t xml:space="preserve">rief </w:t>
      </w:r>
      <w:r w:rsidR="00645D4F">
        <w:rPr>
          <w:rFonts w:cs="Times New Roman"/>
          <w:sz w:val="28"/>
          <w:szCs w:val="28"/>
          <w:lang w:val="en-US" w:eastAsia="en-US"/>
        </w:rPr>
        <w:t>h</w:t>
      </w:r>
      <w:r w:rsidRPr="00EF3CFB">
        <w:rPr>
          <w:rFonts w:cs="Times New Roman"/>
          <w:sz w:val="28"/>
          <w:szCs w:val="28"/>
          <w:lang w:val="uk-UA" w:eastAsia="en-US"/>
        </w:rPr>
        <w:t xml:space="preserve">istory of the </w:t>
      </w:r>
      <w:r w:rsidR="00645D4F">
        <w:rPr>
          <w:rFonts w:cs="Times New Roman"/>
          <w:sz w:val="28"/>
          <w:szCs w:val="28"/>
          <w:lang w:val="en-US" w:eastAsia="en-US"/>
        </w:rPr>
        <w:t>f</w:t>
      </w:r>
      <w:r w:rsidRPr="00EF3CFB">
        <w:rPr>
          <w:rFonts w:cs="Times New Roman"/>
          <w:sz w:val="28"/>
          <w:szCs w:val="28"/>
          <w:lang w:val="uk-UA" w:eastAsia="en-US"/>
        </w:rPr>
        <w:t xml:space="preserve">uture: The </w:t>
      </w:r>
      <w:r w:rsidR="00645D4F">
        <w:rPr>
          <w:rFonts w:cs="Times New Roman"/>
          <w:sz w:val="28"/>
          <w:szCs w:val="28"/>
          <w:lang w:val="en-US" w:eastAsia="en-US"/>
        </w:rPr>
        <w:t>o</w:t>
      </w:r>
      <w:r w:rsidRPr="00EF3CFB">
        <w:rPr>
          <w:rFonts w:cs="Times New Roman"/>
          <w:sz w:val="28"/>
          <w:szCs w:val="28"/>
          <w:lang w:val="uk-UA" w:eastAsia="en-US"/>
        </w:rPr>
        <w:t xml:space="preserve">rigins of the </w:t>
      </w:r>
      <w:r w:rsidR="00645D4F">
        <w:rPr>
          <w:rFonts w:cs="Times New Roman"/>
          <w:sz w:val="28"/>
          <w:szCs w:val="28"/>
          <w:lang w:val="en-US" w:eastAsia="en-US"/>
        </w:rPr>
        <w:t>i</w:t>
      </w:r>
      <w:r w:rsidRPr="00EF3CFB">
        <w:rPr>
          <w:rFonts w:cs="Times New Roman"/>
          <w:sz w:val="28"/>
          <w:szCs w:val="28"/>
          <w:lang w:val="uk-UA" w:eastAsia="en-US"/>
        </w:rPr>
        <w:t xml:space="preserve">nternet. Phoenix, 2000. 332 </w:t>
      </w:r>
      <w:r w:rsidRPr="00EF3CFB">
        <w:rPr>
          <w:rFonts w:cs="Times New Roman"/>
          <w:sz w:val="28"/>
          <w:szCs w:val="28"/>
          <w:lang w:val="en-US" w:eastAsia="en-US"/>
        </w:rPr>
        <w:t>p.</w:t>
      </w:r>
      <w:r w:rsidRPr="00EF3CFB">
        <w:rPr>
          <w:rFonts w:cs="Times New Roman"/>
          <w:sz w:val="28"/>
          <w:szCs w:val="28"/>
          <w:lang w:val="uk-UA" w:eastAsia="en-US"/>
        </w:rPr>
        <w:t xml:space="preserve"> </w:t>
      </w:r>
    </w:p>
    <w:p w14:paraId="2F07AAFD" w14:textId="7451257F"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Nöth W. Errors as a </w:t>
      </w:r>
      <w:r w:rsidR="00645D4F">
        <w:rPr>
          <w:rFonts w:cs="Times New Roman"/>
          <w:sz w:val="28"/>
          <w:szCs w:val="28"/>
          <w:lang w:val="en-US" w:eastAsia="en-US"/>
        </w:rPr>
        <w:t>d</w:t>
      </w:r>
      <w:r w:rsidRPr="00EF3CFB">
        <w:rPr>
          <w:rFonts w:cs="Times New Roman"/>
          <w:sz w:val="28"/>
          <w:szCs w:val="28"/>
          <w:lang w:val="uk-UA" w:eastAsia="en-US"/>
        </w:rPr>
        <w:t xml:space="preserve">iscovery </w:t>
      </w:r>
      <w:r w:rsidR="00645D4F">
        <w:rPr>
          <w:rFonts w:cs="Times New Roman"/>
          <w:sz w:val="28"/>
          <w:szCs w:val="28"/>
          <w:lang w:val="en-US" w:eastAsia="en-US"/>
        </w:rPr>
        <w:t>p</w:t>
      </w:r>
      <w:r w:rsidRPr="00EF3CFB">
        <w:rPr>
          <w:rFonts w:cs="Times New Roman"/>
          <w:sz w:val="28"/>
          <w:szCs w:val="28"/>
          <w:lang w:val="uk-UA" w:eastAsia="en-US"/>
        </w:rPr>
        <w:t>rocedure in Linguistics</w:t>
      </w:r>
      <w:r w:rsidRPr="00EF3CFB">
        <w:rPr>
          <w:rFonts w:cs="Times New Roman"/>
          <w:sz w:val="28"/>
          <w:szCs w:val="28"/>
          <w:lang w:val="en-US" w:eastAsia="en-US"/>
        </w:rPr>
        <w:t xml:space="preserve">. </w:t>
      </w:r>
      <w:r w:rsidRPr="00EF3CFB">
        <w:rPr>
          <w:rFonts w:cs="Times New Roman"/>
          <w:sz w:val="28"/>
          <w:szCs w:val="28"/>
          <w:lang w:val="uk-UA" w:eastAsia="en-US"/>
        </w:rPr>
        <w:t>IRAL, V.</w:t>
      </w:r>
      <w:r w:rsidRPr="00EF3CFB">
        <w:rPr>
          <w:rFonts w:cs="Times New Roman"/>
          <w:sz w:val="28"/>
          <w:szCs w:val="28"/>
          <w:lang w:val="en-US" w:eastAsia="en-US"/>
        </w:rPr>
        <w:t> </w:t>
      </w:r>
      <w:r w:rsidRPr="00EF3CFB">
        <w:rPr>
          <w:rFonts w:cs="Times New Roman"/>
          <w:sz w:val="28"/>
          <w:szCs w:val="28"/>
          <w:lang w:val="uk-UA" w:eastAsia="en-US"/>
        </w:rPr>
        <w:t>17. 1979. P. 61–76.</w:t>
      </w:r>
    </w:p>
    <w:p w14:paraId="54377377" w14:textId="03FAB0AF" w:rsidR="000C2B00" w:rsidRPr="00EF3CFB" w:rsidRDefault="000C2B00" w:rsidP="000C2B00">
      <w:pPr>
        <w:pStyle w:val="ListParagraph"/>
        <w:numPr>
          <w:ilvl w:val="0"/>
          <w:numId w:val="61"/>
        </w:numPr>
        <w:spacing w:line="360" w:lineRule="auto"/>
        <w:ind w:left="0" w:firstLine="567"/>
        <w:rPr>
          <w:rFonts w:cs="Times New Roman"/>
          <w:bCs/>
          <w:sz w:val="28"/>
          <w:szCs w:val="28"/>
          <w:lang w:val="uk-UA" w:eastAsia="en-US"/>
        </w:rPr>
      </w:pPr>
      <w:r w:rsidRPr="00EF3CFB">
        <w:rPr>
          <w:rFonts w:cs="Times New Roman"/>
          <w:bCs/>
          <w:sz w:val="28"/>
          <w:szCs w:val="28"/>
          <w:lang w:val="uk-UA" w:eastAsia="en-US"/>
        </w:rPr>
        <w:t xml:space="preserve">O’Connell D. C., Kowal S. Basic principles of transcription. Rethinking </w:t>
      </w:r>
      <w:r w:rsidR="00645D4F">
        <w:rPr>
          <w:rFonts w:cs="Times New Roman"/>
          <w:bCs/>
          <w:sz w:val="28"/>
          <w:szCs w:val="28"/>
          <w:lang w:val="en-US" w:eastAsia="en-US"/>
        </w:rPr>
        <w:t>m</w:t>
      </w:r>
      <w:r w:rsidRPr="00EF3CFB">
        <w:rPr>
          <w:rFonts w:cs="Times New Roman"/>
          <w:bCs/>
          <w:sz w:val="28"/>
          <w:szCs w:val="28"/>
          <w:lang w:val="uk-UA" w:eastAsia="en-US"/>
        </w:rPr>
        <w:t xml:space="preserve">ethods in </w:t>
      </w:r>
      <w:r w:rsidR="00645D4F">
        <w:rPr>
          <w:rFonts w:cs="Times New Roman"/>
          <w:bCs/>
          <w:sz w:val="28"/>
          <w:szCs w:val="28"/>
          <w:lang w:val="en-US" w:eastAsia="en-US"/>
        </w:rPr>
        <w:t>p</w:t>
      </w:r>
      <w:r w:rsidRPr="00EF3CFB">
        <w:rPr>
          <w:rFonts w:cs="Times New Roman"/>
          <w:bCs/>
          <w:sz w:val="28"/>
          <w:szCs w:val="28"/>
          <w:lang w:val="uk-UA" w:eastAsia="en-US"/>
        </w:rPr>
        <w:t>sychology. London, 1995. P. 93–105.</w:t>
      </w:r>
    </w:p>
    <w:p w14:paraId="6E5587FA" w14:textId="77777777" w:rsidR="000C2B00" w:rsidRPr="00EF3CFB" w:rsidRDefault="000C2B00" w:rsidP="000C2B00">
      <w:pPr>
        <w:pStyle w:val="ListParagraph"/>
        <w:numPr>
          <w:ilvl w:val="0"/>
          <w:numId w:val="61"/>
        </w:numPr>
        <w:spacing w:line="360" w:lineRule="auto"/>
        <w:ind w:left="0" w:firstLine="567"/>
        <w:rPr>
          <w:rFonts w:cs="Times New Roman"/>
          <w:bCs/>
          <w:sz w:val="28"/>
          <w:szCs w:val="28"/>
          <w:lang w:val="uk-UA" w:eastAsia="en-US"/>
        </w:rPr>
      </w:pPr>
      <w:r w:rsidRPr="00EF3CFB">
        <w:rPr>
          <w:rFonts w:cs="Times New Roman"/>
          <w:bCs/>
          <w:sz w:val="28"/>
          <w:szCs w:val="28"/>
          <w:lang w:val="uk-UA" w:eastAsia="en-US"/>
        </w:rPr>
        <w:t>O’Connell D. C., Kowal S. Some current transcription systems for spoken discourse. Pragmatics. Vol. 4. 1994. P. 81–107.</w:t>
      </w:r>
    </w:p>
    <w:p w14:paraId="624E634D" w14:textId="7E7969E8" w:rsidR="000C2B00" w:rsidRPr="00EF3CFB" w:rsidRDefault="000C2B00" w:rsidP="000C2B00">
      <w:pPr>
        <w:pStyle w:val="ListParagraph"/>
        <w:numPr>
          <w:ilvl w:val="0"/>
          <w:numId w:val="61"/>
        </w:numPr>
        <w:spacing w:line="360" w:lineRule="auto"/>
        <w:ind w:left="0" w:firstLine="567"/>
        <w:rPr>
          <w:rFonts w:cs="Times New Roman"/>
          <w:bCs/>
          <w:sz w:val="28"/>
          <w:szCs w:val="28"/>
          <w:lang w:val="uk-UA" w:eastAsia="en-US"/>
        </w:rPr>
      </w:pPr>
      <w:r w:rsidRPr="00EF3CFB">
        <w:rPr>
          <w:rFonts w:cs="Times New Roman"/>
          <w:bCs/>
          <w:sz w:val="28"/>
          <w:szCs w:val="28"/>
          <w:lang w:val="uk-UA" w:eastAsia="en-US"/>
        </w:rPr>
        <w:t xml:space="preserve">O’Connell D. C., Kowal S. Transcription systems for spoken discourse. Handbook of </w:t>
      </w:r>
      <w:r w:rsidR="00645D4F">
        <w:rPr>
          <w:rFonts w:cs="Times New Roman"/>
          <w:bCs/>
          <w:sz w:val="28"/>
          <w:szCs w:val="28"/>
          <w:lang w:val="en-US" w:eastAsia="en-US"/>
        </w:rPr>
        <w:t>p</w:t>
      </w:r>
      <w:r w:rsidRPr="00EF3CFB">
        <w:rPr>
          <w:rFonts w:cs="Times New Roman"/>
          <w:bCs/>
          <w:sz w:val="28"/>
          <w:szCs w:val="28"/>
          <w:lang w:val="uk-UA" w:eastAsia="en-US"/>
        </w:rPr>
        <w:t>ragmatics: Manual. Amsterdam; Philadephia, 1995. P.</w:t>
      </w:r>
      <w:r w:rsidRPr="00EF3CFB">
        <w:rPr>
          <w:rFonts w:cs="Times New Roman"/>
          <w:bCs/>
          <w:sz w:val="28"/>
          <w:szCs w:val="28"/>
          <w:lang w:val="en-US" w:eastAsia="en-US"/>
        </w:rPr>
        <w:t> </w:t>
      </w:r>
      <w:r w:rsidRPr="00EF3CFB">
        <w:rPr>
          <w:rFonts w:cs="Times New Roman"/>
          <w:bCs/>
          <w:sz w:val="28"/>
          <w:szCs w:val="28"/>
          <w:lang w:val="uk-UA" w:eastAsia="en-US"/>
        </w:rPr>
        <w:t>646–656.</w:t>
      </w:r>
    </w:p>
    <w:p w14:paraId="744466F2"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Online interview [Електронний ресурс]. Режим доступу: </w:t>
      </w:r>
      <w:hyperlink r:id="rId58" w:anchor="cite_note-:1-1" w:history="1">
        <w:r w:rsidRPr="00EF3CFB">
          <w:rPr>
            <w:rStyle w:val="Hyperlink"/>
            <w:rFonts w:cs="Times New Roman"/>
            <w:sz w:val="28"/>
            <w:szCs w:val="28"/>
            <w:u w:val="none"/>
            <w:lang w:val="uk-UA" w:eastAsia="en-US"/>
          </w:rPr>
          <w:t>https://en.wikipedia.org/wiki/Online_interview#cite_note-:1-1</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20.01.2023).</w:t>
      </w:r>
    </w:p>
    <w:p w14:paraId="7F2E5A48" w14:textId="0C0C3D4A"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Pawson R. Theorizing the </w:t>
      </w:r>
      <w:r w:rsidR="00645D4F">
        <w:rPr>
          <w:rFonts w:cs="Times New Roman"/>
          <w:sz w:val="28"/>
          <w:szCs w:val="28"/>
          <w:lang w:val="en-US" w:eastAsia="en-US"/>
        </w:rPr>
        <w:t>i</w:t>
      </w:r>
      <w:r w:rsidRPr="00EF3CFB">
        <w:rPr>
          <w:rFonts w:cs="Times New Roman"/>
          <w:sz w:val="28"/>
          <w:szCs w:val="28"/>
          <w:lang w:val="uk-UA" w:eastAsia="en-US"/>
        </w:rPr>
        <w:t xml:space="preserve">nterview. The British </w:t>
      </w:r>
      <w:r w:rsidR="00645D4F">
        <w:rPr>
          <w:rFonts w:cs="Times New Roman"/>
          <w:sz w:val="28"/>
          <w:szCs w:val="28"/>
          <w:lang w:val="en-US" w:eastAsia="en-US"/>
        </w:rPr>
        <w:t>j</w:t>
      </w:r>
      <w:r w:rsidRPr="00EF3CFB">
        <w:rPr>
          <w:rFonts w:cs="Times New Roman"/>
          <w:sz w:val="28"/>
          <w:szCs w:val="28"/>
          <w:lang w:val="uk-UA" w:eastAsia="en-US"/>
        </w:rPr>
        <w:t xml:space="preserve">ournal of </w:t>
      </w:r>
      <w:r w:rsidR="00645D4F">
        <w:rPr>
          <w:rFonts w:cs="Times New Roman"/>
          <w:sz w:val="28"/>
          <w:szCs w:val="28"/>
          <w:lang w:val="en-US" w:eastAsia="en-US"/>
        </w:rPr>
        <w:t>s</w:t>
      </w:r>
      <w:r w:rsidRPr="00EF3CFB">
        <w:rPr>
          <w:rFonts w:cs="Times New Roman"/>
          <w:sz w:val="28"/>
          <w:szCs w:val="28"/>
          <w:lang w:val="uk-UA" w:eastAsia="en-US"/>
        </w:rPr>
        <w:t>ociology 47</w:t>
      </w:r>
      <w:r w:rsidRPr="00EF3CFB">
        <w:rPr>
          <w:rFonts w:cs="Times New Roman"/>
          <w:sz w:val="28"/>
          <w:szCs w:val="28"/>
          <w:lang w:val="en-US" w:eastAsia="en-US"/>
        </w:rPr>
        <w:t xml:space="preserve"> </w:t>
      </w:r>
      <w:r w:rsidRPr="00EF3CFB">
        <w:rPr>
          <w:rFonts w:cs="Times New Roman"/>
          <w:sz w:val="28"/>
          <w:szCs w:val="28"/>
          <w:lang w:val="uk-UA" w:eastAsia="en-US"/>
        </w:rPr>
        <w:t xml:space="preserve">(2), 1996. </w:t>
      </w:r>
      <w:r w:rsidRPr="00EF3CFB">
        <w:rPr>
          <w:rFonts w:cs="Times New Roman"/>
          <w:sz w:val="28"/>
          <w:szCs w:val="28"/>
          <w:lang w:val="en-US" w:eastAsia="en-US"/>
        </w:rPr>
        <w:t>P</w:t>
      </w:r>
      <w:r w:rsidRPr="00EF3CFB">
        <w:rPr>
          <w:rFonts w:cs="Times New Roman"/>
          <w:sz w:val="28"/>
          <w:szCs w:val="28"/>
          <w:lang w:val="uk-UA" w:eastAsia="en-US"/>
        </w:rPr>
        <w:t>. 29</w:t>
      </w:r>
      <w:r w:rsidRPr="00EF3CFB">
        <w:rPr>
          <w:rFonts w:cs="Times New Roman"/>
          <w:sz w:val="28"/>
          <w:szCs w:val="28"/>
          <w:lang w:val="en-US" w:eastAsia="en-US"/>
        </w:rPr>
        <w:t>5-314</w:t>
      </w:r>
      <w:r w:rsidRPr="00EF3CFB">
        <w:rPr>
          <w:rFonts w:cs="Times New Roman"/>
          <w:sz w:val="28"/>
          <w:szCs w:val="28"/>
          <w:lang w:val="uk-UA" w:eastAsia="en-US"/>
        </w:rPr>
        <w:t xml:space="preserve">. </w:t>
      </w:r>
    </w:p>
    <w:p w14:paraId="304A6C7A" w14:textId="33A4A13B" w:rsidR="000C2B00" w:rsidRPr="00EF3CFB" w:rsidRDefault="000C2B00" w:rsidP="000C2B00">
      <w:pPr>
        <w:pStyle w:val="ListParagraph"/>
        <w:numPr>
          <w:ilvl w:val="0"/>
          <w:numId w:val="61"/>
        </w:numPr>
        <w:autoSpaceDE w:val="0"/>
        <w:autoSpaceDN w:val="0"/>
        <w:adjustRightInd w:val="0"/>
        <w:spacing w:line="360" w:lineRule="auto"/>
        <w:ind w:left="0" w:firstLine="567"/>
        <w:rPr>
          <w:rFonts w:cs="Times New Roman"/>
          <w:sz w:val="28"/>
          <w:szCs w:val="28"/>
          <w:lang w:val="uk-UA"/>
        </w:rPr>
      </w:pPr>
      <w:r w:rsidRPr="00EF3CFB">
        <w:rPr>
          <w:rFonts w:cs="Times New Roman"/>
          <w:sz w:val="28"/>
          <w:szCs w:val="28"/>
          <w:lang w:val="uk-UA"/>
        </w:rPr>
        <w:t xml:space="preserve">Peter K. Textbewertungen (eine empirische </w:t>
      </w:r>
      <w:r w:rsidR="00645D4F">
        <w:rPr>
          <w:rFonts w:cs="Times New Roman"/>
          <w:sz w:val="28"/>
          <w:szCs w:val="28"/>
          <w:lang w:val="en-US"/>
        </w:rPr>
        <w:t>u</w:t>
      </w:r>
      <w:r w:rsidRPr="00EF3CFB">
        <w:rPr>
          <w:rFonts w:cs="Times New Roman"/>
          <w:sz w:val="28"/>
          <w:szCs w:val="28"/>
          <w:lang w:val="uk-UA"/>
        </w:rPr>
        <w:t>ntersuchung zu</w:t>
      </w:r>
      <w:r w:rsidRPr="00EF3CFB">
        <w:rPr>
          <w:rFonts w:cs="Times New Roman"/>
          <w:sz w:val="28"/>
          <w:szCs w:val="28"/>
          <w:lang w:val="en-US"/>
        </w:rPr>
        <w:t xml:space="preserve"> </w:t>
      </w:r>
      <w:r w:rsidR="00645D4F">
        <w:rPr>
          <w:rFonts w:cs="Times New Roman"/>
          <w:sz w:val="28"/>
          <w:szCs w:val="28"/>
          <w:lang w:val="en-US"/>
        </w:rPr>
        <w:t>s</w:t>
      </w:r>
      <w:r w:rsidRPr="00EF3CFB">
        <w:rPr>
          <w:rFonts w:cs="Times New Roman"/>
          <w:sz w:val="28"/>
          <w:szCs w:val="28"/>
          <w:lang w:val="uk-UA"/>
        </w:rPr>
        <w:t xml:space="preserve">prachbewusstheit und </w:t>
      </w:r>
      <w:r w:rsidR="00645D4F">
        <w:rPr>
          <w:rFonts w:cs="Times New Roman"/>
          <w:sz w:val="28"/>
          <w:szCs w:val="28"/>
          <w:lang w:val="en-US"/>
        </w:rPr>
        <w:t>s</w:t>
      </w:r>
      <w:r w:rsidRPr="00EF3CFB">
        <w:rPr>
          <w:rFonts w:cs="Times New Roman"/>
          <w:sz w:val="28"/>
          <w:szCs w:val="28"/>
          <w:lang w:val="uk-UA"/>
        </w:rPr>
        <w:t>pracheinstellungen). Tübingen: Stauffenburg-Verl., 2011.</w:t>
      </w:r>
      <w:r w:rsidRPr="00EF3CFB">
        <w:rPr>
          <w:rFonts w:cs="Times New Roman"/>
          <w:sz w:val="28"/>
          <w:szCs w:val="28"/>
          <w:lang w:val="en-US"/>
        </w:rPr>
        <w:t xml:space="preserve"> </w:t>
      </w:r>
      <w:r w:rsidRPr="00EF3CFB">
        <w:rPr>
          <w:rFonts w:cs="Times New Roman"/>
          <w:sz w:val="28"/>
          <w:szCs w:val="28"/>
          <w:lang w:val="uk-UA"/>
        </w:rPr>
        <w:t xml:space="preserve">337 </w:t>
      </w:r>
      <w:r w:rsidRPr="00EF3CFB">
        <w:rPr>
          <w:rFonts w:cs="Times New Roman"/>
          <w:sz w:val="28"/>
          <w:szCs w:val="28"/>
          <w:lang w:val="en-US"/>
        </w:rPr>
        <w:t>s</w:t>
      </w:r>
      <w:r w:rsidRPr="00EF3CFB">
        <w:rPr>
          <w:rFonts w:cs="Times New Roman"/>
          <w:sz w:val="28"/>
          <w:szCs w:val="28"/>
          <w:lang w:val="uk-UA"/>
        </w:rPr>
        <w:t>.</w:t>
      </w:r>
    </w:p>
    <w:p w14:paraId="32304296" w14:textId="4C2BAE53"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Reflections or </w:t>
      </w:r>
      <w:r w:rsidR="00645D4F">
        <w:rPr>
          <w:rFonts w:cs="Times New Roman"/>
          <w:sz w:val="28"/>
          <w:szCs w:val="28"/>
          <w:lang w:val="en-US" w:eastAsia="en-US"/>
        </w:rPr>
        <w:t>s</w:t>
      </w:r>
      <w:r w:rsidRPr="00EF3CFB">
        <w:rPr>
          <w:rFonts w:cs="Times New Roman"/>
          <w:sz w:val="28"/>
          <w:szCs w:val="28"/>
          <w:lang w:val="uk-UA" w:eastAsia="en-US"/>
        </w:rPr>
        <w:t xml:space="preserve">entences and </w:t>
      </w:r>
      <w:r w:rsidR="00645D4F">
        <w:rPr>
          <w:rFonts w:cs="Times New Roman"/>
          <w:sz w:val="28"/>
          <w:szCs w:val="28"/>
          <w:lang w:val="en-US" w:eastAsia="en-US"/>
        </w:rPr>
        <w:t>m</w:t>
      </w:r>
      <w:r w:rsidRPr="00EF3CFB">
        <w:rPr>
          <w:rFonts w:cs="Times New Roman"/>
          <w:sz w:val="28"/>
          <w:szCs w:val="28"/>
          <w:lang w:val="uk-UA" w:eastAsia="en-US"/>
        </w:rPr>
        <w:t xml:space="preserve">oral </w:t>
      </w:r>
      <w:r w:rsidR="00645D4F">
        <w:rPr>
          <w:rFonts w:cs="Times New Roman"/>
          <w:sz w:val="28"/>
          <w:szCs w:val="28"/>
          <w:lang w:val="en-US" w:eastAsia="en-US"/>
        </w:rPr>
        <w:t>m</w:t>
      </w:r>
      <w:r w:rsidRPr="00EF3CFB">
        <w:rPr>
          <w:rFonts w:cs="Times New Roman"/>
          <w:sz w:val="28"/>
          <w:szCs w:val="28"/>
          <w:lang w:val="uk-UA" w:eastAsia="en-US"/>
        </w:rPr>
        <w:t xml:space="preserve">axims </w:t>
      </w:r>
      <w:r w:rsidR="00645D4F">
        <w:rPr>
          <w:rFonts w:cs="Times New Roman"/>
          <w:sz w:val="28"/>
          <w:szCs w:val="28"/>
          <w:lang w:val="en-US" w:eastAsia="en-US"/>
        </w:rPr>
        <w:t>b</w:t>
      </w:r>
      <w:r w:rsidRPr="00EF3CFB">
        <w:rPr>
          <w:rFonts w:cs="Times New Roman"/>
          <w:sz w:val="28"/>
          <w:szCs w:val="28"/>
          <w:lang w:val="uk-UA" w:eastAsia="en-US"/>
        </w:rPr>
        <w:t xml:space="preserve">y </w:t>
      </w:r>
      <w:r w:rsidR="00645D4F">
        <w:rPr>
          <w:rFonts w:cs="Times New Roman"/>
          <w:sz w:val="28"/>
          <w:szCs w:val="28"/>
          <w:lang w:val="en-US" w:eastAsia="en-US"/>
        </w:rPr>
        <w:t>f</w:t>
      </w:r>
      <w:r w:rsidRPr="00EF3CFB">
        <w:rPr>
          <w:rFonts w:cs="Times New Roman"/>
          <w:sz w:val="28"/>
          <w:szCs w:val="28"/>
          <w:lang w:val="uk-UA" w:eastAsia="en-US"/>
        </w:rPr>
        <w:t xml:space="preserve">rancois Duc De La Rochefoucauld, Prince de Marsillac [Електронний ресурс]. Режим доступу: </w:t>
      </w:r>
      <w:hyperlink r:id="rId59" w:history="1">
        <w:r w:rsidRPr="00EF3CFB">
          <w:rPr>
            <w:rStyle w:val="Hyperlink"/>
            <w:rFonts w:cs="Times New Roman"/>
            <w:sz w:val="28"/>
            <w:szCs w:val="28"/>
            <w:u w:val="none"/>
            <w:lang w:val="uk-UA" w:eastAsia="en-US"/>
          </w:rPr>
          <w:t>https://www.gutenberg.org/files/9105/9105-h/9105-h.htm</w:t>
        </w:r>
      </w:hyperlink>
      <w:r w:rsidRPr="0072748B">
        <w:rPr>
          <w:rFonts w:cs="Times New Roman"/>
          <w:sz w:val="28"/>
          <w:szCs w:val="28"/>
          <w:lang w:val="uk-UA"/>
        </w:rPr>
        <w:t xml:space="preserve"> </w:t>
      </w:r>
      <w:r w:rsidRPr="00EF3CFB">
        <w:rPr>
          <w:rFonts w:cs="Times New Roman"/>
          <w:sz w:val="28"/>
          <w:szCs w:val="28"/>
          <w:lang w:val="uk-UA" w:eastAsia="en-US"/>
        </w:rPr>
        <w:t>(дата звернення: 17.08.2023).</w:t>
      </w:r>
    </w:p>
    <w:p w14:paraId="00774C2A"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Rounds M. Video interview guide: the smartest tips for video interviews [Електронний ресурс]. Режим доступу: </w:t>
      </w:r>
      <w:hyperlink r:id="rId60" w:history="1">
        <w:r w:rsidRPr="00EF3CFB">
          <w:rPr>
            <w:rStyle w:val="Hyperlink"/>
            <w:rFonts w:cs="Times New Roman"/>
            <w:sz w:val="28"/>
            <w:szCs w:val="28"/>
            <w:u w:val="none"/>
            <w:lang w:val="uk-UA" w:eastAsia="en-US"/>
          </w:rPr>
          <w:t>https://playplay.com/blog/tips-for-video-interview/</w:t>
        </w:r>
      </w:hyperlink>
      <w:r w:rsidRPr="00EF3CFB">
        <w:rPr>
          <w:rFonts w:cs="Times New Roman"/>
          <w:sz w:val="28"/>
          <w:szCs w:val="28"/>
          <w:lang w:val="uk-UA" w:eastAsia="en-US"/>
        </w:rPr>
        <w:t xml:space="preserve"> (дата звернення: 13.02.2023).</w:t>
      </w:r>
    </w:p>
    <w:p w14:paraId="7BB1884C" w14:textId="73DD9C67" w:rsidR="000C2B00" w:rsidRPr="00EF3CFB" w:rsidRDefault="000C2B00" w:rsidP="000C2B00">
      <w:pPr>
        <w:pStyle w:val="ListParagraph"/>
        <w:numPr>
          <w:ilvl w:val="0"/>
          <w:numId w:val="61"/>
        </w:numPr>
        <w:autoSpaceDE w:val="0"/>
        <w:autoSpaceDN w:val="0"/>
        <w:adjustRightInd w:val="0"/>
        <w:spacing w:line="360" w:lineRule="auto"/>
        <w:ind w:left="0" w:firstLine="567"/>
        <w:rPr>
          <w:rFonts w:cs="Times New Roman"/>
          <w:sz w:val="28"/>
          <w:szCs w:val="28"/>
          <w:lang w:val="uk-UA"/>
        </w:rPr>
      </w:pPr>
      <w:r w:rsidRPr="00EF3CFB">
        <w:rPr>
          <w:rFonts w:cs="Times New Roman"/>
          <w:sz w:val="28"/>
          <w:szCs w:val="28"/>
          <w:lang w:val="uk-UA"/>
        </w:rPr>
        <w:t>Schmidt T., Schütte W. F</w:t>
      </w:r>
      <w:r w:rsidRPr="00EF3CFB">
        <w:rPr>
          <w:rFonts w:cs="Times New Roman"/>
          <w:sz w:val="28"/>
          <w:szCs w:val="28"/>
          <w:lang w:val="en-US"/>
        </w:rPr>
        <w:t>olker</w:t>
      </w:r>
      <w:r w:rsidRPr="00EF3CFB">
        <w:rPr>
          <w:rFonts w:cs="Times New Roman"/>
          <w:sz w:val="28"/>
          <w:szCs w:val="28"/>
          <w:lang w:val="uk-UA"/>
        </w:rPr>
        <w:t xml:space="preserve">: An </w:t>
      </w:r>
      <w:r w:rsidR="00645D4F">
        <w:rPr>
          <w:rFonts w:cs="Times New Roman"/>
          <w:sz w:val="28"/>
          <w:szCs w:val="28"/>
          <w:lang w:val="en-US"/>
        </w:rPr>
        <w:t>a</w:t>
      </w:r>
      <w:r w:rsidRPr="00EF3CFB">
        <w:rPr>
          <w:rFonts w:cs="Times New Roman"/>
          <w:sz w:val="28"/>
          <w:szCs w:val="28"/>
          <w:lang w:val="uk-UA"/>
        </w:rPr>
        <w:t xml:space="preserve">nnotation </w:t>
      </w:r>
      <w:r w:rsidR="00645D4F">
        <w:rPr>
          <w:rFonts w:cs="Times New Roman"/>
          <w:sz w:val="28"/>
          <w:szCs w:val="28"/>
          <w:lang w:val="en-US"/>
        </w:rPr>
        <w:t>t</w:t>
      </w:r>
      <w:r w:rsidRPr="00EF3CFB">
        <w:rPr>
          <w:rFonts w:cs="Times New Roman"/>
          <w:sz w:val="28"/>
          <w:szCs w:val="28"/>
          <w:lang w:val="uk-UA"/>
        </w:rPr>
        <w:t xml:space="preserve">ool for </w:t>
      </w:r>
      <w:r w:rsidR="00645D4F">
        <w:rPr>
          <w:rFonts w:cs="Times New Roman"/>
          <w:sz w:val="28"/>
          <w:szCs w:val="28"/>
          <w:lang w:val="en-US"/>
        </w:rPr>
        <w:t>e</w:t>
      </w:r>
      <w:r w:rsidRPr="00EF3CFB">
        <w:rPr>
          <w:rFonts w:cs="Times New Roman"/>
          <w:sz w:val="28"/>
          <w:szCs w:val="28"/>
          <w:lang w:val="uk-UA"/>
        </w:rPr>
        <w:t xml:space="preserve">fficient </w:t>
      </w:r>
      <w:r w:rsidR="00645D4F">
        <w:rPr>
          <w:rFonts w:cs="Times New Roman"/>
          <w:sz w:val="28"/>
          <w:szCs w:val="28"/>
          <w:lang w:val="en-US"/>
        </w:rPr>
        <w:t>t</w:t>
      </w:r>
      <w:r w:rsidRPr="00EF3CFB">
        <w:rPr>
          <w:rFonts w:cs="Times New Roman"/>
          <w:sz w:val="28"/>
          <w:szCs w:val="28"/>
          <w:lang w:val="uk-UA"/>
        </w:rPr>
        <w:t xml:space="preserve">ranscription of </w:t>
      </w:r>
      <w:r w:rsidR="00645D4F">
        <w:rPr>
          <w:rFonts w:cs="Times New Roman"/>
          <w:sz w:val="28"/>
          <w:szCs w:val="28"/>
          <w:lang w:val="en-US"/>
        </w:rPr>
        <w:t>n</w:t>
      </w:r>
      <w:r w:rsidRPr="00EF3CFB">
        <w:rPr>
          <w:rFonts w:cs="Times New Roman"/>
          <w:sz w:val="28"/>
          <w:szCs w:val="28"/>
          <w:lang w:val="uk-UA"/>
        </w:rPr>
        <w:t xml:space="preserve">atural, </w:t>
      </w:r>
      <w:r w:rsidR="00645D4F">
        <w:rPr>
          <w:rFonts w:cs="Times New Roman"/>
          <w:sz w:val="28"/>
          <w:szCs w:val="28"/>
          <w:lang w:val="en-US"/>
        </w:rPr>
        <w:t>m</w:t>
      </w:r>
      <w:r w:rsidRPr="00EF3CFB">
        <w:rPr>
          <w:rFonts w:cs="Times New Roman"/>
          <w:sz w:val="28"/>
          <w:szCs w:val="28"/>
          <w:lang w:val="uk-UA"/>
        </w:rPr>
        <w:t xml:space="preserve">ulti-party </w:t>
      </w:r>
      <w:r w:rsidR="00645D4F">
        <w:rPr>
          <w:rFonts w:cs="Times New Roman"/>
          <w:sz w:val="28"/>
          <w:szCs w:val="28"/>
          <w:lang w:val="en-US"/>
        </w:rPr>
        <w:t>i</w:t>
      </w:r>
      <w:r w:rsidRPr="00EF3CFB">
        <w:rPr>
          <w:rFonts w:cs="Times New Roman"/>
          <w:sz w:val="28"/>
          <w:szCs w:val="28"/>
          <w:lang w:val="uk-UA"/>
        </w:rPr>
        <w:t xml:space="preserve">nteraction. Proceedings of LREC. 2010. </w:t>
      </w:r>
      <w:r w:rsidRPr="00EF3CFB">
        <w:rPr>
          <w:rFonts w:cs="Times New Roman"/>
          <w:sz w:val="28"/>
          <w:szCs w:val="28"/>
          <w:lang w:val="uk-UA" w:eastAsia="en-US"/>
        </w:rPr>
        <w:t xml:space="preserve">[Електронний ресурс]. Режим доступу: </w:t>
      </w:r>
      <w:hyperlink r:id="rId61" w:history="1">
        <w:r w:rsidRPr="00EF3CFB">
          <w:rPr>
            <w:rStyle w:val="Hyperlink"/>
            <w:rFonts w:cs="Times New Roman"/>
            <w:sz w:val="28"/>
            <w:szCs w:val="28"/>
            <w:u w:val="none"/>
            <w:lang w:val="uk-UA"/>
          </w:rPr>
          <w:t>https://www.researchgate.net/publication/220746003_FOLKER_An_Annotation_Tool_for_Efficient_Transcription_of_Natural_Multi-party_Interaction</w:t>
        </w:r>
      </w:hyperlink>
      <w:r w:rsidRPr="00EF3CFB">
        <w:rPr>
          <w:rFonts w:cs="Times New Roman"/>
          <w:sz w:val="28"/>
          <w:szCs w:val="28"/>
          <w:lang w:val="uk-UA"/>
        </w:rPr>
        <w:t xml:space="preserve"> </w:t>
      </w:r>
      <w:r w:rsidRPr="00EF3CFB">
        <w:rPr>
          <w:rFonts w:cs="Times New Roman"/>
          <w:sz w:val="28"/>
          <w:szCs w:val="28"/>
          <w:lang w:val="uk-UA" w:eastAsia="en-US"/>
        </w:rPr>
        <w:t>(дата звернення: 13.02.2023).</w:t>
      </w:r>
    </w:p>
    <w:p w14:paraId="64C6CFC8" w14:textId="50DDCD1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Segal J., Smith M., Robinson L., Boose G. Nonverbal </w:t>
      </w:r>
      <w:r w:rsidR="00645D4F">
        <w:rPr>
          <w:rFonts w:cs="Times New Roman"/>
          <w:sz w:val="28"/>
          <w:szCs w:val="28"/>
          <w:lang w:val="en-US" w:eastAsia="en-US"/>
        </w:rPr>
        <w:t>c</w:t>
      </w:r>
      <w:r w:rsidRPr="00EF3CFB">
        <w:rPr>
          <w:rFonts w:cs="Times New Roman"/>
          <w:sz w:val="28"/>
          <w:szCs w:val="28"/>
          <w:lang w:val="uk-UA" w:eastAsia="en-US"/>
        </w:rPr>
        <w:t xml:space="preserve">ommunication and </w:t>
      </w:r>
      <w:r w:rsidR="00645D4F">
        <w:rPr>
          <w:rFonts w:cs="Times New Roman"/>
          <w:sz w:val="28"/>
          <w:szCs w:val="28"/>
          <w:lang w:val="en-US" w:eastAsia="en-US"/>
        </w:rPr>
        <w:t>b</w:t>
      </w:r>
      <w:r w:rsidRPr="00EF3CFB">
        <w:rPr>
          <w:rFonts w:cs="Times New Roman"/>
          <w:sz w:val="28"/>
          <w:szCs w:val="28"/>
          <w:lang w:val="uk-UA" w:eastAsia="en-US"/>
        </w:rPr>
        <w:t xml:space="preserve">ody </w:t>
      </w:r>
      <w:r w:rsidR="00645D4F">
        <w:rPr>
          <w:rFonts w:cs="Times New Roman"/>
          <w:sz w:val="28"/>
          <w:szCs w:val="28"/>
          <w:lang w:val="en-US" w:eastAsia="en-US"/>
        </w:rPr>
        <w:t>l</w:t>
      </w:r>
      <w:r w:rsidRPr="00EF3CFB">
        <w:rPr>
          <w:rFonts w:cs="Times New Roman"/>
          <w:sz w:val="28"/>
          <w:szCs w:val="28"/>
          <w:lang w:val="uk-UA" w:eastAsia="en-US"/>
        </w:rPr>
        <w:t xml:space="preserve">anguage [Електронний ресурс]. Режим доступу: </w:t>
      </w:r>
      <w:hyperlink r:id="rId62" w:history="1">
        <w:r w:rsidRPr="00EF3CFB">
          <w:rPr>
            <w:rStyle w:val="Hyperlink"/>
            <w:rFonts w:cs="Times New Roman"/>
            <w:sz w:val="28"/>
            <w:szCs w:val="28"/>
            <w:u w:val="none"/>
            <w:lang w:val="uk-UA" w:eastAsia="en-US"/>
          </w:rPr>
          <w:t>https://www.helpguide.org/articles/relationships-communication/nonverbal-communication.htm</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03.08.2023).</w:t>
      </w:r>
    </w:p>
    <w:p w14:paraId="3A1E20EB" w14:textId="43D1C36F"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Selinker L. Interlanguage. </w:t>
      </w:r>
      <w:r w:rsidR="00645D4F">
        <w:rPr>
          <w:rFonts w:cs="Times New Roman"/>
          <w:sz w:val="28"/>
          <w:szCs w:val="28"/>
          <w:lang w:val="en-US" w:eastAsia="en-US"/>
        </w:rPr>
        <w:t>i</w:t>
      </w:r>
      <w:r w:rsidRPr="00EF3CFB">
        <w:rPr>
          <w:rFonts w:cs="Times New Roman"/>
          <w:sz w:val="28"/>
          <w:szCs w:val="28"/>
          <w:lang w:val="uk-UA" w:eastAsia="en-US"/>
        </w:rPr>
        <w:t xml:space="preserve">nternational </w:t>
      </w:r>
      <w:r w:rsidR="00645D4F">
        <w:rPr>
          <w:rFonts w:cs="Times New Roman"/>
          <w:sz w:val="28"/>
          <w:szCs w:val="28"/>
          <w:lang w:val="en-US" w:eastAsia="en-US"/>
        </w:rPr>
        <w:t>r</w:t>
      </w:r>
      <w:r w:rsidRPr="00EF3CFB">
        <w:rPr>
          <w:rFonts w:cs="Times New Roman"/>
          <w:sz w:val="28"/>
          <w:szCs w:val="28"/>
          <w:lang w:val="uk-UA" w:eastAsia="en-US"/>
        </w:rPr>
        <w:t xml:space="preserve">eview of </w:t>
      </w:r>
      <w:r w:rsidR="00645D4F">
        <w:rPr>
          <w:rFonts w:cs="Times New Roman"/>
          <w:sz w:val="28"/>
          <w:szCs w:val="28"/>
          <w:lang w:val="en-US" w:eastAsia="en-US"/>
        </w:rPr>
        <w:t>a</w:t>
      </w:r>
      <w:r w:rsidRPr="00EF3CFB">
        <w:rPr>
          <w:rFonts w:cs="Times New Roman"/>
          <w:sz w:val="28"/>
          <w:szCs w:val="28"/>
          <w:lang w:val="uk-UA" w:eastAsia="en-US"/>
        </w:rPr>
        <w:t xml:space="preserve">pplied </w:t>
      </w:r>
      <w:r w:rsidR="00645D4F">
        <w:rPr>
          <w:rFonts w:cs="Times New Roman"/>
          <w:sz w:val="28"/>
          <w:szCs w:val="28"/>
          <w:lang w:val="en-US" w:eastAsia="en-US"/>
        </w:rPr>
        <w:t>l</w:t>
      </w:r>
      <w:r w:rsidRPr="00EF3CFB">
        <w:rPr>
          <w:rFonts w:cs="Times New Roman"/>
          <w:sz w:val="28"/>
          <w:szCs w:val="28"/>
          <w:lang w:val="uk-UA" w:eastAsia="en-US"/>
        </w:rPr>
        <w:t>inguistics, 10, 1972</w:t>
      </w:r>
      <w:r w:rsidRPr="00EF3CFB">
        <w:rPr>
          <w:rFonts w:cs="Times New Roman"/>
          <w:sz w:val="28"/>
          <w:szCs w:val="28"/>
          <w:lang w:val="en-US" w:eastAsia="en-US"/>
        </w:rPr>
        <w:t>.</w:t>
      </w:r>
      <w:r w:rsidRPr="00EF3CFB">
        <w:rPr>
          <w:rFonts w:cs="Times New Roman"/>
          <w:sz w:val="28"/>
          <w:szCs w:val="28"/>
          <w:lang w:val="uk-UA" w:eastAsia="en-US"/>
        </w:rPr>
        <w:t xml:space="preserve"> </w:t>
      </w:r>
      <w:r w:rsidRPr="00EF3CFB">
        <w:rPr>
          <w:rFonts w:cs="Times New Roman"/>
          <w:sz w:val="28"/>
          <w:szCs w:val="28"/>
          <w:lang w:val="en-US" w:eastAsia="en-US"/>
        </w:rPr>
        <w:t>P</w:t>
      </w:r>
      <w:r w:rsidRPr="00EF3CFB">
        <w:rPr>
          <w:rFonts w:cs="Times New Roman"/>
          <w:sz w:val="28"/>
          <w:szCs w:val="28"/>
          <w:lang w:val="uk-UA" w:eastAsia="en-US"/>
        </w:rPr>
        <w:t>. 209–331.</w:t>
      </w:r>
    </w:p>
    <w:p w14:paraId="30E1BB7A" w14:textId="56A24DBE"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Shethna J. Types of </w:t>
      </w:r>
      <w:r w:rsidR="00645D4F">
        <w:rPr>
          <w:rFonts w:cs="Times New Roman"/>
          <w:sz w:val="28"/>
          <w:szCs w:val="28"/>
          <w:lang w:val="en-US" w:eastAsia="en-US"/>
        </w:rPr>
        <w:t>c</w:t>
      </w:r>
      <w:r w:rsidRPr="00EF3CFB">
        <w:rPr>
          <w:rFonts w:cs="Times New Roman"/>
          <w:sz w:val="28"/>
          <w:szCs w:val="28"/>
          <w:lang w:val="uk-UA" w:eastAsia="en-US"/>
        </w:rPr>
        <w:t xml:space="preserve">ommunication. [Електронний ресурс]. Режим доступу: </w:t>
      </w:r>
      <w:hyperlink r:id="rId63" w:history="1">
        <w:r w:rsidRPr="00EF3CFB">
          <w:rPr>
            <w:rStyle w:val="Hyperlink"/>
            <w:rFonts w:cs="Times New Roman"/>
            <w:sz w:val="28"/>
            <w:szCs w:val="28"/>
            <w:u w:val="none"/>
            <w:lang w:val="uk-UA" w:eastAsia="en-US"/>
          </w:rPr>
          <w:t>https://www.educba.com/types-of-communication/</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11.07.2023).</w:t>
      </w:r>
    </w:p>
    <w:p w14:paraId="5EE20492" w14:textId="79A66138"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Sun H., Conrad F.G., Kreuter F.. The </w:t>
      </w:r>
      <w:r w:rsidR="00645D4F">
        <w:rPr>
          <w:rFonts w:cs="Times New Roman"/>
          <w:sz w:val="28"/>
          <w:szCs w:val="28"/>
          <w:lang w:val="en-US" w:eastAsia="en-US"/>
        </w:rPr>
        <w:t>r</w:t>
      </w:r>
      <w:r w:rsidRPr="00EF3CFB">
        <w:rPr>
          <w:rFonts w:cs="Times New Roman"/>
          <w:sz w:val="28"/>
          <w:szCs w:val="28"/>
          <w:lang w:val="uk-UA" w:eastAsia="en-US"/>
        </w:rPr>
        <w:t xml:space="preserve">elationship </w:t>
      </w:r>
      <w:r w:rsidR="00645D4F">
        <w:rPr>
          <w:rFonts w:cs="Times New Roman"/>
          <w:sz w:val="28"/>
          <w:szCs w:val="28"/>
          <w:lang w:val="en-US" w:eastAsia="en-US"/>
        </w:rPr>
        <w:t>b</w:t>
      </w:r>
      <w:r w:rsidRPr="00EF3CFB">
        <w:rPr>
          <w:rFonts w:cs="Times New Roman"/>
          <w:sz w:val="28"/>
          <w:szCs w:val="28"/>
          <w:lang w:val="uk-UA" w:eastAsia="en-US"/>
        </w:rPr>
        <w:t xml:space="preserve">etween </w:t>
      </w:r>
      <w:r w:rsidR="00645D4F">
        <w:rPr>
          <w:rFonts w:cs="Times New Roman"/>
          <w:sz w:val="28"/>
          <w:szCs w:val="28"/>
          <w:lang w:val="en-US" w:eastAsia="en-US"/>
        </w:rPr>
        <w:t>i</w:t>
      </w:r>
      <w:r w:rsidRPr="00EF3CFB">
        <w:rPr>
          <w:rFonts w:cs="Times New Roman"/>
          <w:sz w:val="28"/>
          <w:szCs w:val="28"/>
          <w:lang w:val="uk-UA" w:eastAsia="en-US"/>
        </w:rPr>
        <w:t>nterviewer-</w:t>
      </w:r>
      <w:r w:rsidR="00645D4F">
        <w:rPr>
          <w:rFonts w:cs="Times New Roman"/>
          <w:sz w:val="28"/>
          <w:szCs w:val="28"/>
          <w:lang w:val="en-US" w:eastAsia="en-US"/>
        </w:rPr>
        <w:t>r</w:t>
      </w:r>
      <w:r w:rsidRPr="00EF3CFB">
        <w:rPr>
          <w:rFonts w:cs="Times New Roman"/>
          <w:sz w:val="28"/>
          <w:szCs w:val="28"/>
          <w:lang w:val="uk-UA" w:eastAsia="en-US"/>
        </w:rPr>
        <w:t xml:space="preserve">espondent </w:t>
      </w:r>
      <w:r w:rsidR="00645D4F">
        <w:rPr>
          <w:rFonts w:cs="Times New Roman"/>
          <w:sz w:val="28"/>
          <w:szCs w:val="28"/>
          <w:lang w:val="en-US" w:eastAsia="en-US"/>
        </w:rPr>
        <w:t>r</w:t>
      </w:r>
      <w:r w:rsidRPr="00EF3CFB">
        <w:rPr>
          <w:rFonts w:cs="Times New Roman"/>
          <w:sz w:val="28"/>
          <w:szCs w:val="28"/>
          <w:lang w:val="uk-UA" w:eastAsia="en-US"/>
        </w:rPr>
        <w:t xml:space="preserve">apport and </w:t>
      </w:r>
      <w:r w:rsidR="00645D4F">
        <w:rPr>
          <w:rFonts w:cs="Times New Roman"/>
          <w:sz w:val="28"/>
          <w:szCs w:val="28"/>
          <w:lang w:val="en-US" w:eastAsia="en-US"/>
        </w:rPr>
        <w:t>d</w:t>
      </w:r>
      <w:r w:rsidRPr="00EF3CFB">
        <w:rPr>
          <w:rFonts w:cs="Times New Roman"/>
          <w:sz w:val="28"/>
          <w:szCs w:val="28"/>
          <w:lang w:val="uk-UA" w:eastAsia="en-US"/>
        </w:rPr>
        <w:t xml:space="preserve">ata </w:t>
      </w:r>
      <w:r w:rsidR="00645D4F">
        <w:rPr>
          <w:rFonts w:cs="Times New Roman"/>
          <w:sz w:val="28"/>
          <w:szCs w:val="28"/>
          <w:lang w:val="en-US" w:eastAsia="en-US"/>
        </w:rPr>
        <w:t>q</w:t>
      </w:r>
      <w:r w:rsidRPr="00EF3CFB">
        <w:rPr>
          <w:rFonts w:cs="Times New Roman"/>
          <w:sz w:val="28"/>
          <w:szCs w:val="28"/>
          <w:lang w:val="uk-UA" w:eastAsia="en-US"/>
        </w:rPr>
        <w:t xml:space="preserve">uality. Journal of Survey Statistics and Methodology, Volume 9, Issue 3, 2021 [Електронний ресурс]. Режим доступу: </w:t>
      </w:r>
      <w:hyperlink r:id="rId64" w:history="1">
        <w:r w:rsidRPr="00EF3CFB">
          <w:rPr>
            <w:rStyle w:val="Hyperlink"/>
            <w:rFonts w:cs="Times New Roman"/>
            <w:sz w:val="28"/>
            <w:szCs w:val="28"/>
            <w:u w:val="none"/>
            <w:lang w:val="uk-UA" w:eastAsia="en-US"/>
          </w:rPr>
          <w:t>https://doi.org/10.1093/jssam/smz043</w:t>
        </w:r>
      </w:hyperlink>
      <w:r w:rsidRPr="00EF3CFB">
        <w:rPr>
          <w:rFonts w:cs="Times New Roman"/>
          <w:sz w:val="28"/>
          <w:szCs w:val="28"/>
          <w:lang w:val="en-US" w:eastAsia="en-US"/>
        </w:rPr>
        <w:t xml:space="preserve"> </w:t>
      </w:r>
      <w:r w:rsidRPr="00EF3CFB">
        <w:rPr>
          <w:rFonts w:cs="Times New Roman"/>
          <w:sz w:val="28"/>
          <w:szCs w:val="28"/>
          <w:lang w:val="uk-UA" w:eastAsia="en-US"/>
        </w:rPr>
        <w:t>(дата звернення: 13.09.2023).</w:t>
      </w:r>
    </w:p>
    <w:p w14:paraId="1FD6394C"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Tarone E. Some thoughts on the notion of communicative strategy. TESOL Quarterly, 1981. № 15. </w:t>
      </w:r>
      <w:r w:rsidRPr="00EF3CFB">
        <w:rPr>
          <w:rFonts w:cs="Times New Roman"/>
          <w:sz w:val="28"/>
          <w:szCs w:val="28"/>
          <w:lang w:val="en-US" w:eastAsia="en-US"/>
        </w:rPr>
        <w:t>P</w:t>
      </w:r>
      <w:r w:rsidRPr="00EF3CFB">
        <w:rPr>
          <w:rFonts w:cs="Times New Roman"/>
          <w:sz w:val="28"/>
          <w:szCs w:val="28"/>
          <w:lang w:val="uk-UA" w:eastAsia="en-US"/>
        </w:rPr>
        <w:t>. 285-29</w:t>
      </w:r>
      <w:r w:rsidRPr="00EF3CFB">
        <w:rPr>
          <w:rFonts w:cs="Times New Roman"/>
          <w:sz w:val="28"/>
          <w:szCs w:val="28"/>
          <w:lang w:val="en-US" w:eastAsia="en-US"/>
        </w:rPr>
        <w:t>5</w:t>
      </w:r>
      <w:r w:rsidRPr="00EF3CFB">
        <w:rPr>
          <w:rFonts w:cs="Times New Roman"/>
          <w:sz w:val="28"/>
          <w:szCs w:val="28"/>
          <w:lang w:val="uk-UA" w:eastAsia="en-US"/>
        </w:rPr>
        <w:t>.</w:t>
      </w:r>
    </w:p>
    <w:p w14:paraId="7860CD6E" w14:textId="41144C1F"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eastAsia="en-US"/>
        </w:rPr>
      </w:pPr>
      <w:r w:rsidRPr="00EF3CFB">
        <w:rPr>
          <w:rFonts w:eastAsia="Times New Roman" w:cs="Times New Roman"/>
          <w:bCs/>
          <w:sz w:val="28"/>
          <w:szCs w:val="28"/>
          <w:lang w:val="uk-UA"/>
        </w:rPr>
        <w:t xml:space="preserve">Thurmaier F. Wie redest </w:t>
      </w:r>
      <w:r w:rsidR="00645D4F">
        <w:rPr>
          <w:rFonts w:eastAsia="Times New Roman" w:cs="Times New Roman"/>
          <w:bCs/>
          <w:sz w:val="28"/>
          <w:szCs w:val="28"/>
          <w:lang w:val="en-US"/>
        </w:rPr>
        <w:t>d</w:t>
      </w:r>
      <w:r w:rsidRPr="00EF3CFB">
        <w:rPr>
          <w:rFonts w:eastAsia="Times New Roman" w:cs="Times New Roman"/>
          <w:bCs/>
          <w:sz w:val="28"/>
          <w:szCs w:val="28"/>
          <w:lang w:val="uk-UA"/>
        </w:rPr>
        <w:t xml:space="preserve">u mit mir? Fehler und </w:t>
      </w:r>
      <w:r w:rsidR="00645D4F">
        <w:rPr>
          <w:rFonts w:eastAsia="Times New Roman" w:cs="Times New Roman"/>
          <w:bCs/>
          <w:sz w:val="28"/>
          <w:szCs w:val="28"/>
          <w:lang w:val="en-US"/>
        </w:rPr>
        <w:t>m</w:t>
      </w:r>
      <w:r w:rsidRPr="00EF3CFB">
        <w:rPr>
          <w:rFonts w:eastAsia="Times New Roman" w:cs="Times New Roman"/>
          <w:bCs/>
          <w:sz w:val="28"/>
          <w:szCs w:val="28"/>
          <w:lang w:val="uk-UA"/>
        </w:rPr>
        <w:t xml:space="preserve">öglichkeiten in der </w:t>
      </w:r>
      <w:r w:rsidR="00645D4F">
        <w:rPr>
          <w:rFonts w:eastAsia="Times New Roman" w:cs="Times New Roman"/>
          <w:bCs/>
          <w:sz w:val="28"/>
          <w:szCs w:val="28"/>
          <w:lang w:val="en-US"/>
        </w:rPr>
        <w:t>p</w:t>
      </w:r>
      <w:r w:rsidRPr="00EF3CFB">
        <w:rPr>
          <w:rFonts w:eastAsia="Times New Roman" w:cs="Times New Roman"/>
          <w:bCs/>
          <w:sz w:val="28"/>
          <w:szCs w:val="28"/>
          <w:lang w:val="uk-UA"/>
        </w:rPr>
        <w:t xml:space="preserve">aarkommunikation. Freiburg, Br.: Kreuz, 2012. 178 </w:t>
      </w:r>
      <w:r w:rsidRPr="00EF3CFB">
        <w:rPr>
          <w:rFonts w:eastAsia="Times New Roman" w:cs="Times New Roman"/>
          <w:bCs/>
          <w:sz w:val="28"/>
          <w:szCs w:val="28"/>
          <w:lang w:val="en-US"/>
        </w:rPr>
        <w:t>s</w:t>
      </w:r>
      <w:r w:rsidRPr="00EF3CFB">
        <w:rPr>
          <w:rFonts w:eastAsia="Times New Roman" w:cs="Times New Roman"/>
          <w:bCs/>
          <w:sz w:val="28"/>
          <w:szCs w:val="28"/>
          <w:lang w:val="uk-UA"/>
        </w:rPr>
        <w:t>.</w:t>
      </w:r>
      <w:r w:rsidRPr="00EF3CFB">
        <w:rPr>
          <w:rFonts w:eastAsia="Times New Roman" w:cs="Times New Roman"/>
          <w:bCs/>
          <w:sz w:val="28"/>
          <w:szCs w:val="28"/>
          <w:lang w:val="uk-UA" w:eastAsia="en-US"/>
        </w:rPr>
        <w:t xml:space="preserve"> </w:t>
      </w:r>
    </w:p>
    <w:p w14:paraId="34B5F756" w14:textId="6AE6F3C7" w:rsidR="000C2B00" w:rsidRPr="00EF3CFB" w:rsidRDefault="000C2B00" w:rsidP="000C2B00">
      <w:pPr>
        <w:pStyle w:val="ListParagraph"/>
        <w:numPr>
          <w:ilvl w:val="0"/>
          <w:numId w:val="61"/>
        </w:numPr>
        <w:spacing w:line="360" w:lineRule="auto"/>
        <w:ind w:left="0" w:firstLine="567"/>
        <w:rPr>
          <w:rFonts w:eastAsia="Times New Roman" w:cs="Times New Roman"/>
          <w:bCs/>
          <w:sz w:val="28"/>
          <w:szCs w:val="28"/>
          <w:lang w:val="uk-UA"/>
        </w:rPr>
      </w:pPr>
      <w:r w:rsidRPr="00EF3CFB">
        <w:rPr>
          <w:rFonts w:cs="Times New Roman"/>
          <w:sz w:val="28"/>
          <w:szCs w:val="28"/>
          <w:lang w:val="uk-UA" w:eastAsia="en-US"/>
        </w:rPr>
        <w:t xml:space="preserve">Video </w:t>
      </w:r>
      <w:r w:rsidR="00645D4F">
        <w:rPr>
          <w:rFonts w:cs="Times New Roman"/>
          <w:sz w:val="28"/>
          <w:szCs w:val="28"/>
          <w:lang w:val="en-US" w:eastAsia="en-US"/>
        </w:rPr>
        <w:t>m</w:t>
      </w:r>
      <w:r w:rsidRPr="00EF3CFB">
        <w:rPr>
          <w:rFonts w:cs="Times New Roman"/>
          <w:sz w:val="28"/>
          <w:szCs w:val="28"/>
          <w:lang w:val="uk-UA" w:eastAsia="en-US"/>
        </w:rPr>
        <w:t xml:space="preserve">arketing </w:t>
      </w:r>
      <w:r w:rsidR="00645D4F">
        <w:rPr>
          <w:rFonts w:cs="Times New Roman"/>
          <w:sz w:val="28"/>
          <w:szCs w:val="28"/>
          <w:lang w:val="en-US" w:eastAsia="en-US"/>
        </w:rPr>
        <w:t>s</w:t>
      </w:r>
      <w:r w:rsidRPr="00EF3CFB">
        <w:rPr>
          <w:rFonts w:cs="Times New Roman"/>
          <w:sz w:val="28"/>
          <w:szCs w:val="28"/>
          <w:lang w:val="uk-UA" w:eastAsia="en-US"/>
        </w:rPr>
        <w:t xml:space="preserve">tatistics [Електронний ресурс]. Режим доступу: </w:t>
      </w:r>
      <w:hyperlink r:id="rId65" w:history="1">
        <w:r w:rsidRPr="00EF3CFB">
          <w:rPr>
            <w:rStyle w:val="Hyperlink"/>
            <w:rFonts w:cs="Times New Roman"/>
            <w:sz w:val="28"/>
            <w:szCs w:val="28"/>
            <w:u w:val="none"/>
            <w:lang w:val="uk-UA" w:eastAsia="en-US"/>
          </w:rPr>
          <w:t>https://www.hubspot.com/marketing-statistics?__hstc=188543287.22f8db3ad4d5dc283bfb98b3b8f9a658.1645527695107.1645527695107.1645527695107.1&amp;__hssc=188543287.1.1645527695108&amp;__hsfp=3224407958</w:t>
        </w:r>
      </w:hyperlink>
      <w:r w:rsidRPr="0072748B">
        <w:rPr>
          <w:rFonts w:cs="Times New Roman"/>
          <w:sz w:val="28"/>
          <w:szCs w:val="28"/>
          <w:lang w:val="uk-UA"/>
        </w:rPr>
        <w:t xml:space="preserve"> </w:t>
      </w:r>
      <w:r w:rsidRPr="00EF3CFB">
        <w:rPr>
          <w:rFonts w:cs="Times New Roman"/>
          <w:sz w:val="28"/>
          <w:szCs w:val="28"/>
          <w:lang w:val="uk-UA" w:eastAsia="en-US"/>
        </w:rPr>
        <w:t>(дата звернення: 13.02.2023).</w:t>
      </w:r>
    </w:p>
    <w:p w14:paraId="43DE7A2E" w14:textId="77777777"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lastRenderedPageBreak/>
        <w:t xml:space="preserve">Weger H. Jr., Castle G. R., Emmett M. C. Active listening in peer interviews: The influence of message paraphrasing on perceptions of listening skill. International Journal of Listening, 24, 2010. </w:t>
      </w:r>
      <w:r w:rsidRPr="00EF3CFB">
        <w:rPr>
          <w:rFonts w:cs="Times New Roman"/>
          <w:sz w:val="28"/>
          <w:szCs w:val="28"/>
          <w:lang w:val="en-US" w:eastAsia="en-US"/>
        </w:rPr>
        <w:t>P</w:t>
      </w:r>
      <w:r w:rsidRPr="00EF3CFB">
        <w:rPr>
          <w:rFonts w:cs="Times New Roman"/>
          <w:sz w:val="28"/>
          <w:szCs w:val="28"/>
          <w:lang w:val="uk-UA" w:eastAsia="en-US"/>
        </w:rPr>
        <w:t>. 3</w:t>
      </w:r>
      <w:r w:rsidRPr="00EF3CFB">
        <w:rPr>
          <w:rFonts w:cs="Times New Roman"/>
          <w:sz w:val="28"/>
          <w:szCs w:val="28"/>
          <w:lang w:val="en-US" w:eastAsia="en-US"/>
        </w:rPr>
        <w:t>4-49</w:t>
      </w:r>
      <w:r w:rsidRPr="00EF3CFB">
        <w:rPr>
          <w:rFonts w:cs="Times New Roman"/>
          <w:sz w:val="28"/>
          <w:szCs w:val="28"/>
          <w:lang w:val="uk-UA" w:eastAsia="en-US"/>
        </w:rPr>
        <w:t>.</w:t>
      </w:r>
    </w:p>
    <w:p w14:paraId="49020BAE" w14:textId="6A891072"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Wertheim E. G. The </w:t>
      </w:r>
      <w:r w:rsidR="00645D4F">
        <w:rPr>
          <w:rFonts w:cs="Times New Roman"/>
          <w:sz w:val="28"/>
          <w:szCs w:val="28"/>
          <w:lang w:val="en-US" w:eastAsia="en-US"/>
        </w:rPr>
        <w:t>i</w:t>
      </w:r>
      <w:r w:rsidRPr="00EF3CFB">
        <w:rPr>
          <w:rFonts w:cs="Times New Roman"/>
          <w:sz w:val="28"/>
          <w:szCs w:val="28"/>
          <w:lang w:val="uk-UA" w:eastAsia="en-US"/>
        </w:rPr>
        <w:t xml:space="preserve">mportance of </w:t>
      </w:r>
      <w:r w:rsidR="00645D4F">
        <w:rPr>
          <w:rFonts w:cs="Times New Roman"/>
          <w:sz w:val="28"/>
          <w:szCs w:val="28"/>
          <w:lang w:val="en-US" w:eastAsia="en-US"/>
        </w:rPr>
        <w:t>e</w:t>
      </w:r>
      <w:r w:rsidRPr="00EF3CFB">
        <w:rPr>
          <w:rFonts w:cs="Times New Roman"/>
          <w:sz w:val="28"/>
          <w:szCs w:val="28"/>
          <w:lang w:val="uk-UA" w:eastAsia="en-US"/>
        </w:rPr>
        <w:t xml:space="preserve">ffective </w:t>
      </w:r>
      <w:r w:rsidR="00645D4F">
        <w:rPr>
          <w:rFonts w:cs="Times New Roman"/>
          <w:sz w:val="28"/>
          <w:szCs w:val="28"/>
          <w:lang w:val="en-US" w:eastAsia="en-US"/>
        </w:rPr>
        <w:t>c</w:t>
      </w:r>
      <w:r w:rsidRPr="00EF3CFB">
        <w:rPr>
          <w:rFonts w:cs="Times New Roman"/>
          <w:sz w:val="28"/>
          <w:szCs w:val="28"/>
          <w:lang w:val="uk-UA" w:eastAsia="en-US"/>
        </w:rPr>
        <w:t xml:space="preserve">ommunication. Northeastern University, 2008 [Електронний ресурс]. Режим доступу: </w:t>
      </w:r>
      <w:hyperlink r:id="rId66" w:history="1">
        <w:r w:rsidRPr="00EF3CFB">
          <w:rPr>
            <w:rStyle w:val="Hyperlink"/>
            <w:rFonts w:cs="Times New Roman"/>
            <w:sz w:val="28"/>
            <w:szCs w:val="28"/>
            <w:u w:val="none"/>
            <w:lang w:val="uk-UA" w:eastAsia="en-US"/>
          </w:rPr>
          <w:t>https://ysrinfo.files.wordpress.com/2012/06/effectivecommunication5.pdf</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18.08.2023).</w:t>
      </w:r>
    </w:p>
    <w:p w14:paraId="6E86EB4C" w14:textId="21BBEBB0" w:rsidR="000C2B00" w:rsidRPr="00EF3CFB"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Whitaker R. How to </w:t>
      </w:r>
      <w:r w:rsidR="00645D4F">
        <w:rPr>
          <w:rFonts w:cs="Times New Roman"/>
          <w:sz w:val="28"/>
          <w:szCs w:val="28"/>
          <w:lang w:val="en-US" w:eastAsia="en-US"/>
        </w:rPr>
        <w:t>m</w:t>
      </w:r>
      <w:r w:rsidRPr="00EF3CFB">
        <w:rPr>
          <w:rFonts w:cs="Times New Roman"/>
          <w:sz w:val="28"/>
          <w:szCs w:val="28"/>
          <w:lang w:val="uk-UA" w:eastAsia="en-US"/>
        </w:rPr>
        <w:t xml:space="preserve">ake </w:t>
      </w:r>
      <w:r w:rsidR="00645D4F">
        <w:rPr>
          <w:rFonts w:cs="Times New Roman"/>
          <w:sz w:val="28"/>
          <w:szCs w:val="28"/>
          <w:lang w:val="en-US" w:eastAsia="en-US"/>
        </w:rPr>
        <w:t>g</w:t>
      </w:r>
      <w:r w:rsidRPr="00EF3CFB">
        <w:rPr>
          <w:rFonts w:cs="Times New Roman"/>
          <w:sz w:val="28"/>
          <w:szCs w:val="28"/>
          <w:lang w:val="uk-UA" w:eastAsia="en-US"/>
        </w:rPr>
        <w:t xml:space="preserve">ood </w:t>
      </w:r>
      <w:r w:rsidR="00645D4F">
        <w:rPr>
          <w:rFonts w:cs="Times New Roman"/>
          <w:sz w:val="28"/>
          <w:szCs w:val="28"/>
          <w:lang w:val="en-US" w:eastAsia="en-US"/>
        </w:rPr>
        <w:t>i</w:t>
      </w:r>
      <w:r w:rsidRPr="00EF3CFB">
        <w:rPr>
          <w:rFonts w:cs="Times New Roman"/>
          <w:sz w:val="28"/>
          <w:szCs w:val="28"/>
          <w:lang w:val="uk-UA" w:eastAsia="en-US"/>
        </w:rPr>
        <w:t xml:space="preserve">nterview </w:t>
      </w:r>
      <w:r w:rsidR="00645D4F">
        <w:rPr>
          <w:rFonts w:cs="Times New Roman"/>
          <w:sz w:val="28"/>
          <w:szCs w:val="28"/>
          <w:lang w:val="en-US" w:eastAsia="en-US"/>
        </w:rPr>
        <w:t>v</w:t>
      </w:r>
      <w:r w:rsidRPr="00EF3CFB">
        <w:rPr>
          <w:rFonts w:cs="Times New Roman"/>
          <w:sz w:val="28"/>
          <w:szCs w:val="28"/>
          <w:lang w:val="uk-UA" w:eastAsia="en-US"/>
        </w:rPr>
        <w:t xml:space="preserve">ideos [Електронний ресурс]. Режим доступу: </w:t>
      </w:r>
      <w:hyperlink r:id="rId67" w:history="1">
        <w:r w:rsidRPr="00EF3CFB">
          <w:rPr>
            <w:rStyle w:val="Hyperlink"/>
            <w:rFonts w:cs="Times New Roman"/>
            <w:sz w:val="28"/>
            <w:szCs w:val="28"/>
            <w:u w:val="none"/>
            <w:lang w:val="uk-UA" w:eastAsia="en-US"/>
          </w:rPr>
          <w:t>https://www.vidyard.com/blog/interview-videos/</w:t>
        </w:r>
      </w:hyperlink>
      <w:r w:rsidRPr="0072748B">
        <w:rPr>
          <w:rFonts w:cs="Times New Roman"/>
          <w:sz w:val="28"/>
          <w:szCs w:val="28"/>
          <w:lang w:val="uk-UA" w:eastAsia="en-US"/>
        </w:rPr>
        <w:t xml:space="preserve"> </w:t>
      </w:r>
      <w:r w:rsidRPr="00EF3CFB">
        <w:rPr>
          <w:rFonts w:cs="Times New Roman"/>
          <w:sz w:val="28"/>
          <w:szCs w:val="28"/>
          <w:lang w:val="uk-UA" w:eastAsia="en-US"/>
        </w:rPr>
        <w:t>(дата звернення: 11.02.2023).</w:t>
      </w:r>
    </w:p>
    <w:p w14:paraId="7F1B864A" w14:textId="1D9F407D" w:rsidR="00EF3CFB" w:rsidRPr="000C2B00" w:rsidRDefault="000C2B00" w:rsidP="000C2B00">
      <w:pPr>
        <w:pStyle w:val="ListParagraph"/>
        <w:numPr>
          <w:ilvl w:val="0"/>
          <w:numId w:val="61"/>
        </w:numPr>
        <w:spacing w:line="360" w:lineRule="auto"/>
        <w:ind w:left="0" w:firstLine="567"/>
        <w:rPr>
          <w:rFonts w:cs="Times New Roman"/>
          <w:sz w:val="28"/>
          <w:szCs w:val="28"/>
          <w:lang w:val="uk-UA" w:eastAsia="en-US"/>
        </w:rPr>
      </w:pPr>
      <w:r w:rsidRPr="00EF3CFB">
        <w:rPr>
          <w:rFonts w:cs="Times New Roman"/>
          <w:sz w:val="28"/>
          <w:szCs w:val="28"/>
          <w:lang w:val="uk-UA" w:eastAsia="en-US"/>
        </w:rPr>
        <w:t xml:space="preserve">Wirth U. Diskursive </w:t>
      </w:r>
      <w:r w:rsidR="00645D4F">
        <w:rPr>
          <w:rFonts w:cs="Times New Roman"/>
          <w:sz w:val="28"/>
          <w:szCs w:val="28"/>
          <w:lang w:val="en-US" w:eastAsia="en-US"/>
        </w:rPr>
        <w:t>d</w:t>
      </w:r>
      <w:r w:rsidRPr="00EF3CFB">
        <w:rPr>
          <w:rFonts w:cs="Times New Roman"/>
          <w:sz w:val="28"/>
          <w:szCs w:val="28"/>
          <w:lang w:val="uk-UA" w:eastAsia="en-US"/>
        </w:rPr>
        <w:t xml:space="preserve">ummheit. Abduktion und </w:t>
      </w:r>
      <w:r w:rsidR="00645D4F">
        <w:rPr>
          <w:rFonts w:cs="Times New Roman"/>
          <w:sz w:val="28"/>
          <w:szCs w:val="28"/>
          <w:lang w:val="en-US" w:eastAsia="en-US"/>
        </w:rPr>
        <w:t>k</w:t>
      </w:r>
      <w:r w:rsidRPr="00EF3CFB">
        <w:rPr>
          <w:rFonts w:cs="Times New Roman"/>
          <w:sz w:val="28"/>
          <w:szCs w:val="28"/>
          <w:lang w:val="uk-UA" w:eastAsia="en-US"/>
        </w:rPr>
        <w:t>omik als</w:t>
      </w:r>
      <w:r w:rsidRPr="00EF3CFB">
        <w:rPr>
          <w:rFonts w:cs="Times New Roman"/>
          <w:sz w:val="28"/>
          <w:szCs w:val="28"/>
          <w:lang w:val="en-US" w:eastAsia="en-US"/>
        </w:rPr>
        <w:t xml:space="preserve"> </w:t>
      </w:r>
      <w:r w:rsidR="00645D4F">
        <w:rPr>
          <w:rFonts w:cs="Times New Roman"/>
          <w:sz w:val="28"/>
          <w:szCs w:val="28"/>
          <w:lang w:val="en-US" w:eastAsia="en-US"/>
        </w:rPr>
        <w:t>g</w:t>
      </w:r>
      <w:r w:rsidRPr="00EF3CFB">
        <w:rPr>
          <w:rFonts w:cs="Times New Roman"/>
          <w:sz w:val="28"/>
          <w:szCs w:val="28"/>
          <w:lang w:val="uk-UA" w:eastAsia="en-US"/>
        </w:rPr>
        <w:t xml:space="preserve">renzphänomene des </w:t>
      </w:r>
      <w:r w:rsidR="00645D4F">
        <w:rPr>
          <w:rFonts w:cs="Times New Roman"/>
          <w:sz w:val="28"/>
          <w:szCs w:val="28"/>
          <w:lang w:val="en-US" w:eastAsia="en-US"/>
        </w:rPr>
        <w:t>v</w:t>
      </w:r>
      <w:r w:rsidRPr="00EF3CFB">
        <w:rPr>
          <w:rFonts w:cs="Times New Roman"/>
          <w:sz w:val="28"/>
          <w:szCs w:val="28"/>
          <w:lang w:val="uk-UA" w:eastAsia="en-US"/>
        </w:rPr>
        <w:t>erstehens. Heidelberg: Winter, 1999. 364</w:t>
      </w:r>
      <w:r w:rsidRPr="00EF3CFB">
        <w:rPr>
          <w:rFonts w:cs="Times New Roman"/>
          <w:sz w:val="28"/>
          <w:szCs w:val="28"/>
          <w:lang w:val="en-US" w:eastAsia="en-US"/>
        </w:rPr>
        <w:t xml:space="preserve"> s</w:t>
      </w:r>
      <w:r w:rsidRPr="00EF3CFB">
        <w:rPr>
          <w:rFonts w:cs="Times New Roman"/>
          <w:sz w:val="28"/>
          <w:szCs w:val="28"/>
          <w:lang w:val="uk-UA" w:eastAsia="en-US"/>
        </w:rPr>
        <w:t>.</w:t>
      </w:r>
    </w:p>
    <w:p w14:paraId="163FAE4A" w14:textId="240E177F" w:rsidR="001A448A" w:rsidRDefault="001A448A">
      <w:pPr>
        <w:rPr>
          <w:lang w:val="uk-UA" w:eastAsia="en-US"/>
        </w:rPr>
      </w:pPr>
      <w:r>
        <w:rPr>
          <w:lang w:val="uk-UA" w:eastAsia="en-US"/>
        </w:rPr>
        <w:br w:type="page"/>
      </w:r>
    </w:p>
    <w:p w14:paraId="630B82EE" w14:textId="3DD4C787" w:rsidR="004A2738" w:rsidRPr="00E01C10" w:rsidRDefault="00E01C10" w:rsidP="004A2738">
      <w:pPr>
        <w:pStyle w:val="Heading1"/>
        <w:spacing w:before="0" w:after="0"/>
        <w:jc w:val="center"/>
        <w:rPr>
          <w:b/>
          <w:bCs/>
          <w:sz w:val="28"/>
          <w:szCs w:val="28"/>
          <w:lang w:val="uk-UA"/>
        </w:rPr>
      </w:pPr>
      <w:bookmarkStart w:id="179" w:name="_Toc153304380"/>
      <w:r>
        <w:rPr>
          <w:b/>
          <w:bCs/>
          <w:sz w:val="28"/>
          <w:szCs w:val="28"/>
          <w:lang w:val="uk-UA"/>
        </w:rPr>
        <w:lastRenderedPageBreak/>
        <w:t>СПИСОК ЛЕКСИКОГРАФІЧНИХ ПРАЦЬ</w:t>
      </w:r>
      <w:bookmarkEnd w:id="179"/>
    </w:p>
    <w:p w14:paraId="07E0BA2D" w14:textId="08AEE93A" w:rsidR="00960FCC" w:rsidRPr="00960FCC" w:rsidRDefault="00960FCC" w:rsidP="00960FCC">
      <w:pPr>
        <w:pStyle w:val="ListParagraph"/>
        <w:numPr>
          <w:ilvl w:val="0"/>
          <w:numId w:val="60"/>
        </w:numPr>
        <w:spacing w:line="360" w:lineRule="auto"/>
        <w:ind w:left="0" w:firstLine="567"/>
        <w:rPr>
          <w:sz w:val="28"/>
          <w:szCs w:val="28"/>
        </w:rPr>
      </w:pPr>
      <w:r>
        <w:rPr>
          <w:sz w:val="28"/>
          <w:szCs w:val="28"/>
          <w:lang w:val="uk-UA"/>
        </w:rPr>
        <w:t xml:space="preserve">Бацевич Ф. С. </w:t>
      </w:r>
      <w:r w:rsidRPr="005C2CCA">
        <w:rPr>
          <w:sz w:val="28"/>
          <w:szCs w:val="28"/>
        </w:rPr>
        <w:t>Словник термінів міжкультурної комунікації. К</w:t>
      </w:r>
      <w:r>
        <w:rPr>
          <w:sz w:val="28"/>
          <w:szCs w:val="28"/>
          <w:lang w:val="uk-UA"/>
        </w:rPr>
        <w:t>иїв</w:t>
      </w:r>
      <w:r w:rsidRPr="005C2CCA">
        <w:rPr>
          <w:sz w:val="28"/>
          <w:szCs w:val="28"/>
        </w:rPr>
        <w:t>: «Довіра», 2007.</w:t>
      </w:r>
      <w:r>
        <w:rPr>
          <w:sz w:val="28"/>
          <w:szCs w:val="28"/>
          <w:lang w:val="uk-UA"/>
        </w:rPr>
        <w:t xml:space="preserve"> </w:t>
      </w:r>
      <w:r w:rsidRPr="005C2CCA">
        <w:rPr>
          <w:sz w:val="28"/>
          <w:szCs w:val="28"/>
        </w:rPr>
        <w:t>205 с.</w:t>
      </w:r>
    </w:p>
    <w:p w14:paraId="4BAAC7F8" w14:textId="678E6E32" w:rsidR="004A2738" w:rsidRDefault="004A2738">
      <w:pPr>
        <w:pStyle w:val="ListParagraph"/>
        <w:numPr>
          <w:ilvl w:val="0"/>
          <w:numId w:val="60"/>
        </w:numPr>
        <w:spacing w:line="360" w:lineRule="auto"/>
        <w:ind w:left="0" w:firstLine="567"/>
        <w:rPr>
          <w:sz w:val="28"/>
          <w:szCs w:val="28"/>
        </w:rPr>
      </w:pPr>
      <w:r w:rsidRPr="00E01C10">
        <w:rPr>
          <w:sz w:val="28"/>
          <w:szCs w:val="28"/>
        </w:rPr>
        <w:t xml:space="preserve">Словник іншомовних слів </w:t>
      </w:r>
      <w:r w:rsidR="00D95882" w:rsidRPr="00BF08D9">
        <w:rPr>
          <w:rFonts w:eastAsia="Times New Roman"/>
          <w:sz w:val="28"/>
          <w:szCs w:val="28"/>
          <w:lang w:val="uk-UA"/>
        </w:rPr>
        <w:t>[Електронний ресурс]</w:t>
      </w:r>
      <w:r w:rsidR="00D95882">
        <w:rPr>
          <w:rFonts w:eastAsia="Times New Roman"/>
          <w:sz w:val="28"/>
          <w:szCs w:val="28"/>
          <w:lang w:val="uk-UA"/>
        </w:rPr>
        <w:t>.</w:t>
      </w:r>
      <w:r w:rsidR="00D95882" w:rsidRPr="00BF08D9">
        <w:rPr>
          <w:rFonts w:eastAsia="Times New Roman"/>
          <w:sz w:val="28"/>
          <w:szCs w:val="28"/>
          <w:lang w:val="uk-UA"/>
        </w:rPr>
        <w:t xml:space="preserve"> Режим доступу: </w:t>
      </w:r>
      <w:hyperlink r:id="rId68" w:history="1">
        <w:r w:rsidRPr="00E01C10">
          <w:rPr>
            <w:rStyle w:val="Hyperlink"/>
            <w:sz w:val="28"/>
            <w:szCs w:val="28"/>
            <w:u w:val="none"/>
          </w:rPr>
          <w:t>https://www.jnsm.com.ua/cgi-bin/u/book/sis.pl?Qry=%25B2%25ED%25F2%25E5%25F0%25E2%2527%25FE</w:t>
        </w:r>
      </w:hyperlink>
      <w:r w:rsidRPr="00E01C10">
        <w:rPr>
          <w:sz w:val="28"/>
          <w:szCs w:val="28"/>
        </w:rPr>
        <w:t xml:space="preserve"> (дата звернення: 15.01.202</w:t>
      </w:r>
      <w:r w:rsidR="001C2515" w:rsidRPr="0072748B">
        <w:rPr>
          <w:sz w:val="28"/>
          <w:szCs w:val="28"/>
          <w:lang w:val="uk-UA"/>
        </w:rPr>
        <w:t>3</w:t>
      </w:r>
      <w:r w:rsidRPr="00E01C10">
        <w:rPr>
          <w:sz w:val="28"/>
          <w:szCs w:val="28"/>
        </w:rPr>
        <w:t>).</w:t>
      </w:r>
    </w:p>
    <w:p w14:paraId="71C647F6" w14:textId="181D0B20" w:rsidR="004A2738" w:rsidRPr="00E01C10" w:rsidRDefault="004A2738">
      <w:pPr>
        <w:pStyle w:val="ListParagraph"/>
        <w:numPr>
          <w:ilvl w:val="0"/>
          <w:numId w:val="60"/>
        </w:numPr>
        <w:spacing w:line="360" w:lineRule="auto"/>
        <w:ind w:left="0" w:firstLine="567"/>
        <w:rPr>
          <w:sz w:val="28"/>
          <w:szCs w:val="28"/>
        </w:rPr>
      </w:pPr>
      <w:r w:rsidRPr="00E01C10">
        <w:rPr>
          <w:sz w:val="28"/>
          <w:szCs w:val="28"/>
        </w:rPr>
        <w:t xml:space="preserve">Словник української мови: в 11 томах. Том 4, 1973. </w:t>
      </w:r>
      <w:r w:rsidR="00960FCC">
        <w:rPr>
          <w:sz w:val="28"/>
          <w:szCs w:val="28"/>
          <w:lang w:val="uk-UA"/>
        </w:rPr>
        <w:t>840 с.</w:t>
      </w:r>
    </w:p>
    <w:p w14:paraId="26388477" w14:textId="186C8D48" w:rsidR="001C2515" w:rsidRDefault="004A2738">
      <w:pPr>
        <w:pStyle w:val="ListParagraph"/>
        <w:numPr>
          <w:ilvl w:val="0"/>
          <w:numId w:val="60"/>
        </w:numPr>
        <w:spacing w:line="360" w:lineRule="auto"/>
        <w:ind w:left="0" w:firstLine="567"/>
        <w:rPr>
          <w:sz w:val="28"/>
          <w:szCs w:val="28"/>
        </w:rPr>
      </w:pPr>
      <w:r w:rsidRPr="001C2515">
        <w:rPr>
          <w:sz w:val="28"/>
          <w:szCs w:val="28"/>
        </w:rPr>
        <w:t xml:space="preserve">Cambridge Dictionary </w:t>
      </w:r>
      <w:r w:rsidR="00D95882" w:rsidRPr="00BF08D9">
        <w:rPr>
          <w:rFonts w:eastAsia="Times New Roman"/>
          <w:sz w:val="28"/>
          <w:szCs w:val="28"/>
          <w:lang w:val="uk-UA"/>
        </w:rPr>
        <w:t>[Електронний ресурс]</w:t>
      </w:r>
      <w:r w:rsidR="00D95882">
        <w:rPr>
          <w:rFonts w:eastAsia="Times New Roman"/>
          <w:sz w:val="28"/>
          <w:szCs w:val="28"/>
          <w:lang w:val="uk-UA"/>
        </w:rPr>
        <w:t>.</w:t>
      </w:r>
      <w:r w:rsidR="00D95882" w:rsidRPr="00BF08D9">
        <w:rPr>
          <w:rFonts w:eastAsia="Times New Roman"/>
          <w:sz w:val="28"/>
          <w:szCs w:val="28"/>
          <w:lang w:val="uk-UA"/>
        </w:rPr>
        <w:t xml:space="preserve"> Режим доступу: </w:t>
      </w:r>
      <w:hyperlink r:id="rId69" w:history="1">
        <w:r w:rsidR="001C2515" w:rsidRPr="001C2515">
          <w:rPr>
            <w:rStyle w:val="Hyperlink"/>
            <w:sz w:val="28"/>
            <w:szCs w:val="28"/>
            <w:u w:val="none"/>
          </w:rPr>
          <w:t>https://dictionary.cambridge.org</w:t>
        </w:r>
      </w:hyperlink>
      <w:r w:rsidRPr="001C2515">
        <w:rPr>
          <w:sz w:val="28"/>
          <w:szCs w:val="28"/>
        </w:rPr>
        <w:t xml:space="preserve"> </w:t>
      </w:r>
      <w:r w:rsidR="001C2515" w:rsidRPr="00E01C10">
        <w:rPr>
          <w:sz w:val="28"/>
          <w:szCs w:val="28"/>
        </w:rPr>
        <w:t>(дата звернення: 15.01.202</w:t>
      </w:r>
      <w:r w:rsidR="001C2515" w:rsidRPr="0072748B">
        <w:rPr>
          <w:sz w:val="28"/>
          <w:szCs w:val="28"/>
        </w:rPr>
        <w:t>3</w:t>
      </w:r>
      <w:r w:rsidR="001C2515" w:rsidRPr="00E01C10">
        <w:rPr>
          <w:sz w:val="28"/>
          <w:szCs w:val="28"/>
        </w:rPr>
        <w:t>).</w:t>
      </w:r>
    </w:p>
    <w:p w14:paraId="75FDD8FD" w14:textId="1937BFCB" w:rsidR="004A2738" w:rsidRDefault="00E01C10">
      <w:pPr>
        <w:pStyle w:val="ListParagraph"/>
        <w:numPr>
          <w:ilvl w:val="0"/>
          <w:numId w:val="60"/>
        </w:numPr>
        <w:spacing w:line="360" w:lineRule="auto"/>
        <w:ind w:left="0" w:firstLine="567"/>
        <w:rPr>
          <w:sz w:val="28"/>
          <w:szCs w:val="28"/>
        </w:rPr>
      </w:pPr>
      <w:r w:rsidRPr="001C2515">
        <w:rPr>
          <w:sz w:val="28"/>
          <w:szCs w:val="28"/>
          <w:lang w:val="en-US"/>
        </w:rPr>
        <w:t>Vocabulary</w:t>
      </w:r>
      <w:r w:rsidRPr="0072748B">
        <w:rPr>
          <w:sz w:val="28"/>
          <w:szCs w:val="28"/>
        </w:rPr>
        <w:t>.</w:t>
      </w:r>
      <w:r w:rsidRPr="001C2515">
        <w:rPr>
          <w:sz w:val="28"/>
          <w:szCs w:val="28"/>
          <w:lang w:val="en-US"/>
        </w:rPr>
        <w:t>com</w:t>
      </w:r>
      <w:r w:rsidRPr="0072748B">
        <w:rPr>
          <w:sz w:val="28"/>
          <w:szCs w:val="28"/>
        </w:rPr>
        <w:t xml:space="preserve"> </w:t>
      </w:r>
      <w:r w:rsidR="00D95882" w:rsidRPr="00BF08D9">
        <w:rPr>
          <w:rFonts w:eastAsia="Times New Roman"/>
          <w:sz w:val="28"/>
          <w:szCs w:val="28"/>
          <w:lang w:val="uk-UA"/>
        </w:rPr>
        <w:t>[Електронний ресурс]</w:t>
      </w:r>
      <w:r w:rsidR="00D95882">
        <w:rPr>
          <w:rFonts w:eastAsia="Times New Roman"/>
          <w:sz w:val="28"/>
          <w:szCs w:val="28"/>
          <w:lang w:val="uk-UA"/>
        </w:rPr>
        <w:t>.</w:t>
      </w:r>
      <w:r w:rsidR="00D95882" w:rsidRPr="00BF08D9">
        <w:rPr>
          <w:rFonts w:eastAsia="Times New Roman"/>
          <w:sz w:val="28"/>
          <w:szCs w:val="28"/>
          <w:lang w:val="uk-UA"/>
        </w:rPr>
        <w:t xml:space="preserve"> Режим доступу: </w:t>
      </w:r>
      <w:hyperlink r:id="rId70" w:history="1">
        <w:r w:rsidRPr="001C2515">
          <w:rPr>
            <w:rStyle w:val="Hyperlink"/>
            <w:rFonts w:cs="Times New Roman"/>
            <w:sz w:val="28"/>
            <w:szCs w:val="28"/>
            <w:u w:val="none"/>
            <w:lang w:val="uk-UA" w:eastAsia="en-US"/>
          </w:rPr>
          <w:t>https://www.vocabulary.com/</w:t>
        </w:r>
      </w:hyperlink>
      <w:r w:rsidRPr="0072748B">
        <w:rPr>
          <w:rFonts w:cs="Times New Roman"/>
          <w:sz w:val="28"/>
          <w:szCs w:val="28"/>
          <w:lang w:eastAsia="en-US"/>
        </w:rPr>
        <w:t xml:space="preserve"> </w:t>
      </w:r>
      <w:r w:rsidR="001C2515" w:rsidRPr="00E01C10">
        <w:rPr>
          <w:sz w:val="28"/>
          <w:szCs w:val="28"/>
        </w:rPr>
        <w:t>(дата звернення: 15.01.202</w:t>
      </w:r>
      <w:r w:rsidR="001C2515" w:rsidRPr="0072748B">
        <w:rPr>
          <w:sz w:val="28"/>
          <w:szCs w:val="28"/>
        </w:rPr>
        <w:t>3</w:t>
      </w:r>
      <w:r w:rsidR="001C2515" w:rsidRPr="00E01C10">
        <w:rPr>
          <w:sz w:val="28"/>
          <w:szCs w:val="28"/>
        </w:rPr>
        <w:t>).</w:t>
      </w:r>
    </w:p>
    <w:p w14:paraId="6E7CF8FC" w14:textId="77777777" w:rsidR="001C2515" w:rsidRPr="001C2515" w:rsidRDefault="001C2515" w:rsidP="001C2515">
      <w:pPr>
        <w:pStyle w:val="ListParagraph"/>
        <w:spacing w:line="360" w:lineRule="auto"/>
        <w:ind w:left="567" w:firstLine="0"/>
        <w:rPr>
          <w:sz w:val="28"/>
          <w:szCs w:val="28"/>
        </w:rPr>
      </w:pPr>
    </w:p>
    <w:p w14:paraId="68EF6F9C" w14:textId="77777777" w:rsidR="000423B6" w:rsidRPr="00D304F7" w:rsidRDefault="000423B6" w:rsidP="000423B6">
      <w:pPr>
        <w:pStyle w:val="Heading1"/>
        <w:spacing w:before="0" w:after="0" w:line="360" w:lineRule="auto"/>
        <w:jc w:val="center"/>
        <w:rPr>
          <w:rFonts w:cs="Times New Roman"/>
          <w:b/>
          <w:bCs/>
          <w:sz w:val="28"/>
          <w:szCs w:val="28"/>
          <w:lang w:val="uk-UA" w:eastAsia="en-US"/>
        </w:rPr>
      </w:pPr>
      <w:bookmarkStart w:id="180" w:name="_Toc153304381"/>
      <w:r>
        <w:rPr>
          <w:rFonts w:cs="Times New Roman"/>
          <w:b/>
          <w:bCs/>
          <w:sz w:val="28"/>
          <w:szCs w:val="28"/>
          <w:lang w:val="uk-UA" w:eastAsia="en-US"/>
        </w:rPr>
        <w:t>СПИСОК ДЖЕРЕЛ ДОСЛІДЖЕННЯ</w:t>
      </w:r>
      <w:bookmarkEnd w:id="180"/>
    </w:p>
    <w:p w14:paraId="4499AF61" w14:textId="17FDD8A3"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ДЖП – АДЖ –</w:t>
      </w:r>
      <w:r w:rsidRPr="00BF08D9">
        <w:rPr>
          <w:rFonts w:eastAsia="Times New Roman"/>
          <w:sz w:val="28"/>
          <w:szCs w:val="28"/>
          <w:lang w:val="uk-UA"/>
        </w:rPr>
        <w:t xml:space="preserve"> Angelina Jolie with Jerry Penacoli in Serajevo [Електронний ресурс]</w:t>
      </w:r>
      <w:r w:rsidR="009E5583">
        <w:rPr>
          <w:rFonts w:eastAsia="Times New Roman"/>
          <w:sz w:val="28"/>
          <w:szCs w:val="28"/>
          <w:lang w:val="uk-UA"/>
        </w:rPr>
        <w:t>.</w:t>
      </w:r>
      <w:r w:rsidRPr="00BF08D9">
        <w:rPr>
          <w:rFonts w:eastAsia="Times New Roman"/>
          <w:sz w:val="28"/>
          <w:szCs w:val="28"/>
          <w:lang w:val="uk-UA"/>
        </w:rPr>
        <w:t xml:space="preserve"> Режим доступу: </w:t>
      </w:r>
      <w:hyperlink r:id="rId71" w:history="1">
        <w:r w:rsidRPr="00BF08D9">
          <w:rPr>
            <w:rStyle w:val="Hyperlink"/>
            <w:rFonts w:eastAsia="Times New Roman"/>
            <w:sz w:val="28"/>
            <w:szCs w:val="28"/>
            <w:u w:val="none"/>
            <w:lang w:val="uk-UA"/>
          </w:rPr>
          <w:t>https://www.youtube.com/watch?v=mu3PoH3eXDU&amp;ab_channel=extratv</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56E9F1CE" w14:textId="3FA3C8EB"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ДЖП – ЕГ – </w:t>
      </w:r>
      <w:r w:rsidRPr="00BF08D9">
        <w:rPr>
          <w:rFonts w:eastAsia="Times New Roman"/>
          <w:sz w:val="28"/>
          <w:szCs w:val="28"/>
          <w:lang w:val="uk-UA"/>
        </w:rPr>
        <w:t>«</w:t>
      </w:r>
      <w:r w:rsidRPr="00BF08D9">
        <w:rPr>
          <w:rFonts w:eastAsia="Times New Roman"/>
          <w:sz w:val="28"/>
          <w:szCs w:val="28"/>
        </w:rPr>
        <w:t>Dark Knight Rises</w:t>
      </w:r>
      <w:r w:rsidRPr="00BF08D9">
        <w:rPr>
          <w:rFonts w:eastAsia="Times New Roman"/>
          <w:sz w:val="28"/>
          <w:szCs w:val="28"/>
          <w:lang w:val="uk-UA"/>
        </w:rPr>
        <w:t>»</w:t>
      </w:r>
      <w:r w:rsidRPr="00BF08D9">
        <w:rPr>
          <w:rFonts w:eastAsia="Times New Roman"/>
          <w:sz w:val="28"/>
          <w:szCs w:val="28"/>
        </w:rPr>
        <w:t>: Anne Hathaway's Feline Fitness Regime</w:t>
      </w:r>
      <w:r w:rsidRPr="00BF08D9">
        <w:rPr>
          <w:rFonts w:eastAsia="Times New Roman"/>
          <w:sz w:val="28"/>
          <w:szCs w:val="28"/>
          <w:lang w:val="uk-UA"/>
        </w:rPr>
        <w:t xml:space="preserve"> [Електронний ресурс]</w:t>
      </w:r>
      <w:r w:rsidR="009E5583">
        <w:rPr>
          <w:rFonts w:eastAsia="Times New Roman"/>
          <w:sz w:val="28"/>
          <w:szCs w:val="28"/>
          <w:lang w:val="uk-UA"/>
        </w:rPr>
        <w:t>.</w:t>
      </w:r>
      <w:r w:rsidRPr="00BF08D9">
        <w:rPr>
          <w:rFonts w:eastAsia="Times New Roman"/>
          <w:sz w:val="28"/>
          <w:szCs w:val="28"/>
          <w:lang w:val="uk-UA"/>
        </w:rPr>
        <w:t xml:space="preserve"> Режим доступу: </w:t>
      </w:r>
      <w:hyperlink r:id="rId72" w:history="1">
        <w:r w:rsidRPr="00BF08D9">
          <w:rPr>
            <w:rStyle w:val="Hyperlink"/>
            <w:rFonts w:eastAsia="Times New Roman"/>
            <w:sz w:val="28"/>
            <w:szCs w:val="28"/>
            <w:u w:val="none"/>
          </w:rPr>
          <w:t>https://www.youtube.com/watch?v=7nEHZZi6_nU&amp;ab_channel=extratv</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67EE564F" w14:textId="5EF0FFEC"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КГМ – КМ –</w:t>
      </w:r>
      <w:r w:rsidRPr="00BF08D9">
        <w:rPr>
          <w:rFonts w:eastAsia="Times New Roman"/>
          <w:sz w:val="28"/>
          <w:szCs w:val="28"/>
          <w:lang w:val="uk-UA"/>
        </w:rPr>
        <w:t xml:space="preserve"> Carey Mulligan: people need to be more aware of Alzheimer's [Електронний ресурс]</w:t>
      </w:r>
      <w:r w:rsidR="009E5583">
        <w:rPr>
          <w:rFonts w:eastAsia="Times New Roman"/>
          <w:sz w:val="28"/>
          <w:szCs w:val="28"/>
          <w:lang w:val="uk-UA"/>
        </w:rPr>
        <w:t>.</w:t>
      </w:r>
      <w:r w:rsidRPr="00BF08D9">
        <w:rPr>
          <w:rFonts w:eastAsia="Times New Roman"/>
          <w:sz w:val="28"/>
          <w:szCs w:val="28"/>
          <w:lang w:val="uk-UA"/>
        </w:rPr>
        <w:t xml:space="preserve"> Режим доступу: </w:t>
      </w:r>
      <w:hyperlink r:id="rId73" w:history="1">
        <w:r w:rsidRPr="00BF08D9">
          <w:rPr>
            <w:rStyle w:val="Hyperlink"/>
            <w:rFonts w:eastAsia="Times New Roman"/>
            <w:sz w:val="28"/>
            <w:szCs w:val="28"/>
            <w:u w:val="none"/>
            <w:lang w:val="uk-UA"/>
          </w:rPr>
          <w:t>https://www.youtube.com/watch?v=5Jn8G-auq2M&amp;list=PLXjqQf1xYLQ7m1xnNYh7PO4LTJQ7mjVVk&amp;index=16</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3D71F2CF" w14:textId="57019C87"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КГМ – КТ – Quentin Tarantino interview: </w:t>
      </w:r>
      <w:r w:rsidRPr="00BF08D9">
        <w:rPr>
          <w:rFonts w:eastAsia="Times New Roman"/>
          <w:sz w:val="28"/>
          <w:szCs w:val="28"/>
          <w:lang w:val="uk-UA"/>
        </w:rPr>
        <w:t>«</w:t>
      </w:r>
      <w:r w:rsidRPr="00BF08D9">
        <w:rPr>
          <w:rFonts w:eastAsia="Times New Roman"/>
          <w:sz w:val="28"/>
          <w:szCs w:val="28"/>
        </w:rPr>
        <w:t>I'm shutting your butt down!</w:t>
      </w:r>
      <w:r w:rsidRPr="00BF08D9">
        <w:rPr>
          <w:rFonts w:eastAsia="Times New Roman"/>
          <w:sz w:val="28"/>
          <w:szCs w:val="28"/>
          <w:lang w:val="uk-UA"/>
        </w:rPr>
        <w:t>» [Електронний ресурс]</w:t>
      </w:r>
      <w:r w:rsidR="009E5583">
        <w:rPr>
          <w:rFonts w:eastAsia="Times New Roman"/>
          <w:sz w:val="28"/>
          <w:szCs w:val="28"/>
          <w:lang w:val="uk-UA"/>
        </w:rPr>
        <w:t>.</w:t>
      </w:r>
      <w:r w:rsidRPr="00BF08D9">
        <w:rPr>
          <w:rFonts w:eastAsia="Times New Roman"/>
          <w:sz w:val="28"/>
          <w:szCs w:val="28"/>
          <w:lang w:val="uk-UA"/>
        </w:rPr>
        <w:t xml:space="preserve"> Режим доступу: </w:t>
      </w:r>
      <w:hyperlink r:id="rId74" w:history="1">
        <w:r w:rsidRPr="00BF08D9">
          <w:rPr>
            <w:rStyle w:val="Hyperlink"/>
            <w:rFonts w:eastAsia="Times New Roman"/>
            <w:sz w:val="28"/>
            <w:szCs w:val="28"/>
            <w:u w:val="none"/>
          </w:rPr>
          <w:t>https://www.youtube.com/watch?v=GrsJDy8VjZk</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577CCE6F" w14:textId="5B82BAAB" w:rsidR="000423B6" w:rsidRPr="00BF08D9" w:rsidRDefault="000423B6">
      <w:pPr>
        <w:pStyle w:val="ListParagraph"/>
        <w:numPr>
          <w:ilvl w:val="0"/>
          <w:numId w:val="59"/>
        </w:numPr>
        <w:spacing w:line="360" w:lineRule="auto"/>
        <w:ind w:left="0" w:firstLine="567"/>
        <w:rPr>
          <w:rFonts w:eastAsia="Times New Roman"/>
          <w:sz w:val="28"/>
          <w:szCs w:val="28"/>
        </w:rPr>
      </w:pPr>
      <w:r w:rsidRPr="00BF08D9">
        <w:rPr>
          <w:rFonts w:eastAsia="Times New Roman"/>
          <w:sz w:val="28"/>
          <w:szCs w:val="28"/>
        </w:rPr>
        <w:t xml:space="preserve">КГМ – РДМ – Robert Downey Jr full interview: star walks out when asked about past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75" w:history="1">
        <w:r w:rsidRPr="00BF08D9">
          <w:rPr>
            <w:rStyle w:val="Hyperlink"/>
            <w:rFonts w:eastAsia="Times New Roman"/>
            <w:sz w:val="28"/>
            <w:szCs w:val="28"/>
            <w:u w:val="none"/>
          </w:rPr>
          <w:t>https://www.youtube.com/watch?v=ALBwaO-rAsE&amp;ab_channel=Channel4News</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6A084CFE" w14:textId="50E3F05E"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КГМ – РР – Robert Redford: </w:t>
      </w:r>
      <w:r w:rsidRPr="00BF08D9">
        <w:rPr>
          <w:rFonts w:eastAsia="Times New Roman"/>
          <w:sz w:val="28"/>
          <w:szCs w:val="28"/>
          <w:lang w:val="uk-UA"/>
        </w:rPr>
        <w:t>«</w:t>
      </w:r>
      <w:r w:rsidRPr="00BF08D9">
        <w:rPr>
          <w:rFonts w:eastAsia="Times New Roman"/>
          <w:sz w:val="28"/>
          <w:szCs w:val="28"/>
        </w:rPr>
        <w:t>violence in films has gone too far</w:t>
      </w:r>
      <w:r w:rsidRPr="00BF08D9">
        <w:rPr>
          <w:rFonts w:eastAsia="Times New Roman"/>
          <w:sz w:val="28"/>
          <w:szCs w:val="28"/>
          <w:lang w:val="uk-UA"/>
        </w:rPr>
        <w:t xml:space="preserve">»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76" w:history="1">
        <w:r w:rsidRPr="00BF08D9">
          <w:rPr>
            <w:rStyle w:val="Hyperlink"/>
            <w:rFonts w:eastAsia="Times New Roman"/>
            <w:sz w:val="28"/>
            <w:szCs w:val="28"/>
            <w:u w:val="none"/>
          </w:rPr>
          <w:t>https://www.youtube.com/watch?v=fM3FHuzzq3w&amp;list=PLXjqQf1xYLQ7m1xnNYh7PO4LTJQ7mjVVk&amp;index=18&amp;ab_channel=Channel4News</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5B7E8FDA" w14:textId="4E2A03C1"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КО – М – Мelovin зізнався, наскільки збільшив гонорари після Євробачення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77" w:history="1">
        <w:r w:rsidRPr="00BF08D9">
          <w:rPr>
            <w:rStyle w:val="Hyperlink"/>
            <w:rFonts w:eastAsia="Times New Roman"/>
            <w:sz w:val="28"/>
            <w:szCs w:val="28"/>
            <w:u w:val="none"/>
          </w:rPr>
          <w:t>https://www.youtube.com/watch?v=qJkw95yfOuw&amp;ab_channel=%D0%A1%D0%B%D1%96%D1%82%D1%81%D1%8C%D0%BA%D0%B5%D0%B6%D0%B8%D1%82%D1%82%D1%8F</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21618766" w14:textId="4E72FB6E"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КО – МР – Інтерв'ю із запальною співачкою M</w:t>
      </w:r>
      <w:r w:rsidRPr="00BF08D9">
        <w:rPr>
          <w:rFonts w:eastAsia="Times New Roman"/>
          <w:sz w:val="28"/>
          <w:szCs w:val="28"/>
          <w:lang w:val="en-US"/>
        </w:rPr>
        <w:t>ama</w:t>
      </w:r>
      <w:r w:rsidRPr="00BF08D9">
        <w:rPr>
          <w:rFonts w:eastAsia="Times New Roman"/>
          <w:sz w:val="28"/>
          <w:szCs w:val="28"/>
        </w:rPr>
        <w:t>R</w:t>
      </w:r>
      <w:r w:rsidRPr="00BF08D9">
        <w:rPr>
          <w:rFonts w:eastAsia="Times New Roman"/>
          <w:sz w:val="28"/>
          <w:szCs w:val="28"/>
          <w:lang w:val="en-US"/>
        </w:rPr>
        <w:t>ika</w:t>
      </w:r>
      <w:r w:rsidRPr="00BF08D9">
        <w:rPr>
          <w:rFonts w:eastAsia="Times New Roman"/>
          <w:sz w:val="28"/>
          <w:szCs w:val="28"/>
        </w:rPr>
        <w:t xml:space="preserve">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78" w:history="1">
        <w:r w:rsidRPr="00BF08D9">
          <w:rPr>
            <w:rStyle w:val="Hyperlink"/>
            <w:rFonts w:eastAsia="Times New Roman"/>
            <w:sz w:val="28"/>
            <w:szCs w:val="28"/>
            <w:u w:val="none"/>
          </w:rPr>
          <w:t>https://www.youtube.com/watch?v=8opFV8sWKNU&amp;ab_channel=%D0%A1%D0%B2%D1%96%D1%82%D1%81%D1%8C%D0%BA%D0%B5%D0%B6%D0%B8%D1%82%D1%82%D1%8F</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3594086E" w14:textId="11C7E9F9"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КО – МЯ – Марію Яремчук спонсорують друзі батька?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79" w:history="1">
        <w:r w:rsidRPr="00BF08D9">
          <w:rPr>
            <w:rStyle w:val="Hyperlink"/>
            <w:rFonts w:eastAsia="Times New Roman"/>
            <w:sz w:val="28"/>
            <w:szCs w:val="28"/>
            <w:u w:val="none"/>
          </w:rPr>
          <w:t>https://www.youtube.com/watch?v=TdPKDczG2bE</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0B143C88" w14:textId="4E1BDB3C"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 xml:space="preserve">КО – ОВ – Олегу Виннику прихильниці роблять непристойні пропозиції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80" w:history="1">
        <w:r w:rsidRPr="00BF08D9">
          <w:rPr>
            <w:rStyle w:val="Hyperlink"/>
            <w:rFonts w:eastAsia="Times New Roman"/>
            <w:sz w:val="28"/>
            <w:szCs w:val="28"/>
            <w:u w:val="none"/>
          </w:rPr>
          <w:t>https://www.youtube.com/watch?v=a2HeVDUNxtw&amp;t=74s&amp;ab_channel=%D0%A1%D0%B2%D1%96%D1%82%D1%81%D1%8C%D0%BA%D0%B5%D0%B6%D0%B8%D1%82%D1%82%D1%8F</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2262D558" w14:textId="7B583831"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lastRenderedPageBreak/>
        <w:t>РК – СЖ –</w:t>
      </w:r>
      <w:r w:rsidRPr="00BF08D9">
        <w:rPr>
          <w:rFonts w:eastAsia="Times New Roman"/>
          <w:sz w:val="28"/>
          <w:szCs w:val="28"/>
          <w:lang w:val="uk-UA"/>
        </w:rPr>
        <w:t xml:space="preserve"> Жадан – про Зеленського, бабло, алкоголь і літературу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81" w:history="1">
        <w:r w:rsidRPr="00BF08D9">
          <w:rPr>
            <w:rStyle w:val="Hyperlink"/>
            <w:rFonts w:eastAsia="Times New Roman"/>
            <w:sz w:val="28"/>
            <w:szCs w:val="28"/>
            <w:u w:val="none"/>
            <w:lang w:val="uk-UA"/>
          </w:rPr>
          <w:t>https://www.youtube.com/watch?v=g3FdtYoeKdw&amp;t=2s&amp;ab_channel=%D0%A3%D0%BA%D1%80%D0%B0%D1%97%D0%BD%D1%81%D1%8C%D0%BA%D0%B0%D0%BF%D1%80%D0%B0%D0%B2%D0%B4%D0%B0</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449F63B1" w14:textId="36F7B54D" w:rsidR="000423B6" w:rsidRPr="00BF08D9" w:rsidRDefault="000423B6">
      <w:pPr>
        <w:pStyle w:val="ListParagraph"/>
        <w:numPr>
          <w:ilvl w:val="0"/>
          <w:numId w:val="59"/>
        </w:numPr>
        <w:spacing w:line="360" w:lineRule="auto"/>
        <w:ind w:left="0" w:firstLine="567"/>
        <w:rPr>
          <w:rFonts w:eastAsia="Times New Roman"/>
          <w:sz w:val="28"/>
          <w:szCs w:val="28"/>
          <w:lang w:val="uk-UA"/>
        </w:rPr>
      </w:pPr>
      <w:r w:rsidRPr="00BF08D9">
        <w:rPr>
          <w:rFonts w:eastAsia="Times New Roman"/>
          <w:sz w:val="28"/>
          <w:szCs w:val="28"/>
        </w:rPr>
        <w:t>СЖ – ЮА –</w:t>
      </w:r>
      <w:r w:rsidRPr="00BF08D9">
        <w:rPr>
          <w:rFonts w:eastAsia="Times New Roman"/>
          <w:sz w:val="28"/>
          <w:szCs w:val="28"/>
          <w:lang w:val="uk-UA"/>
        </w:rPr>
        <w:t xml:space="preserve"> Андрухович і Жадан про Тичину, канони і популяризацію літератури </w:t>
      </w:r>
      <w:r w:rsidR="009E5583" w:rsidRPr="00BF08D9">
        <w:rPr>
          <w:rFonts w:eastAsia="Times New Roman"/>
          <w:sz w:val="28"/>
          <w:szCs w:val="28"/>
          <w:lang w:val="uk-UA"/>
        </w:rPr>
        <w:t>[Електронний ресурс]</w:t>
      </w:r>
      <w:r w:rsidR="009E5583">
        <w:rPr>
          <w:rFonts w:eastAsia="Times New Roman"/>
          <w:sz w:val="28"/>
          <w:szCs w:val="28"/>
          <w:lang w:val="uk-UA"/>
        </w:rPr>
        <w:t>.</w:t>
      </w:r>
      <w:r w:rsidR="009E5583" w:rsidRPr="00BF08D9">
        <w:rPr>
          <w:rFonts w:eastAsia="Times New Roman"/>
          <w:sz w:val="28"/>
          <w:szCs w:val="28"/>
          <w:lang w:val="uk-UA"/>
        </w:rPr>
        <w:t xml:space="preserve"> Режим доступу: </w:t>
      </w:r>
      <w:hyperlink r:id="rId82" w:history="1">
        <w:r w:rsidRPr="00BF08D9">
          <w:rPr>
            <w:rStyle w:val="Hyperlink"/>
            <w:rFonts w:eastAsia="Times New Roman"/>
            <w:sz w:val="28"/>
            <w:szCs w:val="28"/>
            <w:u w:val="none"/>
            <w:lang w:val="uk-UA"/>
          </w:rPr>
          <w:t>https://www.youtube.com/watch?v=tzPQP4a0Vvw&amp;t=5s&amp;ab_channel=%D0%9C%D0%B5%D0%B4%D1%96%D0%B0%D0%B3%D1%80%D1%83%D0%BF%D0%B0%D0%9D%D0%B0%D0%BA%D0%B8%D0%BF%D1%96%D0%BB%D0%BE</w:t>
        </w:r>
      </w:hyperlink>
      <w:r w:rsidRPr="00BF08D9">
        <w:rPr>
          <w:rFonts w:eastAsia="Times New Roman"/>
          <w:sz w:val="28"/>
          <w:szCs w:val="28"/>
          <w:lang w:val="uk-UA"/>
        </w:rPr>
        <w:t xml:space="preserve"> </w:t>
      </w:r>
      <w:r w:rsidRPr="00BF08D9">
        <w:rPr>
          <w:sz w:val="28"/>
          <w:szCs w:val="28"/>
        </w:rPr>
        <w:t>(дата звернення: 10.0</w:t>
      </w:r>
      <w:r w:rsidRPr="00BF08D9">
        <w:rPr>
          <w:sz w:val="28"/>
          <w:szCs w:val="28"/>
          <w:lang w:val="uk-UA"/>
        </w:rPr>
        <w:t>7</w:t>
      </w:r>
      <w:r w:rsidRPr="00BF08D9">
        <w:rPr>
          <w:sz w:val="28"/>
          <w:szCs w:val="28"/>
        </w:rPr>
        <w:t>.202</w:t>
      </w:r>
      <w:r w:rsidRPr="00BF08D9">
        <w:rPr>
          <w:sz w:val="28"/>
          <w:szCs w:val="28"/>
          <w:lang w:val="uk-UA"/>
        </w:rPr>
        <w:t>3</w:t>
      </w:r>
      <w:r w:rsidRPr="00BF08D9">
        <w:rPr>
          <w:sz w:val="28"/>
          <w:szCs w:val="28"/>
        </w:rPr>
        <w:t>).</w:t>
      </w:r>
    </w:p>
    <w:p w14:paraId="31C04529" w14:textId="77777777" w:rsidR="000423B6" w:rsidRDefault="000423B6" w:rsidP="000423B6">
      <w:pPr>
        <w:rPr>
          <w:lang w:val="uk-UA" w:eastAsia="en-US"/>
        </w:rPr>
      </w:pPr>
    </w:p>
    <w:p w14:paraId="3829F0CA" w14:textId="77777777" w:rsidR="000423B6" w:rsidRDefault="000423B6" w:rsidP="000423B6">
      <w:pPr>
        <w:rPr>
          <w:lang w:val="uk-UA" w:eastAsia="en-US"/>
        </w:rPr>
      </w:pPr>
      <w:r>
        <w:rPr>
          <w:lang w:val="uk-UA" w:eastAsia="en-US"/>
        </w:rPr>
        <w:br w:type="page"/>
      </w:r>
    </w:p>
    <w:p w14:paraId="3C074662" w14:textId="77777777" w:rsidR="000423B6" w:rsidRDefault="000423B6" w:rsidP="000423B6"/>
    <w:p w14:paraId="0C776B6C" w14:textId="41B15421" w:rsidR="00557D6A" w:rsidRDefault="001A448A" w:rsidP="00134549">
      <w:pPr>
        <w:pStyle w:val="Heading1"/>
        <w:spacing w:before="0" w:after="0" w:line="360" w:lineRule="auto"/>
        <w:jc w:val="center"/>
        <w:rPr>
          <w:rFonts w:cs="Times New Roman"/>
          <w:b/>
          <w:bCs/>
          <w:sz w:val="28"/>
          <w:szCs w:val="28"/>
          <w:lang w:val="uk-UA" w:eastAsia="en-US"/>
        </w:rPr>
      </w:pPr>
      <w:bookmarkStart w:id="181" w:name="_Toc153304382"/>
      <w:r>
        <w:rPr>
          <w:rFonts w:cs="Times New Roman"/>
          <w:b/>
          <w:bCs/>
          <w:sz w:val="28"/>
          <w:szCs w:val="28"/>
          <w:lang w:val="uk-UA" w:eastAsia="en-US"/>
        </w:rPr>
        <w:t>ДОДАТКИ</w:t>
      </w:r>
      <w:r w:rsidR="00574517">
        <w:rPr>
          <w:rFonts w:cs="Times New Roman"/>
          <w:b/>
          <w:bCs/>
          <w:sz w:val="28"/>
          <w:szCs w:val="28"/>
          <w:lang w:val="en-US" w:eastAsia="en-US"/>
        </w:rPr>
        <w:t xml:space="preserve">: </w:t>
      </w:r>
      <w:r w:rsidR="00574517">
        <w:rPr>
          <w:rFonts w:cs="Times New Roman"/>
          <w:b/>
          <w:bCs/>
          <w:sz w:val="28"/>
          <w:szCs w:val="28"/>
          <w:lang w:val="uk-UA" w:eastAsia="en-US"/>
        </w:rPr>
        <w:t>ТРАНСКРИПТИ ВІДЕО</w:t>
      </w:r>
      <w:bookmarkEnd w:id="181"/>
      <w:r w:rsidR="0072748B">
        <w:rPr>
          <w:rFonts w:cs="Times New Roman"/>
          <w:b/>
          <w:bCs/>
          <w:sz w:val="28"/>
          <w:szCs w:val="28"/>
          <w:lang w:val="uk-UA" w:eastAsia="en-US"/>
        </w:rPr>
        <w:t xml:space="preserve"> </w:t>
      </w:r>
    </w:p>
    <w:p w14:paraId="7367B6A7" w14:textId="06FD1E46" w:rsidR="004D2578" w:rsidRPr="00574517" w:rsidRDefault="004D2578" w:rsidP="00574517">
      <w:pPr>
        <w:pStyle w:val="Heading1"/>
        <w:spacing w:before="0" w:after="0" w:line="360" w:lineRule="auto"/>
        <w:rPr>
          <w:rFonts w:cs="Times New Roman"/>
          <w:b/>
          <w:bCs/>
          <w:sz w:val="28"/>
          <w:szCs w:val="28"/>
          <w:lang w:val="uk-UA" w:eastAsia="en-US"/>
        </w:rPr>
      </w:pPr>
      <w:bookmarkStart w:id="182" w:name="_Toc153304383"/>
      <w:r w:rsidRPr="00574517">
        <w:rPr>
          <w:rFonts w:cs="Times New Roman"/>
          <w:b/>
          <w:bCs/>
          <w:sz w:val="28"/>
          <w:szCs w:val="28"/>
          <w:lang w:val="uk-UA"/>
        </w:rPr>
        <w:t>Список умовних позначень транскрибованих текстів:</w:t>
      </w:r>
      <w:bookmarkEnd w:id="182"/>
    </w:p>
    <w:p w14:paraId="3C906E0C" w14:textId="77777777" w:rsidR="004D2578" w:rsidRPr="00574517" w:rsidRDefault="004D2578" w:rsidP="00574517">
      <w:pPr>
        <w:spacing w:line="360" w:lineRule="auto"/>
        <w:rPr>
          <w:rFonts w:cs="Times New Roman"/>
          <w:sz w:val="28"/>
          <w:szCs w:val="28"/>
        </w:rPr>
      </w:pPr>
      <w:r w:rsidRPr="00574517">
        <w:rPr>
          <w:rFonts w:cs="Times New Roman"/>
          <w:sz w:val="28"/>
          <w:szCs w:val="28"/>
        </w:rPr>
        <w:t>1) паузи: пауза &lt; 0,5с (-) і пауза &gt; 0,5с (- -);</w:t>
      </w:r>
    </w:p>
    <w:p w14:paraId="0BDAA365" w14:textId="77777777" w:rsidR="004D2578" w:rsidRPr="00574517" w:rsidRDefault="004D2578" w:rsidP="00574517">
      <w:pPr>
        <w:tabs>
          <w:tab w:val="left" w:pos="5245"/>
        </w:tabs>
        <w:spacing w:line="360" w:lineRule="auto"/>
        <w:rPr>
          <w:rFonts w:cs="Times New Roman"/>
          <w:sz w:val="28"/>
          <w:szCs w:val="28"/>
        </w:rPr>
      </w:pPr>
      <w:r w:rsidRPr="00574517">
        <w:rPr>
          <w:rFonts w:cs="Times New Roman"/>
          <w:sz w:val="28"/>
          <w:szCs w:val="28"/>
        </w:rPr>
        <w:t>2) сигнали зволікання: иии, еее, ммм, ну і;</w:t>
      </w:r>
    </w:p>
    <w:p w14:paraId="5DBB15C8" w14:textId="77777777" w:rsidR="004D2578" w:rsidRPr="00574517" w:rsidRDefault="004D2578" w:rsidP="00574517">
      <w:pPr>
        <w:spacing w:line="360" w:lineRule="auto"/>
        <w:rPr>
          <w:rFonts w:cs="Times New Roman"/>
          <w:sz w:val="28"/>
          <w:szCs w:val="28"/>
        </w:rPr>
      </w:pPr>
      <w:r w:rsidRPr="00574517">
        <w:rPr>
          <w:rFonts w:cs="Times New Roman"/>
          <w:sz w:val="28"/>
          <w:szCs w:val="28"/>
        </w:rPr>
        <w:t>3) сигнали сприйняття: гм, та, так, ні, нє;</w:t>
      </w:r>
    </w:p>
    <w:p w14:paraId="6D3F8D6B" w14:textId="77777777" w:rsidR="004D2578" w:rsidRPr="00574517" w:rsidRDefault="004D2578" w:rsidP="00574517">
      <w:pPr>
        <w:spacing w:line="360" w:lineRule="auto"/>
        <w:rPr>
          <w:rFonts w:cs="Times New Roman"/>
          <w:sz w:val="28"/>
          <w:szCs w:val="28"/>
        </w:rPr>
      </w:pPr>
      <w:r w:rsidRPr="00574517">
        <w:rPr>
          <w:rFonts w:cs="Times New Roman"/>
          <w:sz w:val="28"/>
          <w:szCs w:val="28"/>
        </w:rPr>
        <w:t>4) емоції: ((сміється)), ((плаче));</w:t>
      </w:r>
    </w:p>
    <w:p w14:paraId="3A213410" w14:textId="77777777" w:rsidR="004D2578" w:rsidRPr="00574517" w:rsidRDefault="004D2578" w:rsidP="00574517">
      <w:pPr>
        <w:spacing w:line="360" w:lineRule="auto"/>
        <w:rPr>
          <w:rFonts w:cs="Times New Roman"/>
          <w:sz w:val="28"/>
          <w:szCs w:val="28"/>
        </w:rPr>
      </w:pPr>
      <w:r w:rsidRPr="00574517">
        <w:rPr>
          <w:rFonts w:cs="Times New Roman"/>
          <w:sz w:val="28"/>
          <w:szCs w:val="28"/>
        </w:rPr>
        <w:t>5) невербальні засоби: ((киває));</w:t>
      </w:r>
    </w:p>
    <w:p w14:paraId="26D71CC3" w14:textId="77777777" w:rsidR="004D2578" w:rsidRPr="00574517" w:rsidRDefault="004D2578" w:rsidP="00574517">
      <w:pPr>
        <w:spacing w:line="360" w:lineRule="auto"/>
        <w:rPr>
          <w:rFonts w:cs="Times New Roman"/>
          <w:sz w:val="28"/>
          <w:szCs w:val="28"/>
        </w:rPr>
      </w:pPr>
      <w:r w:rsidRPr="00574517">
        <w:rPr>
          <w:rFonts w:cs="Times New Roman"/>
          <w:sz w:val="28"/>
          <w:szCs w:val="28"/>
        </w:rPr>
        <w:t>6) незрозумілі фрагменти ((незрозуміло 2c));</w:t>
      </w:r>
    </w:p>
    <w:p w14:paraId="25771B3D" w14:textId="77777777" w:rsidR="004D2578" w:rsidRPr="00574517" w:rsidRDefault="004D2578" w:rsidP="00574517">
      <w:pPr>
        <w:spacing w:line="360" w:lineRule="auto"/>
        <w:rPr>
          <w:rFonts w:cs="Times New Roman"/>
          <w:sz w:val="28"/>
          <w:szCs w:val="28"/>
        </w:rPr>
      </w:pPr>
      <w:r w:rsidRPr="00574517">
        <w:rPr>
          <w:rFonts w:cs="Times New Roman"/>
          <w:sz w:val="28"/>
          <w:szCs w:val="28"/>
        </w:rPr>
        <w:t>7) накладання репліки мовця на попередню репліку партнера по комунікації або одночасне мовлення: [ ].</w:t>
      </w:r>
    </w:p>
    <w:p w14:paraId="655CC80D" w14:textId="77777777" w:rsidR="004D2578" w:rsidRPr="00574517" w:rsidRDefault="004D2578" w:rsidP="00574517">
      <w:pPr>
        <w:spacing w:line="360" w:lineRule="auto"/>
        <w:rPr>
          <w:rFonts w:cs="Times New Roman"/>
          <w:sz w:val="28"/>
          <w:szCs w:val="28"/>
        </w:rPr>
      </w:pPr>
      <w:r w:rsidRPr="00574517">
        <w:rPr>
          <w:rFonts w:cs="Times New Roman"/>
          <w:sz w:val="28"/>
          <w:szCs w:val="28"/>
        </w:rPr>
        <w:t>8) ідентифікація репліки інтерв’юера: І.:</w:t>
      </w:r>
    </w:p>
    <w:p w14:paraId="33739335" w14:textId="77777777" w:rsidR="004D2578" w:rsidRPr="00574517" w:rsidRDefault="004D2578" w:rsidP="00574517">
      <w:pPr>
        <w:spacing w:line="360" w:lineRule="auto"/>
        <w:rPr>
          <w:rFonts w:cs="Times New Roman"/>
          <w:sz w:val="28"/>
          <w:szCs w:val="28"/>
        </w:rPr>
      </w:pPr>
      <w:r w:rsidRPr="00574517">
        <w:rPr>
          <w:rFonts w:cs="Times New Roman"/>
          <w:sz w:val="28"/>
          <w:szCs w:val="28"/>
        </w:rPr>
        <w:t>9) ідентифікація репліки респондента: Р.:</w:t>
      </w:r>
    </w:p>
    <w:p w14:paraId="73E33516" w14:textId="77777777" w:rsidR="004D2578" w:rsidRPr="00574517" w:rsidRDefault="004D2578" w:rsidP="00574517">
      <w:pPr>
        <w:spacing w:line="360" w:lineRule="auto"/>
        <w:rPr>
          <w:rFonts w:cs="Times New Roman"/>
          <w:sz w:val="28"/>
          <w:szCs w:val="28"/>
        </w:rPr>
      </w:pPr>
      <w:r w:rsidRPr="00574517">
        <w:rPr>
          <w:rFonts w:cs="Times New Roman"/>
          <w:sz w:val="28"/>
          <w:szCs w:val="28"/>
        </w:rPr>
        <w:t>10) апелятивна інтонація: ?;</w:t>
      </w:r>
    </w:p>
    <w:p w14:paraId="6E788F37" w14:textId="77777777" w:rsidR="004D2578" w:rsidRPr="00574517" w:rsidRDefault="004D2578" w:rsidP="00574517">
      <w:pPr>
        <w:spacing w:line="360" w:lineRule="auto"/>
        <w:rPr>
          <w:rFonts w:cs="Times New Roman"/>
          <w:sz w:val="28"/>
          <w:szCs w:val="28"/>
        </w:rPr>
      </w:pPr>
      <w:r w:rsidRPr="00574517">
        <w:rPr>
          <w:rFonts w:cs="Times New Roman"/>
          <w:sz w:val="28"/>
          <w:szCs w:val="28"/>
        </w:rPr>
        <w:t>11) емоційний тон: !.</w:t>
      </w:r>
    </w:p>
    <w:p w14:paraId="526BE38C" w14:textId="100552BF" w:rsidR="004D2578" w:rsidRPr="00574517" w:rsidRDefault="00557D6A" w:rsidP="00574517">
      <w:pPr>
        <w:spacing w:line="360" w:lineRule="auto"/>
        <w:rPr>
          <w:rFonts w:cs="Times New Roman"/>
          <w:b/>
          <w:bCs/>
          <w:sz w:val="28"/>
          <w:szCs w:val="28"/>
        </w:rPr>
      </w:pPr>
      <w:r w:rsidRPr="00574517">
        <w:rPr>
          <w:rFonts w:cs="Times New Roman"/>
          <w:b/>
          <w:bCs/>
          <w:sz w:val="28"/>
          <w:szCs w:val="28"/>
        </w:rPr>
        <w:br w:type="page"/>
      </w:r>
    </w:p>
    <w:p w14:paraId="7D042410" w14:textId="7675D94D" w:rsidR="000423B6" w:rsidRPr="00574517" w:rsidRDefault="004D2578" w:rsidP="00574517">
      <w:pPr>
        <w:pStyle w:val="Heading1"/>
        <w:spacing w:before="0" w:after="0" w:line="360" w:lineRule="auto"/>
        <w:rPr>
          <w:rFonts w:cs="Times New Roman"/>
          <w:b/>
          <w:bCs/>
          <w:sz w:val="28"/>
          <w:szCs w:val="28"/>
          <w:lang w:val="uk-UA" w:eastAsia="en-US"/>
        </w:rPr>
      </w:pPr>
      <w:bookmarkStart w:id="183" w:name="_Toc153304384"/>
      <w:r w:rsidRPr="00574517">
        <w:rPr>
          <w:rFonts w:cs="Times New Roman"/>
          <w:b/>
          <w:bCs/>
          <w:sz w:val="28"/>
          <w:szCs w:val="28"/>
          <w:lang w:val="uk-UA" w:eastAsia="en-US"/>
        </w:rPr>
        <w:lastRenderedPageBreak/>
        <w:t>ДОДАТОК А. Відеоінтерв’ю Джеррі Пенаколі з Анджеліною Джолі</w:t>
      </w:r>
      <w:bookmarkEnd w:id="183"/>
      <w:r w:rsidRPr="00574517">
        <w:rPr>
          <w:rFonts w:cs="Times New Roman"/>
          <w:b/>
          <w:bCs/>
          <w:sz w:val="28"/>
          <w:szCs w:val="28"/>
          <w:lang w:val="uk-UA" w:eastAsia="en-US"/>
        </w:rPr>
        <w:t xml:space="preserve"> </w:t>
      </w:r>
    </w:p>
    <w:p w14:paraId="12781620" w14:textId="544BC585" w:rsidR="004D2578" w:rsidRPr="00574517" w:rsidRDefault="004D2578" w:rsidP="00574517">
      <w:pPr>
        <w:spacing w:line="360" w:lineRule="auto"/>
        <w:rPr>
          <w:rFonts w:cs="Times New Roman"/>
          <w:sz w:val="28"/>
          <w:szCs w:val="28"/>
        </w:rPr>
      </w:pPr>
      <w:r w:rsidRPr="00574517">
        <w:rPr>
          <w:rFonts w:eastAsia="Times New Roman" w:cs="Times New Roman"/>
          <w:sz w:val="28"/>
          <w:szCs w:val="28"/>
        </w:rPr>
        <w:t>ДЖП – АДЖ –</w:t>
      </w:r>
      <w:r w:rsidRPr="00574517">
        <w:rPr>
          <w:rFonts w:eastAsia="Times New Roman" w:cs="Times New Roman"/>
          <w:sz w:val="28"/>
          <w:szCs w:val="28"/>
          <w:lang w:val="uk-UA"/>
        </w:rPr>
        <w:t xml:space="preserve"> Angelina Jolie with Jerry Penacoli in Serajevo </w:t>
      </w:r>
      <w:r w:rsidR="009E5583" w:rsidRPr="00574517">
        <w:rPr>
          <w:rFonts w:eastAsia="Times New Roman" w:cs="Times New Roman"/>
          <w:sz w:val="28"/>
          <w:szCs w:val="28"/>
          <w:lang w:val="uk-UA"/>
        </w:rPr>
        <w:t xml:space="preserve">[Електронний ресурс]. Режим доступу: </w:t>
      </w:r>
      <w:hyperlink r:id="rId83" w:history="1">
        <w:r w:rsidRPr="00574517">
          <w:rPr>
            <w:rStyle w:val="Hyperlink"/>
            <w:rFonts w:eastAsia="Times New Roman" w:cs="Times New Roman"/>
            <w:sz w:val="28"/>
            <w:szCs w:val="28"/>
            <w:u w:val="none"/>
            <w:lang w:val="uk-UA"/>
          </w:rPr>
          <w:t>https://www.youtube.com/watch?v=mu3PoH3eXDU&amp;ab_channel=extratv</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23F59574" w14:textId="77777777" w:rsidR="004D2578" w:rsidRPr="00574517" w:rsidRDefault="004D2578" w:rsidP="00574517">
      <w:pPr>
        <w:spacing w:line="360" w:lineRule="auto"/>
        <w:rPr>
          <w:rFonts w:cs="Times New Roman"/>
          <w:sz w:val="28"/>
          <w:szCs w:val="28"/>
        </w:rPr>
      </w:pPr>
      <w:r w:rsidRPr="00574517">
        <w:rPr>
          <w:rFonts w:cs="Times New Roman"/>
          <w:sz w:val="28"/>
          <w:szCs w:val="28"/>
        </w:rPr>
        <w:t>0:00</w:t>
      </w:r>
    </w:p>
    <w:p w14:paraId="1F735617" w14:textId="77777777" w:rsidR="004D2578" w:rsidRPr="00574517" w:rsidRDefault="004D2578" w:rsidP="00574517">
      <w:pPr>
        <w:spacing w:line="360" w:lineRule="auto"/>
        <w:rPr>
          <w:rFonts w:cs="Times New Roman"/>
          <w:sz w:val="28"/>
          <w:szCs w:val="28"/>
        </w:rPr>
      </w:pPr>
      <w:r w:rsidRPr="00574517">
        <w:rPr>
          <w:rFonts w:cs="Times New Roman"/>
          <w:sz w:val="28"/>
          <w:szCs w:val="28"/>
        </w:rPr>
        <w:t xml:space="preserve">І.: your mother (-) would be so proud of you tonight (-) </w:t>
      </w:r>
      <w:r w:rsidRPr="00574517">
        <w:rPr>
          <w:rFonts w:cs="Times New Roman"/>
          <w:sz w:val="28"/>
          <w:szCs w:val="28"/>
          <w:lang w:val="en-US"/>
        </w:rPr>
        <w:t xml:space="preserve">didn’t she? </w:t>
      </w:r>
      <w:r w:rsidRPr="00574517">
        <w:rPr>
          <w:rFonts w:cs="Times New Roman"/>
          <w:sz w:val="28"/>
          <w:szCs w:val="28"/>
        </w:rPr>
        <w:t>(-) i mean</w:t>
      </w:r>
      <w:r w:rsidRPr="00574517">
        <w:rPr>
          <w:rFonts w:cs="Times New Roman"/>
          <w:sz w:val="28"/>
          <w:szCs w:val="28"/>
          <w:lang w:val="en-US"/>
        </w:rPr>
        <w:t xml:space="preserve"> </w:t>
      </w:r>
      <w:r w:rsidRPr="00574517">
        <w:rPr>
          <w:rFonts w:cs="Times New Roman"/>
          <w:sz w:val="28"/>
          <w:szCs w:val="28"/>
        </w:rPr>
        <w:t>(-) valentine's day and the fact that you</w:t>
      </w:r>
      <w:r w:rsidRPr="00574517">
        <w:rPr>
          <w:rFonts w:cs="Times New Roman"/>
          <w:sz w:val="28"/>
          <w:szCs w:val="28"/>
          <w:lang w:val="en-US"/>
        </w:rPr>
        <w:t xml:space="preserve"> </w:t>
      </w:r>
      <w:r w:rsidRPr="00574517">
        <w:rPr>
          <w:rFonts w:cs="Times New Roman"/>
          <w:sz w:val="28"/>
          <w:szCs w:val="28"/>
        </w:rPr>
        <w:t>(-) loved her so so very much (-)</w:t>
      </w:r>
      <w:r w:rsidRPr="00574517">
        <w:rPr>
          <w:rFonts w:cs="Times New Roman"/>
          <w:sz w:val="28"/>
          <w:szCs w:val="28"/>
          <w:lang w:val="en-US"/>
        </w:rPr>
        <w:t xml:space="preserve"> </w:t>
      </w:r>
      <w:r w:rsidRPr="00574517">
        <w:rPr>
          <w:rFonts w:cs="Times New Roman"/>
          <w:sz w:val="28"/>
          <w:szCs w:val="28"/>
        </w:rPr>
        <w:t>what was the best piece of advice she ever gave you? ((з захопленням дивиться на респондента, легко посміхається, тримає мікрофон нахилений до респондента, інша рука притиснена до грудей, говорить тихо та повільно, схилився до респондента))</w:t>
      </w:r>
    </w:p>
    <w:p w14:paraId="26BA66C1" w14:textId="77777777" w:rsidR="004D2578" w:rsidRPr="00574517" w:rsidRDefault="004D2578" w:rsidP="00574517">
      <w:pPr>
        <w:spacing w:line="360" w:lineRule="auto"/>
        <w:rPr>
          <w:rFonts w:cs="Times New Roman"/>
          <w:sz w:val="28"/>
          <w:szCs w:val="28"/>
        </w:rPr>
      </w:pPr>
      <w:r w:rsidRPr="00574517">
        <w:rPr>
          <w:rFonts w:cs="Times New Roman"/>
          <w:sz w:val="28"/>
          <w:szCs w:val="28"/>
        </w:rPr>
        <w:t>0:17</w:t>
      </w:r>
    </w:p>
    <w:p w14:paraId="5804CF02" w14:textId="77777777" w:rsidR="004D2578" w:rsidRPr="00574517" w:rsidRDefault="004D2578" w:rsidP="00574517">
      <w:pPr>
        <w:spacing w:line="360" w:lineRule="auto"/>
        <w:rPr>
          <w:rFonts w:cs="Times New Roman"/>
          <w:sz w:val="28"/>
          <w:szCs w:val="28"/>
        </w:rPr>
      </w:pPr>
      <w:r w:rsidRPr="00574517">
        <w:rPr>
          <w:rFonts w:cs="Times New Roman"/>
          <w:sz w:val="28"/>
          <w:szCs w:val="28"/>
        </w:rPr>
        <w:t>Р.: i don't know (-)</w:t>
      </w:r>
      <w:r w:rsidRPr="00574517">
        <w:rPr>
          <w:rFonts w:cs="Times New Roman"/>
          <w:sz w:val="28"/>
          <w:szCs w:val="28"/>
          <w:lang w:val="en-US"/>
        </w:rPr>
        <w:t xml:space="preserve"> </w:t>
      </w:r>
      <w:r w:rsidRPr="00574517">
        <w:rPr>
          <w:rFonts w:cs="Times New Roman"/>
          <w:sz w:val="28"/>
          <w:szCs w:val="28"/>
        </w:rPr>
        <w:t>she just led by example she lived a beautiful life where she was just nothing but gracious and kind and (-)</w:t>
      </w:r>
      <w:r w:rsidRPr="00574517">
        <w:rPr>
          <w:rFonts w:cs="Times New Roman"/>
          <w:sz w:val="28"/>
          <w:szCs w:val="28"/>
          <w:lang w:val="en-US"/>
        </w:rPr>
        <w:t xml:space="preserve"> </w:t>
      </w:r>
      <w:r w:rsidRPr="00574517">
        <w:rPr>
          <w:rFonts w:cs="Times New Roman"/>
          <w:sz w:val="28"/>
          <w:szCs w:val="28"/>
        </w:rPr>
        <w:t>and</w:t>
      </w:r>
      <w:r w:rsidRPr="00574517">
        <w:rPr>
          <w:rFonts w:cs="Times New Roman"/>
          <w:sz w:val="28"/>
          <w:szCs w:val="28"/>
          <w:lang w:val="en-US"/>
        </w:rPr>
        <w:t xml:space="preserve"> </w:t>
      </w:r>
      <w:r w:rsidRPr="00574517">
        <w:rPr>
          <w:rFonts w:cs="Times New Roman"/>
          <w:sz w:val="28"/>
          <w:szCs w:val="28"/>
        </w:rPr>
        <w:t>(-) and she was proud at the end of her life (-)</w:t>
      </w:r>
      <w:r w:rsidRPr="00574517">
        <w:rPr>
          <w:rFonts w:cs="Times New Roman"/>
          <w:sz w:val="28"/>
          <w:szCs w:val="28"/>
          <w:lang w:val="en-US"/>
        </w:rPr>
        <w:t xml:space="preserve"> </w:t>
      </w:r>
      <w:r w:rsidRPr="00574517">
        <w:rPr>
          <w:rFonts w:cs="Times New Roman"/>
          <w:sz w:val="28"/>
          <w:szCs w:val="28"/>
        </w:rPr>
        <w:t>when we talked about different things she wasn't able to have the acting career she wanted she didn't have the writing career she wanted (-)</w:t>
      </w:r>
      <w:r w:rsidRPr="00574517">
        <w:rPr>
          <w:rFonts w:cs="Times New Roman"/>
          <w:sz w:val="28"/>
          <w:szCs w:val="28"/>
          <w:lang w:val="en-US"/>
        </w:rPr>
        <w:t xml:space="preserve"> </w:t>
      </w:r>
      <w:r w:rsidRPr="00574517">
        <w:rPr>
          <w:rFonts w:cs="Times New Roman"/>
          <w:sz w:val="28"/>
          <w:szCs w:val="28"/>
        </w:rPr>
        <w:t xml:space="preserve">and i </w:t>
      </w:r>
      <w:r w:rsidRPr="00574517">
        <w:rPr>
          <w:rFonts w:cs="Times New Roman"/>
          <w:sz w:val="28"/>
          <w:szCs w:val="28"/>
          <w:lang w:val="en-US"/>
        </w:rPr>
        <w:t xml:space="preserve">wanna </w:t>
      </w:r>
      <w:r w:rsidRPr="00574517">
        <w:rPr>
          <w:rFonts w:cs="Times New Roman"/>
          <w:sz w:val="28"/>
          <w:szCs w:val="28"/>
        </w:rPr>
        <w:t>said (-)</w:t>
      </w:r>
      <w:r w:rsidRPr="00574517">
        <w:rPr>
          <w:rFonts w:cs="Times New Roman"/>
          <w:sz w:val="28"/>
          <w:szCs w:val="28"/>
          <w:lang w:val="en-US"/>
        </w:rPr>
        <w:t xml:space="preserve"> </w:t>
      </w:r>
      <w:r w:rsidRPr="00574517">
        <w:rPr>
          <w:rFonts w:cs="Times New Roman"/>
          <w:sz w:val="28"/>
          <w:szCs w:val="28"/>
        </w:rPr>
        <w:t>when she was passing away if there were the things you know</w:t>
      </w:r>
      <w:r w:rsidRPr="00574517">
        <w:rPr>
          <w:rFonts w:cs="Times New Roman"/>
          <w:sz w:val="28"/>
          <w:szCs w:val="28"/>
          <w:lang w:val="en-US"/>
        </w:rPr>
        <w:t xml:space="preserve"> </w:t>
      </w:r>
      <w:r w:rsidRPr="00574517">
        <w:rPr>
          <w:rFonts w:cs="Times New Roman"/>
          <w:sz w:val="28"/>
          <w:szCs w:val="28"/>
        </w:rPr>
        <w:t>(-) she</w:t>
      </w:r>
      <w:r w:rsidRPr="00574517">
        <w:rPr>
          <w:rFonts w:cs="Times New Roman"/>
          <w:sz w:val="28"/>
          <w:szCs w:val="28"/>
          <w:lang w:val="en-US"/>
        </w:rPr>
        <w:t xml:space="preserve"> </w:t>
      </w:r>
      <w:r w:rsidRPr="00574517">
        <w:rPr>
          <w:rFonts w:cs="Times New Roman"/>
          <w:sz w:val="28"/>
          <w:szCs w:val="28"/>
        </w:rPr>
        <w:t>(-) she had regrets and she said she had absolutely no regrets because she (-)</w:t>
      </w:r>
      <w:r w:rsidRPr="00574517">
        <w:rPr>
          <w:rFonts w:cs="Times New Roman"/>
          <w:sz w:val="28"/>
          <w:szCs w:val="28"/>
          <w:lang w:val="en-US"/>
        </w:rPr>
        <w:t xml:space="preserve"> </w:t>
      </w:r>
      <w:r w:rsidRPr="00574517">
        <w:rPr>
          <w:rFonts w:cs="Times New Roman"/>
          <w:sz w:val="28"/>
          <w:szCs w:val="28"/>
        </w:rPr>
        <w:t>she was happy to be a mother (-)</w:t>
      </w:r>
      <w:r w:rsidRPr="00574517">
        <w:rPr>
          <w:rFonts w:cs="Times New Roman"/>
          <w:sz w:val="28"/>
          <w:szCs w:val="28"/>
          <w:lang w:val="en-US"/>
        </w:rPr>
        <w:t xml:space="preserve"> </w:t>
      </w:r>
      <w:r w:rsidRPr="00574517">
        <w:rPr>
          <w:rFonts w:cs="Times New Roman"/>
          <w:sz w:val="28"/>
          <w:szCs w:val="28"/>
        </w:rPr>
        <w:t>and so she reminded me and she</w:t>
      </w:r>
      <w:r w:rsidRPr="00574517">
        <w:rPr>
          <w:rFonts w:cs="Times New Roman"/>
          <w:sz w:val="28"/>
          <w:szCs w:val="28"/>
          <w:lang w:val="en-US"/>
        </w:rPr>
        <w:t xml:space="preserve"> </w:t>
      </w:r>
      <w:r w:rsidRPr="00574517">
        <w:rPr>
          <w:rFonts w:cs="Times New Roman"/>
          <w:sz w:val="28"/>
          <w:szCs w:val="28"/>
        </w:rPr>
        <w:t>(-) she was just and genuinely meant that that it wasn't about um (-)</w:t>
      </w:r>
      <w:r w:rsidRPr="00574517">
        <w:rPr>
          <w:rFonts w:cs="Times New Roman"/>
          <w:sz w:val="28"/>
          <w:szCs w:val="28"/>
          <w:lang w:val="en-US"/>
        </w:rPr>
        <w:t xml:space="preserve"> </w:t>
      </w:r>
      <w:r w:rsidRPr="00574517">
        <w:rPr>
          <w:rFonts w:cs="Times New Roman"/>
          <w:sz w:val="28"/>
          <w:szCs w:val="28"/>
        </w:rPr>
        <w:t>you know i spoke recently with somebody about my mother and her mother this this woman i know we talked about (-)</w:t>
      </w:r>
      <w:r w:rsidRPr="00574517">
        <w:rPr>
          <w:rFonts w:cs="Times New Roman"/>
          <w:sz w:val="28"/>
          <w:szCs w:val="28"/>
          <w:lang w:val="en-US"/>
        </w:rPr>
        <w:t xml:space="preserve"> </w:t>
      </w:r>
      <w:r w:rsidRPr="00574517">
        <w:rPr>
          <w:rFonts w:cs="Times New Roman"/>
          <w:sz w:val="28"/>
          <w:szCs w:val="28"/>
        </w:rPr>
        <w:t>it's (-)</w:t>
      </w:r>
      <w:r w:rsidRPr="00574517">
        <w:rPr>
          <w:rFonts w:cs="Times New Roman"/>
          <w:sz w:val="28"/>
          <w:szCs w:val="28"/>
          <w:lang w:val="en-US"/>
        </w:rPr>
        <w:t xml:space="preserve"> </w:t>
      </w:r>
      <w:r w:rsidRPr="00574517">
        <w:rPr>
          <w:rFonts w:cs="Times New Roman"/>
          <w:sz w:val="28"/>
          <w:szCs w:val="28"/>
        </w:rPr>
        <w:t>it's not the you know the big heroic moments where people recognize you it's (-)</w:t>
      </w:r>
      <w:r w:rsidRPr="00574517">
        <w:rPr>
          <w:rFonts w:cs="Times New Roman"/>
          <w:sz w:val="28"/>
          <w:szCs w:val="28"/>
          <w:lang w:val="en-US"/>
        </w:rPr>
        <w:t xml:space="preserve"> </w:t>
      </w:r>
      <w:r w:rsidRPr="00574517">
        <w:rPr>
          <w:rFonts w:cs="Times New Roman"/>
          <w:sz w:val="28"/>
          <w:szCs w:val="28"/>
        </w:rPr>
        <w:t>the it's the people that go unnoticed in life that (-)</w:t>
      </w:r>
      <w:r w:rsidRPr="00574517">
        <w:rPr>
          <w:rFonts w:cs="Times New Roman"/>
          <w:sz w:val="28"/>
          <w:szCs w:val="28"/>
          <w:lang w:val="en-US"/>
        </w:rPr>
        <w:t xml:space="preserve"> </w:t>
      </w:r>
      <w:r w:rsidRPr="00574517">
        <w:rPr>
          <w:rFonts w:cs="Times New Roman"/>
          <w:sz w:val="28"/>
          <w:szCs w:val="28"/>
        </w:rPr>
        <w:t>that (-)</w:t>
      </w:r>
      <w:r w:rsidRPr="00574517">
        <w:rPr>
          <w:rFonts w:cs="Times New Roman"/>
          <w:sz w:val="28"/>
          <w:szCs w:val="28"/>
          <w:lang w:val="en-US"/>
        </w:rPr>
        <w:t xml:space="preserve"> </w:t>
      </w:r>
      <w:r w:rsidRPr="00574517">
        <w:rPr>
          <w:rFonts w:cs="Times New Roman"/>
          <w:sz w:val="28"/>
          <w:szCs w:val="28"/>
        </w:rPr>
        <w:t>that are the the real heroes the ones that (-)</w:t>
      </w:r>
      <w:r w:rsidRPr="00574517">
        <w:rPr>
          <w:rFonts w:cs="Times New Roman"/>
          <w:sz w:val="28"/>
          <w:szCs w:val="28"/>
          <w:lang w:val="en-US"/>
        </w:rPr>
        <w:t xml:space="preserve"> </w:t>
      </w:r>
      <w:r w:rsidRPr="00574517">
        <w:rPr>
          <w:rFonts w:cs="Times New Roman"/>
          <w:sz w:val="28"/>
          <w:szCs w:val="28"/>
        </w:rPr>
        <w:t>nobody knows about but they're the ones that help</w:t>
      </w:r>
      <w:r w:rsidRPr="00574517">
        <w:rPr>
          <w:rFonts w:cs="Times New Roman"/>
          <w:sz w:val="28"/>
          <w:szCs w:val="28"/>
          <w:lang w:val="en-US"/>
        </w:rPr>
        <w:t xml:space="preserve"> </w:t>
      </w:r>
      <w:r w:rsidRPr="00574517">
        <w:rPr>
          <w:rFonts w:cs="Times New Roman"/>
          <w:sz w:val="28"/>
          <w:szCs w:val="28"/>
        </w:rPr>
        <w:t>(-) that move the world and (-)</w:t>
      </w:r>
      <w:r w:rsidRPr="00574517">
        <w:rPr>
          <w:rFonts w:cs="Times New Roman"/>
          <w:sz w:val="28"/>
          <w:szCs w:val="28"/>
          <w:lang w:val="en-US"/>
        </w:rPr>
        <w:t xml:space="preserve"> </w:t>
      </w:r>
      <w:r w:rsidRPr="00574517">
        <w:rPr>
          <w:rFonts w:cs="Times New Roman"/>
          <w:sz w:val="28"/>
          <w:szCs w:val="28"/>
        </w:rPr>
        <w:t>and it's the small daily things that they do</w:t>
      </w:r>
      <w:r w:rsidRPr="00574517">
        <w:rPr>
          <w:rFonts w:cs="Times New Roman"/>
          <w:sz w:val="28"/>
          <w:szCs w:val="28"/>
          <w:lang w:val="en-US"/>
        </w:rPr>
        <w:t xml:space="preserve"> </w:t>
      </w:r>
      <w:r w:rsidRPr="00574517">
        <w:rPr>
          <w:rFonts w:cs="Times New Roman"/>
          <w:sz w:val="28"/>
          <w:szCs w:val="28"/>
        </w:rPr>
        <w:t>(-) that they're that are the great victories so ((говорить повільно та вдумливо, дивиться вниз, легко жестикулює рукою, тричі переводить погляд на інтерв’юера))</w:t>
      </w:r>
    </w:p>
    <w:p w14:paraId="4B8651D9" w14:textId="77777777" w:rsidR="004D2578" w:rsidRPr="00574517" w:rsidRDefault="004D2578" w:rsidP="00574517">
      <w:pPr>
        <w:spacing w:line="360" w:lineRule="auto"/>
        <w:rPr>
          <w:rFonts w:cs="Times New Roman"/>
          <w:sz w:val="28"/>
          <w:szCs w:val="28"/>
        </w:rPr>
      </w:pPr>
      <w:r w:rsidRPr="00574517">
        <w:rPr>
          <w:rFonts w:cs="Times New Roman"/>
          <w:sz w:val="28"/>
          <w:szCs w:val="28"/>
        </w:rPr>
        <w:t>1:11</w:t>
      </w:r>
    </w:p>
    <w:p w14:paraId="7AFECEAA" w14:textId="77777777" w:rsidR="004D2578" w:rsidRPr="00574517" w:rsidRDefault="004D2578" w:rsidP="00574517">
      <w:pPr>
        <w:spacing w:line="360" w:lineRule="auto"/>
        <w:rPr>
          <w:rFonts w:cs="Times New Roman"/>
          <w:sz w:val="28"/>
          <w:szCs w:val="28"/>
        </w:rPr>
      </w:pPr>
      <w:r w:rsidRPr="00574517">
        <w:rPr>
          <w:rFonts w:cs="Times New Roman"/>
          <w:sz w:val="28"/>
          <w:szCs w:val="28"/>
        </w:rPr>
        <w:lastRenderedPageBreak/>
        <w:t xml:space="preserve">І.: ((дивиться на респондента, облизує губи, посміхається, киває)) the last time i saw you in la (-) i asked </w:t>
      </w:r>
      <w:r w:rsidRPr="00574517">
        <w:rPr>
          <w:rFonts w:cs="Times New Roman"/>
          <w:sz w:val="28"/>
          <w:szCs w:val="28"/>
          <w:lang w:val="en-US"/>
        </w:rPr>
        <w:t>yo</w:t>
      </w:r>
      <w:r w:rsidRPr="00574517">
        <w:rPr>
          <w:rFonts w:cs="Times New Roman"/>
          <w:sz w:val="28"/>
          <w:szCs w:val="28"/>
        </w:rPr>
        <w:t xml:space="preserve">u </w:t>
      </w:r>
      <w:r w:rsidRPr="00574517">
        <w:rPr>
          <w:rFonts w:cs="Times New Roman"/>
          <w:sz w:val="28"/>
          <w:szCs w:val="28"/>
          <w:lang w:val="en-US"/>
        </w:rPr>
        <w:t>and</w:t>
      </w:r>
      <w:r w:rsidRPr="00574517">
        <w:rPr>
          <w:rFonts w:cs="Times New Roman"/>
          <w:sz w:val="28"/>
          <w:szCs w:val="28"/>
        </w:rPr>
        <w:t xml:space="preserve"> brad (-) when you're going to direct him ((нахилений до респондента, жестикулює рукою, посміхається)) and he said (-) 2013 (-) and you laughed (--) so? ((повертається і дивиться в камеру, тримає вказівний палець вгору, повертається до респондента, робить питальну паузу після останнього слова))</w:t>
      </w:r>
    </w:p>
    <w:p w14:paraId="1C4B51FC" w14:textId="77777777" w:rsidR="004D2578" w:rsidRPr="00574517" w:rsidRDefault="004D2578" w:rsidP="00574517">
      <w:pPr>
        <w:spacing w:line="360" w:lineRule="auto"/>
        <w:rPr>
          <w:rFonts w:cs="Times New Roman"/>
          <w:sz w:val="28"/>
          <w:szCs w:val="28"/>
        </w:rPr>
      </w:pPr>
      <w:r w:rsidRPr="00574517">
        <w:rPr>
          <w:rFonts w:cs="Times New Roman"/>
          <w:sz w:val="28"/>
          <w:szCs w:val="28"/>
        </w:rPr>
        <w:t>1:22</w:t>
      </w:r>
    </w:p>
    <w:p w14:paraId="1094FEB3" w14:textId="77777777" w:rsidR="004D2578" w:rsidRPr="00574517" w:rsidRDefault="004D2578" w:rsidP="00574517">
      <w:pPr>
        <w:spacing w:line="360" w:lineRule="auto"/>
        <w:rPr>
          <w:rFonts w:cs="Times New Roman"/>
          <w:sz w:val="28"/>
          <w:szCs w:val="28"/>
        </w:rPr>
      </w:pPr>
      <w:r w:rsidRPr="00574517">
        <w:rPr>
          <w:rFonts w:cs="Times New Roman"/>
          <w:sz w:val="28"/>
          <w:szCs w:val="28"/>
        </w:rPr>
        <w:t>Р.: what day is it? ((примружується, підіймає очі вгору та дивиться вбік, широко посміхається, переступає з ноги на ногу))</w:t>
      </w:r>
    </w:p>
    <w:p w14:paraId="3EFBDDD0" w14:textId="77777777" w:rsidR="004D2578" w:rsidRPr="00574517" w:rsidRDefault="004D2578" w:rsidP="00574517">
      <w:pPr>
        <w:spacing w:line="360" w:lineRule="auto"/>
        <w:rPr>
          <w:rFonts w:cs="Times New Roman"/>
          <w:sz w:val="28"/>
          <w:szCs w:val="28"/>
          <w:lang w:val="en-US"/>
        </w:rPr>
      </w:pPr>
      <w:r w:rsidRPr="00574517">
        <w:rPr>
          <w:rFonts w:cs="Times New Roman"/>
          <w:sz w:val="28"/>
          <w:szCs w:val="28"/>
        </w:rPr>
        <w:t>1:</w:t>
      </w:r>
      <w:r w:rsidRPr="00574517">
        <w:rPr>
          <w:rFonts w:cs="Times New Roman"/>
          <w:sz w:val="28"/>
          <w:szCs w:val="28"/>
          <w:lang w:val="en-US"/>
        </w:rPr>
        <w:t>26</w:t>
      </w:r>
    </w:p>
    <w:p w14:paraId="5F7944A9" w14:textId="77777777" w:rsidR="004D2578" w:rsidRPr="00574517" w:rsidRDefault="004D2578" w:rsidP="00574517">
      <w:pPr>
        <w:spacing w:line="360" w:lineRule="auto"/>
        <w:rPr>
          <w:rFonts w:cs="Times New Roman"/>
          <w:sz w:val="28"/>
          <w:szCs w:val="28"/>
        </w:rPr>
      </w:pPr>
      <w:r w:rsidRPr="00574517">
        <w:rPr>
          <w:rFonts w:cs="Times New Roman"/>
          <w:sz w:val="28"/>
          <w:szCs w:val="28"/>
          <w:lang w:val="en-US"/>
        </w:rPr>
        <w:t xml:space="preserve">I.: </w:t>
      </w:r>
      <w:r w:rsidRPr="00574517">
        <w:rPr>
          <w:rFonts w:cs="Times New Roman"/>
          <w:sz w:val="28"/>
          <w:szCs w:val="28"/>
        </w:rPr>
        <w:t xml:space="preserve">((регоче, тупцює)) </w:t>
      </w:r>
      <w:r w:rsidRPr="00574517">
        <w:rPr>
          <w:rFonts w:cs="Times New Roman"/>
          <w:sz w:val="28"/>
          <w:szCs w:val="28"/>
          <w:lang w:val="en-US"/>
        </w:rPr>
        <w:t xml:space="preserve">so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do you like this idea?</w:t>
      </w:r>
      <w:r w:rsidRPr="00574517">
        <w:rPr>
          <w:rFonts w:cs="Times New Roman"/>
          <w:sz w:val="28"/>
          <w:szCs w:val="28"/>
        </w:rPr>
        <w:t xml:space="preserve"> ((схиляє голову, сміється, змахує рукою))</w:t>
      </w:r>
    </w:p>
    <w:p w14:paraId="4A4BE7E7" w14:textId="77777777" w:rsidR="004D2578" w:rsidRPr="00574517" w:rsidRDefault="004D2578" w:rsidP="00574517">
      <w:pPr>
        <w:spacing w:line="360" w:lineRule="auto"/>
        <w:rPr>
          <w:rFonts w:cs="Times New Roman"/>
          <w:sz w:val="28"/>
          <w:szCs w:val="28"/>
          <w:lang w:val="en-US"/>
        </w:rPr>
      </w:pPr>
      <w:r w:rsidRPr="00574517">
        <w:rPr>
          <w:rFonts w:cs="Times New Roman"/>
          <w:sz w:val="28"/>
          <w:szCs w:val="28"/>
          <w:lang w:val="en-US"/>
        </w:rPr>
        <w:t>1:31</w:t>
      </w:r>
    </w:p>
    <w:p w14:paraId="5D0C60F5" w14:textId="77777777" w:rsidR="004D2578" w:rsidRPr="00574517" w:rsidRDefault="004D2578"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US"/>
        </w:rPr>
        <w:t>I like (</w:t>
      </w:r>
      <w:r w:rsidRPr="00574517">
        <w:rPr>
          <w:rFonts w:cs="Times New Roman"/>
          <w:sz w:val="28"/>
          <w:szCs w:val="28"/>
        </w:rPr>
        <w:t>незрозуміло 2 с</w:t>
      </w:r>
      <w:r w:rsidRPr="00574517">
        <w:rPr>
          <w:rFonts w:cs="Times New Roman"/>
          <w:sz w:val="28"/>
          <w:szCs w:val="28"/>
          <w:lang w:val="en-US"/>
        </w:rPr>
        <w:t xml:space="preserve">) </w:t>
      </w:r>
      <w:r w:rsidRPr="00574517">
        <w:rPr>
          <w:rFonts w:cs="Times New Roman"/>
          <w:sz w:val="28"/>
          <w:szCs w:val="28"/>
        </w:rPr>
        <w:t>the chance to work with him (-) it's a pretty great opportunity so (-) ((посміхається, переводить погляд знизу на інтерв’юера, регоче))</w:t>
      </w:r>
    </w:p>
    <w:p w14:paraId="3EF08141" w14:textId="77777777" w:rsidR="004D2578" w:rsidRPr="00574517" w:rsidRDefault="004D2578" w:rsidP="00574517">
      <w:pPr>
        <w:spacing w:line="360" w:lineRule="auto"/>
        <w:rPr>
          <w:rFonts w:cs="Times New Roman"/>
          <w:sz w:val="28"/>
          <w:szCs w:val="28"/>
        </w:rPr>
      </w:pPr>
      <w:r w:rsidRPr="00574517">
        <w:rPr>
          <w:rFonts w:cs="Times New Roman"/>
          <w:sz w:val="28"/>
          <w:szCs w:val="28"/>
        </w:rPr>
        <w:t>1:36</w:t>
      </w:r>
    </w:p>
    <w:p w14:paraId="2B9B63D2" w14:textId="77777777" w:rsidR="004D2578" w:rsidRPr="00574517" w:rsidRDefault="004D2578" w:rsidP="00574517">
      <w:pPr>
        <w:spacing w:line="360" w:lineRule="auto"/>
        <w:rPr>
          <w:rFonts w:cs="Times New Roman"/>
          <w:sz w:val="28"/>
          <w:szCs w:val="28"/>
        </w:rPr>
      </w:pPr>
      <w:r w:rsidRPr="00574517">
        <w:rPr>
          <w:rFonts w:cs="Times New Roman"/>
          <w:sz w:val="28"/>
          <w:szCs w:val="28"/>
        </w:rPr>
        <w:t>І.: (незрозуміло 2 с) to that right ((широко посміхається))</w:t>
      </w:r>
    </w:p>
    <w:p w14:paraId="03513487" w14:textId="77777777" w:rsidR="004D2578" w:rsidRPr="00574517" w:rsidRDefault="004D2578" w:rsidP="00574517">
      <w:pPr>
        <w:spacing w:line="360" w:lineRule="auto"/>
        <w:rPr>
          <w:rFonts w:cs="Times New Roman"/>
          <w:sz w:val="28"/>
          <w:szCs w:val="28"/>
        </w:rPr>
      </w:pPr>
      <w:r w:rsidRPr="00574517">
        <w:rPr>
          <w:rFonts w:cs="Times New Roman"/>
          <w:sz w:val="28"/>
          <w:szCs w:val="28"/>
        </w:rPr>
        <w:t>1:37</w:t>
      </w:r>
    </w:p>
    <w:p w14:paraId="5D58CC39" w14:textId="77777777" w:rsidR="004D2578" w:rsidRPr="00574517" w:rsidRDefault="004D2578" w:rsidP="00574517">
      <w:pPr>
        <w:spacing w:line="360" w:lineRule="auto"/>
        <w:rPr>
          <w:rFonts w:cs="Times New Roman"/>
          <w:sz w:val="28"/>
          <w:szCs w:val="28"/>
        </w:rPr>
      </w:pPr>
      <w:r w:rsidRPr="00574517">
        <w:rPr>
          <w:rFonts w:cs="Times New Roman"/>
          <w:sz w:val="28"/>
          <w:szCs w:val="28"/>
        </w:rPr>
        <w:t>Р.: ((регоче)) i'd be a lucky (-) director to have him ((тупцює, руки складені перед собою, сміється))</w:t>
      </w:r>
    </w:p>
    <w:p w14:paraId="329F94DB" w14:textId="77777777" w:rsidR="004D2578" w:rsidRPr="00574517" w:rsidRDefault="004D2578" w:rsidP="00574517">
      <w:pPr>
        <w:spacing w:line="360" w:lineRule="auto"/>
        <w:rPr>
          <w:rFonts w:cs="Times New Roman"/>
          <w:sz w:val="28"/>
          <w:szCs w:val="28"/>
        </w:rPr>
      </w:pPr>
      <w:r w:rsidRPr="00574517">
        <w:rPr>
          <w:rFonts w:cs="Times New Roman"/>
          <w:sz w:val="28"/>
          <w:szCs w:val="28"/>
        </w:rPr>
        <w:t>1:39</w:t>
      </w:r>
    </w:p>
    <w:p w14:paraId="2F1E607D" w14:textId="77777777" w:rsidR="004D2578" w:rsidRPr="00574517" w:rsidRDefault="004D2578" w:rsidP="00574517">
      <w:pPr>
        <w:spacing w:line="360" w:lineRule="auto"/>
        <w:rPr>
          <w:rFonts w:cs="Times New Roman"/>
          <w:sz w:val="28"/>
          <w:szCs w:val="28"/>
        </w:rPr>
      </w:pPr>
      <w:r w:rsidRPr="00574517">
        <w:rPr>
          <w:rFonts w:cs="Times New Roman"/>
          <w:sz w:val="28"/>
          <w:szCs w:val="28"/>
        </w:rPr>
        <w:t>І.: yeah (-) and he'd be a lucky man to have you (-) as a director ((посміхається, киває, дивиться в очі респонденту, прикладає руку до грудей))</w:t>
      </w:r>
    </w:p>
    <w:p w14:paraId="3B686777" w14:textId="77777777" w:rsidR="004D2578" w:rsidRPr="00574517" w:rsidRDefault="004D2578" w:rsidP="00574517">
      <w:pPr>
        <w:spacing w:line="360" w:lineRule="auto"/>
        <w:rPr>
          <w:rFonts w:cs="Times New Roman"/>
          <w:sz w:val="28"/>
          <w:szCs w:val="28"/>
        </w:rPr>
      </w:pPr>
      <w:r w:rsidRPr="00574517">
        <w:rPr>
          <w:rFonts w:cs="Times New Roman"/>
          <w:sz w:val="28"/>
          <w:szCs w:val="28"/>
        </w:rPr>
        <w:t>1:42</w:t>
      </w:r>
    </w:p>
    <w:p w14:paraId="2F5601B8" w14:textId="77777777" w:rsidR="004D2578" w:rsidRPr="00574517" w:rsidRDefault="004D2578"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US"/>
        </w:rPr>
        <w:t>thank</w:t>
      </w:r>
      <w:r w:rsidRPr="00574517">
        <w:rPr>
          <w:rFonts w:cs="Times New Roman"/>
          <w:sz w:val="28"/>
          <w:szCs w:val="28"/>
        </w:rPr>
        <w:t xml:space="preserve"> </w:t>
      </w:r>
      <w:r w:rsidRPr="00574517">
        <w:rPr>
          <w:rFonts w:cs="Times New Roman"/>
          <w:sz w:val="28"/>
          <w:szCs w:val="28"/>
          <w:lang w:val="en-US"/>
        </w:rPr>
        <w:t>you</w:t>
      </w:r>
      <w:r w:rsidRPr="00574517">
        <w:rPr>
          <w:rFonts w:cs="Times New Roman"/>
          <w:sz w:val="28"/>
          <w:szCs w:val="28"/>
        </w:rPr>
        <w:t xml:space="preserve"> ((посміхається, киває))</w:t>
      </w:r>
    </w:p>
    <w:p w14:paraId="118CC03F" w14:textId="77777777" w:rsidR="004D2578" w:rsidRPr="00574517" w:rsidRDefault="004D2578" w:rsidP="00574517">
      <w:pPr>
        <w:spacing w:line="360" w:lineRule="auto"/>
        <w:rPr>
          <w:rFonts w:cs="Times New Roman"/>
          <w:sz w:val="28"/>
          <w:szCs w:val="28"/>
        </w:rPr>
      </w:pPr>
      <w:r w:rsidRPr="00574517">
        <w:rPr>
          <w:rFonts w:cs="Times New Roman"/>
          <w:sz w:val="28"/>
          <w:szCs w:val="28"/>
        </w:rPr>
        <w:t>1:43</w:t>
      </w:r>
    </w:p>
    <w:p w14:paraId="5FB7E08A" w14:textId="77777777" w:rsidR="004D2578" w:rsidRPr="00574517" w:rsidRDefault="004D2578" w:rsidP="00574517">
      <w:pPr>
        <w:spacing w:line="360" w:lineRule="auto"/>
        <w:rPr>
          <w:rFonts w:cs="Times New Roman"/>
          <w:sz w:val="28"/>
          <w:szCs w:val="28"/>
        </w:rPr>
      </w:pPr>
      <w:r w:rsidRPr="00574517">
        <w:rPr>
          <w:rFonts w:cs="Times New Roman"/>
          <w:sz w:val="28"/>
          <w:szCs w:val="28"/>
        </w:rPr>
        <w:t xml:space="preserve">І.: you have (-) gotten such wonderful street cred as a director with this film (-) i mean with everything else that this film has done in terms of the message and </w:t>
      </w:r>
      <w:r w:rsidRPr="00574517">
        <w:rPr>
          <w:rFonts w:cs="Times New Roman"/>
          <w:sz w:val="28"/>
          <w:szCs w:val="28"/>
        </w:rPr>
        <w:lastRenderedPageBreak/>
        <w:t>in terms of being just a great love story (-) you can do anything as a director now do you feel that (-) or does that still sound foreign ((говорить повільно, акцентуючи на словах; дивиться в очі респонденту, киває, рухає рукою в такт мовленню))</w:t>
      </w:r>
    </w:p>
    <w:p w14:paraId="2C2DFC0E" w14:textId="77777777" w:rsidR="004D2578" w:rsidRPr="00574517" w:rsidRDefault="004D2578" w:rsidP="00574517">
      <w:pPr>
        <w:spacing w:line="360" w:lineRule="auto"/>
        <w:rPr>
          <w:rFonts w:cs="Times New Roman"/>
          <w:sz w:val="28"/>
          <w:szCs w:val="28"/>
        </w:rPr>
      </w:pPr>
      <w:r w:rsidRPr="00574517">
        <w:rPr>
          <w:rFonts w:cs="Times New Roman"/>
          <w:sz w:val="28"/>
          <w:szCs w:val="28"/>
        </w:rPr>
        <w:t>1:59</w:t>
      </w:r>
    </w:p>
    <w:p w14:paraId="7B2B6A77" w14:textId="77777777" w:rsidR="004D2578" w:rsidRPr="00574517" w:rsidRDefault="004D2578" w:rsidP="00574517">
      <w:pPr>
        <w:spacing w:line="360" w:lineRule="auto"/>
        <w:rPr>
          <w:rFonts w:cs="Times New Roman"/>
          <w:sz w:val="28"/>
          <w:szCs w:val="28"/>
        </w:rPr>
      </w:pPr>
      <w:r w:rsidRPr="00574517">
        <w:rPr>
          <w:rFonts w:cs="Times New Roman"/>
          <w:sz w:val="28"/>
          <w:szCs w:val="28"/>
        </w:rPr>
        <w:t>Р.: it still seems very very foreign (-) because i didn't make this film wanting to become a director i just made this film because i cared about the subject matter and so (-) and so (-) making the film completing the film bringing it out and and back to its country of origin (-) this (-) and raising these issues this is what we wanted to do (-) and a career beyond that has not been on my mind (-) but the idea that i didn't fail completely ((говорить повільно та вдумливо, дивиться вниз та на інтерв’юера, легко рухає руками в такт мовленню, посміхається вкінці))</w:t>
      </w:r>
    </w:p>
    <w:p w14:paraId="4BA05F13" w14:textId="77777777" w:rsidR="004D2578" w:rsidRPr="00574517" w:rsidRDefault="004D2578" w:rsidP="00574517">
      <w:pPr>
        <w:spacing w:line="360" w:lineRule="auto"/>
        <w:rPr>
          <w:rFonts w:cs="Times New Roman"/>
          <w:sz w:val="28"/>
          <w:szCs w:val="28"/>
        </w:rPr>
      </w:pPr>
      <w:r w:rsidRPr="00574517">
        <w:rPr>
          <w:rFonts w:cs="Times New Roman"/>
          <w:sz w:val="28"/>
          <w:szCs w:val="28"/>
        </w:rPr>
        <w:t>2:21</w:t>
      </w:r>
    </w:p>
    <w:p w14:paraId="626C41E1" w14:textId="77777777" w:rsidR="004D2578" w:rsidRPr="00574517" w:rsidRDefault="004D2578" w:rsidP="00574517">
      <w:pPr>
        <w:spacing w:line="360" w:lineRule="auto"/>
        <w:rPr>
          <w:rFonts w:cs="Times New Roman"/>
          <w:sz w:val="28"/>
          <w:szCs w:val="28"/>
        </w:rPr>
      </w:pPr>
      <w:r w:rsidRPr="00574517">
        <w:rPr>
          <w:rFonts w:cs="Times New Roman"/>
          <w:sz w:val="28"/>
          <w:szCs w:val="28"/>
        </w:rPr>
        <w:t>І.: ((посміхається, киває, уважно слухає респондента))</w:t>
      </w:r>
    </w:p>
    <w:p w14:paraId="6E2836BE" w14:textId="77777777" w:rsidR="004D2578" w:rsidRPr="00574517" w:rsidRDefault="004D2578" w:rsidP="00574517">
      <w:pPr>
        <w:spacing w:line="360" w:lineRule="auto"/>
        <w:rPr>
          <w:rFonts w:cs="Times New Roman"/>
          <w:sz w:val="28"/>
          <w:szCs w:val="28"/>
        </w:rPr>
      </w:pPr>
      <w:r w:rsidRPr="00574517">
        <w:rPr>
          <w:rFonts w:cs="Times New Roman"/>
          <w:sz w:val="28"/>
          <w:szCs w:val="28"/>
        </w:rPr>
        <w:t>2:23</w:t>
      </w:r>
    </w:p>
    <w:p w14:paraId="17C90758" w14:textId="77777777" w:rsidR="004D2578" w:rsidRPr="00574517" w:rsidRDefault="004D2578" w:rsidP="00574517">
      <w:pPr>
        <w:spacing w:line="360" w:lineRule="auto"/>
        <w:rPr>
          <w:rFonts w:cs="Times New Roman"/>
          <w:sz w:val="28"/>
          <w:szCs w:val="28"/>
        </w:rPr>
      </w:pPr>
      <w:r w:rsidRPr="00574517">
        <w:rPr>
          <w:rFonts w:cs="Times New Roman"/>
          <w:sz w:val="28"/>
          <w:szCs w:val="28"/>
        </w:rPr>
        <w:t>Р.: is still shocking to me (-) and and makes me (-) um feel (-) very humbled and (-) feel very good ((дивиться в очі інтерв’юеру, руки складені в замок, легко посміхається, киває))</w:t>
      </w:r>
    </w:p>
    <w:p w14:paraId="4C8E86DC" w14:textId="14DAD38E" w:rsidR="000423B6" w:rsidRPr="00574517" w:rsidRDefault="004D2578" w:rsidP="00574517">
      <w:pPr>
        <w:spacing w:line="360" w:lineRule="auto"/>
        <w:rPr>
          <w:rFonts w:cs="Times New Roman"/>
          <w:sz w:val="28"/>
          <w:szCs w:val="28"/>
        </w:rPr>
      </w:pPr>
      <w:r w:rsidRPr="00574517">
        <w:rPr>
          <w:rFonts w:cs="Times New Roman"/>
          <w:sz w:val="28"/>
          <w:szCs w:val="28"/>
        </w:rPr>
        <w:t>2:31</w:t>
      </w:r>
      <w:r w:rsidR="00C72C32" w:rsidRPr="00574517">
        <w:rPr>
          <w:rFonts w:cs="Times New Roman"/>
          <w:sz w:val="28"/>
          <w:szCs w:val="28"/>
          <w:lang w:val="uk-UA"/>
        </w:rPr>
        <w:t xml:space="preserve"> </w:t>
      </w:r>
      <w:r w:rsidR="000423B6" w:rsidRPr="00574517">
        <w:rPr>
          <w:rFonts w:cs="Times New Roman"/>
          <w:sz w:val="28"/>
          <w:szCs w:val="28"/>
        </w:rPr>
        <w:br w:type="page"/>
      </w:r>
    </w:p>
    <w:p w14:paraId="7FECF54E" w14:textId="64F6D390" w:rsidR="000423B6" w:rsidRPr="00574517" w:rsidRDefault="004D2578" w:rsidP="00574517">
      <w:pPr>
        <w:pStyle w:val="Heading1"/>
        <w:spacing w:before="0" w:after="0" w:line="360" w:lineRule="auto"/>
        <w:rPr>
          <w:rFonts w:cs="Times New Roman"/>
          <w:b/>
          <w:bCs/>
          <w:sz w:val="28"/>
          <w:szCs w:val="28"/>
          <w:lang w:val="uk-UA" w:eastAsia="en-US"/>
        </w:rPr>
      </w:pPr>
      <w:bookmarkStart w:id="184" w:name="_Hlk152672860"/>
      <w:bookmarkStart w:id="185" w:name="_Toc153304385"/>
      <w:r w:rsidRPr="00574517">
        <w:rPr>
          <w:rFonts w:cs="Times New Roman"/>
          <w:b/>
          <w:bCs/>
          <w:sz w:val="28"/>
          <w:szCs w:val="28"/>
          <w:lang w:val="uk-UA" w:eastAsia="en-US"/>
        </w:rPr>
        <w:lastRenderedPageBreak/>
        <w:t xml:space="preserve">ДОДАТОК Б. Відеоінтерв’ю </w:t>
      </w:r>
      <w:bookmarkEnd w:id="184"/>
      <w:r w:rsidRPr="00574517">
        <w:rPr>
          <w:rFonts w:cs="Times New Roman"/>
          <w:b/>
          <w:bCs/>
          <w:sz w:val="28"/>
          <w:szCs w:val="28"/>
          <w:lang w:val="uk-UA" w:eastAsia="en-US"/>
        </w:rPr>
        <w:t>Джеррі Пенаколі з Енн Гетевей</w:t>
      </w:r>
      <w:bookmarkEnd w:id="185"/>
    </w:p>
    <w:p w14:paraId="13E8E3E7" w14:textId="4D293B5F"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ДЖП – ЕГ – </w:t>
      </w:r>
      <w:r w:rsidRPr="00574517">
        <w:rPr>
          <w:rFonts w:eastAsia="Times New Roman" w:cs="Times New Roman"/>
          <w:sz w:val="28"/>
          <w:szCs w:val="28"/>
          <w:lang w:val="uk-UA"/>
        </w:rPr>
        <w:t>«</w:t>
      </w:r>
      <w:r w:rsidRPr="00574517">
        <w:rPr>
          <w:rFonts w:eastAsia="Times New Roman" w:cs="Times New Roman"/>
          <w:sz w:val="28"/>
          <w:szCs w:val="28"/>
        </w:rPr>
        <w:t>Dark Knight Rises</w:t>
      </w:r>
      <w:r w:rsidRPr="00574517">
        <w:rPr>
          <w:rFonts w:eastAsia="Times New Roman" w:cs="Times New Roman"/>
          <w:sz w:val="28"/>
          <w:szCs w:val="28"/>
          <w:lang w:val="uk-UA"/>
        </w:rPr>
        <w:t>»</w:t>
      </w:r>
      <w:r w:rsidRPr="00574517">
        <w:rPr>
          <w:rFonts w:eastAsia="Times New Roman" w:cs="Times New Roman"/>
          <w:sz w:val="28"/>
          <w:szCs w:val="28"/>
        </w:rPr>
        <w:t xml:space="preserve">: Anne Hathaway's Feline Fitness Regime </w:t>
      </w:r>
      <w:r w:rsidR="009E5583" w:rsidRPr="00574517">
        <w:rPr>
          <w:rFonts w:eastAsia="Times New Roman" w:cs="Times New Roman"/>
          <w:sz w:val="28"/>
          <w:szCs w:val="28"/>
          <w:lang w:val="uk-UA"/>
        </w:rPr>
        <w:t xml:space="preserve">[Електронний ресурс]. Режим доступу: </w:t>
      </w:r>
      <w:hyperlink r:id="rId84" w:history="1">
        <w:r w:rsidRPr="00574517">
          <w:rPr>
            <w:rStyle w:val="Hyperlink"/>
            <w:rFonts w:eastAsia="Times New Roman" w:cs="Times New Roman"/>
            <w:sz w:val="28"/>
            <w:szCs w:val="28"/>
            <w:u w:val="none"/>
          </w:rPr>
          <w:t>https://www.youtube.com/watch?v=7nEHZZi6_nU&amp;ab_channel=extratv</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58079EA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0:28</w:t>
      </w:r>
    </w:p>
    <w:p w14:paraId="375E07B8"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it's so</w:t>
      </w:r>
      <w:r w:rsidRPr="00574517">
        <w:rPr>
          <w:rFonts w:cs="Times New Roman"/>
          <w:sz w:val="28"/>
          <w:szCs w:val="28"/>
          <w:lang w:val="en-US"/>
        </w:rPr>
        <w:t>oo</w:t>
      </w:r>
      <w:r w:rsidRPr="00574517">
        <w:rPr>
          <w:rFonts w:cs="Times New Roman"/>
          <w:sz w:val="28"/>
          <w:szCs w:val="28"/>
        </w:rPr>
        <w:t xml:space="preserve"> (--)</w:t>
      </w:r>
      <w:r w:rsidRPr="00574517">
        <w:rPr>
          <w:rFonts w:cs="Times New Roman"/>
          <w:sz w:val="28"/>
          <w:szCs w:val="28"/>
          <w:lang w:val="en-GB"/>
        </w:rPr>
        <w:t xml:space="preserve"> epic and beautiful and</w:t>
      </w:r>
      <w:r w:rsidRPr="00574517">
        <w:rPr>
          <w:rFonts w:cs="Times New Roman"/>
          <w:sz w:val="28"/>
          <w:szCs w:val="28"/>
        </w:rPr>
        <w:t xml:space="preserve"> </w:t>
      </w:r>
      <w:r w:rsidRPr="00574517">
        <w:rPr>
          <w:rFonts w:cs="Times New Roman"/>
          <w:sz w:val="28"/>
          <w:szCs w:val="28"/>
          <w:lang w:val="en-GB"/>
        </w:rPr>
        <w:t xml:space="preserve">operatic and </w:t>
      </w:r>
      <w:r w:rsidRPr="00574517">
        <w:rPr>
          <w:rFonts w:cs="Times New Roman"/>
          <w:sz w:val="28"/>
          <w:szCs w:val="28"/>
        </w:rPr>
        <w:t xml:space="preserve">(-) </w:t>
      </w:r>
      <w:r w:rsidRPr="00574517">
        <w:rPr>
          <w:rFonts w:cs="Times New Roman"/>
          <w:sz w:val="28"/>
          <w:szCs w:val="28"/>
          <w:lang w:val="en-GB"/>
        </w:rPr>
        <w:t xml:space="preserve">I'm so </w:t>
      </w:r>
      <w:r w:rsidRPr="00574517">
        <w:rPr>
          <w:rFonts w:cs="Times New Roman"/>
          <w:sz w:val="28"/>
          <w:szCs w:val="28"/>
        </w:rPr>
        <w:t xml:space="preserve">(-) </w:t>
      </w:r>
      <w:r w:rsidRPr="00574517">
        <w:rPr>
          <w:rFonts w:cs="Times New Roman"/>
          <w:sz w:val="28"/>
          <w:szCs w:val="28"/>
          <w:lang w:val="en-GB"/>
        </w:rPr>
        <w:t>unbelievably happy to be a part of it</w:t>
      </w:r>
      <w:r w:rsidRPr="00574517">
        <w:rPr>
          <w:rFonts w:cs="Times New Roman"/>
          <w:sz w:val="28"/>
          <w:szCs w:val="28"/>
        </w:rPr>
        <w:t xml:space="preserve"> ((посміхається, вираз насолоди на обличчі, прикриті очі, підняті брови))</w:t>
      </w:r>
    </w:p>
    <w:p w14:paraId="2D5AE746" w14:textId="77777777" w:rsidR="000423B6" w:rsidRPr="00574517" w:rsidRDefault="000423B6" w:rsidP="00574517">
      <w:pPr>
        <w:spacing w:line="360" w:lineRule="auto"/>
        <w:rPr>
          <w:rFonts w:cs="Times New Roman"/>
          <w:sz w:val="28"/>
          <w:szCs w:val="28"/>
        </w:rPr>
      </w:pPr>
      <w:r w:rsidRPr="00574517">
        <w:rPr>
          <w:rFonts w:cs="Times New Roman"/>
          <w:sz w:val="28"/>
          <w:szCs w:val="28"/>
        </w:rPr>
        <w:t>0:37</w:t>
      </w:r>
    </w:p>
    <w:p w14:paraId="13674292"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((рука біля вуха, посміхається))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are</w:t>
      </w:r>
      <w:r w:rsidRPr="00574517">
        <w:rPr>
          <w:rFonts w:cs="Times New Roman"/>
          <w:sz w:val="28"/>
          <w:szCs w:val="28"/>
        </w:rPr>
        <w:t xml:space="preserve"> </w:t>
      </w:r>
      <w:r w:rsidRPr="00574517">
        <w:rPr>
          <w:rFonts w:cs="Times New Roman"/>
          <w:sz w:val="28"/>
          <w:szCs w:val="28"/>
          <w:lang w:val="en-GB"/>
        </w:rPr>
        <w:t>in</w:t>
      </w:r>
      <w:r w:rsidRPr="00574517">
        <w:rPr>
          <w:rFonts w:cs="Times New Roman"/>
          <w:sz w:val="28"/>
          <w:szCs w:val="28"/>
        </w:rPr>
        <w:t xml:space="preserve"> </w:t>
      </w:r>
      <w:r w:rsidRPr="00574517">
        <w:rPr>
          <w:rFonts w:cs="Times New Roman"/>
          <w:sz w:val="28"/>
          <w:szCs w:val="28"/>
          <w:lang w:val="en-GB"/>
        </w:rPr>
        <w:t>phenomenal</w:t>
      </w:r>
      <w:r w:rsidRPr="00574517">
        <w:rPr>
          <w:rFonts w:cs="Times New Roman"/>
          <w:sz w:val="28"/>
          <w:szCs w:val="28"/>
        </w:rPr>
        <w:t xml:space="preserve"> </w:t>
      </w:r>
      <w:r w:rsidRPr="00574517">
        <w:rPr>
          <w:rFonts w:cs="Times New Roman"/>
          <w:sz w:val="28"/>
          <w:szCs w:val="28"/>
          <w:lang w:val="en-GB"/>
        </w:rPr>
        <w:t>shape</w:t>
      </w:r>
      <w:r w:rsidRPr="00574517">
        <w:rPr>
          <w:rFonts w:cs="Times New Roman"/>
          <w:sz w:val="28"/>
          <w:szCs w:val="28"/>
        </w:rPr>
        <w:t xml:space="preserve"> ((посміхається, вказує рукою на респондента))</w:t>
      </w:r>
    </w:p>
    <w:p w14:paraId="7B71A238" w14:textId="77777777" w:rsidR="000423B6" w:rsidRPr="00574517" w:rsidRDefault="000423B6" w:rsidP="00574517">
      <w:pPr>
        <w:spacing w:line="360" w:lineRule="auto"/>
        <w:rPr>
          <w:rFonts w:cs="Times New Roman"/>
          <w:sz w:val="28"/>
          <w:szCs w:val="28"/>
        </w:rPr>
      </w:pPr>
      <w:r w:rsidRPr="00574517">
        <w:rPr>
          <w:rFonts w:cs="Times New Roman"/>
          <w:sz w:val="28"/>
          <w:szCs w:val="28"/>
        </w:rPr>
        <w:t>0:39</w:t>
      </w:r>
    </w:p>
    <w:p w14:paraId="51692D9D" w14:textId="77777777" w:rsidR="000423B6" w:rsidRPr="00574517" w:rsidRDefault="000423B6" w:rsidP="00574517">
      <w:pPr>
        <w:spacing w:line="360" w:lineRule="auto"/>
        <w:rPr>
          <w:rFonts w:cs="Times New Roman"/>
          <w:sz w:val="28"/>
          <w:szCs w:val="28"/>
        </w:rPr>
      </w:pPr>
      <w:r w:rsidRPr="00574517">
        <w:rPr>
          <w:rFonts w:cs="Times New Roman"/>
          <w:sz w:val="28"/>
          <w:szCs w:val="28"/>
        </w:rPr>
        <w:t>Р.: [</w:t>
      </w:r>
      <w:r w:rsidRPr="00574517">
        <w:rPr>
          <w:rFonts w:cs="Times New Roman"/>
          <w:sz w:val="28"/>
          <w:szCs w:val="28"/>
          <w:lang w:val="en-GB"/>
        </w:rPr>
        <w:t>thank</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((киває, посміхається))</w:t>
      </w:r>
    </w:p>
    <w:p w14:paraId="4B07AFD5" w14:textId="77777777" w:rsidR="000423B6" w:rsidRPr="00574517" w:rsidRDefault="000423B6" w:rsidP="00574517">
      <w:pPr>
        <w:spacing w:line="360" w:lineRule="auto"/>
        <w:rPr>
          <w:rFonts w:cs="Times New Roman"/>
          <w:sz w:val="28"/>
          <w:szCs w:val="28"/>
        </w:rPr>
      </w:pPr>
      <w:r w:rsidRPr="00574517">
        <w:rPr>
          <w:rFonts w:cs="Times New Roman"/>
          <w:sz w:val="28"/>
          <w:szCs w:val="28"/>
        </w:rPr>
        <w:t>0:40</w:t>
      </w:r>
    </w:p>
    <w:p w14:paraId="00F16961"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US"/>
        </w:rPr>
        <w:t>[</w:t>
      </w:r>
      <w:r w:rsidRPr="00574517">
        <w:rPr>
          <w:rFonts w:cs="Times New Roman"/>
          <w:sz w:val="28"/>
          <w:szCs w:val="28"/>
          <w:lang w:val="en-GB"/>
        </w:rPr>
        <w:t>you're] very fit yeah</w:t>
      </w:r>
      <w:r w:rsidRPr="00574517">
        <w:rPr>
          <w:rFonts w:cs="Times New Roman"/>
          <w:sz w:val="28"/>
          <w:szCs w:val="28"/>
        </w:rPr>
        <w:t xml:space="preserve"> (-) </w:t>
      </w:r>
      <w:r w:rsidRPr="00574517">
        <w:rPr>
          <w:rFonts w:cs="Times New Roman"/>
          <w:sz w:val="28"/>
          <w:szCs w:val="28"/>
          <w:lang w:val="en-GB"/>
        </w:rPr>
        <w:t xml:space="preserve">well you </w:t>
      </w:r>
      <w:r w:rsidRPr="00574517">
        <w:rPr>
          <w:rFonts w:cs="Times New Roman"/>
          <w:sz w:val="28"/>
          <w:szCs w:val="28"/>
        </w:rPr>
        <w:t xml:space="preserve">(-) </w:t>
      </w:r>
      <w:r w:rsidRPr="00574517">
        <w:rPr>
          <w:rFonts w:cs="Times New Roman"/>
          <w:sz w:val="28"/>
          <w:szCs w:val="28"/>
          <w:lang w:val="en-GB"/>
        </w:rPr>
        <w:t>you're always in great shape</w:t>
      </w:r>
      <w:r w:rsidRPr="00574517">
        <w:rPr>
          <w:rFonts w:cs="Times New Roman"/>
          <w:sz w:val="28"/>
          <w:szCs w:val="28"/>
        </w:rPr>
        <w:t xml:space="preserve"> ((вказує рукою на респондента, показує знак О’кей)) </w:t>
      </w:r>
      <w:r w:rsidRPr="00574517">
        <w:rPr>
          <w:rFonts w:cs="Times New Roman"/>
          <w:sz w:val="28"/>
          <w:szCs w:val="28"/>
          <w:lang w:val="en-GB"/>
        </w:rPr>
        <w:t xml:space="preserve">but </w:t>
      </w:r>
      <w:r w:rsidRPr="00574517">
        <w:rPr>
          <w:rFonts w:cs="Times New Roman"/>
          <w:sz w:val="28"/>
          <w:szCs w:val="28"/>
        </w:rPr>
        <w:t xml:space="preserve">(-) </w:t>
      </w:r>
      <w:r w:rsidRPr="00574517">
        <w:rPr>
          <w:rFonts w:cs="Times New Roman"/>
          <w:sz w:val="28"/>
          <w:szCs w:val="28"/>
          <w:lang w:val="en-GB"/>
        </w:rPr>
        <w:t xml:space="preserve">you had to make sure </w:t>
      </w:r>
      <w:r w:rsidRPr="00574517">
        <w:rPr>
          <w:rFonts w:cs="Times New Roman"/>
          <w:sz w:val="28"/>
          <w:szCs w:val="28"/>
        </w:rPr>
        <w:t xml:space="preserve">(-) </w:t>
      </w:r>
      <w:r w:rsidRPr="00574517">
        <w:rPr>
          <w:rFonts w:cs="Times New Roman"/>
          <w:sz w:val="28"/>
          <w:szCs w:val="28"/>
          <w:lang w:val="en-GB"/>
        </w:rPr>
        <w:t>you were in</w:t>
      </w:r>
      <w:r w:rsidRPr="00574517">
        <w:rPr>
          <w:rFonts w:cs="Times New Roman"/>
          <w:sz w:val="28"/>
          <w:szCs w:val="28"/>
        </w:rPr>
        <w:t xml:space="preserve"> </w:t>
      </w:r>
      <w:r w:rsidRPr="00574517">
        <w:rPr>
          <w:rFonts w:cs="Times New Roman"/>
          <w:sz w:val="28"/>
          <w:szCs w:val="28"/>
          <w:lang w:val="en-GB"/>
        </w:rPr>
        <w:t>perfect shape for this one didn't you</w:t>
      </w:r>
      <w:r w:rsidRPr="00574517">
        <w:rPr>
          <w:rFonts w:cs="Times New Roman"/>
          <w:sz w:val="28"/>
          <w:szCs w:val="28"/>
        </w:rPr>
        <w:t>?</w:t>
      </w:r>
    </w:p>
    <w:p w14:paraId="4864706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0:48</w:t>
      </w:r>
    </w:p>
    <w:p w14:paraId="5038E1C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rPr>
        <w:t xml:space="preserve">Р.: ееее (--) ((показує рукою знак «так собі», примружується)) </w:t>
      </w:r>
      <w:r w:rsidRPr="00574517">
        <w:rPr>
          <w:rFonts w:cs="Times New Roman"/>
          <w:sz w:val="28"/>
          <w:szCs w:val="28"/>
          <w:lang w:val="en-GB"/>
        </w:rPr>
        <w:t>it wasn't about being in perfect shape</w:t>
      </w:r>
      <w:r w:rsidRPr="00574517">
        <w:rPr>
          <w:rFonts w:cs="Times New Roman"/>
          <w:sz w:val="28"/>
          <w:szCs w:val="28"/>
        </w:rPr>
        <w:t xml:space="preserve"> </w:t>
      </w:r>
      <w:r w:rsidRPr="00574517">
        <w:rPr>
          <w:rFonts w:cs="Times New Roman"/>
          <w:sz w:val="28"/>
          <w:szCs w:val="28"/>
          <w:lang w:val="en-GB"/>
        </w:rPr>
        <w:t>it was about being able to do the stunts and the fighting perfectly</w:t>
      </w:r>
    </w:p>
    <w:p w14:paraId="313B7E9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0:5</w:t>
      </w:r>
      <w:r w:rsidRPr="00574517">
        <w:rPr>
          <w:rFonts w:cs="Times New Roman"/>
          <w:sz w:val="28"/>
          <w:szCs w:val="28"/>
        </w:rPr>
        <w:t>5</w:t>
      </w:r>
    </w:p>
    <w:p w14:paraId="52745021"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what was that</w:t>
      </w:r>
      <w:r w:rsidRPr="00574517">
        <w:rPr>
          <w:rFonts w:cs="Times New Roman"/>
          <w:sz w:val="28"/>
          <w:szCs w:val="28"/>
        </w:rPr>
        <w:t xml:space="preserve"> </w:t>
      </w:r>
      <w:r w:rsidRPr="00574517">
        <w:rPr>
          <w:rFonts w:cs="Times New Roman"/>
          <w:sz w:val="28"/>
          <w:szCs w:val="28"/>
          <w:lang w:val="en-GB"/>
        </w:rPr>
        <w:t>suit like</w:t>
      </w:r>
      <w:r w:rsidRPr="00574517">
        <w:rPr>
          <w:rFonts w:cs="Times New Roman"/>
          <w:sz w:val="28"/>
          <w:szCs w:val="28"/>
        </w:rPr>
        <w:t xml:space="preserve">? (-) ((зображає руками талію, крутить верхньою частиною тіла, піднімає брови))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had</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be</w:t>
      </w:r>
      <w:r w:rsidRPr="00574517">
        <w:rPr>
          <w:rFonts w:cs="Times New Roman"/>
          <w:sz w:val="28"/>
          <w:szCs w:val="28"/>
        </w:rPr>
        <w:t xml:space="preserve"> </w:t>
      </w:r>
      <w:r w:rsidRPr="00574517">
        <w:rPr>
          <w:rFonts w:cs="Times New Roman"/>
          <w:sz w:val="28"/>
          <w:szCs w:val="28"/>
          <w:lang w:val="en-GB"/>
        </w:rPr>
        <w:t>comfortable</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wear</w:t>
      </w:r>
      <w:r w:rsidRPr="00574517">
        <w:rPr>
          <w:rFonts w:cs="Times New Roman"/>
          <w:sz w:val="28"/>
          <w:szCs w:val="28"/>
        </w:rPr>
        <w:t xml:space="preserve"> </w:t>
      </w:r>
      <w:r w:rsidRPr="00574517">
        <w:rPr>
          <w:rFonts w:cs="Times New Roman"/>
          <w:sz w:val="28"/>
          <w:szCs w:val="28"/>
          <w:lang w:val="en-GB"/>
        </w:rPr>
        <w:t>but</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looked</w:t>
      </w:r>
      <w:r w:rsidRPr="00574517">
        <w:rPr>
          <w:rFonts w:cs="Times New Roman"/>
          <w:sz w:val="28"/>
          <w:szCs w:val="28"/>
        </w:rPr>
        <w:t xml:space="preserve"> </w:t>
      </w:r>
      <w:r w:rsidRPr="00574517">
        <w:rPr>
          <w:rFonts w:cs="Times New Roman"/>
          <w:sz w:val="28"/>
          <w:szCs w:val="28"/>
          <w:lang w:val="en-GB"/>
        </w:rPr>
        <w:t>like</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was</w:t>
      </w:r>
      <w:r w:rsidRPr="00574517">
        <w:rPr>
          <w:rFonts w:cs="Times New Roman"/>
          <w:sz w:val="28"/>
          <w:szCs w:val="28"/>
        </w:rPr>
        <w:t xml:space="preserve"> </w:t>
      </w:r>
      <w:r w:rsidRPr="00574517">
        <w:rPr>
          <w:rFonts w:cs="Times New Roman"/>
          <w:sz w:val="28"/>
          <w:szCs w:val="28"/>
          <w:lang w:val="en-GB"/>
        </w:rPr>
        <w:t>so</w:t>
      </w:r>
      <w:r w:rsidRPr="00574517">
        <w:rPr>
          <w:rFonts w:cs="Times New Roman"/>
          <w:sz w:val="28"/>
          <w:szCs w:val="28"/>
        </w:rPr>
        <w:t xml:space="preserve"> </w:t>
      </w:r>
      <w:r w:rsidRPr="00574517">
        <w:rPr>
          <w:rFonts w:cs="Times New Roman"/>
          <w:sz w:val="28"/>
          <w:szCs w:val="28"/>
          <w:lang w:val="en-GB"/>
        </w:rPr>
        <w:t>form</w:t>
      </w:r>
      <w:r w:rsidRPr="00574517">
        <w:rPr>
          <w:rFonts w:cs="Times New Roman"/>
          <w:sz w:val="28"/>
          <w:szCs w:val="28"/>
        </w:rPr>
        <w:t>-</w:t>
      </w:r>
      <w:r w:rsidRPr="00574517">
        <w:rPr>
          <w:rFonts w:cs="Times New Roman"/>
          <w:sz w:val="28"/>
          <w:szCs w:val="28"/>
          <w:lang w:val="en-GB"/>
        </w:rPr>
        <w:t>fitting</w:t>
      </w:r>
      <w:r w:rsidRPr="00574517">
        <w:rPr>
          <w:rFonts w:cs="Times New Roman"/>
          <w:sz w:val="28"/>
          <w:szCs w:val="28"/>
        </w:rPr>
        <w:t xml:space="preserve"> ((вказує руками на талію, примружується)) </w:t>
      </w:r>
      <w:r w:rsidRPr="00574517">
        <w:rPr>
          <w:rFonts w:cs="Times New Roman"/>
          <w:sz w:val="28"/>
          <w:szCs w:val="28"/>
          <w:lang w:val="en-GB"/>
        </w:rPr>
        <w:t>was</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w:t>
      </w:r>
    </w:p>
    <w:p w14:paraId="5332E3B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1:01</w:t>
      </w:r>
    </w:p>
    <w:p w14:paraId="6255F81B"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it was form-fitting</w:t>
      </w:r>
      <w:r w:rsidRPr="00574517">
        <w:rPr>
          <w:rFonts w:cs="Times New Roman"/>
          <w:sz w:val="28"/>
          <w:szCs w:val="28"/>
        </w:rPr>
        <w:t xml:space="preserve"> ((киває, дивиться в сторону)) (--) </w:t>
      </w:r>
      <w:r w:rsidRPr="00574517">
        <w:rPr>
          <w:rFonts w:cs="Times New Roman"/>
          <w:sz w:val="28"/>
          <w:szCs w:val="28"/>
          <w:lang w:val="en-GB"/>
        </w:rPr>
        <w:t>um I mean it's not a pair of sweat pants</w:t>
      </w:r>
      <w:r w:rsidRPr="00574517">
        <w:rPr>
          <w:rFonts w:cs="Times New Roman"/>
          <w:sz w:val="28"/>
          <w:szCs w:val="28"/>
        </w:rPr>
        <w:t xml:space="preserve"> ((заперечно махає головою, посміхається, хмуриться, відводить погляд)) </w:t>
      </w:r>
      <w:r w:rsidRPr="00574517">
        <w:rPr>
          <w:rFonts w:cs="Times New Roman"/>
          <w:sz w:val="28"/>
          <w:szCs w:val="28"/>
          <w:lang w:val="en-GB"/>
        </w:rPr>
        <w:t>I wouldn't describe it as that kind of</w:t>
      </w:r>
      <w:r w:rsidRPr="00574517">
        <w:rPr>
          <w:rFonts w:cs="Times New Roman"/>
          <w:sz w:val="28"/>
          <w:szCs w:val="28"/>
        </w:rPr>
        <w:t xml:space="preserve"> </w:t>
      </w:r>
      <w:r w:rsidRPr="00574517">
        <w:rPr>
          <w:rFonts w:cs="Times New Roman"/>
          <w:sz w:val="28"/>
          <w:szCs w:val="28"/>
          <w:lang w:val="en-GB"/>
        </w:rPr>
        <w:t xml:space="preserve">comfortable but </w:t>
      </w:r>
      <w:r w:rsidRPr="00574517">
        <w:rPr>
          <w:rFonts w:cs="Times New Roman"/>
          <w:sz w:val="28"/>
          <w:szCs w:val="28"/>
        </w:rPr>
        <w:t xml:space="preserve">(--) </w:t>
      </w:r>
      <w:r w:rsidRPr="00574517">
        <w:rPr>
          <w:rFonts w:cs="Times New Roman"/>
          <w:sz w:val="28"/>
          <w:szCs w:val="28"/>
          <w:lang w:val="en-GB"/>
        </w:rPr>
        <w:t xml:space="preserve">um </w:t>
      </w:r>
      <w:r w:rsidRPr="00574517">
        <w:rPr>
          <w:rFonts w:cs="Times New Roman"/>
          <w:sz w:val="28"/>
          <w:szCs w:val="28"/>
          <w:lang w:val="en-GB"/>
        </w:rPr>
        <w:lastRenderedPageBreak/>
        <w:t>you know it was it</w:t>
      </w:r>
      <w:r w:rsidRPr="00574517">
        <w:rPr>
          <w:rFonts w:cs="Times New Roman"/>
          <w:sz w:val="28"/>
          <w:szCs w:val="28"/>
        </w:rPr>
        <w:t xml:space="preserve"> </w:t>
      </w:r>
      <w:r w:rsidRPr="00574517">
        <w:rPr>
          <w:rFonts w:cs="Times New Roman"/>
          <w:sz w:val="28"/>
          <w:szCs w:val="28"/>
          <w:lang w:val="en-GB"/>
        </w:rPr>
        <w:t>was fine I think Christian had it worse</w:t>
      </w:r>
      <w:r w:rsidRPr="00574517">
        <w:rPr>
          <w:rFonts w:cs="Times New Roman"/>
          <w:sz w:val="28"/>
          <w:szCs w:val="28"/>
        </w:rPr>
        <w:t xml:space="preserve"> </w:t>
      </w:r>
      <w:r w:rsidRPr="00574517">
        <w:rPr>
          <w:rFonts w:cs="Times New Roman"/>
          <w:sz w:val="28"/>
          <w:szCs w:val="28"/>
          <w:lang w:val="en-GB"/>
        </w:rPr>
        <w:t xml:space="preserve">in the Batsuit </w:t>
      </w:r>
      <w:r w:rsidRPr="00574517">
        <w:rPr>
          <w:rFonts w:cs="Times New Roman"/>
          <w:sz w:val="28"/>
          <w:szCs w:val="28"/>
        </w:rPr>
        <w:t xml:space="preserve">(-) </w:t>
      </w:r>
      <w:r w:rsidRPr="00574517">
        <w:rPr>
          <w:rFonts w:cs="Times New Roman"/>
          <w:sz w:val="28"/>
          <w:szCs w:val="28"/>
          <w:lang w:val="en-GB"/>
        </w:rPr>
        <w:t xml:space="preserve">than I thought I did </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 xml:space="preserve">didn't have my ears covered </w:t>
      </w:r>
      <w:r w:rsidRPr="00574517">
        <w:rPr>
          <w:rFonts w:cs="Times New Roman"/>
          <w:sz w:val="28"/>
          <w:szCs w:val="28"/>
        </w:rPr>
        <w:t>((показує руками на голову, зображає шапку із закритими вухами, усміхається, киває))</w:t>
      </w:r>
    </w:p>
    <w:p w14:paraId="171C18D9" w14:textId="77777777" w:rsidR="000423B6" w:rsidRPr="00574517" w:rsidRDefault="000423B6" w:rsidP="00574517">
      <w:pPr>
        <w:spacing w:line="360" w:lineRule="auto"/>
        <w:rPr>
          <w:rFonts w:cs="Times New Roman"/>
          <w:sz w:val="28"/>
          <w:szCs w:val="28"/>
        </w:rPr>
      </w:pPr>
      <w:r w:rsidRPr="00574517">
        <w:rPr>
          <w:rFonts w:cs="Times New Roman"/>
          <w:sz w:val="28"/>
          <w:szCs w:val="28"/>
        </w:rPr>
        <w:t>1:15</w:t>
      </w:r>
    </w:p>
    <w:p w14:paraId="2BF20C08"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when</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found</w:t>
      </w:r>
      <w:r w:rsidRPr="00574517">
        <w:rPr>
          <w:rFonts w:cs="Times New Roman"/>
          <w:sz w:val="28"/>
          <w:szCs w:val="28"/>
        </w:rPr>
        <w:t xml:space="preserve"> </w:t>
      </w:r>
      <w:r w:rsidRPr="00574517">
        <w:rPr>
          <w:rFonts w:cs="Times New Roman"/>
          <w:sz w:val="28"/>
          <w:szCs w:val="28"/>
          <w:lang w:val="en-GB"/>
        </w:rPr>
        <w:t>out</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were</w:t>
      </w:r>
      <w:r w:rsidRPr="00574517">
        <w:rPr>
          <w:rFonts w:cs="Times New Roman"/>
          <w:sz w:val="28"/>
          <w:szCs w:val="28"/>
        </w:rPr>
        <w:t xml:space="preserve"> </w:t>
      </w:r>
      <w:r w:rsidRPr="00574517">
        <w:rPr>
          <w:rFonts w:cs="Times New Roman"/>
          <w:sz w:val="28"/>
          <w:szCs w:val="28"/>
          <w:lang w:val="en-GB"/>
        </w:rPr>
        <w:t>going</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play</w:t>
      </w:r>
      <w:r w:rsidRPr="00574517">
        <w:rPr>
          <w:rFonts w:cs="Times New Roman"/>
          <w:sz w:val="28"/>
          <w:szCs w:val="28"/>
        </w:rPr>
        <w:t xml:space="preserve"> </w:t>
      </w:r>
      <w:r w:rsidRPr="00574517">
        <w:rPr>
          <w:rFonts w:cs="Times New Roman"/>
          <w:sz w:val="28"/>
          <w:szCs w:val="28"/>
          <w:lang w:val="en-GB"/>
        </w:rPr>
        <w:t>Catwoman</w:t>
      </w:r>
      <w:r w:rsidRPr="00574517">
        <w:rPr>
          <w:rFonts w:cs="Times New Roman"/>
          <w:sz w:val="28"/>
          <w:szCs w:val="28"/>
        </w:rPr>
        <w:t xml:space="preserve"> ((відкриті долоні, руки спрямовані на респондента, посмішка))</w:t>
      </w:r>
    </w:p>
    <w:p w14:paraId="7FC46884"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1:</w:t>
      </w:r>
      <w:r w:rsidRPr="00574517">
        <w:rPr>
          <w:rFonts w:cs="Times New Roman"/>
          <w:sz w:val="28"/>
          <w:szCs w:val="28"/>
        </w:rPr>
        <w:t>18</w:t>
      </w:r>
    </w:p>
    <w:p w14:paraId="2CEA9973"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ru-RU"/>
        </w:rPr>
        <w:t>[</w:t>
      </w:r>
      <w:r w:rsidRPr="00574517">
        <w:rPr>
          <w:rFonts w:cs="Times New Roman"/>
          <w:sz w:val="28"/>
          <w:szCs w:val="28"/>
          <w:lang w:val="en-GB"/>
        </w:rPr>
        <w:t>mm</w:t>
      </w:r>
      <w:r w:rsidRPr="00574517">
        <w:rPr>
          <w:rFonts w:cs="Times New Roman"/>
          <w:sz w:val="28"/>
          <w:szCs w:val="28"/>
          <w:lang w:val="ru-RU"/>
        </w:rPr>
        <w:t>-</w:t>
      </w:r>
      <w:r w:rsidRPr="00574517">
        <w:rPr>
          <w:rFonts w:cs="Times New Roman"/>
          <w:sz w:val="28"/>
          <w:szCs w:val="28"/>
          <w:lang w:val="en-GB"/>
        </w:rPr>
        <w:t>hmm</w:t>
      </w:r>
      <w:r w:rsidRPr="00574517">
        <w:rPr>
          <w:rFonts w:cs="Times New Roman"/>
          <w:sz w:val="28"/>
          <w:szCs w:val="28"/>
          <w:lang w:val="ru-RU"/>
        </w:rPr>
        <w:t xml:space="preserve">] </w:t>
      </w:r>
      <w:r w:rsidRPr="00574517">
        <w:rPr>
          <w:rFonts w:cs="Times New Roman"/>
          <w:sz w:val="28"/>
          <w:szCs w:val="28"/>
        </w:rPr>
        <w:t>((широко посміхається, киває))</w:t>
      </w:r>
    </w:p>
    <w:p w14:paraId="3F0D903E" w14:textId="77777777" w:rsidR="000423B6" w:rsidRPr="00574517" w:rsidRDefault="000423B6" w:rsidP="00574517">
      <w:pPr>
        <w:spacing w:line="360" w:lineRule="auto"/>
        <w:rPr>
          <w:rFonts w:cs="Times New Roman"/>
          <w:sz w:val="28"/>
          <w:szCs w:val="28"/>
        </w:rPr>
      </w:pPr>
      <w:r w:rsidRPr="00574517">
        <w:rPr>
          <w:rFonts w:cs="Times New Roman"/>
          <w:sz w:val="28"/>
          <w:szCs w:val="28"/>
        </w:rPr>
        <w:t>1:19</w:t>
      </w:r>
    </w:p>
    <w:p w14:paraId="06636E99" w14:textId="77777777" w:rsidR="000423B6" w:rsidRPr="00574517" w:rsidRDefault="000423B6" w:rsidP="00574517">
      <w:pPr>
        <w:spacing w:line="360" w:lineRule="auto"/>
        <w:rPr>
          <w:rFonts w:cs="Times New Roman"/>
          <w:sz w:val="28"/>
          <w:szCs w:val="28"/>
        </w:rPr>
      </w:pPr>
      <w:r w:rsidRPr="00574517">
        <w:rPr>
          <w:rFonts w:cs="Times New Roman"/>
          <w:sz w:val="28"/>
          <w:szCs w:val="28"/>
        </w:rPr>
        <w:t>І.: [</w:t>
      </w:r>
      <w:r w:rsidRPr="00574517">
        <w:rPr>
          <w:rFonts w:cs="Times New Roman"/>
          <w:sz w:val="28"/>
          <w:szCs w:val="28"/>
          <w:lang w:val="en-GB"/>
        </w:rPr>
        <w:t>uh</w:t>
      </w:r>
      <w:r w:rsidRPr="00574517">
        <w:rPr>
          <w:rFonts w:cs="Times New Roman"/>
          <w:sz w:val="28"/>
          <w:szCs w:val="28"/>
        </w:rPr>
        <w:t xml:space="preserve"> (--) </w:t>
      </w:r>
      <w:r w:rsidRPr="00574517">
        <w:rPr>
          <w:rFonts w:cs="Times New Roman"/>
          <w:sz w:val="28"/>
          <w:szCs w:val="28"/>
          <w:lang w:val="en-GB"/>
        </w:rPr>
        <w:t>is</w:t>
      </w:r>
      <w:r w:rsidRPr="00574517">
        <w:rPr>
          <w:rFonts w:cs="Times New Roman"/>
          <w:sz w:val="28"/>
          <w:szCs w:val="28"/>
        </w:rPr>
        <w:t xml:space="preserve"> </w:t>
      </w:r>
      <w:r w:rsidRPr="00574517">
        <w:rPr>
          <w:rFonts w:cs="Times New Roman"/>
          <w:sz w:val="28"/>
          <w:szCs w:val="28"/>
          <w:lang w:val="en-GB"/>
        </w:rPr>
        <w:t>there</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certain</w:t>
      </w:r>
      <w:r w:rsidRPr="00574517">
        <w:rPr>
          <w:rFonts w:cs="Times New Roman"/>
          <w:sz w:val="28"/>
          <w:szCs w:val="28"/>
        </w:rPr>
        <w:t xml:space="preserve"> </w:t>
      </w:r>
      <w:r w:rsidRPr="00574517">
        <w:rPr>
          <w:rFonts w:cs="Times New Roman"/>
          <w:sz w:val="28"/>
          <w:szCs w:val="28"/>
          <w:lang w:val="en-GB"/>
        </w:rPr>
        <w:t>regimen</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put</w:t>
      </w:r>
      <w:r w:rsidRPr="00574517">
        <w:rPr>
          <w:rFonts w:cs="Times New Roman"/>
          <w:sz w:val="28"/>
          <w:szCs w:val="28"/>
        </w:rPr>
        <w:t xml:space="preserve"> </w:t>
      </w:r>
      <w:r w:rsidRPr="00574517">
        <w:rPr>
          <w:rFonts w:cs="Times New Roman"/>
          <w:sz w:val="28"/>
          <w:szCs w:val="28"/>
          <w:lang w:val="en-GB"/>
        </w:rPr>
        <w:t>yourself</w:t>
      </w:r>
      <w:r w:rsidRPr="00574517">
        <w:rPr>
          <w:rFonts w:cs="Times New Roman"/>
          <w:sz w:val="28"/>
          <w:szCs w:val="28"/>
        </w:rPr>
        <w:t xml:space="preserve"> ((робить руками кругові рухи, зводить брови, переводить погляд зі своїх рук на респондента)) (--) </w:t>
      </w:r>
      <w:r w:rsidRPr="00574517">
        <w:rPr>
          <w:rFonts w:cs="Times New Roman"/>
          <w:sz w:val="28"/>
          <w:szCs w:val="28"/>
          <w:lang w:val="en-GB"/>
        </w:rPr>
        <w:t>through</w:t>
      </w:r>
      <w:r w:rsidRPr="00574517">
        <w:rPr>
          <w:rFonts w:cs="Times New Roman"/>
          <w:sz w:val="28"/>
          <w:szCs w:val="28"/>
        </w:rPr>
        <w:t xml:space="preserve"> </w:t>
      </w:r>
      <w:r w:rsidRPr="00574517">
        <w:rPr>
          <w:rFonts w:cs="Times New Roman"/>
          <w:sz w:val="28"/>
          <w:szCs w:val="28"/>
          <w:lang w:val="en-GB"/>
        </w:rPr>
        <w:t>in</w:t>
      </w:r>
      <w:r w:rsidRPr="00574517">
        <w:rPr>
          <w:rFonts w:cs="Times New Roman"/>
          <w:sz w:val="28"/>
          <w:szCs w:val="28"/>
        </w:rPr>
        <w:t xml:space="preserve"> </w:t>
      </w:r>
      <w:r w:rsidRPr="00574517">
        <w:rPr>
          <w:rFonts w:cs="Times New Roman"/>
          <w:sz w:val="28"/>
          <w:szCs w:val="28"/>
          <w:lang w:val="en-GB"/>
        </w:rPr>
        <w:t>terms</w:t>
      </w:r>
      <w:r w:rsidRPr="00574517">
        <w:rPr>
          <w:rFonts w:cs="Times New Roman"/>
          <w:sz w:val="28"/>
          <w:szCs w:val="28"/>
        </w:rPr>
        <w:t xml:space="preserve"> </w:t>
      </w:r>
      <w:r w:rsidRPr="00574517">
        <w:rPr>
          <w:rFonts w:cs="Times New Roman"/>
          <w:sz w:val="28"/>
          <w:szCs w:val="28"/>
          <w:lang w:val="en-GB"/>
        </w:rPr>
        <w:t>of</w:t>
      </w:r>
      <w:r w:rsidRPr="00574517">
        <w:rPr>
          <w:rFonts w:cs="Times New Roman"/>
          <w:sz w:val="28"/>
          <w:szCs w:val="28"/>
        </w:rPr>
        <w:t xml:space="preserve">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diet</w:t>
      </w:r>
      <w:r w:rsidRPr="00574517">
        <w:rPr>
          <w:rFonts w:cs="Times New Roman"/>
          <w:sz w:val="28"/>
          <w:szCs w:val="28"/>
        </w:rPr>
        <w:t xml:space="preserve"> (-)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workout</w:t>
      </w:r>
      <w:r w:rsidRPr="00574517">
        <w:rPr>
          <w:rFonts w:cs="Times New Roman"/>
          <w:sz w:val="28"/>
          <w:szCs w:val="28"/>
        </w:rPr>
        <w:t xml:space="preserve"> ((загинає пальці, перелічуючи; піднімає брови, розширює очі)) (-) </w:t>
      </w:r>
      <w:r w:rsidRPr="00574517">
        <w:rPr>
          <w:rFonts w:cs="Times New Roman"/>
          <w:sz w:val="28"/>
          <w:szCs w:val="28"/>
          <w:lang w:val="en-GB"/>
        </w:rPr>
        <w:t>what</w:t>
      </w:r>
      <w:r w:rsidRPr="00574517">
        <w:rPr>
          <w:rFonts w:cs="Times New Roman"/>
          <w:sz w:val="28"/>
          <w:szCs w:val="28"/>
        </w:rPr>
        <w:t xml:space="preserve"> (--) </w:t>
      </w:r>
      <w:r w:rsidRPr="00574517">
        <w:rPr>
          <w:rFonts w:cs="Times New Roman"/>
          <w:sz w:val="28"/>
          <w:szCs w:val="28"/>
          <w:lang w:val="en-GB"/>
        </w:rPr>
        <w:t>is</w:t>
      </w:r>
      <w:r w:rsidRPr="00574517">
        <w:rPr>
          <w:rFonts w:cs="Times New Roman"/>
          <w:sz w:val="28"/>
          <w:szCs w:val="28"/>
        </w:rPr>
        <w:t xml:space="preserve">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feline</w:t>
      </w:r>
      <w:r w:rsidRPr="00574517">
        <w:rPr>
          <w:rFonts w:cs="Times New Roman"/>
          <w:sz w:val="28"/>
          <w:szCs w:val="28"/>
        </w:rPr>
        <w:t xml:space="preserve"> </w:t>
      </w:r>
      <w:r w:rsidRPr="00574517">
        <w:rPr>
          <w:rFonts w:cs="Times New Roman"/>
          <w:sz w:val="28"/>
          <w:szCs w:val="28"/>
          <w:lang w:val="en-GB"/>
        </w:rPr>
        <w:t>fitness</w:t>
      </w:r>
      <w:r w:rsidRPr="00574517">
        <w:rPr>
          <w:rFonts w:cs="Times New Roman"/>
          <w:sz w:val="28"/>
          <w:szCs w:val="28"/>
        </w:rPr>
        <w:t xml:space="preserve"> (--) </w:t>
      </w:r>
      <w:r w:rsidRPr="00574517">
        <w:rPr>
          <w:rFonts w:cs="Times New Roman"/>
          <w:sz w:val="28"/>
          <w:szCs w:val="28"/>
          <w:lang w:val="en-GB"/>
        </w:rPr>
        <w:t>regime</w:t>
      </w:r>
      <w:r w:rsidRPr="00574517">
        <w:rPr>
          <w:rFonts w:cs="Times New Roman"/>
          <w:sz w:val="28"/>
          <w:szCs w:val="28"/>
        </w:rPr>
        <w:t>?</w:t>
      </w:r>
    </w:p>
    <w:p w14:paraId="2F968F6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1:3</w:t>
      </w:r>
      <w:r w:rsidRPr="00574517">
        <w:rPr>
          <w:rFonts w:cs="Times New Roman"/>
          <w:sz w:val="28"/>
          <w:szCs w:val="28"/>
        </w:rPr>
        <w:t>0</w:t>
      </w:r>
    </w:p>
    <w:p w14:paraId="3E08B950"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((регоче, відводить погляд, заперечно киває)) </w:t>
      </w:r>
      <w:r w:rsidRPr="00574517">
        <w:rPr>
          <w:rFonts w:cs="Times New Roman"/>
          <w:sz w:val="28"/>
          <w:szCs w:val="28"/>
          <w:lang w:val="en-GB"/>
        </w:rPr>
        <w:t xml:space="preserve">um a lot </w:t>
      </w:r>
      <w:r w:rsidRPr="00574517">
        <w:rPr>
          <w:rFonts w:cs="Times New Roman"/>
          <w:sz w:val="28"/>
          <w:szCs w:val="28"/>
        </w:rPr>
        <w:t xml:space="preserve">(--) </w:t>
      </w:r>
      <w:r w:rsidRPr="00574517">
        <w:rPr>
          <w:rFonts w:cs="Times New Roman"/>
          <w:sz w:val="28"/>
          <w:szCs w:val="28"/>
          <w:lang w:val="en-GB"/>
        </w:rPr>
        <w:t>it's it's it's all the boring stuff that no</w:t>
      </w:r>
      <w:r w:rsidRPr="00574517">
        <w:rPr>
          <w:rFonts w:cs="Times New Roman"/>
          <w:sz w:val="28"/>
          <w:szCs w:val="28"/>
        </w:rPr>
        <w:t xml:space="preserve"> </w:t>
      </w:r>
      <w:r w:rsidRPr="00574517">
        <w:rPr>
          <w:rFonts w:cs="Times New Roman"/>
          <w:sz w:val="28"/>
          <w:szCs w:val="28"/>
          <w:lang w:val="en-GB"/>
        </w:rPr>
        <w:t xml:space="preserve">one ever wants to do </w:t>
      </w:r>
      <w:r w:rsidRPr="00574517">
        <w:rPr>
          <w:rFonts w:cs="Times New Roman"/>
          <w:sz w:val="28"/>
          <w:szCs w:val="28"/>
        </w:rPr>
        <w:t xml:space="preserve">(--) </w:t>
      </w:r>
      <w:r w:rsidRPr="00574517">
        <w:rPr>
          <w:rFonts w:cs="Times New Roman"/>
          <w:sz w:val="28"/>
          <w:szCs w:val="28"/>
          <w:lang w:val="en-GB"/>
        </w:rPr>
        <w:t>it's just watch</w:t>
      </w:r>
      <w:r w:rsidRPr="00574517">
        <w:rPr>
          <w:rFonts w:cs="Times New Roman"/>
          <w:sz w:val="28"/>
          <w:szCs w:val="28"/>
        </w:rPr>
        <w:t xml:space="preserve"> </w:t>
      </w:r>
      <w:r w:rsidRPr="00574517">
        <w:rPr>
          <w:rFonts w:cs="Times New Roman"/>
          <w:sz w:val="28"/>
          <w:szCs w:val="28"/>
          <w:lang w:val="en-GB"/>
        </w:rPr>
        <w:t>what you eat and get yourself to the gym</w:t>
      </w:r>
      <w:r w:rsidRPr="00574517">
        <w:rPr>
          <w:rFonts w:cs="Times New Roman"/>
          <w:sz w:val="28"/>
          <w:szCs w:val="28"/>
        </w:rPr>
        <w:t xml:space="preserve"> ((злегка посміхається, в очах легке роздратування))</w:t>
      </w:r>
    </w:p>
    <w:p w14:paraId="6FBA09CD"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1:37</w:t>
      </w:r>
    </w:p>
    <w:p w14:paraId="4F16F236"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any</w:t>
      </w:r>
      <w:r w:rsidRPr="00574517">
        <w:rPr>
          <w:rFonts w:cs="Times New Roman"/>
          <w:sz w:val="28"/>
          <w:szCs w:val="28"/>
          <w:lang w:val="ru-RU"/>
        </w:rPr>
        <w:t xml:space="preserve"> </w:t>
      </w:r>
      <w:r w:rsidRPr="00574517">
        <w:rPr>
          <w:rFonts w:cs="Times New Roman"/>
          <w:sz w:val="28"/>
          <w:szCs w:val="28"/>
          <w:lang w:val="en-GB"/>
        </w:rPr>
        <w:t>particular</w:t>
      </w:r>
      <w:r w:rsidRPr="00574517">
        <w:rPr>
          <w:rFonts w:cs="Times New Roman"/>
          <w:sz w:val="28"/>
          <w:szCs w:val="28"/>
          <w:lang w:val="ru-RU"/>
        </w:rPr>
        <w:t xml:space="preserve"> [</w:t>
      </w:r>
      <w:r w:rsidRPr="00574517">
        <w:rPr>
          <w:rFonts w:cs="Times New Roman"/>
          <w:sz w:val="28"/>
          <w:szCs w:val="28"/>
          <w:lang w:val="en-GB"/>
        </w:rPr>
        <w:t>workout</w:t>
      </w:r>
      <w:r w:rsidRPr="00574517">
        <w:rPr>
          <w:rFonts w:cs="Times New Roman"/>
          <w:sz w:val="28"/>
          <w:szCs w:val="28"/>
          <w:lang w:val="ru-RU"/>
        </w:rPr>
        <w:t xml:space="preserve">]? </w:t>
      </w:r>
      <w:r w:rsidRPr="00574517">
        <w:rPr>
          <w:rFonts w:cs="Times New Roman"/>
          <w:sz w:val="28"/>
          <w:szCs w:val="28"/>
        </w:rPr>
        <w:t>((розведені руки, вказує на респондента, примружується))</w:t>
      </w:r>
    </w:p>
    <w:p w14:paraId="3E56DB75" w14:textId="77777777" w:rsidR="000423B6" w:rsidRPr="00574517" w:rsidRDefault="000423B6" w:rsidP="00574517">
      <w:pPr>
        <w:spacing w:line="360" w:lineRule="auto"/>
        <w:rPr>
          <w:rFonts w:cs="Times New Roman"/>
          <w:sz w:val="28"/>
          <w:szCs w:val="28"/>
        </w:rPr>
      </w:pPr>
      <w:r w:rsidRPr="00574517">
        <w:rPr>
          <w:rFonts w:cs="Times New Roman"/>
          <w:sz w:val="28"/>
          <w:szCs w:val="28"/>
        </w:rPr>
        <w:t>1:39</w:t>
      </w:r>
    </w:p>
    <w:p w14:paraId="252DE92D" w14:textId="77777777" w:rsidR="000423B6" w:rsidRPr="00574517" w:rsidRDefault="000423B6" w:rsidP="00574517">
      <w:pPr>
        <w:spacing w:line="360" w:lineRule="auto"/>
        <w:rPr>
          <w:rFonts w:cs="Times New Roman"/>
          <w:sz w:val="28"/>
          <w:szCs w:val="28"/>
        </w:rPr>
      </w:pPr>
      <w:r w:rsidRPr="00574517">
        <w:rPr>
          <w:rFonts w:cs="Times New Roman"/>
          <w:sz w:val="28"/>
          <w:szCs w:val="28"/>
        </w:rPr>
        <w:t>Р.: [</w:t>
      </w:r>
      <w:r w:rsidRPr="00574517">
        <w:rPr>
          <w:rFonts w:cs="Times New Roman"/>
          <w:sz w:val="28"/>
          <w:szCs w:val="28"/>
          <w:lang w:val="en-GB"/>
        </w:rPr>
        <w:t>are</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trying</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lose</w:t>
      </w:r>
      <w:r w:rsidRPr="00574517">
        <w:rPr>
          <w:rFonts w:cs="Times New Roman"/>
          <w:sz w:val="28"/>
          <w:szCs w:val="28"/>
        </w:rPr>
        <w:t xml:space="preserve"> </w:t>
      </w:r>
      <w:r w:rsidRPr="00574517">
        <w:rPr>
          <w:rFonts w:cs="Times New Roman"/>
          <w:sz w:val="28"/>
          <w:szCs w:val="28"/>
          <w:lang w:val="en-GB"/>
        </w:rPr>
        <w:t>weight</w:t>
      </w:r>
      <w:r w:rsidRPr="00574517">
        <w:rPr>
          <w:rFonts w:cs="Times New Roman"/>
          <w:sz w:val="28"/>
          <w:szCs w:val="28"/>
        </w:rPr>
        <w:t xml:space="preserve">?! (-) </w:t>
      </w:r>
      <w:r w:rsidRPr="00574517">
        <w:rPr>
          <w:rFonts w:cs="Times New Roman"/>
          <w:sz w:val="28"/>
          <w:szCs w:val="28"/>
          <w:lang w:val="en-GB"/>
        </w:rPr>
        <w:t>well</w:t>
      </w:r>
      <w:r w:rsidRPr="00574517">
        <w:rPr>
          <w:rFonts w:cs="Times New Roman"/>
          <w:sz w:val="28"/>
          <w:szCs w:val="28"/>
        </w:rPr>
        <w:t xml:space="preserve"> </w:t>
      </w:r>
      <w:r w:rsidRPr="00574517">
        <w:rPr>
          <w:rFonts w:cs="Times New Roman"/>
          <w:sz w:val="28"/>
          <w:szCs w:val="28"/>
          <w:lang w:val="en-GB"/>
        </w:rPr>
        <w:t>what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with</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man</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look</w:t>
      </w:r>
      <w:r w:rsidRPr="00574517">
        <w:rPr>
          <w:rFonts w:cs="Times New Roman"/>
          <w:sz w:val="28"/>
          <w:szCs w:val="28"/>
        </w:rPr>
        <w:t xml:space="preserve"> </w:t>
      </w:r>
      <w:r w:rsidRPr="00574517">
        <w:rPr>
          <w:rFonts w:cs="Times New Roman"/>
          <w:sz w:val="28"/>
          <w:szCs w:val="28"/>
          <w:lang w:val="en-GB"/>
        </w:rPr>
        <w:t>great</w:t>
      </w:r>
      <w:r w:rsidRPr="00574517">
        <w:rPr>
          <w:rFonts w:cs="Times New Roman"/>
          <w:sz w:val="28"/>
          <w:szCs w:val="28"/>
        </w:rPr>
        <w:t>!] ((примружується, кривиться, легка посмішка, дивиться на інтерв’юера оцінюючим поглядом))</w:t>
      </w:r>
    </w:p>
    <w:p w14:paraId="6D573CBC" w14:textId="77777777" w:rsidR="000423B6" w:rsidRPr="00574517" w:rsidRDefault="000423B6" w:rsidP="00574517">
      <w:pPr>
        <w:spacing w:line="360" w:lineRule="auto"/>
        <w:rPr>
          <w:rFonts w:cs="Times New Roman"/>
          <w:sz w:val="28"/>
          <w:szCs w:val="28"/>
        </w:rPr>
      </w:pPr>
      <w:r w:rsidRPr="00574517">
        <w:rPr>
          <w:rFonts w:cs="Times New Roman"/>
          <w:sz w:val="28"/>
          <w:szCs w:val="28"/>
        </w:rPr>
        <w:t>1:42</w:t>
      </w:r>
    </w:p>
    <w:p w14:paraId="46C1ECE3" w14:textId="77777777" w:rsidR="000423B6" w:rsidRPr="00574517" w:rsidRDefault="000423B6" w:rsidP="00574517">
      <w:pPr>
        <w:spacing w:line="360" w:lineRule="auto"/>
        <w:rPr>
          <w:rFonts w:cs="Times New Roman"/>
          <w:sz w:val="28"/>
          <w:szCs w:val="28"/>
        </w:rPr>
      </w:pPr>
      <w:r w:rsidRPr="00574517">
        <w:rPr>
          <w:rFonts w:cs="Times New Roman"/>
          <w:sz w:val="28"/>
          <w:szCs w:val="28"/>
        </w:rPr>
        <w:t>І.: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no</w:t>
      </w:r>
      <w:r w:rsidRPr="00574517">
        <w:rPr>
          <w:rFonts w:cs="Times New Roman"/>
          <w:sz w:val="28"/>
          <w:szCs w:val="28"/>
        </w:rPr>
        <w:t>!] ((регоче, закривається рукою, відсуває спину назад, піднімає трохи ногу, закриває очі, іншою рукою заперечно махає, витягує руку долонею вперед))</w:t>
      </w:r>
    </w:p>
    <w:p w14:paraId="18A98C38" w14:textId="77777777" w:rsidR="000423B6" w:rsidRPr="00574517" w:rsidRDefault="000423B6" w:rsidP="00574517">
      <w:pPr>
        <w:spacing w:line="360" w:lineRule="auto"/>
        <w:rPr>
          <w:rFonts w:cs="Times New Roman"/>
          <w:sz w:val="28"/>
          <w:szCs w:val="28"/>
        </w:rPr>
      </w:pPr>
      <w:r w:rsidRPr="00574517">
        <w:rPr>
          <w:rFonts w:cs="Times New Roman"/>
          <w:sz w:val="28"/>
          <w:szCs w:val="28"/>
        </w:rPr>
        <w:lastRenderedPageBreak/>
        <w:t>1:43</w:t>
      </w:r>
    </w:p>
    <w:p w14:paraId="3B750C52" w14:textId="77777777" w:rsidR="000423B6" w:rsidRPr="00574517" w:rsidRDefault="000423B6" w:rsidP="00574517">
      <w:pPr>
        <w:spacing w:line="360" w:lineRule="auto"/>
        <w:rPr>
          <w:rFonts w:cs="Times New Roman"/>
          <w:sz w:val="28"/>
          <w:szCs w:val="28"/>
        </w:rPr>
      </w:pPr>
      <w:r w:rsidRPr="00574517">
        <w:rPr>
          <w:rFonts w:cs="Times New Roman"/>
          <w:sz w:val="28"/>
          <w:szCs w:val="28"/>
        </w:rPr>
        <w:t>Р.: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seriously</w:t>
      </w:r>
      <w:r w:rsidRPr="00574517">
        <w:rPr>
          <w:rFonts w:cs="Times New Roman"/>
          <w:sz w:val="28"/>
          <w:szCs w:val="28"/>
        </w:rPr>
        <w:t xml:space="preserve">!] ((хмуриться, прямий погляд на інтерв’юера, опущені плечі)) </w:t>
      </w:r>
      <w:r w:rsidRPr="00574517">
        <w:rPr>
          <w:rFonts w:cs="Times New Roman"/>
          <w:sz w:val="28"/>
          <w:szCs w:val="28"/>
          <w:lang w:val="en-GB"/>
        </w:rPr>
        <w:t>that</w:t>
      </w:r>
      <w:r w:rsidRPr="00574517">
        <w:rPr>
          <w:rFonts w:cs="Times New Roman"/>
          <w:sz w:val="28"/>
          <w:szCs w:val="28"/>
        </w:rPr>
        <w:t xml:space="preserve"> </w:t>
      </w:r>
      <w:r w:rsidRPr="00574517">
        <w:rPr>
          <w:rFonts w:cs="Times New Roman"/>
          <w:sz w:val="28"/>
          <w:szCs w:val="28"/>
          <w:lang w:val="en-GB"/>
        </w:rPr>
        <w:t>we</w:t>
      </w:r>
      <w:r w:rsidRPr="00574517">
        <w:rPr>
          <w:rFonts w:cs="Times New Roman"/>
          <w:sz w:val="28"/>
          <w:szCs w:val="28"/>
        </w:rPr>
        <w:t xml:space="preserve"> </w:t>
      </w:r>
      <w:r w:rsidRPr="00574517">
        <w:rPr>
          <w:rFonts w:cs="Times New Roman"/>
          <w:sz w:val="28"/>
          <w:szCs w:val="28"/>
          <w:lang w:val="en-GB"/>
        </w:rPr>
        <w:t>have</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talk</w:t>
      </w:r>
      <w:r w:rsidRPr="00574517">
        <w:rPr>
          <w:rFonts w:cs="Times New Roman"/>
          <w:sz w:val="28"/>
          <w:szCs w:val="28"/>
        </w:rPr>
        <w:t xml:space="preserve"> </w:t>
      </w:r>
      <w:r w:rsidRPr="00574517">
        <w:rPr>
          <w:rFonts w:cs="Times New Roman"/>
          <w:sz w:val="28"/>
          <w:szCs w:val="28"/>
          <w:lang w:val="en-GB"/>
        </w:rPr>
        <w:t>about</w:t>
      </w:r>
      <w:r w:rsidRPr="00574517">
        <w:rPr>
          <w:rFonts w:cs="Times New Roman"/>
          <w:sz w:val="28"/>
          <w:szCs w:val="28"/>
        </w:rPr>
        <w:t xml:space="preserve">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what</w:t>
      </w:r>
      <w:r w:rsidRPr="00574517">
        <w:rPr>
          <w:rFonts w:cs="Times New Roman"/>
          <w:sz w:val="28"/>
          <w:szCs w:val="28"/>
        </w:rPr>
        <w:t xml:space="preserve"> (-) </w:t>
      </w:r>
      <w:r w:rsidRPr="00574517">
        <w:rPr>
          <w:rFonts w:cs="Times New Roman"/>
          <w:sz w:val="28"/>
          <w:szCs w:val="28"/>
          <w:lang w:val="en-GB"/>
        </w:rPr>
        <w:t>what</w:t>
      </w:r>
      <w:r w:rsidRPr="00574517">
        <w:rPr>
          <w:rFonts w:cs="Times New Roman"/>
          <w:sz w:val="28"/>
          <w:szCs w:val="28"/>
        </w:rPr>
        <w:t xml:space="preserve"> </w:t>
      </w:r>
      <w:r w:rsidRPr="00574517">
        <w:rPr>
          <w:rFonts w:cs="Times New Roman"/>
          <w:sz w:val="28"/>
          <w:szCs w:val="28"/>
          <w:lang w:val="en-GB"/>
        </w:rPr>
        <w:t>do</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want</w:t>
      </w:r>
      <w:r w:rsidRPr="00574517">
        <w:rPr>
          <w:rFonts w:cs="Times New Roman"/>
          <w:sz w:val="28"/>
          <w:szCs w:val="28"/>
        </w:rPr>
        <w:t xml:space="preserve">? </w:t>
      </w:r>
      <w:r w:rsidRPr="00574517">
        <w:rPr>
          <w:rFonts w:cs="Times New Roman"/>
          <w:sz w:val="28"/>
          <w:szCs w:val="28"/>
          <w:lang w:val="en-GB"/>
        </w:rPr>
        <w:t>are</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trying</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fit</w:t>
      </w:r>
      <w:r w:rsidRPr="00574517">
        <w:rPr>
          <w:rFonts w:cs="Times New Roman"/>
          <w:sz w:val="28"/>
          <w:szCs w:val="28"/>
        </w:rPr>
        <w:t xml:space="preserve"> </w:t>
      </w:r>
      <w:r w:rsidRPr="00574517">
        <w:rPr>
          <w:rFonts w:cs="Times New Roman"/>
          <w:sz w:val="28"/>
          <w:szCs w:val="28"/>
          <w:lang w:val="en-GB"/>
        </w:rPr>
        <w:t>into</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cat</w:t>
      </w:r>
      <w:r w:rsidRPr="00574517">
        <w:rPr>
          <w:rFonts w:cs="Times New Roman"/>
          <w:sz w:val="28"/>
          <w:szCs w:val="28"/>
        </w:rPr>
        <w:t xml:space="preserve"> </w:t>
      </w:r>
      <w:r w:rsidRPr="00574517">
        <w:rPr>
          <w:rFonts w:cs="Times New Roman"/>
          <w:sz w:val="28"/>
          <w:szCs w:val="28"/>
          <w:lang w:val="en-GB"/>
        </w:rPr>
        <w:t>suit</w:t>
      </w:r>
      <w:r w:rsidRPr="00574517">
        <w:rPr>
          <w:rFonts w:cs="Times New Roman"/>
          <w:sz w:val="28"/>
          <w:szCs w:val="28"/>
        </w:rPr>
        <w:t>? ((підняті брови, широко розкриті очі, нахилена голова, знижений тон голосу))</w:t>
      </w:r>
    </w:p>
    <w:p w14:paraId="146686AD" w14:textId="77777777" w:rsidR="000423B6" w:rsidRPr="00574517" w:rsidRDefault="000423B6" w:rsidP="00574517">
      <w:pPr>
        <w:spacing w:line="360" w:lineRule="auto"/>
        <w:rPr>
          <w:rFonts w:cs="Times New Roman"/>
          <w:sz w:val="28"/>
          <w:szCs w:val="28"/>
        </w:rPr>
      </w:pPr>
      <w:r w:rsidRPr="00574517">
        <w:rPr>
          <w:rFonts w:cs="Times New Roman"/>
          <w:sz w:val="28"/>
          <w:szCs w:val="28"/>
        </w:rPr>
        <w:t>1:47</w:t>
      </w:r>
    </w:p>
    <w:p w14:paraId="3C494901"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might</w:t>
      </w:r>
      <w:r w:rsidRPr="00574517">
        <w:rPr>
          <w:rFonts w:cs="Times New Roman"/>
          <w:sz w:val="28"/>
          <w:szCs w:val="28"/>
        </w:rPr>
        <w:t xml:space="preserve"> </w:t>
      </w:r>
      <w:r w:rsidRPr="00574517">
        <w:rPr>
          <w:rFonts w:cs="Times New Roman"/>
          <w:sz w:val="28"/>
          <w:szCs w:val="28"/>
          <w:lang w:val="en-GB"/>
        </w:rPr>
        <w:t>be</w:t>
      </w:r>
      <w:r w:rsidRPr="00574517">
        <w:rPr>
          <w:rFonts w:cs="Times New Roman"/>
          <w:sz w:val="28"/>
          <w:szCs w:val="28"/>
        </w:rPr>
        <w:t xml:space="preserve"> ((посміхається, рухає рукою підборіддя, киває, відповідає тихо))</w:t>
      </w:r>
    </w:p>
    <w:p w14:paraId="62828101"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1:49 </w:t>
      </w:r>
    </w:p>
    <w:p w14:paraId="439BF4CE"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are</w:t>
      </w:r>
      <w:r w:rsidRPr="00574517">
        <w:rPr>
          <w:rFonts w:cs="Times New Roman"/>
          <w:sz w:val="28"/>
          <w:szCs w:val="28"/>
        </w:rPr>
        <w:t xml:space="preserve"> </w:t>
      </w:r>
      <w:r w:rsidRPr="00574517">
        <w:rPr>
          <w:rFonts w:cs="Times New Roman"/>
          <w:sz w:val="28"/>
          <w:szCs w:val="28"/>
          <w:lang w:val="en-GB"/>
        </w:rPr>
        <w:t>oh</w:t>
      </w:r>
      <w:r w:rsidRPr="00574517">
        <w:rPr>
          <w:rFonts w:cs="Times New Roman"/>
          <w:sz w:val="28"/>
          <w:szCs w:val="28"/>
        </w:rPr>
        <w:t xml:space="preserve"> </w:t>
      </w:r>
      <w:r w:rsidRPr="00574517">
        <w:rPr>
          <w:rFonts w:cs="Times New Roman"/>
          <w:sz w:val="28"/>
          <w:szCs w:val="28"/>
          <w:lang w:val="en-GB"/>
        </w:rPr>
        <w:t>okay</w:t>
      </w:r>
      <w:r w:rsidRPr="00574517">
        <w:rPr>
          <w:rFonts w:cs="Times New Roman"/>
          <w:sz w:val="28"/>
          <w:szCs w:val="28"/>
        </w:rPr>
        <w:t xml:space="preserve"> (-) ((видає звук цмокання, дивиться вниз, киває)) </w:t>
      </w:r>
      <w:r w:rsidRPr="00574517">
        <w:rPr>
          <w:rFonts w:cs="Times New Roman"/>
          <w:sz w:val="28"/>
          <w:szCs w:val="28"/>
          <w:lang w:val="en-GB"/>
        </w:rPr>
        <w:t>well</w:t>
      </w:r>
      <w:r w:rsidRPr="00574517">
        <w:rPr>
          <w:rFonts w:cs="Times New Roman"/>
          <w:sz w:val="28"/>
          <w:szCs w:val="28"/>
        </w:rPr>
        <w:t xml:space="preserve"> (--) </w:t>
      </w:r>
      <w:r w:rsidRPr="00574517">
        <w:rPr>
          <w:rFonts w:cs="Times New Roman"/>
          <w:sz w:val="28"/>
          <w:szCs w:val="28"/>
          <w:lang w:val="en-GB"/>
        </w:rPr>
        <w:t>um</w:t>
      </w:r>
      <w:r w:rsidRPr="00574517">
        <w:rPr>
          <w:rFonts w:cs="Times New Roman"/>
          <w:sz w:val="28"/>
          <w:szCs w:val="28"/>
        </w:rPr>
        <w:t xml:space="preserve"> </w:t>
      </w:r>
    </w:p>
    <w:p w14:paraId="510B5CD3"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1:53</w:t>
      </w:r>
    </w:p>
    <w:p w14:paraId="3BF4EA43"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rPr>
        <w:t xml:space="preserve">І.: </w:t>
      </w:r>
      <w:r w:rsidRPr="00574517">
        <w:rPr>
          <w:rFonts w:cs="Times New Roman"/>
          <w:sz w:val="28"/>
          <w:szCs w:val="28"/>
          <w:lang w:val="en-GB"/>
        </w:rPr>
        <w:t>secrets</w:t>
      </w:r>
      <w:r w:rsidRPr="00574517">
        <w:rPr>
          <w:rFonts w:cs="Times New Roman"/>
          <w:sz w:val="28"/>
          <w:szCs w:val="28"/>
          <w:lang w:val="ru-RU"/>
        </w:rPr>
        <w:t xml:space="preserve"> </w:t>
      </w:r>
      <w:r w:rsidRPr="00574517">
        <w:rPr>
          <w:rFonts w:cs="Times New Roman"/>
          <w:sz w:val="28"/>
          <w:szCs w:val="28"/>
          <w:lang w:val="en-GB"/>
        </w:rPr>
        <w:t>out</w:t>
      </w:r>
      <w:r w:rsidRPr="00574517">
        <w:rPr>
          <w:rFonts w:cs="Times New Roman"/>
          <w:sz w:val="28"/>
          <w:szCs w:val="28"/>
          <w:lang w:val="ru-RU"/>
        </w:rPr>
        <w:t xml:space="preserve"> </w:t>
      </w:r>
      <w:r w:rsidRPr="00574517">
        <w:rPr>
          <w:rFonts w:cs="Times New Roman"/>
          <w:sz w:val="28"/>
          <w:szCs w:val="28"/>
        </w:rPr>
        <w:t>((широко посміхається, показує рукою на респондента))</w:t>
      </w:r>
    </w:p>
    <w:p w14:paraId="3DCBDD7D"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1:55</w:t>
      </w:r>
    </w:p>
    <w:p w14:paraId="50FCD362"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it</w:t>
      </w:r>
      <w:r w:rsidRPr="00574517">
        <w:rPr>
          <w:rFonts w:cs="Times New Roman"/>
          <w:sz w:val="28"/>
          <w:szCs w:val="28"/>
          <w:lang w:val="ru-RU"/>
        </w:rPr>
        <w:t>'</w:t>
      </w:r>
      <w:r w:rsidRPr="00574517">
        <w:rPr>
          <w:rFonts w:cs="Times New Roman"/>
          <w:sz w:val="28"/>
          <w:szCs w:val="28"/>
          <w:lang w:val="en-GB"/>
        </w:rPr>
        <w:t>s</w:t>
      </w:r>
      <w:r w:rsidRPr="00574517">
        <w:rPr>
          <w:rFonts w:cs="Times New Roman"/>
          <w:sz w:val="28"/>
          <w:szCs w:val="28"/>
          <w:lang w:val="ru-RU"/>
        </w:rPr>
        <w:t xml:space="preserve"> </w:t>
      </w:r>
      <w:r w:rsidRPr="00574517">
        <w:rPr>
          <w:rFonts w:cs="Times New Roman"/>
          <w:sz w:val="28"/>
          <w:szCs w:val="28"/>
          <w:lang w:val="en-GB"/>
        </w:rPr>
        <w:t>gonna</w:t>
      </w:r>
      <w:r w:rsidRPr="00574517">
        <w:rPr>
          <w:rFonts w:cs="Times New Roman"/>
          <w:sz w:val="28"/>
          <w:szCs w:val="28"/>
          <w:lang w:val="ru-RU"/>
        </w:rPr>
        <w:t xml:space="preserve"> </w:t>
      </w:r>
      <w:r w:rsidRPr="00574517">
        <w:rPr>
          <w:rFonts w:cs="Times New Roman"/>
          <w:sz w:val="28"/>
          <w:szCs w:val="28"/>
          <w:lang w:val="en-GB"/>
        </w:rPr>
        <w:t>take</w:t>
      </w:r>
      <w:r w:rsidRPr="00574517">
        <w:rPr>
          <w:rFonts w:cs="Times New Roman"/>
          <w:sz w:val="28"/>
          <w:szCs w:val="28"/>
          <w:lang w:val="ru-RU"/>
        </w:rPr>
        <w:t xml:space="preserve"> </w:t>
      </w:r>
      <w:r w:rsidRPr="00574517">
        <w:rPr>
          <w:rFonts w:cs="Times New Roman"/>
          <w:sz w:val="28"/>
          <w:szCs w:val="28"/>
          <w:lang w:val="en-GB"/>
        </w:rPr>
        <w:t>about</w:t>
      </w:r>
      <w:r w:rsidRPr="00574517">
        <w:rPr>
          <w:rFonts w:cs="Times New Roman"/>
          <w:sz w:val="28"/>
          <w:szCs w:val="28"/>
          <w:lang w:val="ru-RU"/>
        </w:rPr>
        <w:t xml:space="preserve"> </w:t>
      </w:r>
      <w:r w:rsidRPr="00574517">
        <w:rPr>
          <w:rFonts w:cs="Times New Roman"/>
          <w:sz w:val="28"/>
          <w:szCs w:val="28"/>
          <w:lang w:val="en-GB"/>
        </w:rPr>
        <w:t>ten</w:t>
      </w:r>
      <w:r w:rsidRPr="00574517">
        <w:rPr>
          <w:rFonts w:cs="Times New Roman"/>
          <w:sz w:val="28"/>
          <w:szCs w:val="28"/>
          <w:lang w:val="ru-RU"/>
        </w:rPr>
        <w:t xml:space="preserve"> </w:t>
      </w:r>
      <w:r w:rsidRPr="00574517">
        <w:rPr>
          <w:rFonts w:cs="Times New Roman"/>
          <w:sz w:val="28"/>
          <w:szCs w:val="28"/>
          <w:lang w:val="en-GB"/>
        </w:rPr>
        <w:t>months</w:t>
      </w:r>
      <w:r w:rsidRPr="00574517">
        <w:rPr>
          <w:rFonts w:cs="Times New Roman"/>
          <w:sz w:val="28"/>
          <w:szCs w:val="28"/>
          <w:lang w:val="ru-RU"/>
        </w:rPr>
        <w:t xml:space="preserve"> </w:t>
      </w:r>
      <w:r w:rsidRPr="00574517">
        <w:rPr>
          <w:rFonts w:cs="Times New Roman"/>
          <w:sz w:val="28"/>
          <w:szCs w:val="28"/>
          <w:lang w:val="en-GB"/>
        </w:rPr>
        <w:t>at</w:t>
      </w:r>
      <w:r w:rsidRPr="00574517">
        <w:rPr>
          <w:rFonts w:cs="Times New Roman"/>
          <w:sz w:val="28"/>
          <w:szCs w:val="28"/>
          <w:lang w:val="ru-RU"/>
        </w:rPr>
        <w:t xml:space="preserve"> </w:t>
      </w:r>
      <w:r w:rsidRPr="00574517">
        <w:rPr>
          <w:rFonts w:cs="Times New Roman"/>
          <w:sz w:val="28"/>
          <w:szCs w:val="28"/>
          <w:lang w:val="en-GB"/>
        </w:rPr>
        <w:t>least</w:t>
      </w:r>
      <w:r w:rsidRPr="00574517">
        <w:rPr>
          <w:rFonts w:cs="Times New Roman"/>
          <w:sz w:val="28"/>
          <w:szCs w:val="28"/>
          <w:lang w:val="ru-RU"/>
        </w:rPr>
        <w:t xml:space="preserve"> </w:t>
      </w:r>
      <w:r w:rsidRPr="00574517">
        <w:rPr>
          <w:rFonts w:cs="Times New Roman"/>
          <w:sz w:val="28"/>
          <w:szCs w:val="28"/>
          <w:lang w:val="en-GB"/>
        </w:rPr>
        <w:t>a</w:t>
      </w:r>
      <w:r w:rsidRPr="00574517">
        <w:rPr>
          <w:rFonts w:cs="Times New Roman"/>
          <w:sz w:val="28"/>
          <w:szCs w:val="28"/>
          <w:lang w:val="ru-RU"/>
        </w:rPr>
        <w:t xml:space="preserve"> </w:t>
      </w:r>
      <w:r w:rsidRPr="00574517">
        <w:rPr>
          <w:rFonts w:cs="Times New Roman"/>
          <w:sz w:val="28"/>
          <w:szCs w:val="28"/>
          <w:lang w:val="en-GB"/>
        </w:rPr>
        <w:t>dude</w:t>
      </w:r>
      <w:r w:rsidRPr="00574517">
        <w:rPr>
          <w:rFonts w:cs="Times New Roman"/>
          <w:sz w:val="28"/>
          <w:szCs w:val="28"/>
          <w:lang w:val="ru-RU"/>
        </w:rPr>
        <w:t xml:space="preserve"> </w:t>
      </w:r>
      <w:r w:rsidRPr="00574517">
        <w:rPr>
          <w:rFonts w:cs="Times New Roman"/>
          <w:sz w:val="28"/>
          <w:szCs w:val="28"/>
          <w:lang w:val="en-GB"/>
        </w:rPr>
        <w:t>for</w:t>
      </w:r>
      <w:r w:rsidRPr="00574517">
        <w:rPr>
          <w:rFonts w:cs="Times New Roman"/>
          <w:sz w:val="28"/>
          <w:szCs w:val="28"/>
          <w:lang w:val="ru-RU"/>
        </w:rPr>
        <w:t xml:space="preserve"> </w:t>
      </w:r>
      <w:r w:rsidRPr="00574517">
        <w:rPr>
          <w:rFonts w:cs="Times New Roman"/>
          <w:sz w:val="28"/>
          <w:szCs w:val="28"/>
          <w:lang w:val="en-GB"/>
        </w:rPr>
        <w:t>me</w:t>
      </w:r>
      <w:r w:rsidRPr="00574517">
        <w:rPr>
          <w:rFonts w:cs="Times New Roman"/>
          <w:sz w:val="28"/>
          <w:szCs w:val="28"/>
          <w:lang w:val="ru-RU"/>
        </w:rPr>
        <w:t xml:space="preserve"> </w:t>
      </w:r>
      <w:r w:rsidRPr="00574517">
        <w:rPr>
          <w:rFonts w:cs="Times New Roman"/>
          <w:sz w:val="28"/>
          <w:szCs w:val="28"/>
        </w:rPr>
        <w:t>((посміхається, переводить погляд знизу на інтерв’юера, виставляє руки долонями вперед у захисному знаці))</w:t>
      </w:r>
    </w:p>
    <w:p w14:paraId="0E4641AD" w14:textId="77777777" w:rsidR="000423B6" w:rsidRPr="00574517" w:rsidRDefault="000423B6" w:rsidP="00574517">
      <w:pPr>
        <w:spacing w:line="360" w:lineRule="auto"/>
        <w:rPr>
          <w:rFonts w:cs="Times New Roman"/>
          <w:sz w:val="28"/>
          <w:szCs w:val="28"/>
        </w:rPr>
      </w:pPr>
      <w:r w:rsidRPr="00574517">
        <w:rPr>
          <w:rFonts w:cs="Times New Roman"/>
          <w:sz w:val="28"/>
          <w:szCs w:val="28"/>
        </w:rPr>
        <w:t>1:58</w:t>
      </w:r>
    </w:p>
    <w:p w14:paraId="385252FA"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Michelle</w:t>
      </w:r>
      <w:r w:rsidRPr="00574517">
        <w:rPr>
          <w:rFonts w:cs="Times New Roman"/>
          <w:sz w:val="28"/>
          <w:szCs w:val="28"/>
        </w:rPr>
        <w:t xml:space="preserve"> </w:t>
      </w:r>
      <w:r w:rsidRPr="00574517">
        <w:rPr>
          <w:rFonts w:cs="Times New Roman"/>
          <w:sz w:val="28"/>
          <w:szCs w:val="28"/>
          <w:lang w:val="en-GB"/>
        </w:rPr>
        <w:t>Pfeiffer</w:t>
      </w:r>
      <w:r w:rsidRPr="00574517">
        <w:rPr>
          <w:rFonts w:cs="Times New Roman"/>
          <w:sz w:val="28"/>
          <w:szCs w:val="28"/>
        </w:rPr>
        <w:t xml:space="preserve"> (-) </w:t>
      </w:r>
      <w:r w:rsidRPr="00574517">
        <w:rPr>
          <w:rFonts w:cs="Times New Roman"/>
          <w:sz w:val="28"/>
          <w:szCs w:val="28"/>
          <w:lang w:val="en-GB"/>
        </w:rPr>
        <w:t>had</w:t>
      </w:r>
      <w:r w:rsidRPr="00574517">
        <w:rPr>
          <w:rFonts w:cs="Times New Roman"/>
          <w:sz w:val="28"/>
          <w:szCs w:val="28"/>
        </w:rPr>
        <w:t xml:space="preserve"> </w:t>
      </w:r>
      <w:r w:rsidRPr="00574517">
        <w:rPr>
          <w:rFonts w:cs="Times New Roman"/>
          <w:sz w:val="28"/>
          <w:szCs w:val="28"/>
          <w:lang w:val="en-GB"/>
        </w:rPr>
        <w:t>said</w:t>
      </w:r>
      <w:r w:rsidRPr="00574517">
        <w:rPr>
          <w:rFonts w:cs="Times New Roman"/>
          <w:sz w:val="28"/>
          <w:szCs w:val="28"/>
        </w:rPr>
        <w:t xml:space="preserve"> (-) </w:t>
      </w:r>
      <w:r w:rsidRPr="00574517">
        <w:rPr>
          <w:rFonts w:cs="Times New Roman"/>
          <w:sz w:val="28"/>
          <w:szCs w:val="28"/>
          <w:lang w:val="en-GB"/>
        </w:rPr>
        <w:t>that</w:t>
      </w:r>
      <w:r w:rsidRPr="00574517">
        <w:rPr>
          <w:rFonts w:cs="Times New Roman"/>
          <w:sz w:val="28"/>
          <w:szCs w:val="28"/>
        </w:rPr>
        <w:t xml:space="preserve"> </w:t>
      </w:r>
      <w:r w:rsidRPr="00574517">
        <w:rPr>
          <w:rFonts w:cs="Times New Roman"/>
          <w:sz w:val="28"/>
          <w:szCs w:val="28"/>
          <w:lang w:val="en-GB"/>
        </w:rPr>
        <w:t>she</w:t>
      </w:r>
      <w:r w:rsidRPr="00574517">
        <w:rPr>
          <w:rFonts w:cs="Times New Roman"/>
          <w:sz w:val="28"/>
          <w:szCs w:val="28"/>
        </w:rPr>
        <w:t xml:space="preserve"> </w:t>
      </w:r>
      <w:r w:rsidRPr="00574517">
        <w:rPr>
          <w:rFonts w:cs="Times New Roman"/>
          <w:sz w:val="28"/>
          <w:szCs w:val="28"/>
          <w:lang w:val="en-GB"/>
        </w:rPr>
        <w:t>was</w:t>
      </w:r>
      <w:r w:rsidRPr="00574517">
        <w:rPr>
          <w:rFonts w:cs="Times New Roman"/>
          <w:sz w:val="28"/>
          <w:szCs w:val="28"/>
        </w:rPr>
        <w:t xml:space="preserve"> </w:t>
      </w:r>
      <w:r w:rsidRPr="00574517">
        <w:rPr>
          <w:rFonts w:cs="Times New Roman"/>
          <w:sz w:val="28"/>
          <w:szCs w:val="28"/>
          <w:lang w:val="en-GB"/>
        </w:rPr>
        <w:t>very</w:t>
      </w:r>
      <w:r w:rsidRPr="00574517">
        <w:rPr>
          <w:rFonts w:cs="Times New Roman"/>
          <w:sz w:val="28"/>
          <w:szCs w:val="28"/>
        </w:rPr>
        <w:t xml:space="preserve"> </w:t>
      </w:r>
      <w:r w:rsidRPr="00574517">
        <w:rPr>
          <w:rFonts w:cs="Times New Roman"/>
          <w:sz w:val="28"/>
          <w:szCs w:val="28"/>
          <w:lang w:val="en-GB"/>
        </w:rPr>
        <w:t>anxious</w:t>
      </w:r>
      <w:r w:rsidRPr="00574517">
        <w:rPr>
          <w:rFonts w:cs="Times New Roman"/>
          <w:sz w:val="28"/>
          <w:szCs w:val="28"/>
        </w:rPr>
        <w:t xml:space="preserve"> (-)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see</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w:t>
      </w:r>
      <w:r w:rsidRPr="00574517">
        <w:rPr>
          <w:rFonts w:cs="Times New Roman"/>
          <w:sz w:val="28"/>
          <w:szCs w:val="28"/>
          <w:lang w:val="en-GB"/>
        </w:rPr>
        <w:t>r</w:t>
      </w:r>
      <w:r w:rsidRPr="00574517">
        <w:rPr>
          <w:rFonts w:cs="Times New Roman"/>
          <w:sz w:val="28"/>
          <w:szCs w:val="28"/>
        </w:rPr>
        <w:t xml:space="preserve"> </w:t>
      </w:r>
      <w:r w:rsidRPr="00574517">
        <w:rPr>
          <w:rFonts w:cs="Times New Roman"/>
          <w:sz w:val="28"/>
          <w:szCs w:val="28"/>
          <w:lang w:val="en-GB"/>
        </w:rPr>
        <w:t>take</w:t>
      </w:r>
      <w:r w:rsidRPr="00574517">
        <w:rPr>
          <w:rFonts w:cs="Times New Roman"/>
          <w:sz w:val="28"/>
          <w:szCs w:val="28"/>
        </w:rPr>
        <w:t xml:space="preserve"> </w:t>
      </w:r>
      <w:r w:rsidRPr="00574517">
        <w:rPr>
          <w:rFonts w:cs="Times New Roman"/>
          <w:sz w:val="28"/>
          <w:szCs w:val="28"/>
          <w:lang w:val="en-GB"/>
        </w:rPr>
        <w:t>on</w:t>
      </w:r>
      <w:r w:rsidRPr="00574517">
        <w:rPr>
          <w:rFonts w:cs="Times New Roman"/>
          <w:sz w:val="28"/>
          <w:szCs w:val="28"/>
        </w:rPr>
        <w:t xml:space="preserve"> </w:t>
      </w:r>
      <w:r w:rsidRPr="00574517">
        <w:rPr>
          <w:rFonts w:cs="Times New Roman"/>
          <w:sz w:val="28"/>
          <w:szCs w:val="28"/>
          <w:lang w:val="en-GB"/>
        </w:rPr>
        <w:t>Catwoman</w:t>
      </w:r>
      <w:r w:rsidRPr="00574517">
        <w:rPr>
          <w:rFonts w:cs="Times New Roman"/>
          <w:sz w:val="28"/>
          <w:szCs w:val="28"/>
        </w:rPr>
        <w:t xml:space="preserve"> ((руки в замку, зводить брови, примружує очі, відкриває руки, показує на респондента))</w:t>
      </w:r>
    </w:p>
    <w:p w14:paraId="4946257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2:02</w:t>
      </w:r>
    </w:p>
    <w:p w14:paraId="23178472"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s</w:t>
      </w:r>
      <w:r w:rsidRPr="00574517">
        <w:rPr>
          <w:rFonts w:cs="Times New Roman"/>
          <w:sz w:val="28"/>
          <w:szCs w:val="28"/>
          <w:lang w:val="en-US"/>
        </w:rPr>
        <w:t xml:space="preserve">he was really </w:t>
      </w:r>
      <w:r w:rsidRPr="00574517">
        <w:rPr>
          <w:rFonts w:cs="Times New Roman"/>
          <w:sz w:val="28"/>
          <w:szCs w:val="28"/>
          <w:lang w:val="en-GB"/>
        </w:rPr>
        <w:t xml:space="preserve">supportive and really lovely </w:t>
      </w:r>
      <w:r w:rsidRPr="00574517">
        <w:rPr>
          <w:rFonts w:cs="Times New Roman"/>
          <w:sz w:val="28"/>
          <w:szCs w:val="28"/>
        </w:rPr>
        <w:t xml:space="preserve">((нахмурилась, киває)) </w:t>
      </w:r>
      <w:r w:rsidRPr="00574517">
        <w:rPr>
          <w:rFonts w:cs="Times New Roman"/>
          <w:sz w:val="28"/>
          <w:szCs w:val="28"/>
          <w:lang w:val="en-GB"/>
        </w:rPr>
        <w:t xml:space="preserve">I thought </w:t>
      </w:r>
      <w:r w:rsidRPr="00574517">
        <w:rPr>
          <w:rFonts w:cs="Times New Roman"/>
          <w:sz w:val="28"/>
          <w:szCs w:val="28"/>
        </w:rPr>
        <w:t xml:space="preserve">(-) </w:t>
      </w:r>
      <w:r w:rsidRPr="00574517">
        <w:rPr>
          <w:rFonts w:cs="Times New Roman"/>
          <w:sz w:val="28"/>
          <w:szCs w:val="28"/>
          <w:lang w:val="en-GB"/>
        </w:rPr>
        <w:t xml:space="preserve">that was I </w:t>
      </w:r>
      <w:r w:rsidRPr="00574517">
        <w:rPr>
          <w:rFonts w:cs="Times New Roman"/>
          <w:sz w:val="28"/>
          <w:szCs w:val="28"/>
        </w:rPr>
        <w:t xml:space="preserve">(-) </w:t>
      </w:r>
      <w:r w:rsidRPr="00574517">
        <w:rPr>
          <w:rFonts w:cs="Times New Roman"/>
          <w:sz w:val="28"/>
          <w:szCs w:val="28"/>
          <w:lang w:val="en-GB"/>
        </w:rPr>
        <w:t>was kind of blown away</w:t>
      </w:r>
      <w:r w:rsidRPr="00574517">
        <w:rPr>
          <w:rFonts w:cs="Times New Roman"/>
          <w:sz w:val="28"/>
          <w:szCs w:val="28"/>
        </w:rPr>
        <w:t xml:space="preserve"> (-)</w:t>
      </w:r>
      <w:r w:rsidRPr="00574517">
        <w:rPr>
          <w:rFonts w:cs="Times New Roman"/>
          <w:sz w:val="28"/>
          <w:szCs w:val="28"/>
          <w:lang w:val="en-GB"/>
        </w:rPr>
        <w:t xml:space="preserve"> by that her performances </w:t>
      </w:r>
      <w:r w:rsidRPr="00574517">
        <w:rPr>
          <w:rFonts w:cs="Times New Roman"/>
          <w:sz w:val="28"/>
          <w:szCs w:val="28"/>
        </w:rPr>
        <w:t xml:space="preserve">(-) </w:t>
      </w:r>
      <w:r w:rsidRPr="00574517">
        <w:rPr>
          <w:rFonts w:cs="Times New Roman"/>
          <w:sz w:val="28"/>
          <w:szCs w:val="28"/>
          <w:lang w:val="en-GB"/>
        </w:rPr>
        <w:t xml:space="preserve">as Selina Kyle was one of my favorite performances I saw you know when I was a kid when I saw it and it just left such an impression on me </w:t>
      </w:r>
      <w:r w:rsidRPr="00574517">
        <w:rPr>
          <w:rFonts w:cs="Times New Roman"/>
          <w:sz w:val="28"/>
          <w:szCs w:val="28"/>
        </w:rPr>
        <w:t xml:space="preserve">((дивиться вбік, чухає вухо, посміхається, зведені брови, хитає головою)) </w:t>
      </w:r>
      <w:r w:rsidRPr="00574517">
        <w:rPr>
          <w:rFonts w:cs="Times New Roman"/>
          <w:sz w:val="28"/>
          <w:szCs w:val="28"/>
          <w:lang w:val="en-GB"/>
        </w:rPr>
        <w:t xml:space="preserve">and I just thought it got what's cooler than that </w:t>
      </w:r>
      <w:r w:rsidRPr="00574517">
        <w:rPr>
          <w:rFonts w:cs="Times New Roman"/>
          <w:sz w:val="28"/>
          <w:szCs w:val="28"/>
        </w:rPr>
        <w:t>((перевела погляд на інтерв’юера, посміхнулась, примружила очі, звела брови, рух голови зі сторони в сторону, піднімає плечі))</w:t>
      </w:r>
    </w:p>
    <w:p w14:paraId="5840D0D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lastRenderedPageBreak/>
        <w:t>2:18</w:t>
      </w:r>
    </w:p>
    <w:p w14:paraId="4997E619"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before I go </w:t>
      </w:r>
      <w:r w:rsidRPr="00574517">
        <w:rPr>
          <w:rFonts w:cs="Times New Roman"/>
          <w:sz w:val="28"/>
          <w:szCs w:val="28"/>
        </w:rPr>
        <w:t xml:space="preserve">(-) </w:t>
      </w:r>
      <w:r w:rsidRPr="00574517">
        <w:rPr>
          <w:rFonts w:cs="Times New Roman"/>
          <w:sz w:val="28"/>
          <w:szCs w:val="28"/>
          <w:lang w:val="en-GB"/>
        </w:rPr>
        <w:t xml:space="preserve">I would do this and not congratulating you on your pending nuptials </w:t>
      </w:r>
      <w:r w:rsidRPr="00574517">
        <w:rPr>
          <w:rFonts w:cs="Times New Roman"/>
          <w:sz w:val="28"/>
          <w:szCs w:val="28"/>
        </w:rPr>
        <w:t>((говорить тихо, посміхається, відкритими долонями вказує на респондента))</w:t>
      </w:r>
    </w:p>
    <w:p w14:paraId="636336C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2:22</w:t>
      </w:r>
    </w:p>
    <w:p w14:paraId="703A61FD"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thank you very much </w:t>
      </w:r>
      <w:r w:rsidRPr="00574517">
        <w:rPr>
          <w:rFonts w:cs="Times New Roman"/>
          <w:sz w:val="28"/>
          <w:szCs w:val="28"/>
        </w:rPr>
        <w:t xml:space="preserve">(-) </w:t>
      </w:r>
      <w:r w:rsidRPr="00574517">
        <w:rPr>
          <w:rFonts w:cs="Times New Roman"/>
          <w:sz w:val="28"/>
          <w:szCs w:val="28"/>
          <w:lang w:val="en-GB"/>
        </w:rPr>
        <w:t>thank you</w:t>
      </w:r>
      <w:r w:rsidRPr="00574517">
        <w:rPr>
          <w:rFonts w:cs="Times New Roman"/>
          <w:sz w:val="28"/>
          <w:szCs w:val="28"/>
        </w:rPr>
        <w:t xml:space="preserve"> ((широко посміхається, киває))</w:t>
      </w:r>
    </w:p>
    <w:p w14:paraId="0ACE08F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2:23</w:t>
      </w:r>
    </w:p>
    <w:p w14:paraId="1D3BC946"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graduations</w:t>
      </w:r>
      <w:r w:rsidRPr="00574517">
        <w:rPr>
          <w:rFonts w:cs="Times New Roman"/>
          <w:sz w:val="28"/>
          <w:szCs w:val="28"/>
        </w:rPr>
        <w:t xml:space="preserve"> (-)</w:t>
      </w:r>
      <w:r w:rsidRPr="00574517">
        <w:rPr>
          <w:rFonts w:cs="Times New Roman"/>
          <w:sz w:val="28"/>
          <w:szCs w:val="28"/>
          <w:lang w:val="en-GB"/>
        </w:rPr>
        <w:t xml:space="preserve"> and summer plans summer waiting</w:t>
      </w:r>
      <w:r w:rsidRPr="00574517">
        <w:rPr>
          <w:rFonts w:cs="Times New Roman"/>
          <w:sz w:val="28"/>
          <w:szCs w:val="28"/>
        </w:rPr>
        <w:t>? ((руки в замку між ногами, киває, посміхається, розводить руки, піднімає брови))</w:t>
      </w:r>
    </w:p>
    <w:p w14:paraId="19A54378" w14:textId="77777777" w:rsidR="000423B6" w:rsidRPr="00574517" w:rsidRDefault="000423B6" w:rsidP="00574517">
      <w:pPr>
        <w:spacing w:line="360" w:lineRule="auto"/>
        <w:rPr>
          <w:rFonts w:cs="Times New Roman"/>
          <w:sz w:val="28"/>
          <w:szCs w:val="28"/>
        </w:rPr>
      </w:pPr>
      <w:r w:rsidRPr="00574517">
        <w:rPr>
          <w:rFonts w:cs="Times New Roman"/>
          <w:sz w:val="28"/>
          <w:szCs w:val="28"/>
        </w:rPr>
        <w:t>2:28</w:t>
      </w:r>
    </w:p>
    <w:p w14:paraId="741A1F8B"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Oh</w:t>
      </w:r>
      <w:r w:rsidRPr="00574517">
        <w:rPr>
          <w:rFonts w:cs="Times New Roman"/>
          <w:sz w:val="28"/>
          <w:szCs w:val="28"/>
        </w:rPr>
        <w:t xml:space="preserve"> </w:t>
      </w:r>
      <w:r w:rsidRPr="00574517">
        <w:rPr>
          <w:rFonts w:cs="Times New Roman"/>
          <w:sz w:val="28"/>
          <w:szCs w:val="28"/>
          <w:lang w:val="en-GB"/>
        </w:rPr>
        <w:t>God</w:t>
      </w:r>
      <w:r w:rsidRPr="00574517">
        <w:rPr>
          <w:rFonts w:cs="Times New Roman"/>
          <w:sz w:val="28"/>
          <w:szCs w:val="28"/>
        </w:rPr>
        <w:t xml:space="preserve">! (-)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year</w:t>
      </w:r>
      <w:r w:rsidRPr="00574517">
        <w:rPr>
          <w:rFonts w:cs="Times New Roman"/>
          <w:sz w:val="28"/>
          <w:szCs w:val="28"/>
        </w:rPr>
        <w:t xml:space="preserve">? </w:t>
      </w:r>
      <w:r w:rsidRPr="00574517">
        <w:rPr>
          <w:rFonts w:cs="Times New Roman"/>
          <w:sz w:val="28"/>
          <w:szCs w:val="28"/>
          <w:lang w:val="en-GB"/>
        </w:rPr>
        <w:t>is</w:t>
      </w:r>
      <w:r w:rsidRPr="00574517">
        <w:rPr>
          <w:rFonts w:cs="Times New Roman"/>
          <w:sz w:val="28"/>
          <w:szCs w:val="28"/>
        </w:rPr>
        <w:t xml:space="preserve"> ((викрикує, дивується, витріщає очі, піднімає брови))</w:t>
      </w:r>
    </w:p>
    <w:p w14:paraId="2939063E" w14:textId="77777777" w:rsidR="000423B6" w:rsidRPr="00574517" w:rsidRDefault="000423B6" w:rsidP="00574517">
      <w:pPr>
        <w:spacing w:line="360" w:lineRule="auto"/>
        <w:rPr>
          <w:rFonts w:cs="Times New Roman"/>
          <w:sz w:val="28"/>
          <w:szCs w:val="28"/>
        </w:rPr>
      </w:pPr>
      <w:r w:rsidRPr="00574517">
        <w:rPr>
          <w:rFonts w:cs="Times New Roman"/>
          <w:sz w:val="28"/>
          <w:szCs w:val="28"/>
        </w:rPr>
        <w:t>2:30</w:t>
      </w:r>
    </w:p>
    <w:p w14:paraId="0BB13DFC"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not</w:t>
      </w:r>
      <w:r w:rsidRPr="00574517">
        <w:rPr>
          <w:rFonts w:cs="Times New Roman"/>
          <w:sz w:val="28"/>
          <w:szCs w:val="28"/>
        </w:rPr>
        <w:t xml:space="preserve"> </w:t>
      </w:r>
      <w:r w:rsidRPr="00574517">
        <w:rPr>
          <w:rFonts w:cs="Times New Roman"/>
          <w:sz w:val="28"/>
          <w:szCs w:val="28"/>
          <w:lang w:val="en-GB"/>
        </w:rPr>
        <w:t>happening</w:t>
      </w:r>
      <w:r w:rsidRPr="00574517">
        <w:rPr>
          <w:rFonts w:cs="Times New Roman"/>
          <w:sz w:val="28"/>
          <w:szCs w:val="28"/>
        </w:rPr>
        <w:t xml:space="preserve"> ((посміхається))</w:t>
      </w:r>
    </w:p>
    <w:p w14:paraId="29A3AEA3" w14:textId="77777777" w:rsidR="000423B6" w:rsidRPr="00574517" w:rsidRDefault="000423B6" w:rsidP="00574517">
      <w:pPr>
        <w:spacing w:line="360" w:lineRule="auto"/>
        <w:rPr>
          <w:rFonts w:cs="Times New Roman"/>
          <w:sz w:val="28"/>
          <w:szCs w:val="28"/>
        </w:rPr>
      </w:pPr>
      <w:r w:rsidRPr="00574517">
        <w:rPr>
          <w:rFonts w:cs="Times New Roman"/>
          <w:sz w:val="28"/>
          <w:szCs w:val="28"/>
        </w:rPr>
        <w:t>2:31</w:t>
      </w:r>
    </w:p>
    <w:p w14:paraId="076F5EA3"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not</w:t>
      </w:r>
      <w:r w:rsidRPr="00574517">
        <w:rPr>
          <w:rFonts w:cs="Times New Roman"/>
          <w:sz w:val="28"/>
          <w:szCs w:val="28"/>
        </w:rPr>
        <w:t xml:space="preserve"> </w:t>
      </w:r>
      <w:r w:rsidRPr="00574517">
        <w:rPr>
          <w:rFonts w:cs="Times New Roman"/>
          <w:sz w:val="28"/>
          <w:szCs w:val="28"/>
          <w:lang w:val="en-GB"/>
        </w:rPr>
        <w:t>happening</w:t>
      </w:r>
      <w:r w:rsidRPr="00574517">
        <w:rPr>
          <w:rFonts w:cs="Times New Roman"/>
          <w:sz w:val="28"/>
          <w:szCs w:val="28"/>
        </w:rPr>
        <w:t xml:space="preserve">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year</w:t>
      </w:r>
      <w:r w:rsidRPr="00574517">
        <w:rPr>
          <w:rFonts w:cs="Times New Roman"/>
          <w:sz w:val="28"/>
          <w:szCs w:val="28"/>
        </w:rPr>
        <w:t xml:space="preserve">! </w:t>
      </w:r>
      <w:r w:rsidRPr="00574517">
        <w:rPr>
          <w:rFonts w:cs="Times New Roman"/>
          <w:sz w:val="28"/>
          <w:szCs w:val="28"/>
          <w:lang w:val="en-GB"/>
        </w:rPr>
        <w:t>sorry</w:t>
      </w:r>
      <w:r w:rsidRPr="00574517">
        <w:rPr>
          <w:rFonts w:cs="Times New Roman"/>
          <w:sz w:val="28"/>
          <w:szCs w:val="28"/>
        </w:rPr>
        <w:t xml:space="preserve"> </w:t>
      </w:r>
      <w:r w:rsidRPr="00574517">
        <w:rPr>
          <w:rFonts w:cs="Times New Roman"/>
          <w:sz w:val="28"/>
          <w:szCs w:val="28"/>
          <w:lang w:val="en-GB"/>
        </w:rPr>
        <w:t>world</w:t>
      </w:r>
      <w:r w:rsidRPr="00574517">
        <w:rPr>
          <w:rFonts w:cs="Times New Roman"/>
          <w:sz w:val="28"/>
          <w:szCs w:val="28"/>
        </w:rPr>
        <w:t xml:space="preserve"> </w:t>
      </w:r>
      <w:r w:rsidRPr="00574517">
        <w:rPr>
          <w:rFonts w:cs="Times New Roman"/>
          <w:sz w:val="28"/>
          <w:szCs w:val="28"/>
          <w:lang w:val="en-GB"/>
        </w:rPr>
        <w:t>but</w:t>
      </w:r>
      <w:r w:rsidRPr="00574517">
        <w:rPr>
          <w:rFonts w:cs="Times New Roman"/>
          <w:sz w:val="28"/>
          <w:szCs w:val="28"/>
        </w:rPr>
        <w:t xml:space="preserve">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there</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there</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have</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lot</w:t>
      </w:r>
      <w:r w:rsidRPr="00574517">
        <w:rPr>
          <w:rFonts w:cs="Times New Roman"/>
          <w:sz w:val="28"/>
          <w:szCs w:val="28"/>
        </w:rPr>
        <w:t xml:space="preserve"> </w:t>
      </w:r>
      <w:r w:rsidRPr="00574517">
        <w:rPr>
          <w:rFonts w:cs="Times New Roman"/>
          <w:sz w:val="28"/>
          <w:szCs w:val="28"/>
          <w:lang w:val="en-GB"/>
        </w:rPr>
        <w:t>going</w:t>
      </w:r>
      <w:r w:rsidRPr="00574517">
        <w:rPr>
          <w:rFonts w:cs="Times New Roman"/>
          <w:sz w:val="28"/>
          <w:szCs w:val="28"/>
        </w:rPr>
        <w:t xml:space="preserve"> </w:t>
      </w:r>
      <w:r w:rsidRPr="00574517">
        <w:rPr>
          <w:rFonts w:cs="Times New Roman"/>
          <w:sz w:val="28"/>
          <w:szCs w:val="28"/>
          <w:lang w:val="en-GB"/>
        </w:rPr>
        <w:t>on</w:t>
      </w:r>
      <w:r w:rsidRPr="00574517">
        <w:rPr>
          <w:rFonts w:cs="Times New Roman"/>
          <w:sz w:val="28"/>
          <w:szCs w:val="28"/>
        </w:rPr>
        <w:t xml:space="preserve">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year</w:t>
      </w:r>
      <w:r w:rsidRPr="00574517">
        <w:rPr>
          <w:rFonts w:cs="Times New Roman"/>
          <w:sz w:val="28"/>
          <w:szCs w:val="28"/>
        </w:rPr>
        <w:t xml:space="preserve"> </w:t>
      </w:r>
      <w:r w:rsidRPr="00574517">
        <w:rPr>
          <w:rFonts w:cs="Times New Roman"/>
          <w:sz w:val="28"/>
          <w:szCs w:val="28"/>
          <w:lang w:val="en-GB"/>
        </w:rPr>
        <w:t>that</w:t>
      </w:r>
      <w:r w:rsidRPr="00574517">
        <w:rPr>
          <w:rFonts w:cs="Times New Roman"/>
          <w:sz w:val="28"/>
          <w:szCs w:val="28"/>
        </w:rPr>
        <w:t xml:space="preserve"> </w:t>
      </w:r>
      <w:r w:rsidRPr="00574517">
        <w:rPr>
          <w:rFonts w:cs="Times New Roman"/>
          <w:sz w:val="28"/>
          <w:szCs w:val="28"/>
          <w:lang w:val="en-GB"/>
        </w:rPr>
        <w:t>that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probably</w:t>
      </w:r>
      <w:r w:rsidRPr="00574517">
        <w:rPr>
          <w:rFonts w:cs="Times New Roman"/>
          <w:sz w:val="28"/>
          <w:szCs w:val="28"/>
        </w:rPr>
        <w:t xml:space="preserve"> </w:t>
      </w:r>
      <w:r w:rsidRPr="00574517">
        <w:rPr>
          <w:rFonts w:cs="Times New Roman"/>
          <w:sz w:val="28"/>
          <w:szCs w:val="28"/>
          <w:lang w:val="en-GB"/>
        </w:rPr>
        <w:t>happened</w:t>
      </w:r>
      <w:r w:rsidRPr="00574517">
        <w:rPr>
          <w:rFonts w:cs="Times New Roman"/>
          <w:sz w:val="28"/>
          <w:szCs w:val="28"/>
        </w:rPr>
        <w:t xml:space="preserve"> </w:t>
      </w:r>
      <w:r w:rsidRPr="00574517">
        <w:rPr>
          <w:rFonts w:cs="Times New Roman"/>
          <w:sz w:val="28"/>
          <w:szCs w:val="28"/>
          <w:lang w:val="en-GB"/>
        </w:rPr>
        <w:t>next</w:t>
      </w:r>
      <w:r w:rsidRPr="00574517">
        <w:rPr>
          <w:rFonts w:cs="Times New Roman"/>
          <w:sz w:val="28"/>
          <w:szCs w:val="28"/>
        </w:rPr>
        <w:t xml:space="preserve"> </w:t>
      </w:r>
      <w:r w:rsidRPr="00574517">
        <w:rPr>
          <w:rFonts w:cs="Times New Roman"/>
          <w:sz w:val="28"/>
          <w:szCs w:val="28"/>
          <w:lang w:val="en-GB"/>
        </w:rPr>
        <w:t>year</w:t>
      </w:r>
      <w:r w:rsidRPr="00574517">
        <w:rPr>
          <w:rFonts w:cs="Times New Roman"/>
          <w:sz w:val="28"/>
          <w:szCs w:val="28"/>
        </w:rPr>
        <w:t xml:space="preserve"> </w:t>
      </w:r>
      <w:r w:rsidRPr="00574517">
        <w:rPr>
          <w:rFonts w:cs="Times New Roman"/>
          <w:sz w:val="28"/>
          <w:szCs w:val="28"/>
          <w:lang w:val="en-GB"/>
        </w:rPr>
        <w:t>yeah</w:t>
      </w:r>
      <w:r w:rsidRPr="00574517">
        <w:rPr>
          <w:rFonts w:cs="Times New Roman"/>
          <w:sz w:val="28"/>
          <w:szCs w:val="28"/>
        </w:rPr>
        <w:t xml:space="preserve"> ((говорить хриплим голосом, широко посміхається, заперечно махає головою, дивиться вбік та на інтерв’юера, змахує рукою))</w:t>
      </w:r>
    </w:p>
    <w:p w14:paraId="568E4843" w14:textId="77777777" w:rsidR="000423B6" w:rsidRPr="00574517" w:rsidRDefault="000423B6" w:rsidP="00574517">
      <w:pPr>
        <w:spacing w:line="360" w:lineRule="auto"/>
        <w:rPr>
          <w:rFonts w:cs="Times New Roman"/>
          <w:sz w:val="28"/>
          <w:szCs w:val="28"/>
        </w:rPr>
      </w:pPr>
      <w:r w:rsidRPr="00574517">
        <w:rPr>
          <w:rFonts w:cs="Times New Roman"/>
          <w:sz w:val="28"/>
          <w:szCs w:val="28"/>
        </w:rPr>
        <w:t>2:38</w:t>
      </w:r>
    </w:p>
    <w:p w14:paraId="403210D5" w14:textId="77777777" w:rsidR="000423B6" w:rsidRPr="00574517" w:rsidRDefault="000423B6" w:rsidP="00574517">
      <w:pPr>
        <w:spacing w:line="360" w:lineRule="auto"/>
        <w:rPr>
          <w:rFonts w:eastAsia="Times New Roman" w:cs="Times New Roman"/>
          <w:sz w:val="28"/>
          <w:szCs w:val="28"/>
          <w:lang w:val="uk-UA"/>
        </w:rPr>
      </w:pPr>
    </w:p>
    <w:p w14:paraId="6B062A6A" w14:textId="6696023E" w:rsidR="000423B6" w:rsidRPr="00574517" w:rsidRDefault="000423B6" w:rsidP="00574517">
      <w:pPr>
        <w:spacing w:line="360" w:lineRule="auto"/>
        <w:rPr>
          <w:rFonts w:eastAsia="Times New Roman" w:cs="Times New Roman"/>
          <w:sz w:val="28"/>
          <w:szCs w:val="28"/>
          <w:lang w:val="uk-UA"/>
        </w:rPr>
      </w:pPr>
      <w:r w:rsidRPr="00574517">
        <w:rPr>
          <w:rFonts w:eastAsia="Times New Roman" w:cs="Times New Roman"/>
          <w:sz w:val="28"/>
          <w:szCs w:val="28"/>
          <w:lang w:val="uk-UA"/>
        </w:rPr>
        <w:br w:type="page"/>
      </w:r>
    </w:p>
    <w:p w14:paraId="2F5FDA1D" w14:textId="19F54345" w:rsidR="00E70A02" w:rsidRPr="00574517" w:rsidRDefault="00E70A02" w:rsidP="00574517">
      <w:pPr>
        <w:pStyle w:val="Heading1"/>
        <w:spacing w:before="0" w:after="0" w:line="360" w:lineRule="auto"/>
        <w:rPr>
          <w:rFonts w:cs="Times New Roman"/>
          <w:b/>
          <w:bCs/>
          <w:sz w:val="28"/>
          <w:szCs w:val="28"/>
          <w:lang w:val="uk-UA" w:eastAsia="en-US"/>
        </w:rPr>
      </w:pPr>
      <w:bookmarkStart w:id="186" w:name="_Hlk152879854"/>
      <w:bookmarkStart w:id="187" w:name="_Toc153304386"/>
      <w:r w:rsidRPr="00574517">
        <w:rPr>
          <w:rFonts w:cs="Times New Roman"/>
          <w:b/>
          <w:bCs/>
          <w:sz w:val="28"/>
          <w:szCs w:val="28"/>
          <w:lang w:val="uk-UA" w:eastAsia="en-US"/>
        </w:rPr>
        <w:lastRenderedPageBreak/>
        <w:t xml:space="preserve">ДОДАТОК В. Відеоінтерв’ю Кріштана Гуру-Мерті з </w:t>
      </w:r>
      <w:bookmarkEnd w:id="186"/>
      <w:r w:rsidRPr="00574517">
        <w:rPr>
          <w:rFonts w:cs="Times New Roman"/>
          <w:b/>
          <w:bCs/>
          <w:sz w:val="28"/>
          <w:szCs w:val="28"/>
          <w:lang w:val="uk-UA" w:eastAsia="en-US"/>
        </w:rPr>
        <w:t>Кері Малліган</w:t>
      </w:r>
      <w:bookmarkEnd w:id="187"/>
    </w:p>
    <w:p w14:paraId="687BC3E5" w14:textId="5E6749F5"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КГМ – КМ –</w:t>
      </w:r>
      <w:r w:rsidRPr="00574517">
        <w:rPr>
          <w:rFonts w:eastAsia="Times New Roman" w:cs="Times New Roman"/>
          <w:sz w:val="28"/>
          <w:szCs w:val="28"/>
          <w:lang w:val="uk-UA"/>
        </w:rPr>
        <w:t xml:space="preserve"> Carey Mulligan: people need to be more aware of Alzheimer's </w:t>
      </w:r>
      <w:r w:rsidR="009E5583" w:rsidRPr="00574517">
        <w:rPr>
          <w:rFonts w:eastAsia="Times New Roman" w:cs="Times New Roman"/>
          <w:sz w:val="28"/>
          <w:szCs w:val="28"/>
          <w:lang w:val="uk-UA"/>
        </w:rPr>
        <w:t xml:space="preserve">[Електронний ресурс]. Режим доступу: </w:t>
      </w:r>
      <w:hyperlink r:id="rId85" w:history="1">
        <w:r w:rsidRPr="00574517">
          <w:rPr>
            <w:rStyle w:val="Hyperlink"/>
            <w:rFonts w:eastAsia="Times New Roman" w:cs="Times New Roman"/>
            <w:sz w:val="28"/>
            <w:szCs w:val="28"/>
            <w:u w:val="none"/>
            <w:lang w:val="uk-UA"/>
          </w:rPr>
          <w:t>https://www.youtube.com/watch?v=5Jn8G-auq2M&amp;list=PLXjqQf1xYLQ7m1xnNYh7PO4LTJQ7mjVVk&amp;index=16</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6B31F73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0:03</w:t>
      </w:r>
    </w:p>
    <w:p w14:paraId="76E59108"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rPr>
        <w:t xml:space="preserve">І.: </w:t>
      </w:r>
      <w:r w:rsidRPr="00574517">
        <w:rPr>
          <w:rFonts w:cs="Times New Roman"/>
          <w:sz w:val="28"/>
          <w:szCs w:val="28"/>
          <w:lang w:val="en-GB"/>
        </w:rPr>
        <w:t xml:space="preserve">so what why is this a </w:t>
      </w:r>
      <w:r w:rsidRPr="00574517">
        <w:rPr>
          <w:rFonts w:cs="Times New Roman"/>
          <w:sz w:val="28"/>
          <w:szCs w:val="28"/>
        </w:rPr>
        <w:t>(-)</w:t>
      </w:r>
      <w:r w:rsidRPr="00574517">
        <w:rPr>
          <w:rFonts w:cs="Times New Roman"/>
          <w:sz w:val="28"/>
          <w:szCs w:val="28"/>
          <w:lang w:val="en-GB"/>
        </w:rPr>
        <w:t xml:space="preserve"> issue and a cause</w:t>
      </w:r>
      <w:r w:rsidRPr="00574517">
        <w:rPr>
          <w:rFonts w:cs="Times New Roman"/>
          <w:sz w:val="28"/>
          <w:szCs w:val="28"/>
        </w:rPr>
        <w:t xml:space="preserve"> </w:t>
      </w:r>
      <w:r w:rsidRPr="00574517">
        <w:rPr>
          <w:rFonts w:cs="Times New Roman"/>
          <w:sz w:val="28"/>
          <w:szCs w:val="28"/>
          <w:lang w:val="en-GB"/>
        </w:rPr>
        <w:t xml:space="preserve">you want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to raise awareness for</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rPr>
        <w:t>нахилений до респондента, дивиться в очі респонденту, киває в такт, чітко вимовляє слова</w:t>
      </w:r>
      <w:r w:rsidRPr="00574517">
        <w:rPr>
          <w:rFonts w:cs="Times New Roman"/>
          <w:sz w:val="28"/>
          <w:szCs w:val="28"/>
          <w:lang w:val="en-US"/>
        </w:rPr>
        <w:t>))</w:t>
      </w:r>
    </w:p>
    <w:p w14:paraId="5FF9C59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0:08</w:t>
      </w:r>
    </w:p>
    <w:p w14:paraId="0C1DD1B4"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my grandmother was diagnosed about 10</w:t>
      </w:r>
      <w:r w:rsidRPr="00574517">
        <w:rPr>
          <w:rFonts w:cs="Times New Roman"/>
          <w:sz w:val="28"/>
          <w:szCs w:val="28"/>
        </w:rPr>
        <w:t xml:space="preserve"> </w:t>
      </w:r>
      <w:r w:rsidRPr="00574517">
        <w:rPr>
          <w:rFonts w:cs="Times New Roman"/>
          <w:sz w:val="28"/>
          <w:szCs w:val="28"/>
          <w:lang w:val="en-GB"/>
        </w:rPr>
        <w:t>years ago with alzheimer's</w:t>
      </w:r>
      <w:r w:rsidRPr="00574517">
        <w:rPr>
          <w:rFonts w:cs="Times New Roman"/>
          <w:sz w:val="28"/>
          <w:szCs w:val="28"/>
        </w:rPr>
        <w:t xml:space="preserve"> </w:t>
      </w:r>
      <w:r w:rsidRPr="00574517">
        <w:rPr>
          <w:rFonts w:cs="Times New Roman"/>
          <w:sz w:val="28"/>
          <w:szCs w:val="28"/>
          <w:lang w:val="en-GB"/>
        </w:rPr>
        <w:t>and</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we</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had a lot of struggles when she was</w:t>
      </w:r>
      <w:r w:rsidRPr="00574517">
        <w:rPr>
          <w:rFonts w:cs="Times New Roman"/>
          <w:sz w:val="28"/>
          <w:szCs w:val="28"/>
        </w:rPr>
        <w:t xml:space="preserve"> </w:t>
      </w:r>
      <w:r w:rsidRPr="00574517">
        <w:rPr>
          <w:rFonts w:cs="Times New Roman"/>
          <w:sz w:val="28"/>
          <w:szCs w:val="28"/>
          <w:lang w:val="en-GB"/>
        </w:rPr>
        <w:t>first diagnosed</w:t>
      </w:r>
      <w:r w:rsidRPr="00574517">
        <w:rPr>
          <w:rFonts w:cs="Times New Roman"/>
          <w:sz w:val="28"/>
          <w:szCs w:val="28"/>
        </w:rPr>
        <w:t xml:space="preserve"> </w:t>
      </w:r>
      <w:r w:rsidRPr="00574517">
        <w:rPr>
          <w:rFonts w:cs="Times New Roman"/>
          <w:sz w:val="28"/>
          <w:szCs w:val="28"/>
          <w:lang w:val="en-GB"/>
        </w:rPr>
        <w:t xml:space="preserve">we started noticing things um </w:t>
      </w:r>
      <w:r w:rsidRPr="00574517">
        <w:rPr>
          <w:rFonts w:cs="Times New Roman"/>
          <w:sz w:val="28"/>
          <w:szCs w:val="28"/>
        </w:rPr>
        <w:t>(-)</w:t>
      </w:r>
      <w:r w:rsidRPr="00574517">
        <w:rPr>
          <w:rFonts w:cs="Times New Roman"/>
          <w:sz w:val="28"/>
          <w:szCs w:val="28"/>
          <w:lang w:val="en-GB"/>
        </w:rPr>
        <w:t xml:space="preserve"> you know</w:t>
      </w:r>
      <w:r w:rsidRPr="00574517">
        <w:rPr>
          <w:rFonts w:cs="Times New Roman"/>
          <w:sz w:val="28"/>
          <w:szCs w:val="28"/>
        </w:rPr>
        <w:t xml:space="preserve"> </w:t>
      </w:r>
      <w:r w:rsidRPr="00574517">
        <w:rPr>
          <w:rFonts w:cs="Times New Roman"/>
          <w:sz w:val="28"/>
          <w:szCs w:val="28"/>
          <w:lang w:val="en-GB"/>
        </w:rPr>
        <w:t xml:space="preserve">she became forgetful 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um and wouldn't</w:t>
      </w:r>
      <w:r w:rsidRPr="00574517">
        <w:rPr>
          <w:rFonts w:cs="Times New Roman"/>
          <w:sz w:val="28"/>
          <w:szCs w:val="28"/>
        </w:rPr>
        <w:t xml:space="preserve"> </w:t>
      </w:r>
      <w:r w:rsidRPr="00574517">
        <w:rPr>
          <w:rFonts w:cs="Times New Roman"/>
          <w:sz w:val="28"/>
          <w:szCs w:val="28"/>
          <w:lang w:val="en-GB"/>
        </w:rPr>
        <w:t>be able to remember sort of details</w:t>
      </w:r>
      <w:r w:rsidRPr="00574517">
        <w:rPr>
          <w:rFonts w:cs="Times New Roman"/>
          <w:sz w:val="28"/>
          <w:szCs w:val="28"/>
        </w:rPr>
        <w:t xml:space="preserve"> </w:t>
      </w:r>
      <w:r w:rsidRPr="00574517">
        <w:rPr>
          <w:rFonts w:cs="Times New Roman"/>
          <w:sz w:val="28"/>
          <w:szCs w:val="28"/>
          <w:lang w:val="en-GB"/>
        </w:rPr>
        <w:t>about our lives you know she was a</w:t>
      </w:r>
      <w:r w:rsidRPr="00574517">
        <w:rPr>
          <w:rFonts w:cs="Times New Roman"/>
          <w:sz w:val="28"/>
          <w:szCs w:val="28"/>
        </w:rPr>
        <w:t xml:space="preserve"> </w:t>
      </w:r>
      <w:r w:rsidRPr="00574517">
        <w:rPr>
          <w:rFonts w:cs="Times New Roman"/>
          <w:sz w:val="28"/>
          <w:szCs w:val="28"/>
          <w:lang w:val="en-GB"/>
        </w:rPr>
        <w:t>geography teacher and she was very</w:t>
      </w:r>
      <w:r w:rsidRPr="00574517">
        <w:rPr>
          <w:rFonts w:cs="Times New Roman"/>
          <w:sz w:val="28"/>
          <w:szCs w:val="28"/>
        </w:rPr>
        <w:t xml:space="preserve"> </w:t>
      </w:r>
      <w:r w:rsidRPr="00574517">
        <w:rPr>
          <w:rFonts w:cs="Times New Roman"/>
          <w:sz w:val="28"/>
          <w:szCs w:val="28"/>
          <w:lang w:val="en-GB"/>
        </w:rPr>
        <w:t xml:space="preserve">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passionate about our education and</w:t>
      </w:r>
      <w:r w:rsidRPr="00574517">
        <w:rPr>
          <w:rFonts w:cs="Times New Roman"/>
          <w:sz w:val="28"/>
          <w:szCs w:val="28"/>
        </w:rPr>
        <w:t xml:space="preserve"> </w:t>
      </w:r>
      <w:r w:rsidRPr="00574517">
        <w:rPr>
          <w:rFonts w:cs="Times New Roman"/>
          <w:sz w:val="28"/>
          <w:szCs w:val="28"/>
          <w:lang w:val="en-GB"/>
        </w:rPr>
        <w:t>she always asked us questions about what</w:t>
      </w:r>
      <w:r w:rsidRPr="00574517">
        <w:rPr>
          <w:rFonts w:cs="Times New Roman"/>
          <w:sz w:val="28"/>
          <w:szCs w:val="28"/>
        </w:rPr>
        <w:t xml:space="preserve"> </w:t>
      </w:r>
      <w:r w:rsidRPr="00574517">
        <w:rPr>
          <w:rFonts w:cs="Times New Roman"/>
          <w:sz w:val="28"/>
          <w:szCs w:val="28"/>
          <w:lang w:val="en-GB"/>
        </w:rPr>
        <w:t>gc is were doing what a level we're</w:t>
      </w:r>
      <w:r w:rsidRPr="00574517">
        <w:rPr>
          <w:rFonts w:cs="Times New Roman"/>
          <w:sz w:val="28"/>
          <w:szCs w:val="28"/>
        </w:rPr>
        <w:t xml:space="preserve"> </w:t>
      </w:r>
      <w:r w:rsidRPr="00574517">
        <w:rPr>
          <w:rFonts w:cs="Times New Roman"/>
          <w:sz w:val="28"/>
          <w:szCs w:val="28"/>
          <w:lang w:val="en-GB"/>
        </w:rPr>
        <w:t xml:space="preserve">doing 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remember her one day not</w:t>
      </w:r>
      <w:r w:rsidRPr="00574517">
        <w:rPr>
          <w:rFonts w:cs="Times New Roman"/>
          <w:sz w:val="28"/>
          <w:szCs w:val="28"/>
        </w:rPr>
        <w:t xml:space="preserve"> </w:t>
      </w:r>
      <w:r w:rsidRPr="00574517">
        <w:rPr>
          <w:rFonts w:cs="Times New Roman"/>
          <w:sz w:val="28"/>
          <w:szCs w:val="28"/>
          <w:lang w:val="en-GB"/>
        </w:rPr>
        <w:t xml:space="preserve">being able to remember the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different</w:t>
      </w:r>
      <w:r w:rsidRPr="00574517">
        <w:rPr>
          <w:rFonts w:cs="Times New Roman"/>
          <w:sz w:val="28"/>
          <w:szCs w:val="28"/>
        </w:rPr>
        <w:t xml:space="preserve"> </w:t>
      </w:r>
      <w:r w:rsidRPr="00574517">
        <w:rPr>
          <w:rFonts w:cs="Times New Roman"/>
          <w:sz w:val="28"/>
          <w:szCs w:val="28"/>
          <w:lang w:val="en-GB"/>
        </w:rPr>
        <w:t>subjects that i was taking for a level</w:t>
      </w:r>
      <w:r w:rsidRPr="00574517">
        <w:rPr>
          <w:rFonts w:cs="Times New Roman"/>
          <w:sz w:val="28"/>
          <w:szCs w:val="28"/>
        </w:rPr>
        <w:t xml:space="preserve"> </w:t>
      </w:r>
      <w:r w:rsidRPr="00574517">
        <w:rPr>
          <w:rFonts w:cs="Times New Roman"/>
          <w:sz w:val="28"/>
          <w:szCs w:val="28"/>
          <w:lang w:val="en-GB"/>
        </w:rPr>
        <w:t>and i just knew that was something that</w:t>
      </w:r>
      <w:r w:rsidRPr="00574517">
        <w:rPr>
          <w:rFonts w:cs="Times New Roman"/>
          <w:sz w:val="28"/>
          <w:szCs w:val="28"/>
        </w:rPr>
        <w:t xml:space="preserve"> </w:t>
      </w:r>
      <w:r w:rsidRPr="00574517">
        <w:rPr>
          <w:rFonts w:cs="Times New Roman"/>
          <w:sz w:val="28"/>
          <w:szCs w:val="28"/>
          <w:lang w:val="en-GB"/>
        </w:rPr>
        <w:t>she cared so much about that wouldn't be</w:t>
      </w:r>
      <w:r w:rsidRPr="00574517">
        <w:rPr>
          <w:rFonts w:cs="Times New Roman"/>
          <w:sz w:val="28"/>
          <w:szCs w:val="28"/>
        </w:rPr>
        <w:t xml:space="preserve"> </w:t>
      </w:r>
      <w:r w:rsidRPr="00574517">
        <w:rPr>
          <w:rFonts w:cs="Times New Roman"/>
          <w:sz w:val="28"/>
          <w:szCs w:val="28"/>
          <w:lang w:val="en-GB"/>
        </w:rPr>
        <w:t>something she sort of easily forgot um</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and then it sort of progressed from</w:t>
      </w:r>
      <w:r w:rsidRPr="00574517">
        <w:rPr>
          <w:rFonts w:cs="Times New Roman"/>
          <w:sz w:val="28"/>
          <w:szCs w:val="28"/>
        </w:rPr>
        <w:t xml:space="preserve"> </w:t>
      </w:r>
      <w:r w:rsidRPr="00574517">
        <w:rPr>
          <w:rFonts w:cs="Times New Roman"/>
          <w:sz w:val="28"/>
          <w:szCs w:val="28"/>
          <w:lang w:val="en-GB"/>
        </w:rPr>
        <w:t xml:space="preserve">there she she started struggling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to find</w:t>
      </w:r>
      <w:r w:rsidRPr="00574517">
        <w:rPr>
          <w:rFonts w:cs="Times New Roman"/>
          <w:sz w:val="28"/>
          <w:szCs w:val="28"/>
        </w:rPr>
        <w:t xml:space="preserve"> </w:t>
      </w:r>
      <w:r w:rsidRPr="00574517">
        <w:rPr>
          <w:rFonts w:cs="Times New Roman"/>
          <w:sz w:val="28"/>
          <w:szCs w:val="28"/>
          <w:lang w:val="en-GB"/>
        </w:rPr>
        <w:t>her way home when she went out walking</w:t>
      </w:r>
      <w:r w:rsidRPr="00574517">
        <w:rPr>
          <w:rFonts w:cs="Times New Roman"/>
          <w:sz w:val="28"/>
          <w:szCs w:val="28"/>
        </w:rPr>
        <w:t xml:space="preserve"> ((примружується, погляд бігає знизу-вгору-на інтерв’юера, говорить тихо та повільно/швидко, рухає рукою в такт мовленню))</w:t>
      </w:r>
    </w:p>
    <w:p w14:paraId="6F02A16E"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0:50</w:t>
      </w:r>
    </w:p>
    <w:p w14:paraId="52F7FE42" w14:textId="77777777" w:rsidR="000423B6" w:rsidRPr="00574517" w:rsidRDefault="000423B6" w:rsidP="00574517">
      <w:pPr>
        <w:spacing w:line="360" w:lineRule="auto"/>
        <w:rPr>
          <w:rFonts w:cs="Times New Roman"/>
          <w:sz w:val="28"/>
          <w:szCs w:val="28"/>
        </w:rPr>
      </w:pPr>
      <w:bookmarkStart w:id="188" w:name="_Hlk149730644"/>
      <w:r w:rsidRPr="00574517">
        <w:rPr>
          <w:rFonts w:cs="Times New Roman"/>
          <w:sz w:val="28"/>
          <w:szCs w:val="28"/>
        </w:rPr>
        <w:t xml:space="preserve">І.: </w:t>
      </w:r>
      <w:r w:rsidRPr="00574517">
        <w:rPr>
          <w:rFonts w:cs="Times New Roman"/>
          <w:sz w:val="28"/>
          <w:szCs w:val="28"/>
          <w:lang w:val="en-GB"/>
        </w:rPr>
        <w:t xml:space="preserve">did your grandmother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still recognize you?</w:t>
      </w:r>
      <w:r w:rsidRPr="00574517">
        <w:rPr>
          <w:rFonts w:cs="Times New Roman"/>
          <w:sz w:val="28"/>
          <w:szCs w:val="28"/>
        </w:rPr>
        <w:t xml:space="preserve"> ((тон голосу тихий, голова нахилена, очі округлені))</w:t>
      </w:r>
    </w:p>
    <w:p w14:paraId="0EE20937" w14:textId="77777777" w:rsidR="000423B6" w:rsidRPr="00574517" w:rsidRDefault="000423B6" w:rsidP="00574517">
      <w:pPr>
        <w:spacing w:line="360" w:lineRule="auto"/>
        <w:rPr>
          <w:rFonts w:cs="Times New Roman"/>
          <w:sz w:val="28"/>
          <w:szCs w:val="28"/>
        </w:rPr>
      </w:pPr>
      <w:r w:rsidRPr="00574517">
        <w:rPr>
          <w:rFonts w:cs="Times New Roman"/>
          <w:sz w:val="28"/>
          <w:szCs w:val="28"/>
        </w:rPr>
        <w:t>0:53</w:t>
      </w:r>
    </w:p>
    <w:p w14:paraId="1088314A" w14:textId="77777777" w:rsidR="000423B6" w:rsidRPr="00574517" w:rsidRDefault="000423B6" w:rsidP="00574517">
      <w:pPr>
        <w:spacing w:line="360" w:lineRule="auto"/>
        <w:rPr>
          <w:rFonts w:cs="Times New Roman"/>
          <w:sz w:val="28"/>
          <w:szCs w:val="28"/>
        </w:rPr>
      </w:pPr>
      <w:r w:rsidRPr="00574517">
        <w:rPr>
          <w:rFonts w:cs="Times New Roman"/>
          <w:sz w:val="28"/>
          <w:szCs w:val="28"/>
        </w:rPr>
        <w:lastRenderedPageBreak/>
        <w:t xml:space="preserve">Р.: </w:t>
      </w:r>
      <w:r w:rsidRPr="00574517">
        <w:rPr>
          <w:rFonts w:cs="Times New Roman"/>
          <w:sz w:val="28"/>
          <w:szCs w:val="28"/>
          <w:lang w:val="en-GB"/>
        </w:rPr>
        <w:t>no</w:t>
      </w:r>
      <w:r w:rsidRPr="00574517">
        <w:rPr>
          <w:rFonts w:cs="Times New Roman"/>
          <w:sz w:val="28"/>
          <w:szCs w:val="28"/>
        </w:rPr>
        <w:t xml:space="preserve"> (-) </w:t>
      </w:r>
      <w:r w:rsidRPr="00574517">
        <w:rPr>
          <w:rFonts w:cs="Times New Roman"/>
          <w:sz w:val="28"/>
          <w:szCs w:val="28"/>
          <w:lang w:val="en-GB"/>
        </w:rPr>
        <w:t>no</w:t>
      </w:r>
      <w:r w:rsidRPr="00574517">
        <w:rPr>
          <w:rFonts w:cs="Times New Roman"/>
          <w:sz w:val="28"/>
          <w:szCs w:val="28"/>
        </w:rPr>
        <w:t xml:space="preserve"> (-) </w:t>
      </w:r>
      <w:r w:rsidRPr="00574517">
        <w:rPr>
          <w:rFonts w:cs="Times New Roman"/>
          <w:sz w:val="28"/>
          <w:szCs w:val="28"/>
          <w:lang w:val="en-GB"/>
        </w:rPr>
        <w:t>she</w:t>
      </w:r>
      <w:r w:rsidRPr="00574517">
        <w:rPr>
          <w:rFonts w:cs="Times New Roman"/>
          <w:sz w:val="28"/>
          <w:szCs w:val="28"/>
        </w:rPr>
        <w:t xml:space="preserve"> </w:t>
      </w:r>
      <w:r w:rsidRPr="00574517">
        <w:rPr>
          <w:rFonts w:cs="Times New Roman"/>
          <w:sz w:val="28"/>
          <w:szCs w:val="28"/>
          <w:lang w:val="en-GB"/>
        </w:rPr>
        <w:t>hasn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cs="Times New Roman"/>
          <w:sz w:val="28"/>
          <w:szCs w:val="28"/>
          <w:lang w:val="en-GB"/>
        </w:rPr>
        <w:t>um</w:t>
      </w:r>
      <w:r w:rsidRPr="00574517">
        <w:rPr>
          <w:rFonts w:cs="Times New Roman"/>
          <w:sz w:val="28"/>
          <w:szCs w:val="28"/>
        </w:rPr>
        <w:t xml:space="preserve"> (-) </w:t>
      </w:r>
      <w:r w:rsidRPr="00574517">
        <w:rPr>
          <w:rFonts w:cs="Times New Roman"/>
          <w:sz w:val="28"/>
          <w:szCs w:val="28"/>
          <w:lang w:val="en-GB"/>
        </w:rPr>
        <w:t>recognized</w:t>
      </w:r>
      <w:r w:rsidRPr="00574517">
        <w:rPr>
          <w:rFonts w:cs="Times New Roman"/>
          <w:sz w:val="28"/>
          <w:szCs w:val="28"/>
        </w:rPr>
        <w:t xml:space="preserve"> </w:t>
      </w:r>
      <w:r w:rsidRPr="00574517">
        <w:rPr>
          <w:rFonts w:cs="Times New Roman"/>
          <w:sz w:val="28"/>
          <w:szCs w:val="28"/>
          <w:lang w:val="en-GB"/>
        </w:rPr>
        <w:t>me</w:t>
      </w:r>
      <w:r w:rsidRPr="00574517">
        <w:rPr>
          <w:rFonts w:cs="Times New Roman"/>
          <w:sz w:val="28"/>
          <w:szCs w:val="28"/>
        </w:rPr>
        <w:t xml:space="preserve"> </w:t>
      </w:r>
      <w:r w:rsidRPr="00574517">
        <w:rPr>
          <w:rFonts w:cs="Times New Roman"/>
          <w:sz w:val="28"/>
          <w:szCs w:val="28"/>
          <w:lang w:val="en-GB"/>
        </w:rPr>
        <w:t>for</w:t>
      </w:r>
      <w:r w:rsidRPr="00574517">
        <w:rPr>
          <w:rFonts w:cs="Times New Roman"/>
          <w:sz w:val="28"/>
          <w:szCs w:val="28"/>
        </w:rPr>
        <w:t xml:space="preserve"> </w:t>
      </w:r>
      <w:r w:rsidRPr="00574517">
        <w:rPr>
          <w:rFonts w:cs="Times New Roman"/>
          <w:sz w:val="28"/>
          <w:szCs w:val="28"/>
          <w:lang w:val="en-GB"/>
        </w:rPr>
        <w:t>about</w:t>
      </w:r>
      <w:r w:rsidRPr="00574517">
        <w:rPr>
          <w:rFonts w:cs="Times New Roman"/>
          <w:sz w:val="28"/>
          <w:szCs w:val="28"/>
        </w:rPr>
        <w:t xml:space="preserve"> (-) </w:t>
      </w:r>
      <w:r w:rsidRPr="00574517">
        <w:rPr>
          <w:rFonts w:cs="Times New Roman"/>
          <w:sz w:val="28"/>
          <w:szCs w:val="28"/>
          <w:lang w:val="en-GB"/>
        </w:rPr>
        <w:t>five</w:t>
      </w:r>
      <w:r w:rsidRPr="00574517">
        <w:rPr>
          <w:rFonts w:cs="Times New Roman"/>
          <w:sz w:val="28"/>
          <w:szCs w:val="28"/>
        </w:rPr>
        <w:t xml:space="preserve"> </w:t>
      </w:r>
      <w:r w:rsidRPr="00574517">
        <w:rPr>
          <w:rFonts w:cs="Times New Roman"/>
          <w:sz w:val="28"/>
          <w:szCs w:val="28"/>
          <w:lang w:val="en-GB"/>
        </w:rPr>
        <w:t>or</w:t>
      </w:r>
      <w:r w:rsidRPr="00574517">
        <w:rPr>
          <w:rFonts w:cs="Times New Roman"/>
          <w:sz w:val="28"/>
          <w:szCs w:val="28"/>
        </w:rPr>
        <w:t xml:space="preserve"> </w:t>
      </w:r>
      <w:r w:rsidRPr="00574517">
        <w:rPr>
          <w:rFonts w:cs="Times New Roman"/>
          <w:sz w:val="28"/>
          <w:szCs w:val="28"/>
          <w:lang w:val="en-GB"/>
        </w:rPr>
        <w:t>six</w:t>
      </w:r>
      <w:r w:rsidRPr="00574517">
        <w:rPr>
          <w:rFonts w:cs="Times New Roman"/>
          <w:sz w:val="28"/>
          <w:szCs w:val="28"/>
        </w:rPr>
        <w:t xml:space="preserve"> </w:t>
      </w:r>
      <w:r w:rsidRPr="00574517">
        <w:rPr>
          <w:rFonts w:cs="Times New Roman"/>
          <w:sz w:val="28"/>
          <w:szCs w:val="28"/>
          <w:lang w:val="en-GB"/>
        </w:rPr>
        <w:t>years</w:t>
      </w:r>
      <w:r w:rsidRPr="00574517">
        <w:rPr>
          <w:rFonts w:cs="Times New Roman"/>
          <w:sz w:val="28"/>
          <w:szCs w:val="28"/>
        </w:rPr>
        <w:t xml:space="preserve"> ((очі піднімає та опускає на інтерв’юера, задумливо примружується, говорить тихо, стискає губи))</w:t>
      </w:r>
    </w:p>
    <w:p w14:paraId="53D7A119"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0:58</w:t>
      </w:r>
    </w:p>
    <w:p w14:paraId="124C2549"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what's that like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to deal with?</w:t>
      </w:r>
      <w:r w:rsidRPr="00574517">
        <w:rPr>
          <w:rFonts w:cs="Times New Roman"/>
          <w:sz w:val="28"/>
          <w:szCs w:val="28"/>
        </w:rPr>
        <w:t xml:space="preserve"> ((тон голосу тихий, голова нахилена, очі округлені))</w:t>
      </w:r>
    </w:p>
    <w:p w14:paraId="0E3F15E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1:01</w:t>
      </w:r>
    </w:p>
    <w:p w14:paraId="2537CAC2"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yeah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that's really</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it's really uh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hard it's really sad um </w:t>
      </w:r>
      <w:r w:rsidRPr="00574517">
        <w:rPr>
          <w:rFonts w:cs="Times New Roman"/>
          <w:sz w:val="28"/>
          <w:szCs w:val="28"/>
        </w:rPr>
        <w:t xml:space="preserve">(-) </w:t>
      </w:r>
      <w:r w:rsidRPr="00574517">
        <w:rPr>
          <w:rFonts w:cs="Times New Roman"/>
          <w:sz w:val="28"/>
          <w:szCs w:val="28"/>
          <w:lang w:val="en-GB"/>
        </w:rPr>
        <w:t>but you know especially for my mom and</w:t>
      </w:r>
      <w:r w:rsidRPr="00574517">
        <w:rPr>
          <w:rFonts w:cs="Times New Roman"/>
          <w:sz w:val="28"/>
          <w:szCs w:val="28"/>
        </w:rPr>
        <w:t xml:space="preserve"> </w:t>
      </w:r>
      <w:r w:rsidRPr="00574517">
        <w:rPr>
          <w:rFonts w:cs="Times New Roman"/>
          <w:sz w:val="28"/>
          <w:szCs w:val="28"/>
          <w:lang w:val="en-GB"/>
        </w:rPr>
        <w:t xml:space="preserve">for my for my aunt and my uncle </w:t>
      </w:r>
      <w:r w:rsidRPr="00574517">
        <w:rPr>
          <w:rFonts w:cs="Times New Roman"/>
          <w:sz w:val="28"/>
          <w:szCs w:val="28"/>
        </w:rPr>
        <w:t>((погляд бігає, опущені куточки губ, прикриті очі))</w:t>
      </w:r>
    </w:p>
    <w:p w14:paraId="686A42C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1:09</w:t>
      </w:r>
    </w:p>
    <w:p w14:paraId="4F909F03"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what would you like to change? </w:t>
      </w:r>
      <w:r w:rsidRPr="00574517">
        <w:rPr>
          <w:rFonts w:cs="Times New Roman"/>
          <w:sz w:val="28"/>
          <w:szCs w:val="28"/>
        </w:rPr>
        <w:t>(-)</w:t>
      </w:r>
      <w:r w:rsidRPr="00574517">
        <w:rPr>
          <w:rFonts w:cs="Times New Roman"/>
          <w:sz w:val="28"/>
          <w:szCs w:val="28"/>
          <w:lang w:val="en-GB"/>
        </w:rPr>
        <w:t xml:space="preserve"> </w:t>
      </w:r>
      <w:bookmarkStart w:id="189" w:name="_Hlk149730830"/>
      <w:r w:rsidRPr="00574517">
        <w:rPr>
          <w:rFonts w:cs="Times New Roman"/>
          <w:sz w:val="28"/>
          <w:szCs w:val="28"/>
          <w:lang w:val="en-GB"/>
        </w:rPr>
        <w:t>I mean if you</w:t>
      </w:r>
      <w:r w:rsidRPr="00574517">
        <w:rPr>
          <w:rFonts w:cs="Times New Roman"/>
          <w:sz w:val="28"/>
          <w:szCs w:val="28"/>
        </w:rPr>
        <w:t xml:space="preserve">(-) </w:t>
      </w:r>
      <w:r w:rsidRPr="00574517">
        <w:rPr>
          <w:rFonts w:cs="Times New Roman"/>
          <w:sz w:val="28"/>
          <w:szCs w:val="28"/>
          <w:lang w:val="en-GB"/>
        </w:rPr>
        <w:t>if you could change</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society's attitude towards</w:t>
      </w:r>
      <w:r w:rsidRPr="00574517">
        <w:rPr>
          <w:rFonts w:cs="Times New Roman"/>
          <w:sz w:val="28"/>
          <w:szCs w:val="28"/>
        </w:rPr>
        <w:t xml:space="preserve"> </w:t>
      </w:r>
      <w:r w:rsidRPr="00574517">
        <w:rPr>
          <w:rFonts w:cs="Times New Roman"/>
          <w:sz w:val="28"/>
          <w:szCs w:val="28"/>
          <w:lang w:val="en-GB"/>
        </w:rPr>
        <w:t>alzheimer's</w:t>
      </w:r>
      <w:r w:rsidRPr="00574517">
        <w:rPr>
          <w:rFonts w:cs="Times New Roman"/>
          <w:sz w:val="28"/>
          <w:szCs w:val="28"/>
        </w:rPr>
        <w:t xml:space="preserve"> </w:t>
      </w:r>
      <w:r w:rsidRPr="00574517">
        <w:rPr>
          <w:rFonts w:cs="Times New Roman"/>
          <w:sz w:val="28"/>
          <w:szCs w:val="28"/>
          <w:lang w:val="en-GB"/>
        </w:rPr>
        <w:t>or the level of awareness</w:t>
      </w:r>
      <w:bookmarkEnd w:id="189"/>
      <w:r w:rsidRPr="00574517">
        <w:rPr>
          <w:rFonts w:cs="Times New Roman"/>
          <w:sz w:val="28"/>
          <w:szCs w:val="28"/>
          <w:lang w:val="en-GB"/>
        </w:rPr>
        <w:t xml:space="preserv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what would you</w:t>
      </w:r>
      <w:r w:rsidRPr="00574517">
        <w:rPr>
          <w:rFonts w:cs="Times New Roman"/>
          <w:sz w:val="28"/>
          <w:szCs w:val="28"/>
        </w:rPr>
        <w:t xml:space="preserve"> </w:t>
      </w:r>
      <w:r w:rsidRPr="00574517">
        <w:rPr>
          <w:rFonts w:cs="Times New Roman"/>
          <w:sz w:val="28"/>
          <w:szCs w:val="28"/>
          <w:lang w:val="en-GB"/>
        </w:rPr>
        <w:t xml:space="preserve">want to change about it? </w:t>
      </w:r>
      <w:r w:rsidRPr="00574517">
        <w:rPr>
          <w:rFonts w:cs="Times New Roman"/>
          <w:sz w:val="28"/>
          <w:szCs w:val="28"/>
        </w:rPr>
        <w:t>((заїкається, рухає головою та верхньою частиною тулуба, дивиться на респондента, говорить голосніше))</w:t>
      </w:r>
    </w:p>
    <w:p w14:paraId="7A31244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1:19</w:t>
      </w:r>
    </w:p>
    <w:p w14:paraId="4A4ACBF5"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think people just to be more aware in their</w:t>
      </w:r>
      <w:r w:rsidRPr="00574517">
        <w:rPr>
          <w:rFonts w:cs="Times New Roman"/>
          <w:sz w:val="28"/>
          <w:szCs w:val="28"/>
        </w:rPr>
        <w:t xml:space="preserve"> </w:t>
      </w:r>
      <w:r w:rsidRPr="00574517">
        <w:rPr>
          <w:rFonts w:cs="Times New Roman"/>
          <w:sz w:val="28"/>
          <w:szCs w:val="28"/>
          <w:lang w:val="en-GB"/>
        </w:rPr>
        <w:t>daily lives of people who could be</w:t>
      </w:r>
      <w:r w:rsidRPr="00574517">
        <w:rPr>
          <w:rFonts w:cs="Times New Roman"/>
          <w:sz w:val="28"/>
          <w:szCs w:val="28"/>
        </w:rPr>
        <w:t xml:space="preserve"> </w:t>
      </w:r>
      <w:r w:rsidRPr="00574517">
        <w:rPr>
          <w:rFonts w:cs="Times New Roman"/>
          <w:sz w:val="28"/>
          <w:szCs w:val="28"/>
          <w:lang w:val="en-GB"/>
        </w:rPr>
        <w:t xml:space="preserve">suffering from alzheimer's 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you know </w:t>
      </w:r>
      <w:r w:rsidRPr="00574517">
        <w:rPr>
          <w:rFonts w:cs="Times New Roman"/>
          <w:sz w:val="28"/>
          <w:szCs w:val="28"/>
        </w:rPr>
        <w:t xml:space="preserve">(-) </w:t>
      </w:r>
      <w:r w:rsidRPr="00574517">
        <w:rPr>
          <w:rFonts w:cs="Times New Roman"/>
          <w:sz w:val="28"/>
          <w:szCs w:val="28"/>
          <w:lang w:val="en-GB"/>
        </w:rPr>
        <w:t>to be aware that somebody who can't</w:t>
      </w:r>
      <w:r w:rsidRPr="00574517">
        <w:rPr>
          <w:rFonts w:cs="Times New Roman"/>
          <w:sz w:val="28"/>
          <w:szCs w:val="28"/>
        </w:rPr>
        <w:t xml:space="preserve"> </w:t>
      </w:r>
      <w:r w:rsidRPr="00574517">
        <w:rPr>
          <w:rFonts w:cs="Times New Roman"/>
          <w:sz w:val="28"/>
          <w:szCs w:val="28"/>
          <w:lang w:val="en-GB"/>
        </w:rPr>
        <w:t>count their chains in a shop when</w:t>
      </w:r>
      <w:r w:rsidRPr="00574517">
        <w:rPr>
          <w:rFonts w:cs="Times New Roman"/>
          <w:sz w:val="28"/>
          <w:szCs w:val="28"/>
        </w:rPr>
        <w:t xml:space="preserve"> </w:t>
      </w:r>
      <w:r w:rsidRPr="00574517">
        <w:rPr>
          <w:rFonts w:cs="Times New Roman"/>
          <w:sz w:val="28"/>
          <w:szCs w:val="28"/>
          <w:lang w:val="en-GB"/>
        </w:rPr>
        <w:t>they're trying to buy a newspaper is not</w:t>
      </w:r>
      <w:r w:rsidRPr="00574517">
        <w:rPr>
          <w:rFonts w:cs="Times New Roman"/>
          <w:sz w:val="28"/>
          <w:szCs w:val="28"/>
        </w:rPr>
        <w:t xml:space="preserve"> </w:t>
      </w:r>
      <w:r w:rsidRPr="00574517">
        <w:rPr>
          <w:rFonts w:cs="Times New Roman"/>
          <w:sz w:val="28"/>
          <w:szCs w:val="28"/>
          <w:lang w:val="en-GB"/>
        </w:rPr>
        <w:t xml:space="preserve">sort of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it's not someone being sort of</w:t>
      </w:r>
      <w:r w:rsidRPr="00574517">
        <w:rPr>
          <w:rFonts w:cs="Times New Roman"/>
          <w:sz w:val="28"/>
          <w:szCs w:val="28"/>
        </w:rPr>
        <w:t xml:space="preserve"> </w:t>
      </w:r>
      <w:r w:rsidRPr="00574517">
        <w:rPr>
          <w:rFonts w:cs="Times New Roman"/>
          <w:sz w:val="28"/>
          <w:szCs w:val="28"/>
          <w:lang w:val="en-GB"/>
        </w:rPr>
        <w:t xml:space="preserve">old and doddy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they might potentially be</w:t>
      </w:r>
      <w:r w:rsidRPr="00574517">
        <w:rPr>
          <w:rFonts w:cs="Times New Roman"/>
          <w:sz w:val="28"/>
          <w:szCs w:val="28"/>
        </w:rPr>
        <w:t xml:space="preserve"> </w:t>
      </w:r>
      <w:r w:rsidRPr="00574517">
        <w:rPr>
          <w:rFonts w:cs="Times New Roman"/>
          <w:sz w:val="28"/>
          <w:szCs w:val="28"/>
          <w:lang w:val="en-GB"/>
        </w:rPr>
        <w:t xml:space="preserve">suffering from alzheimer's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and they</w:t>
      </w:r>
      <w:r w:rsidRPr="00574517">
        <w:rPr>
          <w:rFonts w:cs="Times New Roman"/>
          <w:sz w:val="28"/>
          <w:szCs w:val="28"/>
        </w:rPr>
        <w:t xml:space="preserve"> </w:t>
      </w:r>
      <w:r w:rsidRPr="00574517">
        <w:rPr>
          <w:rFonts w:cs="Times New Roman"/>
          <w:sz w:val="28"/>
          <w:szCs w:val="28"/>
          <w:lang w:val="en-GB"/>
        </w:rPr>
        <w:t xml:space="preserve">might just need help or assistance </w:t>
      </w:r>
      <w:bookmarkEnd w:id="188"/>
      <w:r w:rsidRPr="00574517">
        <w:rPr>
          <w:rFonts w:cs="Times New Roman"/>
          <w:sz w:val="28"/>
          <w:szCs w:val="28"/>
        </w:rPr>
        <w:t>((погляд бігає, опущені куточки губ, рухає плечима, говорить швидко та тихо))</w:t>
      </w:r>
    </w:p>
    <w:p w14:paraId="327F4727"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1:38</w:t>
      </w:r>
    </w:p>
    <w:p w14:paraId="57D97224" w14:textId="77777777" w:rsidR="000423B6" w:rsidRPr="00574517" w:rsidRDefault="000423B6" w:rsidP="00574517">
      <w:pPr>
        <w:tabs>
          <w:tab w:val="left" w:pos="8130"/>
        </w:tabs>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from your experience </w:t>
      </w:r>
      <w:r w:rsidRPr="00574517">
        <w:rPr>
          <w:rFonts w:cs="Times New Roman"/>
          <w:sz w:val="28"/>
          <w:szCs w:val="28"/>
        </w:rPr>
        <w:t>(-)</w:t>
      </w:r>
      <w:r w:rsidRPr="00574517">
        <w:rPr>
          <w:rFonts w:cs="Times New Roman"/>
          <w:sz w:val="28"/>
          <w:szCs w:val="28"/>
          <w:lang w:val="en-GB"/>
        </w:rPr>
        <w:t xml:space="preserve"> how do you think we</w:t>
      </w:r>
      <w:r w:rsidRPr="00574517">
        <w:rPr>
          <w:rFonts w:cs="Times New Roman"/>
          <w:sz w:val="28"/>
          <w:szCs w:val="28"/>
        </w:rPr>
        <w:t xml:space="preserve"> </w:t>
      </w:r>
      <w:r w:rsidRPr="00574517">
        <w:rPr>
          <w:rFonts w:cs="Times New Roman"/>
          <w:sz w:val="28"/>
          <w:szCs w:val="28"/>
          <w:lang w:val="en-GB"/>
        </w:rPr>
        <w:t xml:space="preserve">treat </w:t>
      </w:r>
      <w:r w:rsidRPr="00574517">
        <w:rPr>
          <w:rFonts w:cs="Times New Roman"/>
          <w:sz w:val="28"/>
          <w:szCs w:val="28"/>
        </w:rPr>
        <w:t>(-)</w:t>
      </w:r>
      <w:r w:rsidRPr="00574517">
        <w:rPr>
          <w:rFonts w:cs="Times New Roman"/>
          <w:sz w:val="28"/>
          <w:szCs w:val="28"/>
          <w:lang w:val="en-GB"/>
        </w:rPr>
        <w:t xml:space="preserve"> the elderly </w:t>
      </w:r>
      <w:r w:rsidRPr="00574517">
        <w:rPr>
          <w:rFonts w:cs="Times New Roman"/>
          <w:sz w:val="28"/>
          <w:szCs w:val="28"/>
        </w:rPr>
        <w:t xml:space="preserve">(-) </w:t>
      </w:r>
      <w:r w:rsidRPr="00574517">
        <w:rPr>
          <w:rFonts w:cs="Times New Roman"/>
          <w:sz w:val="28"/>
          <w:szCs w:val="28"/>
          <w:lang w:val="en-GB"/>
        </w:rPr>
        <w:t>in Britain?</w:t>
      </w:r>
      <w:r w:rsidRPr="00574517">
        <w:rPr>
          <w:rFonts w:cs="Times New Roman"/>
          <w:sz w:val="28"/>
          <w:szCs w:val="28"/>
        </w:rPr>
        <w:t xml:space="preserve"> ((переводить погляд знизу на респондента, голова нахилена, підбирає слова))</w:t>
      </w:r>
    </w:p>
    <w:p w14:paraId="4BFCBA2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1:42</w:t>
      </w:r>
    </w:p>
    <w:p w14:paraId="397E334C"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I think there's a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there's a real problem </w:t>
      </w:r>
      <w:r w:rsidRPr="00574517">
        <w:rPr>
          <w:rFonts w:cs="Times New Roman"/>
          <w:sz w:val="28"/>
          <w:szCs w:val="28"/>
        </w:rPr>
        <w:t>(-)</w:t>
      </w:r>
      <w:r w:rsidRPr="00574517">
        <w:rPr>
          <w:rFonts w:cs="Times New Roman"/>
          <w:sz w:val="28"/>
          <w:szCs w:val="28"/>
          <w:lang w:val="en-GB"/>
        </w:rPr>
        <w:t xml:space="preserve"> I think</w:t>
      </w:r>
      <w:r w:rsidRPr="00574517">
        <w:rPr>
          <w:rFonts w:cs="Times New Roman"/>
          <w:sz w:val="28"/>
          <w:szCs w:val="28"/>
        </w:rPr>
        <w:t xml:space="preserve"> </w:t>
      </w:r>
      <w:r w:rsidRPr="00574517">
        <w:rPr>
          <w:rFonts w:cs="Times New Roman"/>
          <w:sz w:val="28"/>
          <w:szCs w:val="28"/>
          <w:lang w:val="en-GB"/>
        </w:rPr>
        <w:t>when we visited several homes before we</w:t>
      </w:r>
      <w:r w:rsidRPr="00574517">
        <w:rPr>
          <w:rFonts w:cs="Times New Roman"/>
          <w:sz w:val="28"/>
          <w:szCs w:val="28"/>
        </w:rPr>
        <w:t xml:space="preserve"> </w:t>
      </w:r>
      <w:r w:rsidRPr="00574517">
        <w:rPr>
          <w:rFonts w:cs="Times New Roman"/>
          <w:sz w:val="28"/>
          <w:szCs w:val="28"/>
          <w:lang w:val="en-GB"/>
        </w:rPr>
        <w:t>found the right place for nance and some</w:t>
      </w:r>
      <w:r w:rsidRPr="00574517">
        <w:rPr>
          <w:rFonts w:cs="Times New Roman"/>
          <w:sz w:val="28"/>
          <w:szCs w:val="28"/>
        </w:rPr>
        <w:t xml:space="preserve"> </w:t>
      </w:r>
      <w:r w:rsidRPr="00574517">
        <w:rPr>
          <w:rFonts w:cs="Times New Roman"/>
          <w:sz w:val="28"/>
          <w:szCs w:val="28"/>
          <w:lang w:val="en-GB"/>
        </w:rPr>
        <w:t xml:space="preserve">of the places </w:t>
      </w:r>
      <w:r w:rsidRPr="00574517">
        <w:rPr>
          <w:rFonts w:cs="Times New Roman"/>
          <w:sz w:val="28"/>
          <w:szCs w:val="28"/>
          <w:lang w:val="en-GB"/>
        </w:rPr>
        <w:lastRenderedPageBreak/>
        <w:t>that we went were just</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you know there's a real sort of 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sort</w:t>
      </w:r>
      <w:r w:rsidRPr="00574517">
        <w:rPr>
          <w:rFonts w:cs="Times New Roman"/>
          <w:sz w:val="28"/>
          <w:szCs w:val="28"/>
        </w:rPr>
        <w:t xml:space="preserve"> </w:t>
      </w:r>
      <w:r w:rsidRPr="00574517">
        <w:rPr>
          <w:rFonts w:cs="Times New Roman"/>
          <w:sz w:val="28"/>
          <w:szCs w:val="28"/>
          <w:lang w:val="en-GB"/>
        </w:rPr>
        <w:t xml:space="preserve">of lack of respect I think and </w:t>
      </w:r>
      <w:r w:rsidRPr="00574517">
        <w:rPr>
          <w:rFonts w:cs="Times New Roman"/>
          <w:sz w:val="28"/>
          <w:szCs w:val="28"/>
        </w:rPr>
        <w:t>(-)</w:t>
      </w:r>
      <w:r w:rsidRPr="00574517">
        <w:rPr>
          <w:rFonts w:cs="Times New Roman"/>
          <w:sz w:val="28"/>
          <w:szCs w:val="28"/>
          <w:lang w:val="en-GB"/>
        </w:rPr>
        <w:t xml:space="preserve"> a sort of</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lack of dignity and </w:t>
      </w:r>
      <w:r w:rsidRPr="00574517">
        <w:rPr>
          <w:rFonts w:cs="Times New Roman"/>
          <w:sz w:val="28"/>
          <w:szCs w:val="28"/>
        </w:rPr>
        <w:t>(-)</w:t>
      </w:r>
      <w:r w:rsidRPr="00574517">
        <w:rPr>
          <w:rFonts w:cs="Times New Roman"/>
          <w:sz w:val="28"/>
          <w:szCs w:val="28"/>
          <w:lang w:val="en-GB"/>
        </w:rPr>
        <w:t xml:space="preserve"> and </w:t>
      </w:r>
      <w:r w:rsidRPr="00574517">
        <w:rPr>
          <w:rFonts w:cs="Times New Roman"/>
          <w:sz w:val="28"/>
          <w:szCs w:val="28"/>
        </w:rPr>
        <w:t>(-)</w:t>
      </w:r>
      <w:r w:rsidRPr="00574517">
        <w:rPr>
          <w:rFonts w:cs="Times New Roman"/>
          <w:sz w:val="28"/>
          <w:szCs w:val="28"/>
          <w:lang w:val="en-GB"/>
        </w:rPr>
        <w:t xml:space="preserve"> I think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you know </w:t>
      </w:r>
      <w:r w:rsidRPr="00574517">
        <w:rPr>
          <w:rFonts w:cs="Times New Roman"/>
          <w:sz w:val="28"/>
          <w:szCs w:val="28"/>
        </w:rPr>
        <w:t xml:space="preserve">(-) </w:t>
      </w:r>
      <w:r w:rsidRPr="00574517">
        <w:rPr>
          <w:rFonts w:cs="Times New Roman"/>
          <w:sz w:val="28"/>
          <w:szCs w:val="28"/>
          <w:lang w:val="en-GB"/>
        </w:rPr>
        <w:t xml:space="preserve">more and more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the more that I spend time</w:t>
      </w:r>
      <w:r w:rsidRPr="00574517">
        <w:rPr>
          <w:rFonts w:cs="Times New Roman"/>
          <w:sz w:val="28"/>
          <w:szCs w:val="28"/>
        </w:rPr>
        <w:t xml:space="preserve"> </w:t>
      </w:r>
      <w:r w:rsidRPr="00574517">
        <w:rPr>
          <w:rFonts w:cs="Times New Roman"/>
          <w:sz w:val="28"/>
          <w:szCs w:val="28"/>
          <w:lang w:val="en-GB"/>
        </w:rPr>
        <w:t>with the alzheimer's society I see these</w:t>
      </w:r>
      <w:r w:rsidRPr="00574517">
        <w:rPr>
          <w:rFonts w:cs="Times New Roman"/>
          <w:sz w:val="28"/>
          <w:szCs w:val="28"/>
        </w:rPr>
        <w:t xml:space="preserve"> </w:t>
      </w:r>
      <w:r w:rsidRPr="00574517">
        <w:rPr>
          <w:rFonts w:cs="Times New Roman"/>
          <w:sz w:val="28"/>
          <w:szCs w:val="28"/>
          <w:lang w:val="en-GB"/>
        </w:rPr>
        <w:t xml:space="preserve">incredible people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who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and these</w:t>
      </w:r>
      <w:r w:rsidRPr="00574517">
        <w:rPr>
          <w:rFonts w:cs="Times New Roman"/>
          <w:sz w:val="28"/>
          <w:szCs w:val="28"/>
        </w:rPr>
        <w:t xml:space="preserve"> </w:t>
      </w:r>
      <w:r w:rsidRPr="00574517">
        <w:rPr>
          <w:rFonts w:cs="Times New Roman"/>
          <w:sz w:val="28"/>
          <w:szCs w:val="28"/>
          <w:lang w:val="en-GB"/>
        </w:rPr>
        <w:t>incredible facilities where the</w:t>
      </w:r>
      <w:r w:rsidRPr="00574517">
        <w:rPr>
          <w:rFonts w:cs="Times New Roman"/>
          <w:sz w:val="28"/>
          <w:szCs w:val="28"/>
        </w:rPr>
        <w:t xml:space="preserve"> </w:t>
      </w:r>
      <w:r w:rsidRPr="00574517">
        <w:rPr>
          <w:rFonts w:cs="Times New Roman"/>
          <w:sz w:val="28"/>
          <w:szCs w:val="28"/>
          <w:lang w:val="en-GB"/>
        </w:rPr>
        <w:t>alzheimer's society is really supporting</w:t>
      </w:r>
      <w:r w:rsidRPr="00574517">
        <w:rPr>
          <w:rFonts w:cs="Times New Roman"/>
          <w:sz w:val="28"/>
          <w:szCs w:val="28"/>
        </w:rPr>
        <w:t xml:space="preserve"> </w:t>
      </w:r>
      <w:r w:rsidRPr="00574517">
        <w:rPr>
          <w:rFonts w:cs="Times New Roman"/>
          <w:sz w:val="28"/>
          <w:szCs w:val="28"/>
          <w:lang w:val="en-GB"/>
        </w:rPr>
        <w:t>the people in the community of</w:t>
      </w:r>
      <w:r w:rsidRPr="00574517">
        <w:rPr>
          <w:rFonts w:cs="Times New Roman"/>
          <w:sz w:val="28"/>
          <w:szCs w:val="28"/>
        </w:rPr>
        <w:t xml:space="preserve"> </w:t>
      </w:r>
      <w:r w:rsidRPr="00574517">
        <w:rPr>
          <w:rFonts w:cs="Times New Roman"/>
          <w:sz w:val="28"/>
          <w:szCs w:val="28"/>
          <w:lang w:val="en-GB"/>
        </w:rPr>
        <w:t>alzheimer's and they have amazing</w:t>
      </w:r>
      <w:r w:rsidRPr="00574517">
        <w:rPr>
          <w:rFonts w:cs="Times New Roman"/>
          <w:sz w:val="28"/>
          <w:szCs w:val="28"/>
        </w:rPr>
        <w:t xml:space="preserve"> </w:t>
      </w:r>
      <w:r w:rsidRPr="00574517">
        <w:rPr>
          <w:rFonts w:cs="Times New Roman"/>
          <w:sz w:val="28"/>
          <w:szCs w:val="28"/>
          <w:lang w:val="en-GB"/>
        </w:rPr>
        <w:t>programs that singing for the brain</w:t>
      </w:r>
      <w:r w:rsidRPr="00574517">
        <w:rPr>
          <w:rFonts w:cs="Times New Roman"/>
          <w:sz w:val="28"/>
          <w:szCs w:val="28"/>
        </w:rPr>
        <w:t xml:space="preserve"> ((часто примружує очі, стискає зуби, кривиться, куточки губ опущені, погляд бігає, говорить тихо, рухає руками в такт мовленню))</w:t>
      </w:r>
    </w:p>
    <w:p w14:paraId="3982CF3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2:13</w:t>
      </w:r>
    </w:p>
    <w:p w14:paraId="6A552ED3"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alzheimer's is obviously a genetic</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illness to some degrees</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do you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when you have</w:t>
      </w:r>
      <w:r w:rsidRPr="00574517">
        <w:rPr>
          <w:rFonts w:cs="Times New Roman"/>
          <w:sz w:val="28"/>
          <w:szCs w:val="28"/>
        </w:rPr>
        <w:t xml:space="preserve"> </w:t>
      </w:r>
      <w:r w:rsidRPr="00574517">
        <w:rPr>
          <w:rFonts w:cs="Times New Roman"/>
          <w:sz w:val="28"/>
          <w:szCs w:val="28"/>
          <w:lang w:val="en-GB"/>
        </w:rPr>
        <w:t>a grandmother with alzheimer's do you</w:t>
      </w:r>
      <w:r w:rsidRPr="00574517">
        <w:rPr>
          <w:rFonts w:cs="Times New Roman"/>
          <w:sz w:val="28"/>
          <w:szCs w:val="28"/>
        </w:rPr>
        <w:t xml:space="preserve"> </w:t>
      </w:r>
      <w:r w:rsidRPr="00574517">
        <w:rPr>
          <w:rFonts w:cs="Times New Roman"/>
          <w:sz w:val="28"/>
          <w:szCs w:val="28"/>
          <w:lang w:val="en-GB"/>
        </w:rPr>
        <w:t>find yourself thinking</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god I hope it's not me?!</w:t>
      </w:r>
      <w:r w:rsidRPr="00574517">
        <w:rPr>
          <w:rFonts w:cs="Times New Roman"/>
          <w:sz w:val="28"/>
          <w:szCs w:val="28"/>
        </w:rPr>
        <w:t xml:space="preserve"> ((дивиться на респондента, голова нахилена, робить паузи, вкінці плескає рукою по своїй руці))</w:t>
      </w:r>
    </w:p>
    <w:p w14:paraId="60F2426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2:26</w:t>
      </w:r>
    </w:p>
    <w:p w14:paraId="48EB070B" w14:textId="77777777" w:rsidR="000423B6" w:rsidRPr="00574517" w:rsidRDefault="000423B6" w:rsidP="00574517">
      <w:pPr>
        <w:spacing w:line="360" w:lineRule="auto"/>
        <w:rPr>
          <w:rFonts w:cs="Times New Roman"/>
          <w:sz w:val="28"/>
          <w:szCs w:val="28"/>
        </w:rPr>
      </w:pPr>
      <w:r w:rsidRPr="00574517">
        <w:rPr>
          <w:rFonts w:cs="Times New Roman"/>
          <w:sz w:val="28"/>
          <w:szCs w:val="28"/>
        </w:rPr>
        <w:t>Р.: ((пауза, глибоко вдихнула, опущені очі)) (-</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yeah I think everyone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would think that </w:t>
      </w:r>
      <w:r w:rsidRPr="00574517">
        <w:rPr>
          <w:rFonts w:cs="Times New Roman"/>
          <w:sz w:val="28"/>
          <w:szCs w:val="28"/>
        </w:rPr>
        <w:t xml:space="preserve">(-) </w:t>
      </w:r>
      <w:r w:rsidRPr="00574517">
        <w:rPr>
          <w:rFonts w:cs="Times New Roman"/>
          <w:sz w:val="28"/>
          <w:szCs w:val="28"/>
          <w:lang w:val="en-GB"/>
        </w:rPr>
        <w:t xml:space="preserve">yeah I mean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don't spend a huge amount</w:t>
      </w:r>
      <w:r w:rsidRPr="00574517">
        <w:rPr>
          <w:rFonts w:cs="Times New Roman"/>
          <w:sz w:val="28"/>
          <w:szCs w:val="28"/>
        </w:rPr>
        <w:t xml:space="preserve"> </w:t>
      </w:r>
      <w:r w:rsidRPr="00574517">
        <w:rPr>
          <w:rFonts w:cs="Times New Roman"/>
          <w:sz w:val="28"/>
          <w:szCs w:val="28"/>
          <w:lang w:val="en-GB"/>
        </w:rPr>
        <w:t>of time thinking about it I also do feel</w:t>
      </w:r>
      <w:r w:rsidRPr="00574517">
        <w:rPr>
          <w:rFonts w:cs="Times New Roman"/>
          <w:sz w:val="28"/>
          <w:szCs w:val="28"/>
        </w:rPr>
        <w:t xml:space="preserve"> </w:t>
      </w:r>
      <w:r w:rsidRPr="00574517">
        <w:rPr>
          <w:rFonts w:cs="Times New Roman"/>
          <w:sz w:val="28"/>
          <w:szCs w:val="28"/>
          <w:lang w:val="en-GB"/>
        </w:rPr>
        <w:t xml:space="preserve">um </w:t>
      </w:r>
      <w:r w:rsidRPr="00574517">
        <w:rPr>
          <w:rFonts w:cs="Times New Roman"/>
          <w:sz w:val="28"/>
          <w:szCs w:val="28"/>
        </w:rPr>
        <w:t xml:space="preserve">(-) </w:t>
      </w:r>
      <w:r w:rsidRPr="00574517">
        <w:rPr>
          <w:rFonts w:cs="Times New Roman"/>
          <w:sz w:val="28"/>
          <w:szCs w:val="28"/>
          <w:lang w:val="en-GB"/>
        </w:rPr>
        <w:t xml:space="preserve">very confident and strongly that the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 xml:space="preserve">work that you know </w:t>
      </w:r>
      <w:r w:rsidRPr="00574517">
        <w:rPr>
          <w:rFonts w:cs="Times New Roman"/>
          <w:sz w:val="28"/>
          <w:szCs w:val="28"/>
        </w:rPr>
        <w:t>(-)</w:t>
      </w:r>
      <w:r w:rsidRPr="00574517">
        <w:rPr>
          <w:rFonts w:cs="Times New Roman"/>
          <w:sz w:val="28"/>
          <w:szCs w:val="28"/>
          <w:lang w:val="en-GB"/>
        </w:rPr>
        <w:t xml:space="preserve"> that a lot of</w:t>
      </w:r>
      <w:r w:rsidRPr="00574517">
        <w:rPr>
          <w:rFonts w:cs="Times New Roman"/>
          <w:sz w:val="28"/>
          <w:szCs w:val="28"/>
        </w:rPr>
        <w:t xml:space="preserve"> </w:t>
      </w:r>
      <w:r w:rsidRPr="00574517">
        <w:rPr>
          <w:rFonts w:cs="Times New Roman"/>
          <w:sz w:val="28"/>
          <w:szCs w:val="28"/>
          <w:lang w:val="en-GB"/>
        </w:rPr>
        <w:t>organizations are doing and particularly</w:t>
      </w:r>
      <w:r w:rsidRPr="00574517">
        <w:rPr>
          <w:rFonts w:cs="Times New Roman"/>
          <w:sz w:val="28"/>
          <w:szCs w:val="28"/>
        </w:rPr>
        <w:t xml:space="preserve"> </w:t>
      </w:r>
      <w:r w:rsidRPr="00574517">
        <w:rPr>
          <w:rFonts w:cs="Times New Roman"/>
          <w:sz w:val="28"/>
          <w:szCs w:val="28"/>
          <w:lang w:val="en-GB"/>
        </w:rPr>
        <w:t>the outside society in terms of research</w:t>
      </w:r>
      <w:r w:rsidRPr="00574517">
        <w:rPr>
          <w:rFonts w:cs="Times New Roman"/>
          <w:sz w:val="28"/>
          <w:szCs w:val="28"/>
        </w:rPr>
        <w:t xml:space="preserve"> </w:t>
      </w:r>
      <w:r w:rsidRPr="00574517">
        <w:rPr>
          <w:rFonts w:cs="Times New Roman"/>
          <w:sz w:val="28"/>
          <w:szCs w:val="28"/>
          <w:lang w:val="en-GB"/>
        </w:rPr>
        <w:t xml:space="preserve">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uh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could lead to us finding some</w:t>
      </w:r>
      <w:r w:rsidRPr="00574517">
        <w:rPr>
          <w:rFonts w:cs="Times New Roman"/>
          <w:sz w:val="28"/>
          <w:szCs w:val="28"/>
        </w:rPr>
        <w:t xml:space="preserve"> </w:t>
      </w:r>
      <w:r w:rsidRPr="00574517">
        <w:rPr>
          <w:rFonts w:cs="Times New Roman"/>
          <w:sz w:val="28"/>
          <w:szCs w:val="28"/>
          <w:lang w:val="en-GB"/>
        </w:rPr>
        <w:t xml:space="preserve">you know </w:t>
      </w:r>
      <w:r w:rsidRPr="00574517">
        <w:rPr>
          <w:rFonts w:cs="Times New Roman"/>
          <w:sz w:val="28"/>
          <w:szCs w:val="28"/>
        </w:rPr>
        <w:t>(-)</w:t>
      </w:r>
      <w:r w:rsidRPr="00574517">
        <w:rPr>
          <w:rFonts w:cs="Times New Roman"/>
          <w:sz w:val="28"/>
          <w:szCs w:val="28"/>
          <w:lang w:val="en-GB"/>
        </w:rPr>
        <w:t xml:space="preserve"> cure for this or some treatment</w:t>
      </w:r>
      <w:r w:rsidRPr="00574517">
        <w:rPr>
          <w:rFonts w:cs="Times New Roman"/>
          <w:sz w:val="28"/>
          <w:szCs w:val="28"/>
        </w:rPr>
        <w:t xml:space="preserve"> </w:t>
      </w:r>
      <w:r w:rsidRPr="00574517">
        <w:rPr>
          <w:rFonts w:cs="Times New Roman"/>
          <w:sz w:val="28"/>
          <w:szCs w:val="28"/>
          <w:lang w:val="en-GB"/>
        </w:rPr>
        <w:t xml:space="preserve">for this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that will really work </w:t>
      </w:r>
      <w:r w:rsidRPr="00574517">
        <w:rPr>
          <w:rFonts w:cs="Times New Roman"/>
          <w:sz w:val="28"/>
          <w:szCs w:val="28"/>
        </w:rPr>
        <w:t>((часто примружує очі, кривиться, куточки губ опущені, погляд бігає, говорить тихо та з паузами, рухає тулубом))</w:t>
      </w:r>
    </w:p>
    <w:p w14:paraId="7B7A1AB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2:</w:t>
      </w:r>
      <w:r w:rsidRPr="00574517">
        <w:rPr>
          <w:rFonts w:cs="Times New Roman"/>
          <w:sz w:val="28"/>
          <w:szCs w:val="28"/>
        </w:rPr>
        <w:t>50</w:t>
      </w:r>
    </w:p>
    <w:p w14:paraId="165FEA00"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this is a very good way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to use your fame </w:t>
      </w:r>
      <w:r w:rsidRPr="00574517">
        <w:rPr>
          <w:rFonts w:cs="Times New Roman"/>
          <w:sz w:val="28"/>
          <w:szCs w:val="28"/>
        </w:rPr>
        <w:t xml:space="preserve">(-) </w:t>
      </w:r>
      <w:r w:rsidRPr="00574517">
        <w:rPr>
          <w:rFonts w:cs="Times New Roman"/>
          <w:sz w:val="28"/>
          <w:szCs w:val="28"/>
          <w:lang w:val="en-GB"/>
        </w:rPr>
        <w:t>are you very conscious of that?</w:t>
      </w:r>
      <w:r w:rsidRPr="00574517">
        <w:rPr>
          <w:rFonts w:cs="Times New Roman"/>
          <w:sz w:val="28"/>
          <w:szCs w:val="28"/>
        </w:rPr>
        <w:t xml:space="preserve"> ((дивиться в очі респонденту, рухає головою та тулубом, руки складені перед собою, робить паузи))</w:t>
      </w:r>
    </w:p>
    <w:p w14:paraId="78A0BDD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2:55</w:t>
      </w:r>
    </w:p>
    <w:p w14:paraId="49A0CC82"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I yeah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I mean </w:t>
      </w:r>
      <w:r w:rsidRPr="00574517">
        <w:rPr>
          <w:rFonts w:cs="Times New Roman"/>
          <w:sz w:val="28"/>
          <w:szCs w:val="28"/>
        </w:rPr>
        <w:t>(-)</w:t>
      </w:r>
      <w:r w:rsidRPr="00574517">
        <w:rPr>
          <w:rFonts w:cs="Times New Roman"/>
          <w:sz w:val="28"/>
          <w:szCs w:val="28"/>
          <w:lang w:val="en-GB"/>
        </w:rPr>
        <w:t xml:space="preserve"> I </w:t>
      </w:r>
      <w:r w:rsidRPr="00574517">
        <w:rPr>
          <w:rFonts w:cs="Times New Roman"/>
          <w:sz w:val="28"/>
          <w:szCs w:val="28"/>
        </w:rPr>
        <w:t>(-)</w:t>
      </w:r>
      <w:r w:rsidRPr="00574517">
        <w:rPr>
          <w:rFonts w:cs="Times New Roman"/>
          <w:sz w:val="28"/>
          <w:szCs w:val="28"/>
          <w:lang w:val="en-GB"/>
        </w:rPr>
        <w:t xml:space="preserve"> I’ve just never</w:t>
      </w:r>
      <w:r w:rsidRPr="00574517">
        <w:rPr>
          <w:rFonts w:cs="Times New Roman"/>
          <w:sz w:val="28"/>
          <w:szCs w:val="28"/>
        </w:rPr>
        <w:t xml:space="preserve"> </w:t>
      </w:r>
      <w:r w:rsidRPr="00574517">
        <w:rPr>
          <w:rFonts w:cs="Times New Roman"/>
          <w:sz w:val="28"/>
          <w:szCs w:val="28"/>
          <w:lang w:val="en-GB"/>
        </w:rPr>
        <w:t xml:space="preserve">really felt sort of uh </w:t>
      </w:r>
      <w:r w:rsidRPr="00574517">
        <w:rPr>
          <w:rFonts w:cs="Times New Roman"/>
          <w:sz w:val="28"/>
          <w:szCs w:val="28"/>
        </w:rPr>
        <w:t>(-)</w:t>
      </w:r>
      <w:r w:rsidRPr="00574517">
        <w:rPr>
          <w:rFonts w:cs="Times New Roman"/>
          <w:sz w:val="28"/>
          <w:szCs w:val="28"/>
          <w:lang w:val="en-GB"/>
        </w:rPr>
        <w:t xml:space="preserve"> that I could</w:t>
      </w:r>
      <w:r w:rsidRPr="00574517">
        <w:rPr>
          <w:rFonts w:cs="Times New Roman"/>
          <w:sz w:val="28"/>
          <w:szCs w:val="28"/>
        </w:rPr>
        <w:t xml:space="preserve"> </w:t>
      </w:r>
      <w:r w:rsidRPr="00574517">
        <w:rPr>
          <w:rFonts w:cs="Times New Roman"/>
          <w:sz w:val="28"/>
          <w:szCs w:val="28"/>
          <w:lang w:val="en-GB"/>
        </w:rPr>
        <w:t>speak um</w:t>
      </w:r>
      <w:r w:rsidRPr="00574517">
        <w:rPr>
          <w:rFonts w:cs="Times New Roman"/>
          <w:sz w:val="28"/>
          <w:szCs w:val="28"/>
        </w:rPr>
        <w:t xml:space="preserve"> (-</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you know honestly and passionately about</w:t>
      </w:r>
      <w:r w:rsidRPr="00574517">
        <w:rPr>
          <w:rFonts w:cs="Times New Roman"/>
          <w:sz w:val="28"/>
          <w:szCs w:val="28"/>
        </w:rPr>
        <w:t xml:space="preserve"> </w:t>
      </w:r>
      <w:r w:rsidRPr="00574517">
        <w:rPr>
          <w:rFonts w:cs="Times New Roman"/>
          <w:sz w:val="28"/>
          <w:szCs w:val="28"/>
          <w:lang w:val="en-GB"/>
        </w:rPr>
        <w:t>something the way that I can about</w:t>
      </w:r>
      <w:r w:rsidRPr="00574517">
        <w:rPr>
          <w:rFonts w:cs="Times New Roman"/>
          <w:sz w:val="28"/>
          <w:szCs w:val="28"/>
        </w:rPr>
        <w:t xml:space="preserve"> </w:t>
      </w:r>
      <w:r w:rsidRPr="00574517">
        <w:rPr>
          <w:rFonts w:cs="Times New Roman"/>
          <w:sz w:val="28"/>
          <w:szCs w:val="28"/>
          <w:lang w:val="en-GB"/>
        </w:rPr>
        <w:t>alzheimer's I you know</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our family lives with it and </w:t>
      </w:r>
      <w:r w:rsidRPr="00574517">
        <w:rPr>
          <w:rFonts w:cs="Times New Roman"/>
          <w:sz w:val="28"/>
          <w:szCs w:val="28"/>
          <w:lang w:val="en-GB"/>
        </w:rPr>
        <w:lastRenderedPageBreak/>
        <w:t>and we see</w:t>
      </w:r>
      <w:r w:rsidRPr="00574517">
        <w:rPr>
          <w:rFonts w:cs="Times New Roman"/>
          <w:sz w:val="28"/>
          <w:szCs w:val="28"/>
        </w:rPr>
        <w:t xml:space="preserve"> </w:t>
      </w:r>
      <w:r w:rsidRPr="00574517">
        <w:rPr>
          <w:rFonts w:cs="Times New Roman"/>
          <w:sz w:val="28"/>
          <w:szCs w:val="28"/>
          <w:lang w:val="en-GB"/>
        </w:rPr>
        <w:t xml:space="preserve">how devastating it can be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and I can't</w:t>
      </w:r>
      <w:r w:rsidRPr="00574517">
        <w:rPr>
          <w:rFonts w:cs="Times New Roman"/>
          <w:sz w:val="28"/>
          <w:szCs w:val="28"/>
        </w:rPr>
        <w:t xml:space="preserve"> </w:t>
      </w:r>
      <w:r w:rsidRPr="00574517">
        <w:rPr>
          <w:rFonts w:cs="Times New Roman"/>
          <w:sz w:val="28"/>
          <w:szCs w:val="28"/>
          <w:lang w:val="en-GB"/>
        </w:rPr>
        <w:t xml:space="preserve">imagine </w:t>
      </w:r>
      <w:r w:rsidRPr="00574517">
        <w:rPr>
          <w:rFonts w:cs="Times New Roman"/>
          <w:sz w:val="28"/>
          <w:szCs w:val="28"/>
        </w:rPr>
        <w:t>(-)</w:t>
      </w:r>
      <w:r w:rsidRPr="00574517">
        <w:rPr>
          <w:rFonts w:cs="Times New Roman"/>
          <w:sz w:val="28"/>
          <w:szCs w:val="28"/>
          <w:lang w:val="en-GB"/>
        </w:rPr>
        <w:t xml:space="preserve"> if we didn't have the support</w:t>
      </w:r>
      <w:r w:rsidRPr="00574517">
        <w:rPr>
          <w:rFonts w:cs="Times New Roman"/>
          <w:sz w:val="28"/>
          <w:szCs w:val="28"/>
        </w:rPr>
        <w:t xml:space="preserve"> </w:t>
      </w:r>
      <w:r w:rsidRPr="00574517">
        <w:rPr>
          <w:rFonts w:cs="Times New Roman"/>
          <w:sz w:val="28"/>
          <w:szCs w:val="28"/>
          <w:lang w:val="en-GB"/>
        </w:rPr>
        <w:t>and we didn't have an amazing home that</w:t>
      </w:r>
      <w:r w:rsidRPr="00574517">
        <w:rPr>
          <w:rFonts w:cs="Times New Roman"/>
          <w:sz w:val="28"/>
          <w:szCs w:val="28"/>
        </w:rPr>
        <w:t xml:space="preserve"> </w:t>
      </w:r>
      <w:r w:rsidRPr="00574517">
        <w:rPr>
          <w:rFonts w:cs="Times New Roman"/>
          <w:sz w:val="28"/>
          <w:szCs w:val="28"/>
          <w:lang w:val="en-GB"/>
        </w:rPr>
        <w:t>what was in or the support of the</w:t>
      </w:r>
      <w:r w:rsidRPr="00574517">
        <w:rPr>
          <w:rFonts w:cs="Times New Roman"/>
          <w:sz w:val="28"/>
          <w:szCs w:val="28"/>
        </w:rPr>
        <w:t xml:space="preserve"> </w:t>
      </w:r>
      <w:r w:rsidRPr="00574517">
        <w:rPr>
          <w:rFonts w:cs="Times New Roman"/>
          <w:sz w:val="28"/>
          <w:szCs w:val="28"/>
          <w:lang w:val="en-GB"/>
        </w:rPr>
        <w:t xml:space="preserve">alzheimer's society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can't imagine how</w:t>
      </w:r>
      <w:r w:rsidRPr="00574517">
        <w:rPr>
          <w:rFonts w:cs="Times New Roman"/>
          <w:sz w:val="28"/>
          <w:szCs w:val="28"/>
        </w:rPr>
        <w:t xml:space="preserve"> </w:t>
      </w:r>
      <w:r w:rsidRPr="00574517">
        <w:rPr>
          <w:rFonts w:cs="Times New Roman"/>
          <w:sz w:val="28"/>
          <w:szCs w:val="28"/>
          <w:lang w:val="en-GB"/>
        </w:rPr>
        <w:t>we would deal with it!</w:t>
      </w:r>
      <w:r w:rsidRPr="00574517">
        <w:rPr>
          <w:rFonts w:cs="Times New Roman"/>
          <w:sz w:val="28"/>
          <w:szCs w:val="28"/>
        </w:rPr>
        <w:t xml:space="preserve"> ((часто примружує очі, стискає зуби, кривиться, куточки губ опущені, погляд бігає, говорить тихо та швидко, рухає рукою))</w:t>
      </w:r>
    </w:p>
    <w:p w14:paraId="38D26F91"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3:20</w:t>
      </w:r>
    </w:p>
    <w:p w14:paraId="7C0EED6E" w14:textId="77777777" w:rsidR="000423B6" w:rsidRPr="00574517" w:rsidRDefault="000423B6" w:rsidP="00574517">
      <w:pPr>
        <w:spacing w:line="360" w:lineRule="auto"/>
        <w:rPr>
          <w:rFonts w:cs="Times New Roman"/>
          <w:sz w:val="28"/>
          <w:szCs w:val="28"/>
        </w:rPr>
      </w:pPr>
      <w:bookmarkStart w:id="190" w:name="_Hlk148738761"/>
      <w:r w:rsidRPr="00574517">
        <w:rPr>
          <w:rFonts w:cs="Times New Roman"/>
          <w:sz w:val="28"/>
          <w:szCs w:val="28"/>
        </w:rPr>
        <w:t xml:space="preserve">І.: </w:t>
      </w:r>
      <w:r w:rsidRPr="00574517">
        <w:rPr>
          <w:rFonts w:cs="Times New Roman"/>
          <w:sz w:val="28"/>
          <w:szCs w:val="28"/>
          <w:lang w:val="en-GB"/>
        </w:rPr>
        <w:t xml:space="preserve">are you happier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with this</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side of fame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than you are with being</w:t>
      </w:r>
      <w:r w:rsidRPr="00574517">
        <w:rPr>
          <w:rFonts w:cs="Times New Roman"/>
          <w:sz w:val="28"/>
          <w:szCs w:val="28"/>
        </w:rPr>
        <w:t xml:space="preserve"> </w:t>
      </w:r>
      <w:r w:rsidRPr="00574517">
        <w:rPr>
          <w:rFonts w:cs="Times New Roman"/>
          <w:sz w:val="28"/>
          <w:szCs w:val="28"/>
          <w:lang w:val="en-GB"/>
        </w:rPr>
        <w:t>photographed when you come out of a</w:t>
      </w:r>
      <w:r w:rsidRPr="00574517">
        <w:rPr>
          <w:rFonts w:cs="Times New Roman"/>
          <w:sz w:val="28"/>
          <w:szCs w:val="28"/>
        </w:rPr>
        <w:t xml:space="preserve"> </w:t>
      </w:r>
      <w:r w:rsidRPr="00574517">
        <w:rPr>
          <w:rFonts w:cs="Times New Roman"/>
          <w:sz w:val="28"/>
          <w:szCs w:val="28"/>
          <w:lang w:val="en-GB"/>
        </w:rPr>
        <w:t>hotel and being in the daily mail?</w:t>
      </w:r>
      <w:r w:rsidRPr="00574517">
        <w:rPr>
          <w:rFonts w:cs="Times New Roman"/>
          <w:sz w:val="28"/>
          <w:szCs w:val="28"/>
        </w:rPr>
        <w:t xml:space="preserve"> ((посміхається, дивиться на респондента, махає обома руками перед собою, зображаючи кулю))</w:t>
      </w:r>
    </w:p>
    <w:p w14:paraId="63B79A68"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3:26</w:t>
      </w:r>
    </w:p>
    <w:p w14:paraId="15AB74F4"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yeah!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no one like I mean I don't know anyone</w:t>
      </w:r>
      <w:r w:rsidRPr="00574517">
        <w:rPr>
          <w:rFonts w:cs="Times New Roman"/>
          <w:sz w:val="28"/>
          <w:szCs w:val="28"/>
        </w:rPr>
        <w:t xml:space="preserve"> </w:t>
      </w:r>
      <w:r w:rsidRPr="00574517">
        <w:rPr>
          <w:rFonts w:cs="Times New Roman"/>
          <w:sz w:val="28"/>
          <w:szCs w:val="28"/>
          <w:lang w:val="en-GB"/>
        </w:rPr>
        <w:t>who likes being photographed coming out</w:t>
      </w:r>
      <w:r w:rsidRPr="00574517">
        <w:rPr>
          <w:rFonts w:cs="Times New Roman"/>
          <w:sz w:val="28"/>
          <w:szCs w:val="28"/>
        </w:rPr>
        <w:t xml:space="preserve"> </w:t>
      </w:r>
      <w:r w:rsidRPr="00574517">
        <w:rPr>
          <w:rFonts w:cs="Times New Roman"/>
          <w:sz w:val="28"/>
          <w:szCs w:val="28"/>
          <w:lang w:val="en-GB"/>
        </w:rPr>
        <w:t>of my hotel and being in the daily mail</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yeah no that's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that's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the sort of</w:t>
      </w:r>
      <w:r w:rsidRPr="00574517">
        <w:rPr>
          <w:rFonts w:cs="Times New Roman"/>
          <w:sz w:val="28"/>
          <w:szCs w:val="28"/>
        </w:rPr>
        <w:t xml:space="preserve"> </w:t>
      </w:r>
      <w:r w:rsidRPr="00574517">
        <w:rPr>
          <w:rFonts w:cs="Times New Roman"/>
          <w:sz w:val="28"/>
          <w:szCs w:val="28"/>
          <w:lang w:val="en-GB"/>
        </w:rPr>
        <w:t xml:space="preserve">completely </w:t>
      </w:r>
      <w:r w:rsidRPr="00574517">
        <w:rPr>
          <w:rFonts w:cs="Times New Roman"/>
          <w:sz w:val="28"/>
          <w:szCs w:val="28"/>
        </w:rPr>
        <w:t>(-)</w:t>
      </w:r>
      <w:r w:rsidRPr="00574517">
        <w:rPr>
          <w:rFonts w:cs="Times New Roman"/>
          <w:sz w:val="28"/>
          <w:szCs w:val="28"/>
          <w:lang w:val="en-GB"/>
        </w:rPr>
        <w:t xml:space="preserve"> rubbish side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um and this is</w:t>
      </w:r>
      <w:r w:rsidRPr="00574517">
        <w:rPr>
          <w:rFonts w:cs="Times New Roman"/>
          <w:sz w:val="28"/>
          <w:szCs w:val="28"/>
        </w:rPr>
        <w:t xml:space="preserve"> </w:t>
      </w:r>
      <w:r w:rsidRPr="00574517">
        <w:rPr>
          <w:rFonts w:cs="Times New Roman"/>
          <w:sz w:val="28"/>
          <w:szCs w:val="28"/>
          <w:lang w:val="en-GB"/>
        </w:rPr>
        <w:t xml:space="preserve">the good side </w:t>
      </w:r>
      <w:r w:rsidRPr="00574517">
        <w:rPr>
          <w:rFonts w:cs="Times New Roman"/>
          <w:sz w:val="28"/>
          <w:szCs w:val="28"/>
        </w:rPr>
        <w:t>((посміхається, прикриває очі, сміється, швидко говорить, хитає головою, переводить погляд знизу на інтерв’юера, рухає плечима))</w:t>
      </w:r>
    </w:p>
    <w:p w14:paraId="6DB28111"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3:39</w:t>
      </w:r>
    </w:p>
    <w:p w14:paraId="740E4D80"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 xml:space="preserve">I mean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you're suddenly this huge star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making it very big in</w:t>
      </w:r>
      <w:r w:rsidRPr="00574517">
        <w:rPr>
          <w:rFonts w:cs="Times New Roman"/>
          <w:sz w:val="28"/>
          <w:szCs w:val="28"/>
        </w:rPr>
        <w:t xml:space="preserve"> </w:t>
      </w:r>
      <w:r w:rsidRPr="00574517">
        <w:rPr>
          <w:rFonts w:cs="Times New Roman"/>
          <w:sz w:val="28"/>
          <w:szCs w:val="28"/>
          <w:lang w:val="en-GB"/>
        </w:rPr>
        <w:t xml:space="preserve">hollywood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working with huge directors</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and huge stars that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that must be very</w:t>
      </w:r>
      <w:r w:rsidRPr="00574517">
        <w:rPr>
          <w:rFonts w:cs="Times New Roman"/>
          <w:sz w:val="28"/>
          <w:szCs w:val="28"/>
        </w:rPr>
        <w:t xml:space="preserve"> </w:t>
      </w:r>
      <w:r w:rsidRPr="00574517">
        <w:rPr>
          <w:rFonts w:cs="Times New Roman"/>
          <w:sz w:val="28"/>
          <w:szCs w:val="28"/>
          <w:lang w:val="en-GB"/>
        </w:rPr>
        <w:t>odd</w:t>
      </w:r>
      <w:r w:rsidRPr="00574517">
        <w:rPr>
          <w:rFonts w:cs="Times New Roman"/>
          <w:sz w:val="28"/>
          <w:szCs w:val="28"/>
        </w:rPr>
        <w:t>? ((легко посміхається, робить паузи, рухає руками перед собою в такт мовленню))</w:t>
      </w:r>
    </w:p>
    <w:bookmarkEnd w:id="190"/>
    <w:p w14:paraId="63C03018"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3:47</w:t>
      </w:r>
    </w:p>
    <w:p w14:paraId="5F01E7A7"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 xml:space="preserve">it is very hard </w:t>
      </w:r>
      <w:r w:rsidRPr="00574517">
        <w:rPr>
          <w:rFonts w:cs="Times New Roman"/>
          <w:sz w:val="28"/>
          <w:szCs w:val="28"/>
        </w:rPr>
        <w:t>(-)</w:t>
      </w:r>
      <w:r w:rsidRPr="00574517">
        <w:rPr>
          <w:rFonts w:cs="Times New Roman"/>
          <w:sz w:val="28"/>
          <w:szCs w:val="28"/>
          <w:lang w:val="en-GB"/>
        </w:rPr>
        <w:t xml:space="preserve"> I know </w:t>
      </w:r>
      <w:r w:rsidRPr="00574517">
        <w:rPr>
          <w:rFonts w:cs="Times New Roman"/>
          <w:sz w:val="28"/>
          <w:szCs w:val="28"/>
        </w:rPr>
        <w:t>(-)</w:t>
      </w:r>
      <w:r w:rsidRPr="00574517">
        <w:rPr>
          <w:rFonts w:cs="Times New Roman"/>
          <w:sz w:val="28"/>
          <w:szCs w:val="28"/>
          <w:lang w:val="en-GB"/>
        </w:rPr>
        <w:t xml:space="preserve"> it is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it is very</w:t>
      </w:r>
      <w:r w:rsidRPr="00574517">
        <w:rPr>
          <w:rFonts w:cs="Times New Roman"/>
          <w:sz w:val="28"/>
          <w:szCs w:val="28"/>
        </w:rPr>
        <w:t xml:space="preserve"> </w:t>
      </w:r>
      <w:r w:rsidRPr="00574517">
        <w:rPr>
          <w:rFonts w:cs="Times New Roman"/>
          <w:sz w:val="28"/>
          <w:szCs w:val="28"/>
          <w:lang w:val="en-GB"/>
        </w:rPr>
        <w:t xml:space="preserve">old um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yeah but you know </w:t>
      </w:r>
      <w:r w:rsidRPr="00574517">
        <w:rPr>
          <w:rFonts w:cs="Times New Roman"/>
          <w:sz w:val="28"/>
          <w:szCs w:val="28"/>
        </w:rPr>
        <w:t>(-)</w:t>
      </w:r>
      <w:r w:rsidRPr="00574517">
        <w:rPr>
          <w:rFonts w:cs="Times New Roman"/>
          <w:sz w:val="28"/>
          <w:szCs w:val="28"/>
          <w:lang w:val="en-GB"/>
        </w:rPr>
        <w:t xml:space="preserve"> it's </w:t>
      </w:r>
      <w:r w:rsidRPr="00574517">
        <w:rPr>
          <w:rFonts w:cs="Times New Roman"/>
          <w:sz w:val="28"/>
          <w:szCs w:val="28"/>
        </w:rPr>
        <w:t>(-)</w:t>
      </w:r>
      <w:r w:rsidRPr="00574517">
        <w:rPr>
          <w:rFonts w:cs="Times New Roman"/>
          <w:sz w:val="28"/>
          <w:szCs w:val="28"/>
          <w:lang w:val="en-GB"/>
        </w:rPr>
        <w:t xml:space="preserve"> I </w:t>
      </w:r>
      <w:r w:rsidRPr="00574517">
        <w:rPr>
          <w:rFonts w:cs="Times New Roman"/>
          <w:sz w:val="28"/>
          <w:szCs w:val="28"/>
        </w:rPr>
        <w:t>(-)</w:t>
      </w:r>
      <w:r w:rsidRPr="00574517">
        <w:rPr>
          <w:rFonts w:cs="Times New Roman"/>
          <w:sz w:val="28"/>
          <w:szCs w:val="28"/>
          <w:lang w:val="en-GB"/>
        </w:rPr>
        <w:t xml:space="preserve"> I love</w:t>
      </w:r>
      <w:r w:rsidRPr="00574517">
        <w:rPr>
          <w:rFonts w:cs="Times New Roman"/>
          <w:sz w:val="28"/>
          <w:szCs w:val="28"/>
        </w:rPr>
        <w:t xml:space="preserve"> </w:t>
      </w:r>
      <w:r w:rsidRPr="00574517">
        <w:rPr>
          <w:rFonts w:cs="Times New Roman"/>
          <w:sz w:val="28"/>
          <w:szCs w:val="28"/>
          <w:lang w:val="en-GB"/>
        </w:rPr>
        <w:t xml:space="preserve">working with the outside society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most</w:t>
      </w:r>
      <w:r w:rsidRPr="00574517">
        <w:rPr>
          <w:rFonts w:cs="Times New Roman"/>
          <w:sz w:val="28"/>
          <w:szCs w:val="28"/>
        </w:rPr>
        <w:t xml:space="preserve"> </w:t>
      </w:r>
      <w:r w:rsidRPr="00574517">
        <w:rPr>
          <w:rFonts w:cs="Times New Roman"/>
          <w:sz w:val="28"/>
          <w:szCs w:val="28"/>
          <w:lang w:val="en-GB"/>
        </w:rPr>
        <w:t>especially because my mum always comes</w:t>
      </w:r>
      <w:r w:rsidRPr="00574517">
        <w:rPr>
          <w:rFonts w:cs="Times New Roman"/>
          <w:sz w:val="28"/>
          <w:szCs w:val="28"/>
        </w:rPr>
        <w:t xml:space="preserve"> </w:t>
      </w:r>
      <w:r w:rsidRPr="00574517">
        <w:rPr>
          <w:rFonts w:cs="Times New Roman"/>
          <w:sz w:val="28"/>
          <w:szCs w:val="28"/>
          <w:lang w:val="en-GB"/>
        </w:rPr>
        <w:t xml:space="preserve">with me when we and you know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spend time</w:t>
      </w:r>
      <w:r w:rsidRPr="00574517">
        <w:rPr>
          <w:rFonts w:cs="Times New Roman"/>
          <w:sz w:val="28"/>
          <w:szCs w:val="28"/>
        </w:rPr>
        <w:t xml:space="preserve"> </w:t>
      </w:r>
      <w:r w:rsidRPr="00574517">
        <w:rPr>
          <w:rFonts w:cs="Times New Roman"/>
          <w:sz w:val="28"/>
          <w:szCs w:val="28"/>
          <w:lang w:val="en-GB"/>
        </w:rPr>
        <w:t>with the outside society my family gets involved</w:t>
      </w:r>
      <w:r w:rsidRPr="00574517">
        <w:rPr>
          <w:rFonts w:cs="Times New Roman"/>
          <w:sz w:val="28"/>
          <w:szCs w:val="28"/>
        </w:rPr>
        <w:t xml:space="preserve"> ((сміється спочатку, дивиться вбік та на інтерв’юера, киває, говорить серйозним тоном))</w:t>
      </w:r>
    </w:p>
    <w:p w14:paraId="6720D0D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4:01</w:t>
      </w:r>
    </w:p>
    <w:p w14:paraId="70F822B7"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thank you very [much indeed]!</w:t>
      </w:r>
      <w:r w:rsidRPr="00574517">
        <w:rPr>
          <w:rFonts w:cs="Times New Roman"/>
          <w:sz w:val="28"/>
          <w:szCs w:val="28"/>
        </w:rPr>
        <w:t xml:space="preserve"> ((киває, посміхається, схиляє голову))</w:t>
      </w:r>
    </w:p>
    <w:p w14:paraId="7A58AE2E" w14:textId="77777777" w:rsidR="000423B6" w:rsidRPr="00574517" w:rsidRDefault="000423B6" w:rsidP="00574517">
      <w:pPr>
        <w:spacing w:line="360" w:lineRule="auto"/>
        <w:rPr>
          <w:rFonts w:cs="Times New Roman"/>
          <w:sz w:val="28"/>
          <w:szCs w:val="28"/>
        </w:rPr>
      </w:pPr>
      <w:r w:rsidRPr="00574517">
        <w:rPr>
          <w:rFonts w:cs="Times New Roman"/>
          <w:sz w:val="28"/>
          <w:szCs w:val="28"/>
        </w:rPr>
        <w:t>4:03</w:t>
      </w:r>
    </w:p>
    <w:p w14:paraId="371F0389" w14:textId="77777777" w:rsidR="000423B6" w:rsidRPr="00574517" w:rsidRDefault="000423B6" w:rsidP="00574517">
      <w:pPr>
        <w:spacing w:line="360" w:lineRule="auto"/>
        <w:rPr>
          <w:rFonts w:cs="Times New Roman"/>
          <w:sz w:val="28"/>
          <w:szCs w:val="28"/>
        </w:rPr>
      </w:pPr>
      <w:r w:rsidRPr="00574517">
        <w:rPr>
          <w:rFonts w:cs="Times New Roman"/>
          <w:sz w:val="28"/>
          <w:szCs w:val="28"/>
        </w:rPr>
        <w:lastRenderedPageBreak/>
        <w:t>Р.: [</w:t>
      </w:r>
      <w:r w:rsidRPr="00574517">
        <w:rPr>
          <w:rFonts w:cs="Times New Roman"/>
          <w:sz w:val="28"/>
          <w:szCs w:val="28"/>
          <w:lang w:val="en-GB"/>
        </w:rPr>
        <w:t>thanks</w:t>
      </w:r>
      <w:r w:rsidRPr="00574517">
        <w:rPr>
          <w:rFonts w:cs="Times New Roman"/>
          <w:sz w:val="28"/>
          <w:szCs w:val="28"/>
        </w:rPr>
        <w:t>] ((киває, посміхається, дивиться на інтерв’юера))</w:t>
      </w:r>
    </w:p>
    <w:p w14:paraId="3BD77D1B" w14:textId="77777777" w:rsidR="000423B6" w:rsidRPr="00574517" w:rsidRDefault="000423B6" w:rsidP="00574517">
      <w:pPr>
        <w:spacing w:line="360" w:lineRule="auto"/>
        <w:rPr>
          <w:rFonts w:cs="Times New Roman"/>
          <w:sz w:val="28"/>
          <w:szCs w:val="28"/>
        </w:rPr>
      </w:pPr>
      <w:r w:rsidRPr="00574517">
        <w:rPr>
          <w:rFonts w:cs="Times New Roman"/>
          <w:sz w:val="28"/>
          <w:szCs w:val="28"/>
        </w:rPr>
        <w:t>4:04</w:t>
      </w:r>
    </w:p>
    <w:p w14:paraId="54E74295"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thanks for your time</w:t>
      </w:r>
      <w:r w:rsidRPr="00574517">
        <w:rPr>
          <w:rFonts w:cs="Times New Roman"/>
          <w:sz w:val="28"/>
          <w:szCs w:val="28"/>
        </w:rPr>
        <w:t xml:space="preserve"> ((посміхається, киває))</w:t>
      </w:r>
    </w:p>
    <w:p w14:paraId="46F23CCC" w14:textId="77777777" w:rsidR="000423B6" w:rsidRPr="00574517" w:rsidRDefault="000423B6" w:rsidP="00574517">
      <w:pPr>
        <w:spacing w:line="360" w:lineRule="auto"/>
        <w:rPr>
          <w:rFonts w:cs="Times New Roman"/>
          <w:sz w:val="28"/>
          <w:szCs w:val="28"/>
        </w:rPr>
      </w:pPr>
      <w:r w:rsidRPr="00574517">
        <w:rPr>
          <w:rFonts w:cs="Times New Roman"/>
          <w:sz w:val="28"/>
          <w:szCs w:val="28"/>
        </w:rPr>
        <w:t>4:06</w:t>
      </w:r>
    </w:p>
    <w:p w14:paraId="25AFE652" w14:textId="77777777" w:rsidR="000423B6" w:rsidRPr="00574517" w:rsidRDefault="000423B6" w:rsidP="00574517">
      <w:pPr>
        <w:spacing w:line="360" w:lineRule="auto"/>
        <w:rPr>
          <w:rFonts w:cs="Times New Roman"/>
          <w:sz w:val="28"/>
          <w:szCs w:val="28"/>
        </w:rPr>
      </w:pPr>
    </w:p>
    <w:p w14:paraId="65B6D3BF" w14:textId="31E637E7"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30339B58" w14:textId="6E84A04D" w:rsidR="00E70A02" w:rsidRPr="00574517" w:rsidRDefault="00E70A02" w:rsidP="00574517">
      <w:pPr>
        <w:pStyle w:val="Heading1"/>
        <w:spacing w:before="0" w:after="0" w:line="360" w:lineRule="auto"/>
        <w:rPr>
          <w:rFonts w:cs="Times New Roman"/>
          <w:b/>
          <w:bCs/>
          <w:sz w:val="28"/>
          <w:szCs w:val="28"/>
          <w:lang w:val="uk-UA" w:eastAsia="en-US"/>
        </w:rPr>
      </w:pPr>
      <w:bookmarkStart w:id="191" w:name="_Toc153304387"/>
      <w:r w:rsidRPr="00574517">
        <w:rPr>
          <w:rFonts w:cs="Times New Roman"/>
          <w:b/>
          <w:bCs/>
          <w:sz w:val="28"/>
          <w:szCs w:val="28"/>
          <w:lang w:val="uk-UA" w:eastAsia="en-US"/>
        </w:rPr>
        <w:lastRenderedPageBreak/>
        <w:t>ДОДАТОК Г. Відеоінтерв’ю Кріштана Гуру-Мерті з Квентіном Тарантіно</w:t>
      </w:r>
      <w:bookmarkEnd w:id="191"/>
    </w:p>
    <w:p w14:paraId="3D034F00" w14:textId="13616A4C"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КГМ – КТ – Quentin Tarantino interview: </w:t>
      </w:r>
      <w:r w:rsidRPr="00574517">
        <w:rPr>
          <w:rFonts w:eastAsia="Times New Roman" w:cs="Times New Roman"/>
          <w:sz w:val="28"/>
          <w:szCs w:val="28"/>
          <w:lang w:val="uk-UA"/>
        </w:rPr>
        <w:t>«</w:t>
      </w:r>
      <w:r w:rsidRPr="00574517">
        <w:rPr>
          <w:rFonts w:eastAsia="Times New Roman" w:cs="Times New Roman"/>
          <w:sz w:val="28"/>
          <w:szCs w:val="28"/>
        </w:rPr>
        <w:t>I'm shutting your butt down!</w:t>
      </w:r>
      <w:r w:rsidRPr="00574517">
        <w:rPr>
          <w:rFonts w:eastAsia="Times New Roman" w:cs="Times New Roman"/>
          <w:sz w:val="28"/>
          <w:szCs w:val="28"/>
          <w:lang w:val="uk-UA"/>
        </w:rPr>
        <w:t xml:space="preserve">» </w:t>
      </w:r>
      <w:r w:rsidR="009E5583" w:rsidRPr="00574517">
        <w:rPr>
          <w:rFonts w:eastAsia="Times New Roman" w:cs="Times New Roman"/>
          <w:sz w:val="28"/>
          <w:szCs w:val="28"/>
          <w:lang w:val="uk-UA"/>
        </w:rPr>
        <w:t xml:space="preserve">[Електронний ресурс]. Режим доступу: </w:t>
      </w:r>
      <w:hyperlink r:id="rId86" w:history="1">
        <w:r w:rsidRPr="00574517">
          <w:rPr>
            <w:rStyle w:val="Hyperlink"/>
            <w:rFonts w:eastAsia="Times New Roman" w:cs="Times New Roman"/>
            <w:sz w:val="28"/>
            <w:szCs w:val="28"/>
            <w:u w:val="none"/>
          </w:rPr>
          <w:t>https://www.youtube.com/watch?v=GrsJDy8VjZk</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0F249DA8"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0:03</w:t>
      </w:r>
    </w:p>
    <w:p w14:paraId="0AC0E3E4"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congratulations on the movie</w:t>
      </w:r>
      <w:r w:rsidRPr="00574517">
        <w:rPr>
          <w:rFonts w:cs="Times New Roman"/>
          <w:sz w:val="28"/>
          <w:szCs w:val="28"/>
        </w:rPr>
        <w:t xml:space="preserve"> </w:t>
      </w:r>
      <w:r w:rsidRPr="00574517">
        <w:rPr>
          <w:rFonts w:eastAsia="Times New Roman" w:cs="Times New Roman"/>
          <w:sz w:val="28"/>
          <w:szCs w:val="28"/>
        </w:rPr>
        <w:t>(--)</w:t>
      </w:r>
      <w:r w:rsidRPr="00574517">
        <w:rPr>
          <w:rFonts w:eastAsia="Times New Roman" w:cs="Times New Roman"/>
          <w:sz w:val="28"/>
          <w:szCs w:val="28"/>
          <w:lang w:val="en-US"/>
        </w:rPr>
        <w:t xml:space="preserve"> ee</w:t>
      </w:r>
      <w:r w:rsidRPr="00574517">
        <w:rPr>
          <w:rFonts w:eastAsia="Times New Roman" w:cs="Times New Roman"/>
          <w:sz w:val="28"/>
          <w:szCs w:val="28"/>
        </w:rPr>
        <w:t xml:space="preserve"> </w:t>
      </w:r>
      <w:r w:rsidRPr="00574517">
        <w:rPr>
          <w:rFonts w:cs="Times New Roman"/>
          <w:sz w:val="28"/>
          <w:szCs w:val="28"/>
          <w:lang w:val="en-GB"/>
        </w:rPr>
        <w:t xml:space="preserve">why did you want to make a movie </w:t>
      </w:r>
      <w:r w:rsidRPr="00574517">
        <w:rPr>
          <w:rFonts w:eastAsia="Times New Roman" w:cs="Times New Roman"/>
          <w:sz w:val="28"/>
          <w:szCs w:val="28"/>
        </w:rPr>
        <w:t xml:space="preserve">(-) </w:t>
      </w:r>
      <w:r w:rsidRPr="00574517">
        <w:rPr>
          <w:rFonts w:cs="Times New Roman"/>
          <w:sz w:val="28"/>
          <w:szCs w:val="28"/>
          <w:lang w:val="en-GB"/>
        </w:rPr>
        <w:t xml:space="preserve">with slavery as a theme? </w:t>
      </w:r>
      <w:r w:rsidRPr="00574517">
        <w:rPr>
          <w:rFonts w:eastAsia="Times New Roman" w:cs="Times New Roman"/>
          <w:sz w:val="28"/>
          <w:szCs w:val="28"/>
        </w:rPr>
        <w:t xml:space="preserve">(-) </w:t>
      </w:r>
      <w:r w:rsidRPr="00574517">
        <w:rPr>
          <w:rFonts w:cs="Times New Roman"/>
          <w:sz w:val="28"/>
          <w:szCs w:val="28"/>
          <w:lang w:val="en-GB"/>
        </w:rPr>
        <w:t xml:space="preserve">did that just come with making </w:t>
      </w:r>
      <w:r w:rsidRPr="00574517">
        <w:rPr>
          <w:rFonts w:eastAsia="Times New Roman" w:cs="Times New Roman"/>
          <w:sz w:val="28"/>
          <w:szCs w:val="28"/>
        </w:rPr>
        <w:t xml:space="preserve">(-) </w:t>
      </w:r>
      <w:r w:rsidRPr="00574517">
        <w:rPr>
          <w:rFonts w:cs="Times New Roman"/>
          <w:sz w:val="28"/>
          <w:szCs w:val="28"/>
          <w:lang w:val="en-GB"/>
        </w:rPr>
        <w:t>a Western</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in that period?</w:t>
      </w:r>
      <w:r w:rsidRPr="00574517">
        <w:rPr>
          <w:rFonts w:cs="Times New Roman"/>
          <w:sz w:val="28"/>
          <w:szCs w:val="28"/>
        </w:rPr>
        <w:t xml:space="preserve"> ((дивиться на респондента, забирає руку з-під голови, водить рукою зліва вправо))</w:t>
      </w:r>
    </w:p>
    <w:p w14:paraId="24F35B9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0:14</w:t>
      </w:r>
    </w:p>
    <w:p w14:paraId="270DD825"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emm </w:t>
      </w:r>
      <w:r w:rsidRPr="00574517">
        <w:rPr>
          <w:rFonts w:cs="Times New Roman"/>
          <w:sz w:val="28"/>
          <w:szCs w:val="28"/>
        </w:rPr>
        <w:t xml:space="preserve">((погляд вгору, задумався))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I’ve always wanted to explore slavery </w:t>
      </w:r>
      <w:r w:rsidRPr="00574517">
        <w:rPr>
          <w:rFonts w:eastAsia="Times New Roman" w:cs="Times New Roman"/>
          <w:sz w:val="28"/>
          <w:szCs w:val="28"/>
        </w:rPr>
        <w:t>(-)</w:t>
      </w:r>
      <w:r w:rsidRPr="00574517">
        <w:rPr>
          <w:rFonts w:cs="Times New Roman"/>
          <w:sz w:val="28"/>
          <w:szCs w:val="28"/>
          <w:lang w:val="en-GB"/>
        </w:rPr>
        <w:t xml:space="preserve"> in a film </w:t>
      </w:r>
      <w:r w:rsidRPr="00574517">
        <w:rPr>
          <w:rFonts w:cs="Times New Roman"/>
          <w:sz w:val="28"/>
          <w:szCs w:val="28"/>
        </w:rPr>
        <w:t xml:space="preserve">((погляд вбік, підпирає пальцями підборіддя)) </w:t>
      </w:r>
      <w:r w:rsidRPr="00574517">
        <w:rPr>
          <w:rFonts w:cs="Times New Roman"/>
          <w:sz w:val="28"/>
          <w:szCs w:val="28"/>
          <w:lang w:val="en-GB"/>
        </w:rPr>
        <w:t xml:space="preserve">before </w:t>
      </w:r>
      <w:r w:rsidRPr="00574517">
        <w:rPr>
          <w:rFonts w:eastAsia="Times New Roman" w:cs="Times New Roman"/>
          <w:sz w:val="28"/>
          <w:szCs w:val="28"/>
        </w:rPr>
        <w:t xml:space="preserve">(--) </w:t>
      </w:r>
      <w:r w:rsidRPr="00574517">
        <w:rPr>
          <w:rFonts w:eastAsia="Times New Roman" w:cs="Times New Roman"/>
          <w:sz w:val="28"/>
          <w:szCs w:val="28"/>
          <w:lang w:val="en-US"/>
        </w:rPr>
        <w:t xml:space="preserve">emm </w:t>
      </w:r>
      <w:r w:rsidRPr="00574517">
        <w:rPr>
          <w:rFonts w:cs="Times New Roman"/>
          <w:sz w:val="28"/>
          <w:szCs w:val="28"/>
          <w:lang w:val="en-US"/>
        </w:rPr>
        <w:t>b</w:t>
      </w:r>
      <w:r w:rsidRPr="00574517">
        <w:rPr>
          <w:rFonts w:cs="Times New Roman"/>
          <w:sz w:val="28"/>
          <w:szCs w:val="28"/>
          <w:lang w:val="en-GB"/>
        </w:rPr>
        <w:t xml:space="preserve">ut I think actually my real reason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I’ve always wanted to explore slavery but I guess the reason that actually made me </w:t>
      </w:r>
      <w:r w:rsidRPr="00574517">
        <w:rPr>
          <w:rFonts w:eastAsia="Times New Roman" w:cs="Times New Roman"/>
          <w:sz w:val="28"/>
          <w:szCs w:val="28"/>
        </w:rPr>
        <w:t xml:space="preserve">(-) </w:t>
      </w:r>
      <w:r w:rsidRPr="00574517">
        <w:rPr>
          <w:rFonts w:cs="Times New Roman"/>
          <w:sz w:val="28"/>
          <w:szCs w:val="28"/>
          <w:lang w:val="en-GB"/>
        </w:rPr>
        <w:t xml:space="preserve">put pen to paper </w:t>
      </w:r>
      <w:r w:rsidRPr="00574517">
        <w:rPr>
          <w:rFonts w:cs="Times New Roman"/>
          <w:sz w:val="28"/>
          <w:szCs w:val="28"/>
        </w:rPr>
        <w:t xml:space="preserve">((переводить погляд на інтерв’юера, жестикулює рукою, хмуриться)) </w:t>
      </w:r>
      <w:r w:rsidRPr="00574517">
        <w:rPr>
          <w:rFonts w:eastAsia="Times New Roman" w:cs="Times New Roman"/>
          <w:sz w:val="28"/>
          <w:szCs w:val="28"/>
        </w:rPr>
        <w:t xml:space="preserve">(-) </w:t>
      </w:r>
      <w:r w:rsidRPr="00574517">
        <w:rPr>
          <w:rFonts w:cs="Times New Roman"/>
          <w:sz w:val="28"/>
          <w:szCs w:val="28"/>
          <w:lang w:val="en-GB"/>
        </w:rPr>
        <w:t xml:space="preserve">was to give black American males a Western hero </w:t>
      </w:r>
      <w:r w:rsidRPr="00574517">
        <w:rPr>
          <w:rFonts w:eastAsia="Times New Roman" w:cs="Times New Roman"/>
          <w:sz w:val="28"/>
          <w:szCs w:val="28"/>
        </w:rPr>
        <w:t xml:space="preserve">(-) </w:t>
      </w:r>
      <w:r w:rsidRPr="00574517">
        <w:rPr>
          <w:rFonts w:cs="Times New Roman"/>
          <w:sz w:val="28"/>
          <w:szCs w:val="28"/>
          <w:lang w:val="en-US"/>
        </w:rPr>
        <w:t>give</w:t>
      </w:r>
      <w:r w:rsidRPr="00574517">
        <w:rPr>
          <w:rFonts w:cs="Times New Roman"/>
          <w:sz w:val="28"/>
          <w:szCs w:val="28"/>
          <w:lang w:val="en-GB"/>
        </w:rPr>
        <w:t xml:space="preserve"> them a cool folkloric hero that could actually be empowering and actually </w:t>
      </w:r>
      <w:r w:rsidRPr="00574517">
        <w:rPr>
          <w:rFonts w:eastAsia="Times New Roman" w:cs="Times New Roman"/>
          <w:sz w:val="28"/>
          <w:szCs w:val="28"/>
        </w:rPr>
        <w:t xml:space="preserve">(-) </w:t>
      </w:r>
      <w:r w:rsidRPr="00574517">
        <w:rPr>
          <w:rFonts w:cs="Times New Roman"/>
          <w:sz w:val="28"/>
          <w:szCs w:val="28"/>
          <w:lang w:val="en-GB"/>
        </w:rPr>
        <w:t>pay back blood for blood</w:t>
      </w:r>
      <w:r w:rsidRPr="00574517">
        <w:rPr>
          <w:rFonts w:cs="Times New Roman"/>
          <w:sz w:val="28"/>
          <w:szCs w:val="28"/>
        </w:rPr>
        <w:t xml:space="preserve"> ((переводить погляд зі сторони на інтерв’юера, жестикулює руками, хмуриться, говорить швидко))</w:t>
      </w:r>
    </w:p>
    <w:p w14:paraId="5929DBE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0:41</w:t>
      </w:r>
    </w:p>
    <w:p w14:paraId="35E7272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and that’s the revenge bit</w:t>
      </w:r>
      <w:r w:rsidRPr="00574517">
        <w:rPr>
          <w:rFonts w:eastAsia="Times New Roman" w:cs="Times New Roman"/>
          <w:sz w:val="28"/>
          <w:szCs w:val="28"/>
        </w:rPr>
        <w:t xml:space="preserve"> (-)</w:t>
      </w:r>
      <w:r w:rsidRPr="00574517">
        <w:rPr>
          <w:rFonts w:cs="Times New Roman"/>
          <w:sz w:val="28"/>
          <w:szCs w:val="28"/>
          <w:lang w:val="en-GB"/>
        </w:rPr>
        <w:t xml:space="preserve"> is that essential</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for making a hero?</w:t>
      </w:r>
      <w:r w:rsidRPr="00574517">
        <w:rPr>
          <w:rFonts w:cs="Times New Roman"/>
          <w:sz w:val="28"/>
          <w:szCs w:val="28"/>
        </w:rPr>
        <w:t xml:space="preserve"> ((дивиться на респондента, посміхається, водить рукою зліва вправо))</w:t>
      </w:r>
    </w:p>
    <w:p w14:paraId="7FD6005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0:46</w:t>
      </w:r>
    </w:p>
    <w:p w14:paraId="4FD92A5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well in this story</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well in the case of laying waste to a genocidal </w:t>
      </w:r>
      <w:r w:rsidRPr="00574517">
        <w:rPr>
          <w:rFonts w:eastAsia="Times New Roman" w:cs="Times New Roman"/>
          <w:sz w:val="28"/>
          <w:szCs w:val="28"/>
        </w:rPr>
        <w:t xml:space="preserve">(--) </w:t>
      </w:r>
      <w:r w:rsidRPr="00574517">
        <w:rPr>
          <w:rFonts w:eastAsia="Times New Roman" w:cs="Times New Roman"/>
          <w:sz w:val="28"/>
          <w:szCs w:val="28"/>
          <w:lang w:val="en-US"/>
        </w:rPr>
        <w:t xml:space="preserve">ee ee eee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white racist class in the institution of slavery yes! </w:t>
      </w:r>
      <w:r w:rsidRPr="00574517">
        <w:rPr>
          <w:rFonts w:cs="Times New Roman"/>
          <w:sz w:val="28"/>
          <w:szCs w:val="28"/>
        </w:rPr>
        <w:t xml:space="preserve">((погляд вниз, іноді піднімає очі на інтерв’юера, посміхається)) </w:t>
      </w:r>
      <w:r w:rsidRPr="00574517">
        <w:rPr>
          <w:rFonts w:eastAsia="Times New Roman" w:cs="Times New Roman"/>
          <w:sz w:val="28"/>
          <w:szCs w:val="28"/>
        </w:rPr>
        <w:t xml:space="preserve">(-) </w:t>
      </w:r>
      <w:r w:rsidRPr="00574517">
        <w:rPr>
          <w:rFonts w:cs="Times New Roman"/>
          <w:sz w:val="28"/>
          <w:szCs w:val="28"/>
          <w:lang w:val="en-GB"/>
        </w:rPr>
        <w:t xml:space="preserve">that would be the reason to do it </w:t>
      </w:r>
      <w:r w:rsidRPr="00574517">
        <w:rPr>
          <w:rFonts w:eastAsia="Times New Roman" w:cs="Times New Roman"/>
          <w:sz w:val="28"/>
          <w:szCs w:val="28"/>
        </w:rPr>
        <w:t xml:space="preserve">(-) </w:t>
      </w:r>
      <w:r w:rsidRPr="00574517">
        <w:rPr>
          <w:rFonts w:cs="Times New Roman"/>
          <w:sz w:val="28"/>
          <w:szCs w:val="28"/>
          <w:lang w:val="en-US"/>
        </w:rPr>
        <w:t>a</w:t>
      </w:r>
      <w:r w:rsidRPr="00574517">
        <w:rPr>
          <w:rFonts w:cs="Times New Roman"/>
          <w:sz w:val="28"/>
          <w:szCs w:val="28"/>
          <w:lang w:val="en-GB"/>
        </w:rPr>
        <w:t>s opposed to just a historical story where this happens and this happens and this happens and this happens and that happens</w:t>
      </w:r>
      <w:r w:rsidRPr="00574517">
        <w:rPr>
          <w:rFonts w:cs="Times New Roman"/>
          <w:sz w:val="28"/>
          <w:szCs w:val="28"/>
        </w:rPr>
        <w:t xml:space="preserve"> ((дивиться на інтерв’юера, </w:t>
      </w:r>
      <w:r w:rsidRPr="00574517">
        <w:rPr>
          <w:rFonts w:cs="Times New Roman"/>
          <w:sz w:val="28"/>
          <w:szCs w:val="28"/>
        </w:rPr>
        <w:lastRenderedPageBreak/>
        <w:t>розведені руки, рухає ними справа вліво декілька разів, рухає тулубом в такт руху руками))</w:t>
      </w:r>
    </w:p>
    <w:p w14:paraId="593AC9F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1:08</w:t>
      </w:r>
    </w:p>
    <w:p w14:paraId="3F63BC16"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so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you can’t be surprised by the controversy </w:t>
      </w:r>
      <w:r w:rsidRPr="00574517">
        <w:rPr>
          <w:rFonts w:eastAsia="Times New Roman" w:cs="Times New Roman"/>
          <w:sz w:val="28"/>
          <w:szCs w:val="28"/>
        </w:rPr>
        <w:t xml:space="preserve">(-) </w:t>
      </w:r>
      <w:r w:rsidRPr="00574517">
        <w:rPr>
          <w:rFonts w:cs="Times New Roman"/>
          <w:sz w:val="28"/>
          <w:szCs w:val="28"/>
          <w:lang w:val="en-GB"/>
        </w:rPr>
        <w:t>that’s come along with it?</w:t>
      </w:r>
      <w:r w:rsidRPr="00574517">
        <w:rPr>
          <w:rFonts w:cs="Times New Roman"/>
          <w:sz w:val="28"/>
          <w:szCs w:val="28"/>
        </w:rPr>
        <w:t xml:space="preserve"> ((дивиться на респондента, забрав руку з під голови, тримає руку зігнену та стиснену в кулак))</w:t>
      </w:r>
    </w:p>
    <w:p w14:paraId="70337546"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1:11</w:t>
      </w:r>
    </w:p>
    <w:p w14:paraId="0127041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well you can’t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I don’t think you can actually make a movie about slavery in America that is not going to be controversial</w:t>
      </w:r>
      <w:r w:rsidRPr="00574517">
        <w:rPr>
          <w:rFonts w:cs="Times New Roman"/>
          <w:sz w:val="28"/>
          <w:szCs w:val="28"/>
        </w:rPr>
        <w:t xml:space="preserve"> ((переводить погляд збоку на інтерв’юера, посміхається, примружується, говорить швидко))</w:t>
      </w:r>
    </w:p>
    <w:p w14:paraId="50D5351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1:16</w:t>
      </w:r>
    </w:p>
    <w:p w14:paraId="1E62461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are you very disappointed by </w:t>
      </w:r>
      <w:r w:rsidRPr="00574517">
        <w:rPr>
          <w:rFonts w:eastAsia="Times New Roman" w:cs="Times New Roman"/>
          <w:sz w:val="28"/>
          <w:szCs w:val="28"/>
        </w:rPr>
        <w:t xml:space="preserve">(-) </w:t>
      </w:r>
      <w:r w:rsidRPr="00574517">
        <w:rPr>
          <w:rFonts w:cs="Times New Roman"/>
          <w:sz w:val="28"/>
          <w:szCs w:val="28"/>
          <w:lang w:val="en-GB"/>
        </w:rPr>
        <w:t>some of the reactions Spike Lee especially?</w:t>
      </w:r>
      <w:r w:rsidRPr="00574517">
        <w:rPr>
          <w:rFonts w:cs="Times New Roman"/>
          <w:sz w:val="28"/>
          <w:szCs w:val="28"/>
        </w:rPr>
        <w:t xml:space="preserve"> ((говорить повільно, вичікуючи реакцію респондента, потирає пальці руки))</w:t>
      </w:r>
    </w:p>
    <w:p w14:paraId="3B27AF08" w14:textId="77777777" w:rsidR="000423B6" w:rsidRPr="00574517" w:rsidRDefault="000423B6" w:rsidP="00574517">
      <w:pPr>
        <w:spacing w:line="360" w:lineRule="auto"/>
        <w:rPr>
          <w:rFonts w:cs="Times New Roman"/>
          <w:sz w:val="28"/>
          <w:szCs w:val="28"/>
        </w:rPr>
      </w:pPr>
      <w:r w:rsidRPr="00574517">
        <w:rPr>
          <w:rFonts w:cs="Times New Roman"/>
          <w:sz w:val="28"/>
          <w:szCs w:val="28"/>
        </w:rPr>
        <w:t>1:19</w:t>
      </w:r>
    </w:p>
    <w:p w14:paraId="7C72951A"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couldn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cs="Times New Roman"/>
          <w:sz w:val="28"/>
          <w:szCs w:val="28"/>
          <w:lang w:val="en-GB"/>
        </w:rPr>
        <w:t>be</w:t>
      </w:r>
      <w:r w:rsidRPr="00574517">
        <w:rPr>
          <w:rFonts w:cs="Times New Roman"/>
          <w:sz w:val="28"/>
          <w:szCs w:val="28"/>
        </w:rPr>
        <w:t xml:space="preserve"> </w:t>
      </w:r>
      <w:r w:rsidRPr="00574517">
        <w:rPr>
          <w:rFonts w:cs="Times New Roman"/>
          <w:sz w:val="28"/>
          <w:szCs w:val="28"/>
          <w:lang w:val="en-GB"/>
        </w:rPr>
        <w:t>happier</w:t>
      </w:r>
      <w:r w:rsidRPr="00574517">
        <w:rPr>
          <w:rFonts w:cs="Times New Roman"/>
          <w:sz w:val="28"/>
          <w:szCs w:val="28"/>
        </w:rPr>
        <w:t xml:space="preserve"> </w:t>
      </w:r>
      <w:r w:rsidRPr="00574517">
        <w:rPr>
          <w:rFonts w:cs="Times New Roman"/>
          <w:sz w:val="28"/>
          <w:szCs w:val="28"/>
          <w:lang w:val="en-GB"/>
        </w:rPr>
        <w:t>with</w:t>
      </w:r>
      <w:r w:rsidRPr="00574517">
        <w:rPr>
          <w:rFonts w:cs="Times New Roman"/>
          <w:sz w:val="28"/>
          <w:szCs w:val="28"/>
        </w:rPr>
        <w:t xml:space="preserve">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reaction</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movie</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been</w:t>
      </w:r>
      <w:r w:rsidRPr="00574517">
        <w:rPr>
          <w:rFonts w:cs="Times New Roman"/>
          <w:sz w:val="28"/>
          <w:szCs w:val="28"/>
        </w:rPr>
        <w:t xml:space="preserve"> </w:t>
      </w:r>
      <w:r w:rsidRPr="00574517">
        <w:rPr>
          <w:rFonts w:cs="Times New Roman"/>
          <w:sz w:val="28"/>
          <w:szCs w:val="28"/>
          <w:lang w:val="en-GB"/>
        </w:rPr>
        <w:t>fantastic</w:t>
      </w:r>
      <w:r w:rsidRPr="00574517">
        <w:rPr>
          <w:rFonts w:cs="Times New Roman"/>
          <w:sz w:val="28"/>
          <w:szCs w:val="28"/>
        </w:rPr>
        <w:t xml:space="preserve"> ((підносить голову вверх, широко посміхається, сплескує руками, захоплені інтонації голосу, опускає голову дивиться на інтерв’юера, заперечно махає головою))</w:t>
      </w:r>
    </w:p>
    <w:p w14:paraId="52CF066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1:24</w:t>
      </w:r>
    </w:p>
    <w:p w14:paraId="6B36405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it’s good publicity I [suppose but I mean]</w:t>
      </w:r>
      <w:r w:rsidRPr="00574517">
        <w:rPr>
          <w:rFonts w:cs="Times New Roman"/>
          <w:sz w:val="28"/>
          <w:szCs w:val="28"/>
        </w:rPr>
        <w:t xml:space="preserve"> ((опускає погляд вбік))</w:t>
      </w:r>
    </w:p>
    <w:p w14:paraId="1B50158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1:26</w:t>
      </w:r>
    </w:p>
    <w:p w14:paraId="6A571C6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[no no no no no!] it’s creating a nice debate even the people who don’t like the film </w:t>
      </w:r>
      <w:r w:rsidRPr="00574517">
        <w:rPr>
          <w:rFonts w:eastAsia="Times New Roman" w:cs="Times New Roman"/>
          <w:sz w:val="28"/>
          <w:szCs w:val="28"/>
        </w:rPr>
        <w:t xml:space="preserve">(--) </w:t>
      </w:r>
      <w:r w:rsidRPr="00574517">
        <w:rPr>
          <w:rFonts w:cs="Times New Roman"/>
          <w:sz w:val="28"/>
          <w:szCs w:val="28"/>
          <w:lang w:val="en-GB"/>
        </w:rPr>
        <w:t>I am responsible for people talking about slavery in America</w:t>
      </w:r>
      <w:r w:rsidRPr="00574517">
        <w:rPr>
          <w:rFonts w:cs="Times New Roman"/>
          <w:sz w:val="28"/>
          <w:szCs w:val="28"/>
        </w:rPr>
        <w:t xml:space="preserve"> </w:t>
      </w:r>
      <w:r w:rsidRPr="00574517">
        <w:rPr>
          <w:rFonts w:eastAsia="Times New Roman" w:cs="Times New Roman"/>
          <w:sz w:val="28"/>
          <w:szCs w:val="28"/>
        </w:rPr>
        <w:t>(-)</w:t>
      </w:r>
      <w:r w:rsidRPr="00574517">
        <w:rPr>
          <w:rFonts w:eastAsia="Times New Roman" w:cs="Times New Roman"/>
          <w:sz w:val="28"/>
          <w:szCs w:val="28"/>
          <w:lang w:val="en-US"/>
        </w:rPr>
        <w:t xml:space="preserve"> ee</w:t>
      </w:r>
      <w:r w:rsidRPr="00574517">
        <w:rPr>
          <w:rFonts w:cs="Times New Roman"/>
          <w:sz w:val="28"/>
          <w:szCs w:val="28"/>
          <w:lang w:val="en-GB"/>
        </w:rPr>
        <w:t xml:space="preserve"> in a way that they have not </w:t>
      </w:r>
      <w:r w:rsidRPr="00574517">
        <w:rPr>
          <w:rFonts w:eastAsia="Times New Roman" w:cs="Times New Roman"/>
          <w:sz w:val="28"/>
          <w:szCs w:val="28"/>
        </w:rPr>
        <w:t xml:space="preserve">(-) </w:t>
      </w:r>
      <w:r w:rsidRPr="00574517">
        <w:rPr>
          <w:rFonts w:cs="Times New Roman"/>
          <w:sz w:val="28"/>
          <w:szCs w:val="28"/>
          <w:lang w:val="en-GB"/>
        </w:rPr>
        <w:t>in thirty years</w:t>
      </w:r>
      <w:r w:rsidRPr="00574517">
        <w:rPr>
          <w:rFonts w:cs="Times New Roman"/>
          <w:sz w:val="28"/>
          <w:szCs w:val="28"/>
        </w:rPr>
        <w:t xml:space="preserve"> ((говорить швидко, махає головою в такт, махає руками складеними в замок вперед та назад, робить декілька пауз))</w:t>
      </w:r>
    </w:p>
    <w:p w14:paraId="2AE8BFD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1:40</w:t>
      </w:r>
    </w:p>
    <w:p w14:paraId="3E150FB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but you must care very deeply </w:t>
      </w:r>
      <w:r w:rsidRPr="00574517">
        <w:rPr>
          <w:rFonts w:eastAsia="Times New Roman" w:cs="Times New Roman"/>
          <w:sz w:val="28"/>
          <w:szCs w:val="28"/>
        </w:rPr>
        <w:t xml:space="preserve">(-) </w:t>
      </w:r>
      <w:r w:rsidRPr="00574517">
        <w:rPr>
          <w:rFonts w:cs="Times New Roman"/>
          <w:sz w:val="28"/>
          <w:szCs w:val="28"/>
          <w:lang w:val="en-GB"/>
        </w:rPr>
        <w:t xml:space="preserve">that this doesn’t become a film </w:t>
      </w:r>
      <w:r w:rsidRPr="00574517">
        <w:rPr>
          <w:rFonts w:eastAsia="Times New Roman" w:cs="Times New Roman"/>
          <w:sz w:val="28"/>
          <w:szCs w:val="28"/>
        </w:rPr>
        <w:t xml:space="preserve">(-) </w:t>
      </w:r>
      <w:r w:rsidRPr="00574517">
        <w:rPr>
          <w:rFonts w:cs="Times New Roman"/>
          <w:sz w:val="28"/>
          <w:szCs w:val="28"/>
          <w:lang w:val="en-GB"/>
        </w:rPr>
        <w:t xml:space="preserve">that stands out from the rest of your body of work as one that </w:t>
      </w:r>
      <w:r w:rsidRPr="00574517">
        <w:rPr>
          <w:rFonts w:eastAsia="Times New Roman" w:cs="Times New Roman"/>
          <w:sz w:val="28"/>
          <w:szCs w:val="28"/>
        </w:rPr>
        <w:t xml:space="preserve">(-) </w:t>
      </w:r>
      <w:r w:rsidRPr="00574517">
        <w:rPr>
          <w:rFonts w:cs="Times New Roman"/>
          <w:sz w:val="28"/>
          <w:szCs w:val="28"/>
          <w:lang w:val="en-GB"/>
        </w:rPr>
        <w:t xml:space="preserve">is trashed by more </w:t>
      </w:r>
      <w:r w:rsidRPr="00574517">
        <w:rPr>
          <w:rFonts w:cs="Times New Roman"/>
          <w:sz w:val="28"/>
          <w:szCs w:val="28"/>
          <w:lang w:val="en-GB"/>
        </w:rPr>
        <w:lastRenderedPageBreak/>
        <w:t xml:space="preserve">people [or </w:t>
      </w:r>
      <w:r w:rsidRPr="00574517">
        <w:rPr>
          <w:rFonts w:eastAsia="Times New Roman" w:cs="Times New Roman"/>
          <w:sz w:val="28"/>
          <w:szCs w:val="28"/>
        </w:rPr>
        <w:t xml:space="preserve">(-) </w:t>
      </w:r>
      <w:r w:rsidRPr="00574517">
        <w:rPr>
          <w:rFonts w:cs="Times New Roman"/>
          <w:sz w:val="28"/>
          <w:szCs w:val="28"/>
          <w:lang w:val="en-GB"/>
        </w:rPr>
        <w:t>anything like that]</w:t>
      </w:r>
      <w:r w:rsidRPr="00574517">
        <w:rPr>
          <w:rFonts w:cs="Times New Roman"/>
          <w:sz w:val="28"/>
          <w:szCs w:val="28"/>
        </w:rPr>
        <w:t xml:space="preserve"> ((говорить повільно, підбирає слова, махає руками, погляд бігає зі стіни на респондента))</w:t>
      </w:r>
    </w:p>
    <w:p w14:paraId="4909EE6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1:50</w:t>
      </w:r>
    </w:p>
    <w:p w14:paraId="1D0B9AF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[it’s not trashed by more people!] </w:t>
      </w:r>
      <w:r w:rsidRPr="00574517">
        <w:rPr>
          <w:rFonts w:eastAsia="Times New Roman" w:cs="Times New Roman"/>
          <w:sz w:val="28"/>
          <w:szCs w:val="28"/>
        </w:rPr>
        <w:t xml:space="preserve">(--) </w:t>
      </w:r>
      <w:r w:rsidRPr="00574517">
        <w:rPr>
          <w:rFonts w:cs="Times New Roman"/>
          <w:sz w:val="28"/>
          <w:szCs w:val="28"/>
          <w:lang w:val="en-GB"/>
        </w:rPr>
        <w:t>What you are saying is not [correct!]</w:t>
      </w:r>
      <w:r w:rsidRPr="00574517">
        <w:rPr>
          <w:rFonts w:cs="Times New Roman"/>
          <w:sz w:val="28"/>
          <w:szCs w:val="28"/>
        </w:rPr>
        <w:t xml:space="preserve"> ((насуплений, стиснені губи, опущені куточки губ, перебиває інтерв’юера, заперечно махає головою, говорить швидко, робить рукою знак кола))</w:t>
      </w:r>
    </w:p>
    <w:p w14:paraId="6145D73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1:55</w:t>
      </w:r>
    </w:p>
    <w:p w14:paraId="4F5F3E9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[no no! I’m not saying] it is I’m saying are you [concerned?]</w:t>
      </w:r>
      <w:r w:rsidRPr="00574517">
        <w:rPr>
          <w:rFonts w:cs="Times New Roman"/>
          <w:sz w:val="28"/>
          <w:szCs w:val="28"/>
        </w:rPr>
        <w:t xml:space="preserve"> ((швидко заперечно махає головою, викрикує заперечення, нахиляється до респондента та відкидається назад, рукою вказує знак мінімальності))</w:t>
      </w:r>
    </w:p>
    <w:p w14:paraId="13F1E5C1"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1:58</w:t>
      </w:r>
    </w:p>
    <w:p w14:paraId="4207D2F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[No no no!] I’m not talking about the movie right now you’re talking about you know! there is actually a dialogue going on about slavery right now that has not been happening</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at all! it’s a subject people are afraid to talk about and now because of this movie people aren’t afraid to talk about it people are talking about it ee somebody likes the movie</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and they write a review on this </w:t>
      </w:r>
      <w:r w:rsidRPr="00574517">
        <w:rPr>
          <w:rFonts w:eastAsia="Times New Roman" w:cs="Times New Roman"/>
          <w:sz w:val="28"/>
          <w:szCs w:val="28"/>
        </w:rPr>
        <w:t>(-)</w:t>
      </w:r>
      <w:r w:rsidRPr="00574517">
        <w:rPr>
          <w:rFonts w:cs="Times New Roman"/>
          <w:sz w:val="28"/>
          <w:szCs w:val="28"/>
          <w:lang w:val="en-GB"/>
        </w:rPr>
        <w:t xml:space="preserve"> especially in a world right now where you actually have the internet where actually anybody can actually now speak publicly which was not the case before so now somebody actually writes a review for the movie and they like it you read the comment section and some people who don’t like it attack them and say their saying somebody who doesn’t like the movie writes a blog about it and the people who like the movie ee hold them to task in the comment section that’s an actual dialogue</w:t>
      </w:r>
      <w:r w:rsidRPr="00574517">
        <w:rPr>
          <w:rFonts w:cs="Times New Roman"/>
          <w:sz w:val="28"/>
          <w:szCs w:val="28"/>
        </w:rPr>
        <w:t xml:space="preserve"> ((примружився, вираз невдоволення на обличчі, швидкий темп мови, підвищений голос, прямий погляд на інтерв’юера, інтенсивні помахи руками в такт мовлення))</w:t>
      </w:r>
    </w:p>
    <w:p w14:paraId="4135FE64"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2:41</w:t>
      </w:r>
    </w:p>
    <w:p w14:paraId="4F6D0AE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let me ask you about ee </w:t>
      </w:r>
      <w:r w:rsidRPr="00574517">
        <w:rPr>
          <w:rFonts w:eastAsia="Times New Roman" w:cs="Times New Roman"/>
          <w:sz w:val="28"/>
          <w:szCs w:val="28"/>
        </w:rPr>
        <w:t xml:space="preserve">(-) </w:t>
      </w:r>
      <w:r w:rsidRPr="00574517">
        <w:rPr>
          <w:rFonts w:cs="Times New Roman"/>
          <w:sz w:val="28"/>
          <w:szCs w:val="28"/>
          <w:lang w:val="en-GB"/>
        </w:rPr>
        <w:t xml:space="preserve">violence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you said </w:t>
      </w:r>
      <w:r w:rsidRPr="00574517">
        <w:rPr>
          <w:rFonts w:eastAsia="Times New Roman" w:cs="Times New Roman"/>
          <w:sz w:val="28"/>
          <w:szCs w:val="28"/>
        </w:rPr>
        <w:t xml:space="preserve">(-) </w:t>
      </w:r>
      <w:r w:rsidRPr="00574517">
        <w:rPr>
          <w:rFonts w:cs="Times New Roman"/>
          <w:sz w:val="28"/>
          <w:szCs w:val="28"/>
          <w:lang w:val="en-GB"/>
        </w:rPr>
        <w:t>everyone knows you make violent movies</w:t>
      </w:r>
      <w:r w:rsidRPr="00574517">
        <w:rPr>
          <w:rFonts w:cs="Times New Roman"/>
          <w:sz w:val="28"/>
          <w:szCs w:val="28"/>
        </w:rPr>
        <w:t xml:space="preserve"> (-)</w:t>
      </w:r>
      <w:r w:rsidRPr="00574517">
        <w:rPr>
          <w:rFonts w:cs="Times New Roman"/>
          <w:sz w:val="28"/>
          <w:szCs w:val="28"/>
          <w:lang w:val="en-GB"/>
        </w:rPr>
        <w:t xml:space="preserve"> you like violent movies</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why do you like</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making </w:t>
      </w:r>
      <w:r w:rsidRPr="00574517">
        <w:rPr>
          <w:rFonts w:cs="Times New Roman"/>
          <w:sz w:val="28"/>
          <w:szCs w:val="28"/>
          <w:lang w:val="en-GB"/>
        </w:rPr>
        <w:lastRenderedPageBreak/>
        <w:t>violent movies?</w:t>
      </w:r>
      <w:r w:rsidRPr="00574517">
        <w:rPr>
          <w:rFonts w:cs="Times New Roman"/>
          <w:sz w:val="28"/>
          <w:szCs w:val="28"/>
        </w:rPr>
        <w:t xml:space="preserve"> ((переводить погляд збоку на респондента, рухає розведеними руками, говорить спершу повільно, потім пришвидшується))</w:t>
      </w:r>
    </w:p>
    <w:p w14:paraId="25494D0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2:52</w:t>
      </w:r>
    </w:p>
    <w:p w14:paraId="081D46C9"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eemm </w:t>
      </w:r>
      <w:r w:rsidRPr="00574517">
        <w:rPr>
          <w:rFonts w:eastAsia="Times New Roman" w:cs="Times New Roman"/>
          <w:sz w:val="28"/>
          <w:szCs w:val="28"/>
        </w:rPr>
        <w:t xml:space="preserve">(--) </w:t>
      </w:r>
      <w:r w:rsidRPr="00574517">
        <w:rPr>
          <w:rFonts w:cs="Times New Roman"/>
          <w:sz w:val="28"/>
          <w:szCs w:val="28"/>
          <w:lang w:val="en-GB"/>
        </w:rPr>
        <w:t xml:space="preserve">I don’t know </w:t>
      </w:r>
      <w:r w:rsidRPr="00574517">
        <w:rPr>
          <w:rFonts w:eastAsia="Times New Roman" w:cs="Times New Roman"/>
          <w:sz w:val="28"/>
          <w:szCs w:val="28"/>
        </w:rPr>
        <w:t>(-)</w:t>
      </w:r>
      <w:r w:rsidRPr="00574517">
        <w:rPr>
          <w:rFonts w:cs="Times New Roman"/>
          <w:sz w:val="28"/>
          <w:szCs w:val="28"/>
          <w:lang w:val="en-GB"/>
        </w:rPr>
        <w:t xml:space="preserve"> it’s like asking Judd Apatow why do you like making comedies?</w:t>
      </w:r>
      <w:r w:rsidRPr="00574517">
        <w:rPr>
          <w:rFonts w:cs="Times New Roman"/>
          <w:sz w:val="28"/>
          <w:szCs w:val="28"/>
        </w:rPr>
        <w:t xml:space="preserve"> ((знизує плечами, дивиться вниз, махає заперечно головою, переводить погляд на інтерв’юера, посміхається))</w:t>
      </w:r>
    </w:p>
    <w:p w14:paraId="663151C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3:00</w:t>
      </w:r>
    </w:p>
    <w:p w14:paraId="0D1C1BF0"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you just get a kick out of it or you just enjoy it </w:t>
      </w:r>
      <w:r w:rsidRPr="00574517">
        <w:rPr>
          <w:rFonts w:eastAsia="Times New Roman" w:cs="Times New Roman"/>
          <w:sz w:val="28"/>
          <w:szCs w:val="28"/>
        </w:rPr>
        <w:t xml:space="preserve">(-) </w:t>
      </w:r>
      <w:r w:rsidRPr="00574517">
        <w:rPr>
          <w:rFonts w:cs="Times New Roman"/>
          <w:sz w:val="28"/>
          <w:szCs w:val="28"/>
          <w:lang w:val="en-GB"/>
        </w:rPr>
        <w:t>or?</w:t>
      </w:r>
      <w:r w:rsidRPr="00574517">
        <w:rPr>
          <w:rFonts w:cs="Times New Roman"/>
          <w:sz w:val="28"/>
          <w:szCs w:val="28"/>
        </w:rPr>
        <w:t xml:space="preserve"> ((посміхається, опустив погляд згори на інтерв’юера, говорить тихо та повільно))</w:t>
      </w:r>
    </w:p>
    <w:p w14:paraId="0A688056" w14:textId="77777777" w:rsidR="000423B6" w:rsidRPr="00574517" w:rsidRDefault="000423B6" w:rsidP="00574517">
      <w:pPr>
        <w:spacing w:line="360" w:lineRule="auto"/>
        <w:rPr>
          <w:rFonts w:cs="Times New Roman"/>
          <w:sz w:val="28"/>
          <w:szCs w:val="28"/>
        </w:rPr>
      </w:pPr>
      <w:r w:rsidRPr="00574517">
        <w:rPr>
          <w:rFonts w:cs="Times New Roman"/>
          <w:sz w:val="28"/>
          <w:szCs w:val="28"/>
        </w:rPr>
        <w:t>3:04</w:t>
      </w:r>
    </w:p>
    <w:p w14:paraId="661014EB"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it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think</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ee</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think</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good</w:t>
      </w:r>
      <w:r w:rsidRPr="00574517">
        <w:rPr>
          <w:rFonts w:cs="Times New Roman"/>
          <w:sz w:val="28"/>
          <w:szCs w:val="28"/>
        </w:rPr>
        <w:t xml:space="preserve"> </w:t>
      </w:r>
      <w:r w:rsidRPr="00574517">
        <w:rPr>
          <w:rFonts w:cs="Times New Roman"/>
          <w:sz w:val="28"/>
          <w:szCs w:val="28"/>
          <w:lang w:val="en-GB"/>
        </w:rPr>
        <w:t>cinema</w:t>
      </w:r>
      <w:r w:rsidRPr="00574517">
        <w:rPr>
          <w:rFonts w:cs="Times New Roman"/>
          <w:sz w:val="28"/>
          <w:szCs w:val="28"/>
        </w:rPr>
        <w:t xml:space="preserve"> ((задумався, дивиться вниз, підняв розведені руки))</w:t>
      </w:r>
      <w:r w:rsidRPr="00574517">
        <w:rPr>
          <w:rFonts w:eastAsia="Times New Roman" w:cs="Times New Roman"/>
          <w:sz w:val="28"/>
          <w:szCs w:val="28"/>
        </w:rPr>
        <w:t xml:space="preserve"> (--)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consider</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good</w:t>
      </w:r>
      <w:r w:rsidRPr="00574517">
        <w:rPr>
          <w:rFonts w:cs="Times New Roman"/>
          <w:sz w:val="28"/>
          <w:szCs w:val="28"/>
        </w:rPr>
        <w:t xml:space="preserve"> </w:t>
      </w:r>
      <w:r w:rsidRPr="00574517">
        <w:rPr>
          <w:rFonts w:cs="Times New Roman"/>
          <w:sz w:val="28"/>
          <w:szCs w:val="28"/>
          <w:lang w:val="en-GB"/>
        </w:rPr>
        <w:t>cinema</w:t>
      </w:r>
      <w:r w:rsidRPr="00574517">
        <w:rPr>
          <w:rFonts w:cs="Times New Roman"/>
          <w:sz w:val="28"/>
          <w:szCs w:val="28"/>
        </w:rPr>
        <w:t xml:space="preserve">!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 xml:space="preserve">you sit there in a movie theatre when these cathartic violent scenes happen and I’m talking about cathartic violent scenes I’m not talking about </w:t>
      </w:r>
      <w:r w:rsidRPr="00574517">
        <w:rPr>
          <w:rFonts w:eastAsia="Times New Roman" w:cs="Times New Roman"/>
          <w:sz w:val="28"/>
          <w:szCs w:val="28"/>
        </w:rPr>
        <w:t>(-</w:t>
      </w:r>
      <w:r w:rsidRPr="00574517">
        <w:rPr>
          <w:rFonts w:eastAsia="Times New Roman" w:cs="Times New Roman"/>
          <w:sz w:val="28"/>
          <w:szCs w:val="28"/>
          <w:lang w:val="en-US"/>
        </w:rPr>
        <w:t>-</w:t>
      </w:r>
      <w:r w:rsidRPr="00574517">
        <w:rPr>
          <w:rFonts w:eastAsia="Times New Roman" w:cs="Times New Roman"/>
          <w:sz w:val="28"/>
          <w:szCs w:val="28"/>
        </w:rPr>
        <w:t>)</w:t>
      </w:r>
      <w:r w:rsidRPr="00574517">
        <w:rPr>
          <w:rFonts w:eastAsia="Times New Roman" w:cs="Times New Roman"/>
          <w:sz w:val="28"/>
          <w:szCs w:val="28"/>
          <w:lang w:val="en-US"/>
        </w:rPr>
        <w:t xml:space="preserve"> t</w:t>
      </w:r>
      <w:r w:rsidRPr="00574517">
        <w:rPr>
          <w:rFonts w:cs="Times New Roman"/>
          <w:sz w:val="28"/>
          <w:szCs w:val="28"/>
          <w:lang w:val="en-GB"/>
        </w:rPr>
        <w:t xml:space="preserve">here’s two types of violence in this movie there’s the eee </w:t>
      </w:r>
      <w:r w:rsidRPr="00574517">
        <w:rPr>
          <w:rFonts w:eastAsia="Times New Roman" w:cs="Times New Roman"/>
          <w:sz w:val="28"/>
          <w:szCs w:val="28"/>
        </w:rPr>
        <w:t xml:space="preserve">(--) </w:t>
      </w:r>
      <w:r w:rsidRPr="00574517">
        <w:rPr>
          <w:rFonts w:cs="Times New Roman"/>
          <w:sz w:val="28"/>
          <w:szCs w:val="28"/>
          <w:lang w:val="en-GB"/>
        </w:rPr>
        <w:t xml:space="preserve">brutality of the violence in the day ee </w:t>
      </w:r>
      <w:r w:rsidRPr="00574517">
        <w:rPr>
          <w:rFonts w:eastAsia="Times New Roman" w:cs="Times New Roman"/>
          <w:sz w:val="28"/>
          <w:szCs w:val="28"/>
          <w:lang w:val="en-US"/>
        </w:rPr>
        <w:t xml:space="preserve">(-) </w:t>
      </w:r>
      <w:r w:rsidRPr="00574517">
        <w:rPr>
          <w:rFonts w:cs="Times New Roman"/>
          <w:sz w:val="28"/>
          <w:szCs w:val="28"/>
          <w:lang w:val="en-GB"/>
        </w:rPr>
        <w:t xml:space="preserve">put upon the </w:t>
      </w:r>
      <w:r w:rsidRPr="00574517">
        <w:rPr>
          <w:rFonts w:eastAsia="Times New Roman" w:cs="Times New Roman"/>
          <w:sz w:val="28"/>
          <w:szCs w:val="28"/>
        </w:rPr>
        <w:t xml:space="preserve">(-) </w:t>
      </w:r>
      <w:r w:rsidRPr="00574517">
        <w:rPr>
          <w:rFonts w:eastAsia="Times New Roman" w:cs="Times New Roman"/>
          <w:sz w:val="28"/>
          <w:szCs w:val="28"/>
          <w:lang w:val="en-US"/>
        </w:rPr>
        <w:t>[</w:t>
      </w:r>
      <w:r w:rsidRPr="00574517">
        <w:rPr>
          <w:rFonts w:cs="Times New Roman"/>
          <w:sz w:val="28"/>
          <w:szCs w:val="28"/>
          <w:lang w:val="en-GB"/>
        </w:rPr>
        <w:t>slaves]</w:t>
      </w:r>
      <w:r w:rsidRPr="00574517">
        <w:rPr>
          <w:rFonts w:cs="Times New Roman"/>
          <w:sz w:val="28"/>
          <w:szCs w:val="28"/>
        </w:rPr>
        <w:t xml:space="preserve"> ((інтенсивні помахи руками в такт мовлення, дивиться на інтерв’юера))</w:t>
      </w:r>
    </w:p>
    <w:p w14:paraId="11FF659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3:29</w:t>
      </w:r>
    </w:p>
    <w:p w14:paraId="0DEA4DF8"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І.: [the rape of the women and the]</w:t>
      </w:r>
    </w:p>
    <w:p w14:paraId="70BDE85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3:32</w:t>
      </w:r>
    </w:p>
    <w:p w14:paraId="4086B210"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[I don’t think] there’s any rape going on in the movie! </w:t>
      </w:r>
      <w:r w:rsidRPr="00574517">
        <w:rPr>
          <w:rFonts w:cs="Times New Roman"/>
          <w:sz w:val="28"/>
          <w:szCs w:val="28"/>
        </w:rPr>
        <w:t xml:space="preserve">((скривився, подивився вниз, заперечно помахав головою, говорить швидко та тихо)) </w:t>
      </w:r>
      <w:r w:rsidRPr="00574517">
        <w:rPr>
          <w:rFonts w:cs="Times New Roman"/>
          <w:sz w:val="28"/>
          <w:szCs w:val="28"/>
          <w:lang w:val="en-GB"/>
        </w:rPr>
        <w:t>but there’s</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brutality to the slaves that hasn’t been dealt with in America to the extent that I deal with it </w:t>
      </w:r>
      <w:r w:rsidRPr="00574517">
        <w:rPr>
          <w:rFonts w:eastAsia="Times New Roman" w:cs="Times New Roman"/>
          <w:sz w:val="28"/>
          <w:szCs w:val="28"/>
        </w:rPr>
        <w:t xml:space="preserve">(-) </w:t>
      </w:r>
      <w:r w:rsidRPr="00574517">
        <w:rPr>
          <w:rFonts w:cs="Times New Roman"/>
          <w:sz w:val="28"/>
          <w:szCs w:val="28"/>
          <w:lang w:val="en-GB"/>
        </w:rPr>
        <w:t xml:space="preserve">and I’m showing you that there was two holocausts in America </w:t>
      </w:r>
      <w:r w:rsidRPr="00574517">
        <w:rPr>
          <w:rFonts w:eastAsia="Times New Roman" w:cs="Times New Roman"/>
          <w:sz w:val="28"/>
          <w:szCs w:val="28"/>
        </w:rPr>
        <w:t>(-)</w:t>
      </w:r>
      <w:r w:rsidRPr="00574517">
        <w:rPr>
          <w:rFonts w:cs="Times New Roman"/>
          <w:sz w:val="28"/>
          <w:szCs w:val="28"/>
          <w:lang w:val="en-GB"/>
        </w:rPr>
        <w:t xml:space="preserve"> this is one of them we’ve dealt with the Indian holocaust </w:t>
      </w:r>
      <w:r w:rsidRPr="00574517">
        <w:rPr>
          <w:rFonts w:eastAsia="Times New Roman" w:cs="Times New Roman"/>
          <w:sz w:val="28"/>
          <w:szCs w:val="28"/>
        </w:rPr>
        <w:t xml:space="preserve">(-) </w:t>
      </w:r>
      <w:r w:rsidRPr="00574517">
        <w:rPr>
          <w:rFonts w:cs="Times New Roman"/>
          <w:sz w:val="28"/>
          <w:szCs w:val="28"/>
          <w:lang w:val="en-GB"/>
        </w:rPr>
        <w:t xml:space="preserve">the holocaust of the American-Indian in America but we haven’t been dealing with the holocaustic aspects </w:t>
      </w:r>
      <w:r w:rsidRPr="00574517">
        <w:rPr>
          <w:rFonts w:eastAsia="Times New Roman" w:cs="Times New Roman"/>
          <w:sz w:val="28"/>
          <w:szCs w:val="28"/>
        </w:rPr>
        <w:t xml:space="preserve">(-) </w:t>
      </w:r>
      <w:r w:rsidRPr="00574517">
        <w:rPr>
          <w:rFonts w:cs="Times New Roman"/>
          <w:sz w:val="28"/>
          <w:szCs w:val="28"/>
          <w:lang w:val="en-GB"/>
        </w:rPr>
        <w:t>the Auschwitzian aspects</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of the slave trade in America my movie deals with that then there’s the cathartic violence </w:t>
      </w:r>
      <w:r w:rsidRPr="00574517">
        <w:rPr>
          <w:rFonts w:eastAsia="Times New Roman" w:cs="Times New Roman"/>
          <w:sz w:val="28"/>
          <w:szCs w:val="28"/>
        </w:rPr>
        <w:t xml:space="preserve">(-) </w:t>
      </w:r>
      <w:r w:rsidRPr="00574517">
        <w:rPr>
          <w:rFonts w:cs="Times New Roman"/>
          <w:sz w:val="28"/>
          <w:szCs w:val="28"/>
          <w:lang w:val="en-GB"/>
        </w:rPr>
        <w:t>of Django paying back</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blood for blood</w:t>
      </w:r>
      <w:r w:rsidRPr="00574517">
        <w:rPr>
          <w:rFonts w:cs="Times New Roman"/>
          <w:sz w:val="28"/>
          <w:szCs w:val="28"/>
        </w:rPr>
        <w:t xml:space="preserve"> ((серйозне обличчя, інтенсивні помахи руками в такт мовлення, дивиться на інтерв’юера, говорить швидко))</w:t>
      </w:r>
    </w:p>
    <w:p w14:paraId="0A69D7A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lastRenderedPageBreak/>
        <w:t>4:05</w:t>
      </w:r>
    </w:p>
    <w:p w14:paraId="19839C6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and is that </w:t>
      </w:r>
      <w:r w:rsidRPr="00574517">
        <w:rPr>
          <w:rFonts w:eastAsia="Times New Roman" w:cs="Times New Roman"/>
          <w:sz w:val="28"/>
          <w:szCs w:val="28"/>
        </w:rPr>
        <w:t xml:space="preserve">(-) </w:t>
      </w:r>
      <w:r w:rsidRPr="00574517">
        <w:rPr>
          <w:rFonts w:cs="Times New Roman"/>
          <w:sz w:val="28"/>
          <w:szCs w:val="28"/>
          <w:lang w:val="en-GB"/>
        </w:rPr>
        <w:t>why you think people like watching violent movies? people who are not violent people</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or</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twisted people in any way </w:t>
      </w:r>
      <w:r w:rsidRPr="00574517">
        <w:rPr>
          <w:rFonts w:eastAsia="Times New Roman" w:cs="Times New Roman"/>
          <w:sz w:val="28"/>
          <w:szCs w:val="28"/>
        </w:rPr>
        <w:t xml:space="preserve">(-) </w:t>
      </w:r>
      <w:r w:rsidRPr="00574517">
        <w:rPr>
          <w:rFonts w:cs="Times New Roman"/>
          <w:sz w:val="28"/>
          <w:szCs w:val="28"/>
          <w:lang w:val="en-GB"/>
        </w:rPr>
        <w:t xml:space="preserve">but why </w:t>
      </w:r>
      <w:r w:rsidRPr="00574517">
        <w:rPr>
          <w:rFonts w:eastAsia="Times New Roman" w:cs="Times New Roman"/>
          <w:sz w:val="28"/>
          <w:szCs w:val="28"/>
        </w:rPr>
        <w:t xml:space="preserve">(-) </w:t>
      </w:r>
      <w:r w:rsidRPr="00574517">
        <w:rPr>
          <w:rFonts w:cs="Times New Roman"/>
          <w:sz w:val="28"/>
          <w:szCs w:val="28"/>
          <w:lang w:val="en-GB"/>
        </w:rPr>
        <w:t xml:space="preserve">it’s okay </w:t>
      </w:r>
      <w:r w:rsidRPr="00574517">
        <w:rPr>
          <w:rFonts w:eastAsia="Times New Roman" w:cs="Times New Roman"/>
          <w:sz w:val="28"/>
          <w:szCs w:val="28"/>
        </w:rPr>
        <w:t xml:space="preserve">(-) </w:t>
      </w:r>
      <w:r w:rsidRPr="00574517">
        <w:rPr>
          <w:rFonts w:cs="Times New Roman"/>
          <w:sz w:val="28"/>
          <w:szCs w:val="28"/>
          <w:lang w:val="en-GB"/>
        </w:rPr>
        <w:t xml:space="preserve">to go into a movie and </w:t>
      </w:r>
      <w:r w:rsidRPr="00574517">
        <w:rPr>
          <w:rFonts w:eastAsia="Times New Roman" w:cs="Times New Roman"/>
          <w:sz w:val="28"/>
          <w:szCs w:val="28"/>
        </w:rPr>
        <w:t xml:space="preserve">(-) </w:t>
      </w:r>
      <w:r w:rsidRPr="00574517">
        <w:rPr>
          <w:rFonts w:cs="Times New Roman"/>
          <w:sz w:val="28"/>
          <w:szCs w:val="28"/>
          <w:lang w:val="en-GB"/>
        </w:rPr>
        <w:t>enjoy the violence?</w:t>
      </w:r>
      <w:r w:rsidRPr="00574517">
        <w:rPr>
          <w:rFonts w:cs="Times New Roman"/>
          <w:sz w:val="28"/>
          <w:szCs w:val="28"/>
        </w:rPr>
        <w:t xml:space="preserve"> ((переводить погляд збоку на респондента, рухає рукою, говорить повільно, примружується, хитає головою))</w:t>
      </w:r>
    </w:p>
    <w:p w14:paraId="6913063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4:18</w:t>
      </w:r>
    </w:p>
    <w:p w14:paraId="19E31333"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yeah well it’s a movie!</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it’s a fantasy</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it’s a fantasy it’s not real life!</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it’s a fantasy you go and you watch a Kung-Fu movie and one guy takes on a hundred people in a restaurant that’s fun!</w:t>
      </w:r>
      <w:r w:rsidRPr="00574517">
        <w:rPr>
          <w:rFonts w:cs="Times New Roman"/>
          <w:sz w:val="28"/>
          <w:szCs w:val="28"/>
        </w:rPr>
        <w:t xml:space="preserve"> ((усміхнене обличчя, інтенсивні помахи руками в такт мовлення, дивиться на інтерв’юера, говорить швидко))</w:t>
      </w:r>
    </w:p>
    <w:p w14:paraId="3764587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4:30</w:t>
      </w:r>
    </w:p>
    <w:p w14:paraId="1FA32F1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but why are you so sure there’s no link</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between enjoying movie violence and </w:t>
      </w:r>
      <w:r w:rsidRPr="00574517">
        <w:rPr>
          <w:rFonts w:eastAsia="Times New Roman" w:cs="Times New Roman"/>
          <w:sz w:val="28"/>
          <w:szCs w:val="28"/>
        </w:rPr>
        <w:t xml:space="preserve">(-) </w:t>
      </w:r>
      <w:r w:rsidRPr="00574517">
        <w:rPr>
          <w:rFonts w:cs="Times New Roman"/>
          <w:sz w:val="28"/>
          <w:szCs w:val="28"/>
          <w:lang w:val="en-GB"/>
        </w:rPr>
        <w:t>enjoying real violence?</w:t>
      </w:r>
      <w:r w:rsidRPr="00574517">
        <w:rPr>
          <w:rFonts w:cs="Times New Roman"/>
          <w:sz w:val="28"/>
          <w:szCs w:val="28"/>
        </w:rPr>
        <w:t xml:space="preserve"> ((дивиться на респондента, рухає рукою, говорить повільно))</w:t>
      </w:r>
    </w:p>
    <w:p w14:paraId="5251647C" w14:textId="77777777" w:rsidR="000423B6" w:rsidRPr="00574517" w:rsidRDefault="000423B6" w:rsidP="00574517">
      <w:pPr>
        <w:spacing w:line="360" w:lineRule="auto"/>
        <w:rPr>
          <w:rFonts w:cs="Times New Roman"/>
          <w:sz w:val="28"/>
          <w:szCs w:val="28"/>
        </w:rPr>
      </w:pPr>
      <w:r w:rsidRPr="00574517">
        <w:rPr>
          <w:rFonts w:cs="Times New Roman"/>
          <w:sz w:val="28"/>
          <w:szCs w:val="28"/>
        </w:rPr>
        <w:t>4:36</w:t>
      </w:r>
    </w:p>
    <w:p w14:paraId="1788C390"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well</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w:t>
      </w:r>
      <w:r w:rsidRPr="00574517">
        <w:rPr>
          <w:rFonts w:cs="Times New Roman"/>
          <w:sz w:val="28"/>
          <w:szCs w:val="28"/>
          <w:lang w:val="en-GB"/>
        </w:rPr>
        <w:t>m</w:t>
      </w:r>
      <w:r w:rsidRPr="00574517">
        <w:rPr>
          <w:rFonts w:cs="Times New Roman"/>
          <w:sz w:val="28"/>
          <w:szCs w:val="28"/>
        </w:rPr>
        <w:t xml:space="preserve"> </w:t>
      </w:r>
      <w:r w:rsidRPr="00574517">
        <w:rPr>
          <w:rFonts w:cs="Times New Roman"/>
          <w:sz w:val="28"/>
          <w:szCs w:val="28"/>
          <w:lang w:val="en-GB"/>
        </w:rPr>
        <w:t>going</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tell</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why</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w:t>
      </w:r>
      <w:r w:rsidRPr="00574517">
        <w:rPr>
          <w:rFonts w:cs="Times New Roman"/>
          <w:sz w:val="28"/>
          <w:szCs w:val="28"/>
          <w:lang w:val="en-GB"/>
        </w:rPr>
        <w:t>m</w:t>
      </w:r>
      <w:r w:rsidRPr="00574517">
        <w:rPr>
          <w:rFonts w:cs="Times New Roman"/>
          <w:sz w:val="28"/>
          <w:szCs w:val="28"/>
        </w:rPr>
        <w:t xml:space="preserve"> </w:t>
      </w:r>
      <w:r w:rsidRPr="00574517">
        <w:rPr>
          <w:rFonts w:cs="Times New Roman"/>
          <w:sz w:val="28"/>
          <w:szCs w:val="28"/>
          <w:lang w:val="en-GB"/>
        </w:rPr>
        <w:t>so</w:t>
      </w:r>
      <w:r w:rsidRPr="00574517">
        <w:rPr>
          <w:rFonts w:cs="Times New Roman"/>
          <w:sz w:val="28"/>
          <w:szCs w:val="28"/>
        </w:rPr>
        <w:t xml:space="preserve"> </w:t>
      </w:r>
      <w:r w:rsidRPr="00574517">
        <w:rPr>
          <w:rFonts w:cs="Times New Roman"/>
          <w:sz w:val="28"/>
          <w:szCs w:val="28"/>
          <w:lang w:val="en-GB"/>
        </w:rPr>
        <w:t>sure</w:t>
      </w:r>
      <w:r w:rsidRPr="00574517">
        <w:rPr>
          <w:rFonts w:cs="Times New Roman"/>
          <w:sz w:val="28"/>
          <w:szCs w:val="28"/>
        </w:rPr>
        <w:t xml:space="preserve">!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do not ask me a question like that! I’m not biting!</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I refuse your question!</w:t>
      </w:r>
      <w:r w:rsidRPr="00574517">
        <w:rPr>
          <w:rFonts w:cs="Times New Roman"/>
          <w:sz w:val="28"/>
          <w:szCs w:val="28"/>
        </w:rPr>
        <w:t xml:space="preserve"> ((хмуриться, різко переводить погляд збоку на інтерв’юера та назад, швидко махає рукою, вказує двома пальцями на себе, посміхається, стискує губи))</w:t>
      </w:r>
    </w:p>
    <w:p w14:paraId="74C32EF8"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4:43</w:t>
      </w:r>
    </w:p>
    <w:p w14:paraId="7EEDE11E"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 xml:space="preserve">І.: </w:t>
      </w:r>
      <w:r w:rsidRPr="00574517">
        <w:rPr>
          <w:rFonts w:cs="Times New Roman"/>
          <w:sz w:val="28"/>
          <w:szCs w:val="28"/>
          <w:lang w:val="en-GB"/>
        </w:rPr>
        <w:t>why</w:t>
      </w:r>
      <w:r w:rsidRPr="00574517">
        <w:rPr>
          <w:rFonts w:cs="Times New Roman"/>
          <w:sz w:val="28"/>
          <w:szCs w:val="28"/>
          <w:lang w:val="ru-RU"/>
        </w:rPr>
        <w:t>?</w:t>
      </w:r>
      <w:r w:rsidRPr="00574517">
        <w:rPr>
          <w:rFonts w:cs="Times New Roman"/>
          <w:sz w:val="28"/>
          <w:szCs w:val="28"/>
        </w:rPr>
        <w:t xml:space="preserve"> ((посміхається, дивиться на респондента, підпер голову рукою))</w:t>
      </w:r>
    </w:p>
    <w:p w14:paraId="06E2340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4:44</w:t>
      </w:r>
    </w:p>
    <w:p w14:paraId="2EF21129"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because I refuse your question! and I’m not your slave! and you’re not my master! </w:t>
      </w:r>
      <w:r w:rsidRPr="00574517">
        <w:rPr>
          <w:rFonts w:eastAsia="Times New Roman" w:cs="Times New Roman"/>
          <w:sz w:val="28"/>
          <w:szCs w:val="28"/>
        </w:rPr>
        <w:t xml:space="preserve">(-) </w:t>
      </w:r>
      <w:r w:rsidRPr="00574517">
        <w:rPr>
          <w:rFonts w:cs="Times New Roman"/>
          <w:sz w:val="28"/>
          <w:szCs w:val="28"/>
          <w:lang w:val="en-GB"/>
        </w:rPr>
        <w:t>you can’t make me dance to your tune! [I’m not a monkey!]</w:t>
      </w:r>
      <w:r w:rsidRPr="00574517">
        <w:rPr>
          <w:rFonts w:cs="Times New Roman"/>
          <w:sz w:val="28"/>
          <w:szCs w:val="28"/>
        </w:rPr>
        <w:t xml:space="preserve"> ((хмуриться, широко відкриває очі, дивиться на інтерв’юера, швидко махає рукою, вказує двома пальцями на себе та інтерв’юера, підвищує тон голосу, швидко говорить, заперечно махає головою))</w:t>
      </w:r>
    </w:p>
    <w:p w14:paraId="178922F8" w14:textId="77777777" w:rsidR="000423B6" w:rsidRPr="00574517" w:rsidRDefault="000423B6" w:rsidP="00574517">
      <w:pPr>
        <w:spacing w:line="360" w:lineRule="auto"/>
        <w:rPr>
          <w:rFonts w:cs="Times New Roman"/>
          <w:sz w:val="28"/>
          <w:szCs w:val="28"/>
        </w:rPr>
      </w:pPr>
      <w:r w:rsidRPr="00574517">
        <w:rPr>
          <w:rFonts w:cs="Times New Roman"/>
          <w:sz w:val="28"/>
          <w:szCs w:val="28"/>
        </w:rPr>
        <w:lastRenderedPageBreak/>
        <w:t>4:49</w:t>
      </w:r>
    </w:p>
    <w:p w14:paraId="030F4C1B" w14:textId="77777777" w:rsidR="000423B6" w:rsidRPr="00574517" w:rsidRDefault="000423B6" w:rsidP="00574517">
      <w:pPr>
        <w:tabs>
          <w:tab w:val="left" w:pos="8120"/>
        </w:tabs>
        <w:spacing w:line="360" w:lineRule="auto"/>
        <w:rPr>
          <w:rFonts w:cs="Times New Roman"/>
          <w:sz w:val="28"/>
          <w:szCs w:val="28"/>
        </w:rPr>
      </w:pPr>
      <w:r w:rsidRPr="00574517">
        <w:rPr>
          <w:rFonts w:cs="Times New Roman"/>
          <w:sz w:val="28"/>
          <w:szCs w:val="28"/>
        </w:rPr>
        <w:t>І.: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can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cs="Times New Roman"/>
          <w:sz w:val="28"/>
          <w:szCs w:val="28"/>
          <w:lang w:val="en-GB"/>
        </w:rPr>
        <w:t>make</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answer</w:t>
      </w:r>
      <w:r w:rsidRPr="00574517">
        <w:rPr>
          <w:rFonts w:cs="Times New Roman"/>
          <w:sz w:val="28"/>
          <w:szCs w:val="28"/>
        </w:rPr>
        <w:t xml:space="preserve"> </w:t>
      </w:r>
      <w:r w:rsidRPr="00574517">
        <w:rPr>
          <w:rFonts w:cs="Times New Roman"/>
          <w:sz w:val="28"/>
          <w:szCs w:val="28"/>
          <w:lang w:val="en-GB"/>
        </w:rPr>
        <w:t>anything</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w:t>
      </w:r>
      <w:r w:rsidRPr="00574517">
        <w:rPr>
          <w:rFonts w:cs="Times New Roman"/>
          <w:sz w:val="28"/>
          <w:szCs w:val="28"/>
          <w:lang w:val="en-GB"/>
        </w:rPr>
        <w:t>m</w:t>
      </w:r>
      <w:r w:rsidRPr="00574517">
        <w:rPr>
          <w:rFonts w:cs="Times New Roman"/>
          <w:sz w:val="28"/>
          <w:szCs w:val="28"/>
        </w:rPr>
        <w:t xml:space="preserve"> </w:t>
      </w:r>
      <w:r w:rsidRPr="00574517">
        <w:rPr>
          <w:rFonts w:cs="Times New Roman"/>
          <w:sz w:val="28"/>
          <w:szCs w:val="28"/>
          <w:lang w:val="en-GB"/>
        </w:rPr>
        <w:t>just</w:t>
      </w:r>
      <w:r w:rsidRPr="00574517">
        <w:rPr>
          <w:rFonts w:cs="Times New Roman"/>
          <w:sz w:val="28"/>
          <w:szCs w:val="28"/>
        </w:rPr>
        <w:t xml:space="preserve"> </w:t>
      </w:r>
      <w:r w:rsidRPr="00574517">
        <w:rPr>
          <w:rFonts w:cs="Times New Roman"/>
          <w:sz w:val="28"/>
          <w:szCs w:val="28"/>
          <w:lang w:val="en-GB"/>
        </w:rPr>
        <w:t>asking</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interesting</w:t>
      </w:r>
      <w:r w:rsidRPr="00574517">
        <w:rPr>
          <w:rFonts w:cs="Times New Roman"/>
          <w:sz w:val="28"/>
          <w:szCs w:val="28"/>
        </w:rPr>
        <w:t xml:space="preserve"> </w:t>
      </w:r>
      <w:r w:rsidRPr="00574517">
        <w:rPr>
          <w:rFonts w:cs="Times New Roman"/>
          <w:sz w:val="28"/>
          <w:szCs w:val="28"/>
          <w:lang w:val="en-GB"/>
        </w:rPr>
        <w:t>questions</w:t>
      </w:r>
      <w:r w:rsidRPr="00574517">
        <w:rPr>
          <w:rFonts w:cs="Times New Roman"/>
          <w:sz w:val="28"/>
          <w:szCs w:val="28"/>
        </w:rPr>
        <w:t>] ((закрив очі, заперечно хитає головою, посміхається, гортає свій сценарій))</w:t>
      </w:r>
    </w:p>
    <w:p w14:paraId="7CE74A4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4:52</w:t>
      </w:r>
    </w:p>
    <w:p w14:paraId="50194E8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[and I’m saying I refuse!]</w:t>
      </w:r>
      <w:r w:rsidRPr="00574517">
        <w:rPr>
          <w:rFonts w:cs="Times New Roman"/>
          <w:sz w:val="28"/>
          <w:szCs w:val="28"/>
        </w:rPr>
        <w:t xml:space="preserve"> ((хмуриться, широко відкриває очі, дивиться на інтерв’юера, махає рукою, підвищує тон голосу))</w:t>
      </w:r>
    </w:p>
    <w:p w14:paraId="75E7500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4:53</w:t>
      </w:r>
    </w:p>
    <w:p w14:paraId="45F5664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I was just asking you why </w:t>
      </w:r>
      <w:r w:rsidRPr="00574517">
        <w:rPr>
          <w:rFonts w:eastAsia="Times New Roman" w:cs="Times New Roman"/>
          <w:sz w:val="28"/>
          <w:szCs w:val="28"/>
          <w:lang w:val="en-US"/>
        </w:rPr>
        <w:t xml:space="preserve">(-) </w:t>
      </w:r>
      <w:r w:rsidRPr="00574517">
        <w:rPr>
          <w:rFonts w:cs="Times New Roman"/>
          <w:sz w:val="28"/>
          <w:szCs w:val="28"/>
          <w:lang w:val="en-GB"/>
        </w:rPr>
        <w:t xml:space="preserve">that’s fine </w:t>
      </w:r>
      <w:r w:rsidRPr="00574517">
        <w:rPr>
          <w:rFonts w:eastAsia="Times New Roman" w:cs="Times New Roman"/>
          <w:sz w:val="28"/>
          <w:szCs w:val="28"/>
          <w:lang w:val="en-US"/>
        </w:rPr>
        <w:t>(--) emm</w:t>
      </w:r>
      <w:r w:rsidRPr="00574517">
        <w:rPr>
          <w:rFonts w:cs="Times New Roman"/>
          <w:sz w:val="28"/>
          <w:szCs w:val="28"/>
          <w:lang w:val="en-GB"/>
        </w:rPr>
        <w:t xml:space="preserve"> see Jamie Foxx has said </w:t>
      </w:r>
      <w:r w:rsidRPr="00574517">
        <w:rPr>
          <w:rFonts w:eastAsia="Times New Roman" w:cs="Times New Roman"/>
          <w:sz w:val="28"/>
          <w:szCs w:val="28"/>
        </w:rPr>
        <w:t>(-)</w:t>
      </w:r>
      <w:r w:rsidRPr="00574517">
        <w:rPr>
          <w:rFonts w:cs="Times New Roman"/>
          <w:sz w:val="28"/>
          <w:szCs w:val="28"/>
          <w:lang w:val="en-GB"/>
        </w:rPr>
        <w:t xml:space="preserve"> </w:t>
      </w:r>
      <w:r w:rsidRPr="00574517">
        <w:rPr>
          <w:rFonts w:cs="Times New Roman"/>
          <w:sz w:val="28"/>
          <w:szCs w:val="28"/>
        </w:rPr>
        <w:t>«</w:t>
      </w:r>
      <w:r w:rsidRPr="00574517">
        <w:rPr>
          <w:rFonts w:cs="Times New Roman"/>
          <w:sz w:val="28"/>
          <w:szCs w:val="28"/>
          <w:lang w:val="en-GB"/>
        </w:rPr>
        <w:t>we can’t turn our back and [say that violence in films</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 xml:space="preserve"> ((дивиться в листок, повільно зачитує, махає рукою))</w:t>
      </w:r>
    </w:p>
    <w:p w14:paraId="726237F7" w14:textId="77777777" w:rsidR="000423B6" w:rsidRPr="00574517" w:rsidRDefault="000423B6" w:rsidP="00574517">
      <w:pPr>
        <w:spacing w:line="360" w:lineRule="auto"/>
        <w:rPr>
          <w:rFonts w:cs="Times New Roman"/>
          <w:sz w:val="28"/>
          <w:szCs w:val="28"/>
        </w:rPr>
      </w:pPr>
      <w:r w:rsidRPr="00574517">
        <w:rPr>
          <w:rFonts w:cs="Times New Roman"/>
          <w:sz w:val="28"/>
          <w:szCs w:val="28"/>
        </w:rPr>
        <w:t>5:01</w:t>
      </w:r>
    </w:p>
    <w:p w14:paraId="3D09EE13" w14:textId="77777777" w:rsidR="000423B6" w:rsidRPr="00574517" w:rsidRDefault="000423B6" w:rsidP="00574517">
      <w:pPr>
        <w:spacing w:line="360" w:lineRule="auto"/>
        <w:rPr>
          <w:rFonts w:cs="Times New Roman"/>
          <w:sz w:val="28"/>
          <w:szCs w:val="28"/>
        </w:rPr>
      </w:pPr>
      <w:r w:rsidRPr="00574517">
        <w:rPr>
          <w:rFonts w:cs="Times New Roman"/>
          <w:sz w:val="28"/>
          <w:szCs w:val="28"/>
        </w:rPr>
        <w:t>Р.: [</w:t>
      </w:r>
      <w:r w:rsidRPr="00574517">
        <w:rPr>
          <w:rFonts w:cs="Times New Roman"/>
          <w:sz w:val="28"/>
          <w:szCs w:val="28"/>
          <w:lang w:val="en-GB"/>
        </w:rPr>
        <w:t>well</w:t>
      </w:r>
      <w:r w:rsidRPr="00574517">
        <w:rPr>
          <w:rFonts w:cs="Times New Roman"/>
          <w:sz w:val="28"/>
          <w:szCs w:val="28"/>
        </w:rPr>
        <w:t xml:space="preserve"> </w:t>
      </w:r>
      <w:r w:rsidRPr="00574517">
        <w:rPr>
          <w:rFonts w:cs="Times New Roman"/>
          <w:sz w:val="28"/>
          <w:szCs w:val="28"/>
          <w:lang w:val="en-GB"/>
        </w:rPr>
        <w:t>then</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should</w:t>
      </w:r>
      <w:r w:rsidRPr="00574517">
        <w:rPr>
          <w:rFonts w:cs="Times New Roman"/>
          <w:sz w:val="28"/>
          <w:szCs w:val="28"/>
        </w:rPr>
        <w:t xml:space="preserve"> </w:t>
      </w:r>
      <w:r w:rsidRPr="00574517">
        <w:rPr>
          <w:rFonts w:cs="Times New Roman"/>
          <w:sz w:val="28"/>
          <w:szCs w:val="28"/>
          <w:lang w:val="en-GB"/>
        </w:rPr>
        <w:t>talk</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Jamie</w:t>
      </w:r>
      <w:r w:rsidRPr="00574517">
        <w:rPr>
          <w:rFonts w:cs="Times New Roman"/>
          <w:sz w:val="28"/>
          <w:szCs w:val="28"/>
        </w:rPr>
        <w:t xml:space="preserve"> </w:t>
      </w:r>
      <w:r w:rsidRPr="00574517">
        <w:rPr>
          <w:rFonts w:cs="Times New Roman"/>
          <w:sz w:val="28"/>
          <w:szCs w:val="28"/>
          <w:lang w:val="en-GB"/>
        </w:rPr>
        <w:t>Foxx</w:t>
      </w:r>
      <w:r w:rsidRPr="00574517">
        <w:rPr>
          <w:rFonts w:cs="Times New Roman"/>
          <w:sz w:val="28"/>
          <w:szCs w:val="28"/>
        </w:rPr>
        <w:t xml:space="preserve"> </w:t>
      </w:r>
      <w:r w:rsidRPr="00574517">
        <w:rPr>
          <w:rFonts w:cs="Times New Roman"/>
          <w:sz w:val="28"/>
          <w:szCs w:val="28"/>
          <w:lang w:val="en-GB"/>
        </w:rPr>
        <w:t>then</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should</w:t>
      </w:r>
      <w:r w:rsidRPr="00574517">
        <w:rPr>
          <w:rFonts w:cs="Times New Roman"/>
          <w:sz w:val="28"/>
          <w:szCs w:val="28"/>
        </w:rPr>
        <w:t xml:space="preserve"> </w:t>
      </w:r>
      <w:r w:rsidRPr="00574517">
        <w:rPr>
          <w:rFonts w:cs="Times New Roman"/>
          <w:sz w:val="28"/>
          <w:szCs w:val="28"/>
          <w:lang w:val="en-GB"/>
        </w:rPr>
        <w:t>talk</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Jamie</w:t>
      </w:r>
      <w:r w:rsidRPr="00574517">
        <w:rPr>
          <w:rFonts w:cs="Times New Roman"/>
          <w:sz w:val="28"/>
          <w:szCs w:val="28"/>
        </w:rPr>
        <w:t xml:space="preserve">] </w:t>
      </w:r>
      <w:r w:rsidRPr="00574517">
        <w:rPr>
          <w:rFonts w:cs="Times New Roman"/>
          <w:sz w:val="28"/>
          <w:szCs w:val="28"/>
          <w:lang w:val="en-GB"/>
        </w:rPr>
        <w:t>Foxx</w:t>
      </w:r>
      <w:r w:rsidRPr="00574517">
        <w:rPr>
          <w:rFonts w:cs="Times New Roman"/>
          <w:sz w:val="28"/>
          <w:szCs w:val="28"/>
        </w:rPr>
        <w:t xml:space="preserve"> </w:t>
      </w:r>
      <w:r w:rsidRPr="00574517">
        <w:rPr>
          <w:rFonts w:cs="Times New Roman"/>
          <w:sz w:val="28"/>
          <w:szCs w:val="28"/>
          <w:lang w:val="en-GB"/>
        </w:rPr>
        <w:t>about</w:t>
      </w:r>
      <w:r w:rsidRPr="00574517">
        <w:rPr>
          <w:rFonts w:cs="Times New Roman"/>
          <w:sz w:val="28"/>
          <w:szCs w:val="28"/>
        </w:rPr>
        <w:t xml:space="preserve"> </w:t>
      </w:r>
      <w:r w:rsidRPr="00574517">
        <w:rPr>
          <w:rFonts w:cs="Times New Roman"/>
          <w:sz w:val="28"/>
          <w:szCs w:val="28"/>
          <w:lang w:val="en-GB"/>
        </w:rPr>
        <w:t>that</w:t>
      </w:r>
      <w:r w:rsidRPr="00574517">
        <w:rPr>
          <w:rFonts w:cs="Times New Roman"/>
          <w:sz w:val="28"/>
          <w:szCs w:val="28"/>
        </w:rPr>
        <w:t xml:space="preserve">! </w:t>
      </w:r>
      <w:r w:rsidRPr="00574517">
        <w:rPr>
          <w:rFonts w:cs="Times New Roman"/>
          <w:sz w:val="28"/>
          <w:szCs w:val="28"/>
          <w:lang w:val="en-GB"/>
        </w:rPr>
        <w:t>and</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think</w:t>
      </w:r>
      <w:r w:rsidRPr="00574517">
        <w:rPr>
          <w:rFonts w:cs="Times New Roman"/>
          <w:sz w:val="28"/>
          <w:szCs w:val="28"/>
        </w:rPr>
        <w:t xml:space="preserve"> </w:t>
      </w:r>
      <w:r w:rsidRPr="00574517">
        <w:rPr>
          <w:rFonts w:cs="Times New Roman"/>
          <w:sz w:val="28"/>
          <w:szCs w:val="28"/>
          <w:lang w:val="en-GB"/>
        </w:rPr>
        <w:t>he</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actually</w:t>
      </w:r>
      <w:r w:rsidRPr="00574517">
        <w:rPr>
          <w:rFonts w:cs="Times New Roman"/>
          <w:sz w:val="28"/>
          <w:szCs w:val="28"/>
        </w:rPr>
        <w:t xml:space="preserve"> </w:t>
      </w:r>
      <w:r w:rsidRPr="00574517">
        <w:rPr>
          <w:rFonts w:cs="Times New Roman"/>
          <w:sz w:val="28"/>
          <w:szCs w:val="28"/>
          <w:lang w:val="en-GB"/>
        </w:rPr>
        <w:t>here</w:t>
      </w:r>
      <w:r w:rsidRPr="00574517">
        <w:rPr>
          <w:rFonts w:cs="Times New Roman"/>
          <w:sz w:val="28"/>
          <w:szCs w:val="28"/>
        </w:rPr>
        <w:t xml:space="preserve"> </w:t>
      </w:r>
      <w:r w:rsidRPr="00574517">
        <w:rPr>
          <w:rFonts w:cs="Times New Roman"/>
          <w:sz w:val="28"/>
          <w:szCs w:val="28"/>
          <w:lang w:val="en-GB"/>
        </w:rPr>
        <w:t>so</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can</w:t>
      </w:r>
      <w:r w:rsidRPr="00574517">
        <w:rPr>
          <w:rFonts w:cs="Times New Roman"/>
          <w:sz w:val="28"/>
          <w:szCs w:val="28"/>
        </w:rPr>
        <w:t xml:space="preserve"> ((широко відкриває очі, піднімає брови, дивиться на інтерв’юера, махає рукою з витягненим пальцем на інтерв’юера, підвищує тон голосу, перебиває, говорить швидко))</w:t>
      </w:r>
    </w:p>
    <w:p w14:paraId="40FF25B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5:07</w:t>
      </w:r>
    </w:p>
    <w:p w14:paraId="1757D7D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I’d love to </w:t>
      </w:r>
      <w:r w:rsidRPr="00574517">
        <w:rPr>
          <w:rFonts w:eastAsia="Times New Roman" w:cs="Times New Roman"/>
          <w:sz w:val="28"/>
          <w:szCs w:val="28"/>
        </w:rPr>
        <w:t xml:space="preserve">(-) </w:t>
      </w:r>
      <w:r w:rsidRPr="00574517">
        <w:rPr>
          <w:rFonts w:cs="Times New Roman"/>
          <w:sz w:val="28"/>
          <w:szCs w:val="28"/>
          <w:lang w:val="en-GB"/>
        </w:rPr>
        <w:t>but it’s interesting that you have a different view and I’m just trying to explore that</w:t>
      </w:r>
      <w:r w:rsidRPr="00574517">
        <w:rPr>
          <w:rFonts w:cs="Times New Roman"/>
          <w:sz w:val="28"/>
          <w:szCs w:val="28"/>
        </w:rPr>
        <w:t xml:space="preserve"> ((говорить швидко, дивиться на респондента, махає рукою))</w:t>
      </w:r>
    </w:p>
    <w:p w14:paraId="2001446E" w14:textId="77777777" w:rsidR="000423B6" w:rsidRPr="00574517" w:rsidRDefault="000423B6" w:rsidP="00574517">
      <w:pPr>
        <w:spacing w:line="360" w:lineRule="auto"/>
        <w:rPr>
          <w:rFonts w:cs="Times New Roman"/>
          <w:sz w:val="28"/>
          <w:szCs w:val="28"/>
        </w:rPr>
      </w:pPr>
      <w:r w:rsidRPr="00574517">
        <w:rPr>
          <w:rFonts w:cs="Times New Roman"/>
          <w:sz w:val="28"/>
          <w:szCs w:val="28"/>
        </w:rPr>
        <w:t>5:13</w:t>
      </w:r>
    </w:p>
    <w:p w14:paraId="6BAAEF33"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and</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don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cs="Times New Roman"/>
          <w:sz w:val="28"/>
          <w:szCs w:val="28"/>
          <w:lang w:val="en-GB"/>
        </w:rPr>
        <w:t>want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 </w:t>
      </w:r>
      <w:r w:rsidRPr="00574517">
        <w:rPr>
          <w:rFonts w:cs="Times New Roman"/>
          <w:sz w:val="28"/>
          <w:szCs w:val="28"/>
          <w:lang w:val="en-GB"/>
        </w:rPr>
        <w:t>because</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w:t>
      </w:r>
      <w:r w:rsidRPr="00574517">
        <w:rPr>
          <w:rFonts w:cs="Times New Roman"/>
          <w:sz w:val="28"/>
          <w:szCs w:val="28"/>
          <w:lang w:val="en-GB"/>
        </w:rPr>
        <w:t>m</w:t>
      </w:r>
      <w:r w:rsidRPr="00574517">
        <w:rPr>
          <w:rFonts w:cs="Times New Roman"/>
          <w:sz w:val="28"/>
          <w:szCs w:val="28"/>
        </w:rPr>
        <w:t xml:space="preserve"> </w:t>
      </w:r>
      <w:r w:rsidRPr="00574517">
        <w:rPr>
          <w:rFonts w:cs="Times New Roman"/>
          <w:sz w:val="28"/>
          <w:szCs w:val="28"/>
          <w:lang w:val="en-GB"/>
        </w:rPr>
        <w:t>here</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sell</w:t>
      </w:r>
      <w:r w:rsidRPr="00574517">
        <w:rPr>
          <w:rFonts w:cs="Times New Roman"/>
          <w:sz w:val="28"/>
          <w:szCs w:val="28"/>
        </w:rPr>
        <w:t xml:space="preserve"> </w:t>
      </w:r>
      <w:r w:rsidRPr="00574517">
        <w:rPr>
          <w:rFonts w:cs="Times New Roman"/>
          <w:sz w:val="28"/>
          <w:szCs w:val="28"/>
          <w:lang w:val="en-GB"/>
        </w:rPr>
        <w:t>my</w:t>
      </w:r>
      <w:r w:rsidRPr="00574517">
        <w:rPr>
          <w:rFonts w:cs="Times New Roman"/>
          <w:sz w:val="28"/>
          <w:szCs w:val="28"/>
        </w:rPr>
        <w:t xml:space="preserve"> </w:t>
      </w:r>
      <w:r w:rsidRPr="00574517">
        <w:rPr>
          <w:rFonts w:cs="Times New Roman"/>
          <w:sz w:val="28"/>
          <w:szCs w:val="28"/>
          <w:lang w:val="en-GB"/>
        </w:rPr>
        <w:t>movie</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this</w:t>
      </w:r>
      <w:r w:rsidRPr="00574517">
        <w:rPr>
          <w:rFonts w:cs="Times New Roman"/>
          <w:sz w:val="28"/>
          <w:szCs w:val="28"/>
        </w:rPr>
        <w:t xml:space="preserve"> </w:t>
      </w:r>
      <w:r w:rsidRPr="00574517">
        <w:rPr>
          <w:rFonts w:cs="Times New Roman"/>
          <w:sz w:val="28"/>
          <w:szCs w:val="28"/>
          <w:lang w:val="en-GB"/>
        </w:rPr>
        <w:t>is</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commercial</w:t>
      </w:r>
      <w:r w:rsidRPr="00574517">
        <w:rPr>
          <w:rFonts w:cs="Times New Roman"/>
          <w:sz w:val="28"/>
          <w:szCs w:val="28"/>
        </w:rPr>
        <w:t xml:space="preserve"> </w:t>
      </w:r>
      <w:r w:rsidRPr="00574517">
        <w:rPr>
          <w:rFonts w:cs="Times New Roman"/>
          <w:sz w:val="28"/>
          <w:szCs w:val="28"/>
          <w:lang w:val="en-GB"/>
        </w:rPr>
        <w:t>for</w:t>
      </w:r>
      <w:r w:rsidRPr="00574517">
        <w:rPr>
          <w:rFonts w:cs="Times New Roman"/>
          <w:sz w:val="28"/>
          <w:szCs w:val="28"/>
        </w:rPr>
        <w:t xml:space="preserve"> </w:t>
      </w:r>
      <w:r w:rsidRPr="00574517">
        <w:rPr>
          <w:rFonts w:cs="Times New Roman"/>
          <w:sz w:val="28"/>
          <w:szCs w:val="28"/>
          <w:lang w:val="en-GB"/>
        </w:rPr>
        <w:t>the</w:t>
      </w:r>
      <w:r w:rsidRPr="00574517">
        <w:rPr>
          <w:rFonts w:cs="Times New Roman"/>
          <w:sz w:val="28"/>
          <w:szCs w:val="28"/>
        </w:rPr>
        <w:t xml:space="preserve"> </w:t>
      </w:r>
      <w:r w:rsidRPr="00574517">
        <w:rPr>
          <w:rFonts w:cs="Times New Roman"/>
          <w:sz w:val="28"/>
          <w:szCs w:val="28"/>
          <w:lang w:val="en-GB"/>
        </w:rPr>
        <w:t>movie</w:t>
      </w:r>
      <w:r w:rsidRPr="00574517">
        <w:rPr>
          <w:rFonts w:cs="Times New Roman"/>
          <w:sz w:val="28"/>
          <w:szCs w:val="28"/>
        </w:rPr>
        <w:t xml:space="preserve"> </w:t>
      </w:r>
      <w:r w:rsidRPr="00574517">
        <w:rPr>
          <w:rFonts w:cs="Times New Roman"/>
          <w:sz w:val="28"/>
          <w:szCs w:val="28"/>
          <w:lang w:val="en-GB"/>
        </w:rPr>
        <w:t>make</w:t>
      </w:r>
      <w:r w:rsidRPr="00574517">
        <w:rPr>
          <w:rFonts w:cs="Times New Roman"/>
          <w:sz w:val="28"/>
          <w:szCs w:val="28"/>
        </w:rPr>
        <w:t xml:space="preserve">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mistake</w:t>
      </w:r>
      <w:r w:rsidRPr="00574517">
        <w:rPr>
          <w:rFonts w:cs="Times New Roman"/>
          <w:sz w:val="28"/>
          <w:szCs w:val="28"/>
        </w:rPr>
        <w:t>] ((підвищує тон голосу, невдоволений вираз обличчя, стиснені губи, широко відкриті очі, рухи розведеними руками, підсувається в кріслі, спирається на підлокітник))</w:t>
      </w:r>
    </w:p>
    <w:p w14:paraId="17A75D0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5:19</w:t>
      </w:r>
    </w:p>
    <w:p w14:paraId="0AA9C0B9"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[so you don’t want to talk about anything serious?]</w:t>
      </w:r>
      <w:r w:rsidRPr="00574517">
        <w:rPr>
          <w:rFonts w:cs="Times New Roman"/>
          <w:sz w:val="28"/>
          <w:szCs w:val="28"/>
        </w:rPr>
        <w:t xml:space="preserve"> ((широко відкриває очі, піднімає брови, заперечно махає рукою))</w:t>
      </w:r>
    </w:p>
    <w:p w14:paraId="2D533C7E"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5:22</w:t>
      </w:r>
    </w:p>
    <w:p w14:paraId="6D448BF5"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lastRenderedPageBreak/>
        <w:t xml:space="preserve">Р.: [I don’t want] to talk about what you want to talk about I don’t want to talk about the implications of violence </w:t>
      </w:r>
      <w:r w:rsidRPr="00574517">
        <w:rPr>
          <w:rFonts w:eastAsia="Times New Roman" w:cs="Times New Roman"/>
          <w:sz w:val="28"/>
          <w:szCs w:val="28"/>
        </w:rPr>
        <w:t xml:space="preserve">(-) </w:t>
      </w:r>
      <w:r w:rsidRPr="00574517">
        <w:rPr>
          <w:rFonts w:cs="Times New Roman"/>
          <w:sz w:val="28"/>
          <w:szCs w:val="28"/>
          <w:lang w:val="en-US"/>
        </w:rPr>
        <w:t>t</w:t>
      </w:r>
      <w:r w:rsidRPr="00574517">
        <w:rPr>
          <w:rFonts w:cs="Times New Roman"/>
          <w:sz w:val="28"/>
          <w:szCs w:val="28"/>
          <w:lang w:val="en-GB"/>
        </w:rPr>
        <w:t>he reason I don’t want to talk about it because I’ve said everything I’ve had to say about it! (-) if anyone cares what I have to say about it they can google me (-) and they can look for twenty years what I have to say about it I haven’t changed my opinion one iota!</w:t>
      </w:r>
      <w:r w:rsidRPr="00574517">
        <w:rPr>
          <w:rFonts w:cs="Times New Roman"/>
          <w:sz w:val="28"/>
          <w:szCs w:val="28"/>
        </w:rPr>
        <w:t xml:space="preserve"> ((говорить швидко, переходить на крик, відкидається на спинку, інтенсивно махає руками, дивиться на інтерв’юера та вбік, заперечно махає головою, розводить два пальці в сторони, хмуриться))</w:t>
      </w:r>
    </w:p>
    <w:p w14:paraId="79BA1C34" w14:textId="77777777" w:rsidR="000423B6" w:rsidRPr="00574517" w:rsidRDefault="000423B6" w:rsidP="00574517">
      <w:pPr>
        <w:spacing w:line="360" w:lineRule="auto"/>
        <w:rPr>
          <w:rFonts w:cs="Times New Roman"/>
          <w:sz w:val="28"/>
          <w:szCs w:val="28"/>
        </w:rPr>
      </w:pPr>
      <w:r w:rsidRPr="00574517">
        <w:rPr>
          <w:rFonts w:cs="Times New Roman"/>
          <w:sz w:val="28"/>
          <w:szCs w:val="28"/>
        </w:rPr>
        <w:t>5:42</w:t>
      </w:r>
    </w:p>
    <w:p w14:paraId="73D8EDCD"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no</w:t>
      </w:r>
      <w:r w:rsidRPr="00574517">
        <w:rPr>
          <w:rFonts w:cs="Times New Roman"/>
          <w:sz w:val="28"/>
          <w:szCs w:val="28"/>
        </w:rPr>
        <w:t xml:space="preserve"> </w:t>
      </w:r>
      <w:r w:rsidRPr="00574517">
        <w:rPr>
          <w:rFonts w:cs="Times New Roman"/>
          <w:sz w:val="28"/>
          <w:szCs w:val="28"/>
          <w:lang w:val="en-GB"/>
        </w:rPr>
        <w:t>but</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haven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fleshed</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out</w:t>
      </w:r>
      <w:r w:rsidRPr="00574517">
        <w:rPr>
          <w:rFonts w:cs="Times New Roman"/>
          <w:sz w:val="28"/>
          <w:szCs w:val="28"/>
        </w:rPr>
        <w:t>] ((прикриває очі, піднімає руку, дивиться на інтерв’юера, підбирає слова))</w:t>
      </w:r>
    </w:p>
    <w:p w14:paraId="6427B58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5:45</w:t>
      </w:r>
    </w:p>
    <w:p w14:paraId="626ADC3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[it’s not my job] to flesh it out!</w:t>
      </w:r>
      <w:r w:rsidRPr="00574517">
        <w:rPr>
          <w:rFonts w:cs="Times New Roman"/>
          <w:sz w:val="28"/>
          <w:szCs w:val="28"/>
        </w:rPr>
        <w:t xml:space="preserve"> ((переходить на крик, опускає підборіддя, хмуриться, дивиться на інтерв’юера з-під лоба, вказує рукою на себе, заперечно хитає головою))</w:t>
      </w:r>
    </w:p>
    <w:p w14:paraId="388F3FB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5:48</w:t>
      </w:r>
    </w:p>
    <w:p w14:paraId="6A8B19A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no! it’s my job to try and [ask you to]</w:t>
      </w:r>
      <w:r w:rsidRPr="00574517">
        <w:rPr>
          <w:rFonts w:cs="Times New Roman"/>
          <w:sz w:val="28"/>
          <w:szCs w:val="28"/>
        </w:rPr>
        <w:t xml:space="preserve"> ((посміхається, нахиляється до респондента))</w:t>
      </w:r>
    </w:p>
    <w:p w14:paraId="7563156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5:50</w:t>
      </w:r>
    </w:p>
    <w:p w14:paraId="7538B0B6"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[and I’m shutting] your butt down!</w:t>
      </w:r>
      <w:r w:rsidRPr="00574517">
        <w:rPr>
          <w:rFonts w:cs="Times New Roman"/>
          <w:sz w:val="28"/>
          <w:szCs w:val="28"/>
        </w:rPr>
        <w:t xml:space="preserve"> ((говорить гучно, тримає перед собою руку з чотирма пальцями ніби відгороджуючись, підсувається на кріслі, сміється))</w:t>
      </w:r>
    </w:p>
    <w:p w14:paraId="1AE01B0C" w14:textId="77777777" w:rsidR="000423B6" w:rsidRPr="00574517" w:rsidRDefault="000423B6" w:rsidP="00574517">
      <w:pPr>
        <w:spacing w:line="360" w:lineRule="auto"/>
        <w:rPr>
          <w:rFonts w:cs="Times New Roman"/>
          <w:sz w:val="28"/>
          <w:szCs w:val="28"/>
        </w:rPr>
      </w:pPr>
      <w:r w:rsidRPr="00574517">
        <w:rPr>
          <w:rFonts w:cs="Times New Roman"/>
          <w:sz w:val="28"/>
          <w:szCs w:val="28"/>
        </w:rPr>
        <w:t>5:52</w:t>
      </w:r>
    </w:p>
    <w:p w14:paraId="227A689D"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that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entirely</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your</w:t>
      </w:r>
      <w:r w:rsidRPr="00574517">
        <w:rPr>
          <w:rFonts w:cs="Times New Roman"/>
          <w:sz w:val="28"/>
          <w:szCs w:val="28"/>
        </w:rPr>
        <w:t xml:space="preserve"> </w:t>
      </w:r>
      <w:r w:rsidRPr="00574517">
        <w:rPr>
          <w:rFonts w:cs="Times New Roman"/>
          <w:sz w:val="28"/>
          <w:szCs w:val="28"/>
          <w:lang w:val="en-GB"/>
        </w:rPr>
        <w:t>right</w:t>
      </w:r>
      <w:r w:rsidRPr="00574517">
        <w:rPr>
          <w:rFonts w:cs="Times New Roman"/>
          <w:sz w:val="28"/>
          <w:szCs w:val="28"/>
        </w:rPr>
        <w:t xml:space="preserve"> ((дивиться в листок, підпер голову, посміхається))</w:t>
      </w:r>
    </w:p>
    <w:p w14:paraId="4D0C0CE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5:54</w:t>
      </w:r>
    </w:p>
    <w:p w14:paraId="6258BB49"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this is a commercial for my movie!</w:t>
      </w:r>
      <w:r w:rsidRPr="00574517">
        <w:rPr>
          <w:rFonts w:cs="Times New Roman"/>
          <w:sz w:val="28"/>
          <w:szCs w:val="28"/>
        </w:rPr>
        <w:t xml:space="preserve"> ((нахиляється до інтерв’юера, гучно говорить, широко відкрив очі))</w:t>
      </w:r>
    </w:p>
    <w:p w14:paraId="0115BB89"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5:56</w:t>
      </w:r>
    </w:p>
    <w:p w14:paraId="39C82C5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lastRenderedPageBreak/>
        <w:t xml:space="preserve">І.: I know but it’s my job </w:t>
      </w:r>
      <w:r w:rsidRPr="00574517">
        <w:rPr>
          <w:rFonts w:eastAsia="Times New Roman" w:cs="Times New Roman"/>
          <w:sz w:val="28"/>
          <w:szCs w:val="28"/>
        </w:rPr>
        <w:t xml:space="preserve">(-) </w:t>
      </w:r>
      <w:r w:rsidRPr="00574517">
        <w:rPr>
          <w:rFonts w:cs="Times New Roman"/>
          <w:sz w:val="28"/>
          <w:szCs w:val="28"/>
          <w:lang w:val="en-GB"/>
        </w:rPr>
        <w:t>to try and export some [serious themes as well]</w:t>
      </w:r>
      <w:r w:rsidRPr="00574517">
        <w:rPr>
          <w:rFonts w:cs="Times New Roman"/>
          <w:sz w:val="28"/>
          <w:szCs w:val="28"/>
        </w:rPr>
        <w:t xml:space="preserve"> ((дивиться вниз, махає рукою, заїкається))</w:t>
      </w:r>
    </w:p>
    <w:p w14:paraId="4F5A00F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6:02</w:t>
      </w:r>
    </w:p>
    <w:p w14:paraId="4AE2DBBE"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[I invite you to explore] some serious themes but not the themes I’ve already been on the record for talking about!</w:t>
      </w:r>
      <w:r w:rsidRPr="00574517">
        <w:rPr>
          <w:rFonts w:cs="Times New Roman"/>
          <w:sz w:val="28"/>
          <w:szCs w:val="28"/>
        </w:rPr>
        <w:t xml:space="preserve"> ((відхиляється від інтерв’юера, гучно говорить, широко відкрив очі, нахмурений, махає рукою))</w:t>
      </w:r>
    </w:p>
    <w:p w14:paraId="7C14D8B8"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6:06</w:t>
      </w:r>
    </w:p>
    <w:p w14:paraId="46CAFCBC"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but violence is such a big part of all of</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your movies and it’s an enjoyable part of your movies for so many people and that’s why </w:t>
      </w:r>
      <w:r w:rsidRPr="00574517">
        <w:rPr>
          <w:rFonts w:eastAsia="Times New Roman" w:cs="Times New Roman"/>
          <w:sz w:val="28"/>
          <w:szCs w:val="28"/>
        </w:rPr>
        <w:t xml:space="preserve">(-) </w:t>
      </w:r>
      <w:r w:rsidRPr="00574517">
        <w:rPr>
          <w:rFonts w:cs="Times New Roman"/>
          <w:sz w:val="28"/>
          <w:szCs w:val="28"/>
          <w:lang w:val="en-GB"/>
        </w:rPr>
        <w:t>I’m talking about this it’s a very sensitive time at the moment the Vice-President is talking to people in the movie industry today (-) about [violence and response]</w:t>
      </w:r>
      <w:r w:rsidRPr="00574517">
        <w:rPr>
          <w:rFonts w:cs="Times New Roman"/>
          <w:sz w:val="28"/>
          <w:szCs w:val="28"/>
        </w:rPr>
        <w:t xml:space="preserve"> ((махає розведеними руками в такт мовленню, говорить чітко та повільно, переводить погляд знизу на респондента та навпаки))</w:t>
      </w:r>
    </w:p>
    <w:p w14:paraId="744E95B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6:24</w:t>
      </w:r>
    </w:p>
    <w:p w14:paraId="05D3142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[and you know where I stand on it!]</w:t>
      </w:r>
      <w:r w:rsidRPr="00574517">
        <w:rPr>
          <w:rFonts w:cs="Times New Roman"/>
          <w:sz w:val="28"/>
          <w:szCs w:val="28"/>
        </w:rPr>
        <w:t xml:space="preserve"> ((говорить гучно, розводить руками, вказує руками на інтерв’юера, опустив голову, широко відкрив очі, прямо дивиться на інтерв’юера))</w:t>
      </w:r>
    </w:p>
    <w:p w14:paraId="0DB9FC42"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6:25</w:t>
      </w:r>
    </w:p>
    <w:p w14:paraId="330F37C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[which is] that there is no [relationship]</w:t>
      </w:r>
      <w:r w:rsidRPr="00574517">
        <w:rPr>
          <w:rFonts w:cs="Times New Roman"/>
          <w:sz w:val="28"/>
          <w:szCs w:val="28"/>
        </w:rPr>
        <w:t xml:space="preserve"> ((дивиться прямо, долоні перед собою, заїкається))</w:t>
      </w:r>
    </w:p>
    <w:p w14:paraId="69DAE7C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6:26</w:t>
      </w:r>
    </w:p>
    <w:p w14:paraId="0DFA1F53"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[yes!]</w:t>
      </w:r>
      <w:r w:rsidRPr="00574517">
        <w:rPr>
          <w:rFonts w:cs="Times New Roman"/>
          <w:sz w:val="28"/>
          <w:szCs w:val="28"/>
        </w:rPr>
        <w:t xml:space="preserve"> ((викрикує))</w:t>
      </w:r>
    </w:p>
    <w:p w14:paraId="4F9073D1"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6:27</w:t>
      </w:r>
    </w:p>
    <w:p w14:paraId="73B7E965"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but you haven’t said why you think there is no relationship</w:t>
      </w:r>
      <w:r w:rsidRPr="00574517">
        <w:rPr>
          <w:rFonts w:cs="Times New Roman"/>
          <w:sz w:val="28"/>
          <w:szCs w:val="28"/>
        </w:rPr>
        <w:t xml:space="preserve"> ((дивиться на респондента, долоні перед собою, заїкається))</w:t>
      </w:r>
    </w:p>
    <w:p w14:paraId="7181CB0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6:29</w:t>
      </w:r>
    </w:p>
    <w:p w14:paraId="1B57288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it’s none of your damn business what I think about that!</w:t>
      </w:r>
      <w:r w:rsidRPr="00574517">
        <w:rPr>
          <w:rFonts w:cs="Times New Roman"/>
          <w:sz w:val="28"/>
          <w:szCs w:val="28"/>
        </w:rPr>
        <w:t xml:space="preserve"> ((підвищує голос, розводить руками, піднімає брови, широко відкриває очі))</w:t>
      </w:r>
    </w:p>
    <w:p w14:paraId="79B9D006"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6:32</w:t>
      </w:r>
    </w:p>
    <w:p w14:paraId="686E7D59"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lastRenderedPageBreak/>
        <w:t xml:space="preserve">І.: </w:t>
      </w:r>
      <w:r w:rsidRPr="00574517">
        <w:rPr>
          <w:rFonts w:cs="Times New Roman"/>
          <w:sz w:val="28"/>
          <w:szCs w:val="28"/>
        </w:rPr>
        <w:t xml:space="preserve">(--) </w:t>
      </w:r>
      <w:r w:rsidRPr="00574517">
        <w:rPr>
          <w:rFonts w:cs="Times New Roman"/>
          <w:sz w:val="28"/>
          <w:szCs w:val="28"/>
          <w:lang w:val="en-GB"/>
        </w:rPr>
        <w:t>well</w:t>
      </w:r>
      <w:r w:rsidRPr="00574517">
        <w:rPr>
          <w:rFonts w:cs="Times New Roman"/>
          <w:sz w:val="28"/>
          <w:szCs w:val="28"/>
          <w:lang w:val="ru-RU"/>
        </w:rPr>
        <w:t xml:space="preserve"> </w:t>
      </w:r>
      <w:r w:rsidRPr="00574517">
        <w:rPr>
          <w:rFonts w:cs="Times New Roman"/>
          <w:sz w:val="28"/>
          <w:szCs w:val="28"/>
          <w:lang w:val="en-GB"/>
        </w:rPr>
        <w:t>it</w:t>
      </w:r>
      <w:r w:rsidRPr="00574517">
        <w:rPr>
          <w:rFonts w:cs="Times New Roman"/>
          <w:sz w:val="28"/>
          <w:szCs w:val="28"/>
          <w:lang w:val="ru-RU"/>
        </w:rPr>
        <w:t>’</w:t>
      </w:r>
      <w:r w:rsidRPr="00574517">
        <w:rPr>
          <w:rFonts w:cs="Times New Roman"/>
          <w:sz w:val="28"/>
          <w:szCs w:val="28"/>
          <w:lang w:val="en-GB"/>
        </w:rPr>
        <w:t>s</w:t>
      </w:r>
      <w:r w:rsidRPr="00574517">
        <w:rPr>
          <w:rFonts w:cs="Times New Roman"/>
          <w:sz w:val="28"/>
          <w:szCs w:val="28"/>
          <w:lang w:val="ru-RU"/>
        </w:rPr>
        <w:t xml:space="preserve"> </w:t>
      </w:r>
      <w:r w:rsidRPr="00574517">
        <w:rPr>
          <w:rFonts w:cs="Times New Roman"/>
          <w:sz w:val="28"/>
          <w:szCs w:val="28"/>
          <w:lang w:val="en-GB"/>
        </w:rPr>
        <w:t>my</w:t>
      </w:r>
      <w:r w:rsidRPr="00574517">
        <w:rPr>
          <w:rFonts w:cs="Times New Roman"/>
          <w:sz w:val="28"/>
          <w:szCs w:val="28"/>
          <w:lang w:val="ru-RU"/>
        </w:rPr>
        <w:t xml:space="preserve"> </w:t>
      </w:r>
      <w:r w:rsidRPr="00574517">
        <w:rPr>
          <w:rFonts w:cs="Times New Roman"/>
          <w:sz w:val="28"/>
          <w:szCs w:val="28"/>
          <w:lang w:val="en-GB"/>
        </w:rPr>
        <w:t>job</w:t>
      </w:r>
      <w:r w:rsidRPr="00574517">
        <w:rPr>
          <w:rFonts w:cs="Times New Roman"/>
          <w:sz w:val="28"/>
          <w:szCs w:val="28"/>
          <w:lang w:val="ru-RU"/>
        </w:rPr>
        <w:t xml:space="preserve"> </w:t>
      </w:r>
      <w:r w:rsidRPr="00574517">
        <w:rPr>
          <w:rFonts w:cs="Times New Roman"/>
          <w:sz w:val="28"/>
          <w:szCs w:val="28"/>
          <w:lang w:val="en-GB"/>
        </w:rPr>
        <w:t>to</w:t>
      </w:r>
      <w:r w:rsidRPr="00574517">
        <w:rPr>
          <w:rFonts w:cs="Times New Roman"/>
          <w:sz w:val="28"/>
          <w:szCs w:val="28"/>
          <w:lang w:val="ru-RU"/>
        </w:rPr>
        <w:t xml:space="preserve"> </w:t>
      </w:r>
      <w:r w:rsidRPr="00574517">
        <w:rPr>
          <w:rFonts w:cs="Times New Roman"/>
          <w:sz w:val="28"/>
          <w:szCs w:val="28"/>
          <w:lang w:val="en-GB"/>
        </w:rPr>
        <w:t>ask</w:t>
      </w:r>
      <w:r w:rsidRPr="00574517">
        <w:rPr>
          <w:rFonts w:cs="Times New Roman"/>
          <w:sz w:val="28"/>
          <w:szCs w:val="28"/>
          <w:lang w:val="ru-RU"/>
        </w:rPr>
        <w:t xml:space="preserve"> [</w:t>
      </w:r>
      <w:r w:rsidRPr="00574517">
        <w:rPr>
          <w:rFonts w:cs="Times New Roman"/>
          <w:sz w:val="28"/>
          <w:szCs w:val="28"/>
          <w:lang w:val="en-GB"/>
        </w:rPr>
        <w:t>you</w:t>
      </w:r>
      <w:r w:rsidRPr="00574517">
        <w:rPr>
          <w:rFonts w:cs="Times New Roman"/>
          <w:sz w:val="28"/>
          <w:szCs w:val="28"/>
          <w:lang w:val="ru-RU"/>
        </w:rPr>
        <w:t xml:space="preserve"> </w:t>
      </w:r>
      <w:r w:rsidRPr="00574517">
        <w:rPr>
          <w:rFonts w:cs="Times New Roman"/>
          <w:sz w:val="28"/>
          <w:szCs w:val="28"/>
          <w:lang w:val="en-GB"/>
        </w:rPr>
        <w:t>why</w:t>
      </w:r>
      <w:r w:rsidRPr="00574517">
        <w:rPr>
          <w:rFonts w:cs="Times New Roman"/>
          <w:sz w:val="28"/>
          <w:szCs w:val="28"/>
          <w:lang w:val="ru-RU"/>
        </w:rPr>
        <w:t>]</w:t>
      </w:r>
      <w:r w:rsidRPr="00574517">
        <w:rPr>
          <w:rFonts w:cs="Times New Roman"/>
          <w:sz w:val="28"/>
          <w:szCs w:val="28"/>
        </w:rPr>
        <w:t xml:space="preserve"> ((намагається підібрати слова, дивиться вгору, переводить погляд на респондента, </w:t>
      </w:r>
      <w:bookmarkStart w:id="192" w:name="_Hlk144151531"/>
      <w:r w:rsidRPr="00574517">
        <w:rPr>
          <w:rFonts w:cs="Times New Roman"/>
          <w:sz w:val="28"/>
          <w:szCs w:val="28"/>
        </w:rPr>
        <w:t>тримає одну руку затиснену в кулаці</w:t>
      </w:r>
      <w:bookmarkEnd w:id="192"/>
      <w:r w:rsidRPr="00574517">
        <w:rPr>
          <w:rFonts w:cs="Times New Roman"/>
          <w:sz w:val="28"/>
          <w:szCs w:val="28"/>
        </w:rPr>
        <w:t>))</w:t>
      </w:r>
    </w:p>
    <w:p w14:paraId="71CBB33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6:34</w:t>
      </w:r>
    </w:p>
    <w:p w14:paraId="2EA851A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[and I’m saying no!!]</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and I am shutting you down!</w:t>
      </w:r>
      <w:r w:rsidRPr="00574517">
        <w:rPr>
          <w:rFonts w:cs="Times New Roman"/>
          <w:sz w:val="28"/>
          <w:szCs w:val="28"/>
        </w:rPr>
        <w:t xml:space="preserve"> ((розвів руки, підняв брови, нахмурився, заперечно хитнув головою, підвищив голос до крику, після паузи говорить тихіше))</w:t>
      </w:r>
    </w:p>
    <w:p w14:paraId="0A513E86"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6:39</w:t>
      </w:r>
    </w:p>
    <w:p w14:paraId="69D85FC3"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but you have a responsibility as a film maker surely to </w:t>
      </w:r>
      <w:r w:rsidRPr="00574517">
        <w:rPr>
          <w:rFonts w:eastAsia="Times New Roman" w:cs="Times New Roman"/>
          <w:sz w:val="28"/>
          <w:szCs w:val="28"/>
        </w:rPr>
        <w:t xml:space="preserve">(-) </w:t>
      </w:r>
      <w:r w:rsidRPr="00574517">
        <w:rPr>
          <w:rFonts w:eastAsia="Times New Roman" w:cs="Times New Roman"/>
          <w:sz w:val="28"/>
          <w:szCs w:val="28"/>
          <w:lang w:val="en-US"/>
        </w:rPr>
        <w:t>[</w:t>
      </w:r>
      <w:r w:rsidRPr="00574517">
        <w:rPr>
          <w:rFonts w:cs="Times New Roman"/>
          <w:sz w:val="28"/>
          <w:szCs w:val="28"/>
          <w:lang w:val="en-GB"/>
        </w:rPr>
        <w:t>explain a little bit about what you’re] doing?</w:t>
      </w:r>
      <w:r w:rsidRPr="00574517">
        <w:rPr>
          <w:rFonts w:cs="Times New Roman"/>
          <w:sz w:val="28"/>
          <w:szCs w:val="28"/>
        </w:rPr>
        <w:t xml:space="preserve"> ((дивиться на респондента, вказує рукою на нього, говорить спокійно))</w:t>
      </w:r>
    </w:p>
    <w:p w14:paraId="2CDEA7D0"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6:46</w:t>
      </w:r>
    </w:p>
    <w:p w14:paraId="74D8A695"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Р.: [</w:t>
      </w:r>
      <w:r w:rsidRPr="00574517">
        <w:rPr>
          <w:rFonts w:cs="Times New Roman"/>
          <w:sz w:val="28"/>
          <w:szCs w:val="28"/>
          <w:lang w:val="en-GB"/>
        </w:rPr>
        <w:t>no</w:t>
      </w:r>
      <w:r w:rsidRPr="00574517">
        <w:rPr>
          <w:rFonts w:cs="Times New Roman"/>
          <w:sz w:val="28"/>
          <w:szCs w:val="28"/>
          <w:lang w:val="ru-RU"/>
        </w:rPr>
        <w:t xml:space="preserve">! </w:t>
      </w:r>
      <w:r w:rsidRPr="00574517">
        <w:rPr>
          <w:rFonts w:cs="Times New Roman"/>
          <w:sz w:val="28"/>
          <w:szCs w:val="28"/>
          <w:lang w:val="en-GB"/>
        </w:rPr>
        <w:t>I don’t have any responsibility] to you to explain anything I don’t want to!</w:t>
      </w:r>
      <w:r w:rsidRPr="00574517">
        <w:rPr>
          <w:rFonts w:cs="Times New Roman"/>
          <w:sz w:val="28"/>
          <w:szCs w:val="28"/>
        </w:rPr>
        <w:t xml:space="preserve"> ((</w:t>
      </w:r>
      <w:bookmarkStart w:id="193" w:name="_Hlk144151550"/>
      <w:r w:rsidRPr="00574517">
        <w:rPr>
          <w:rFonts w:cs="Times New Roman"/>
          <w:sz w:val="28"/>
          <w:szCs w:val="28"/>
        </w:rPr>
        <w:t>швидко хитає заперечно головою, тон голосу спокійний, говорить швидко</w:t>
      </w:r>
      <w:bookmarkEnd w:id="193"/>
      <w:r w:rsidRPr="00574517">
        <w:rPr>
          <w:rFonts w:cs="Times New Roman"/>
          <w:sz w:val="28"/>
          <w:szCs w:val="28"/>
        </w:rPr>
        <w:t>, нахмурений))</w:t>
      </w:r>
    </w:p>
    <w:p w14:paraId="367BA208" w14:textId="77777777" w:rsidR="000423B6" w:rsidRPr="00574517" w:rsidRDefault="000423B6" w:rsidP="00574517">
      <w:pPr>
        <w:spacing w:line="360" w:lineRule="auto"/>
        <w:rPr>
          <w:rFonts w:cs="Times New Roman"/>
          <w:sz w:val="28"/>
          <w:szCs w:val="28"/>
        </w:rPr>
      </w:pPr>
      <w:r w:rsidRPr="00574517">
        <w:rPr>
          <w:rFonts w:cs="Times New Roman"/>
          <w:sz w:val="28"/>
          <w:szCs w:val="28"/>
        </w:rPr>
        <w:t>6:48</w:t>
      </w:r>
    </w:p>
    <w:p w14:paraId="4003E925"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not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me</w:t>
      </w:r>
      <w:r w:rsidRPr="00574517">
        <w:rPr>
          <w:rFonts w:cs="Times New Roman"/>
          <w:sz w:val="28"/>
          <w:szCs w:val="28"/>
        </w:rPr>
        <w:t xml:space="preserve"> </w:t>
      </w:r>
      <w:r w:rsidRPr="00574517">
        <w:rPr>
          <w:rFonts w:cs="Times New Roman"/>
          <w:sz w:val="28"/>
          <w:szCs w:val="28"/>
          <w:lang w:val="en-GB"/>
        </w:rPr>
        <w:t>but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your</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viewers</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your</w:t>
      </w:r>
      <w:r w:rsidRPr="00574517">
        <w:rPr>
          <w:rFonts w:cs="Times New Roman"/>
          <w:sz w:val="28"/>
          <w:szCs w:val="28"/>
        </w:rPr>
        <w:t xml:space="preserve"> </w:t>
      </w:r>
      <w:r w:rsidRPr="00574517">
        <w:rPr>
          <w:rFonts w:cs="Times New Roman"/>
          <w:sz w:val="28"/>
          <w:szCs w:val="28"/>
          <w:lang w:val="en-GB"/>
        </w:rPr>
        <w:t>fans</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people</w:t>
      </w:r>
      <w:r w:rsidRPr="00574517">
        <w:rPr>
          <w:rFonts w:cs="Times New Roman"/>
          <w:sz w:val="28"/>
          <w:szCs w:val="28"/>
        </w:rPr>
        <w:t xml:space="preserve"> [</w:t>
      </w:r>
      <w:r w:rsidRPr="00574517">
        <w:rPr>
          <w:rFonts w:cs="Times New Roman"/>
          <w:sz w:val="28"/>
          <w:szCs w:val="28"/>
          <w:lang w:val="en-GB"/>
        </w:rPr>
        <w:t>who</w:t>
      </w:r>
      <w:r w:rsidRPr="00574517">
        <w:rPr>
          <w:rFonts w:cs="Times New Roman"/>
          <w:sz w:val="28"/>
          <w:szCs w:val="28"/>
        </w:rPr>
        <w:t xml:space="preserve"> </w:t>
      </w:r>
      <w:r w:rsidRPr="00574517">
        <w:rPr>
          <w:rFonts w:cs="Times New Roman"/>
          <w:sz w:val="28"/>
          <w:szCs w:val="28"/>
          <w:lang w:val="en-GB"/>
        </w:rPr>
        <w:t>care</w:t>
      </w:r>
      <w:r w:rsidRPr="00574517">
        <w:rPr>
          <w:rFonts w:cs="Times New Roman"/>
          <w:sz w:val="28"/>
          <w:szCs w:val="28"/>
        </w:rPr>
        <w:t xml:space="preserve"> </w:t>
      </w:r>
      <w:r w:rsidRPr="00574517">
        <w:rPr>
          <w:rFonts w:cs="Times New Roman"/>
          <w:sz w:val="28"/>
          <w:szCs w:val="28"/>
          <w:lang w:val="en-GB"/>
        </w:rPr>
        <w:t>about</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what</w:t>
      </w:r>
      <w:r w:rsidRPr="00574517">
        <w:rPr>
          <w:rFonts w:cs="Times New Roman"/>
          <w:sz w:val="28"/>
          <w:szCs w:val="28"/>
        </w:rPr>
        <w:t xml:space="preserve"> </w:t>
      </w:r>
      <w:r w:rsidRPr="00574517">
        <w:rPr>
          <w:rFonts w:cs="Times New Roman"/>
          <w:sz w:val="28"/>
          <w:szCs w:val="28"/>
          <w:lang w:val="en-GB"/>
        </w:rPr>
        <w:t>it</w:t>
      </w:r>
      <w:r w:rsidRPr="00574517">
        <w:rPr>
          <w:rFonts w:cs="Times New Roman"/>
          <w:sz w:val="28"/>
          <w:szCs w:val="28"/>
        </w:rPr>
        <w:t xml:space="preserve"> </w:t>
      </w:r>
      <w:r w:rsidRPr="00574517">
        <w:rPr>
          <w:rFonts w:cs="Times New Roman"/>
          <w:sz w:val="28"/>
          <w:szCs w:val="28"/>
          <w:lang w:val="en-GB"/>
        </w:rPr>
        <w:t>is</w:t>
      </w:r>
      <w:r w:rsidRPr="00574517">
        <w:rPr>
          <w:rFonts w:cs="Times New Roman"/>
          <w:sz w:val="28"/>
          <w:szCs w:val="28"/>
        </w:rPr>
        <w:t xml:space="preserve"> </w:t>
      </w:r>
      <w:r w:rsidRPr="00574517">
        <w:rPr>
          <w:rFonts w:cs="Times New Roman"/>
          <w:sz w:val="28"/>
          <w:szCs w:val="28"/>
          <w:lang w:val="en-GB"/>
        </w:rPr>
        <w:t>that</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w:t>
      </w:r>
      <w:r w:rsidRPr="00574517">
        <w:rPr>
          <w:rFonts w:cs="Times New Roman"/>
          <w:sz w:val="28"/>
          <w:szCs w:val="28"/>
          <w:lang w:val="en-GB"/>
        </w:rPr>
        <w:t>re</w:t>
      </w:r>
      <w:r w:rsidRPr="00574517">
        <w:rPr>
          <w:rFonts w:cs="Times New Roman"/>
          <w:sz w:val="28"/>
          <w:szCs w:val="28"/>
        </w:rPr>
        <w:t xml:space="preserve"> </w:t>
      </w:r>
      <w:r w:rsidRPr="00574517">
        <w:rPr>
          <w:rFonts w:cs="Times New Roman"/>
          <w:sz w:val="28"/>
          <w:szCs w:val="28"/>
          <w:lang w:val="en-GB"/>
        </w:rPr>
        <w:t>doing</w:t>
      </w:r>
      <w:r w:rsidRPr="00574517">
        <w:rPr>
          <w:rFonts w:cs="Times New Roman"/>
          <w:sz w:val="28"/>
          <w:szCs w:val="28"/>
        </w:rPr>
        <w:t>] ((вказує рукою на себе, заперечно хитає головою, пізніше вказує рукою на респондента, нахиляється до респондента))</w:t>
      </w:r>
    </w:p>
    <w:p w14:paraId="7113FAE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6:54</w:t>
      </w:r>
    </w:p>
    <w:p w14:paraId="268DF85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[they know they know] where I’m coming from</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and I have explained it</w:t>
      </w:r>
      <w:r w:rsidRPr="00574517">
        <w:rPr>
          <w:rFonts w:cs="Times New Roman"/>
          <w:sz w:val="28"/>
          <w:szCs w:val="28"/>
        </w:rPr>
        <w:t xml:space="preserve"> </w:t>
      </w:r>
      <w:r w:rsidRPr="00574517">
        <w:rPr>
          <w:rFonts w:eastAsia="Times New Roman" w:cs="Times New Roman"/>
          <w:sz w:val="28"/>
          <w:szCs w:val="28"/>
        </w:rPr>
        <w:t xml:space="preserve">(--) </w:t>
      </w:r>
      <w:r w:rsidRPr="00574517">
        <w:rPr>
          <w:rFonts w:cs="Times New Roman"/>
          <w:sz w:val="28"/>
          <w:szCs w:val="28"/>
          <w:lang w:val="en-GB"/>
        </w:rPr>
        <w:t>and I have explained even what you’re talking about it, I’m just not giving it to you!</w:t>
      </w:r>
      <w:r w:rsidRPr="00574517">
        <w:rPr>
          <w:rFonts w:cs="Times New Roman"/>
          <w:sz w:val="28"/>
          <w:szCs w:val="28"/>
        </w:rPr>
        <w:t xml:space="preserve"> ((швидко крутить рукою і вказує на себе, говорить швидко та голосно, нахмурений, вкінці вказує на інтерв’юера рукою))</w:t>
      </w:r>
    </w:p>
    <w:p w14:paraId="2F7CFBE5"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7:02</w:t>
      </w:r>
    </w:p>
    <w:p w14:paraId="68D8554F"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 xml:space="preserve">І.: </w:t>
      </w:r>
      <w:r w:rsidRPr="00574517">
        <w:rPr>
          <w:rFonts w:cs="Times New Roman"/>
          <w:sz w:val="28"/>
          <w:szCs w:val="28"/>
          <w:lang w:val="en-GB"/>
        </w:rPr>
        <w:t>why</w:t>
      </w:r>
      <w:r w:rsidRPr="00574517">
        <w:rPr>
          <w:rFonts w:cs="Times New Roman"/>
          <w:sz w:val="28"/>
          <w:szCs w:val="28"/>
          <w:lang w:val="ru-RU"/>
        </w:rPr>
        <w:t>?</w:t>
      </w:r>
      <w:r w:rsidRPr="00574517">
        <w:rPr>
          <w:rFonts w:cs="Times New Roman"/>
          <w:sz w:val="28"/>
          <w:szCs w:val="28"/>
        </w:rPr>
        <w:t xml:space="preserve"> ((</w:t>
      </w:r>
      <w:bookmarkStart w:id="194" w:name="_Hlk144151588"/>
      <w:r w:rsidRPr="00574517">
        <w:rPr>
          <w:rFonts w:cs="Times New Roman"/>
          <w:sz w:val="28"/>
          <w:szCs w:val="28"/>
        </w:rPr>
        <w:t>сидить підперши голову та дивиться на респондента, в очах виклик</w:t>
      </w:r>
      <w:bookmarkEnd w:id="194"/>
      <w:r w:rsidRPr="00574517">
        <w:rPr>
          <w:rFonts w:cs="Times New Roman"/>
          <w:sz w:val="28"/>
          <w:szCs w:val="28"/>
        </w:rPr>
        <w:t>))</w:t>
      </w:r>
    </w:p>
    <w:p w14:paraId="4E4D9EBA"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7:03</w:t>
      </w:r>
    </w:p>
    <w:p w14:paraId="12CF160C"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lastRenderedPageBreak/>
        <w:t>Р.: because I don’t want to! because I’ve done it already!</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I have explained this many times in the last twenty years! I just refuse to repeat myself over and over again because you want me to! </w:t>
      </w:r>
      <w:r w:rsidRPr="00574517">
        <w:rPr>
          <w:rFonts w:eastAsia="Times New Roman" w:cs="Times New Roman"/>
          <w:sz w:val="28"/>
          <w:szCs w:val="28"/>
        </w:rPr>
        <w:t xml:space="preserve">(-) </w:t>
      </w:r>
      <w:r w:rsidRPr="00574517">
        <w:rPr>
          <w:rFonts w:cs="Times New Roman"/>
          <w:sz w:val="28"/>
          <w:szCs w:val="28"/>
          <w:lang w:val="en-GB"/>
        </w:rPr>
        <w:t xml:space="preserve">for you and your show </w:t>
      </w:r>
      <w:r w:rsidRPr="00574517">
        <w:rPr>
          <w:rFonts w:eastAsia="Times New Roman" w:cs="Times New Roman"/>
          <w:sz w:val="28"/>
          <w:szCs w:val="28"/>
        </w:rPr>
        <w:t xml:space="preserve">(-) </w:t>
      </w:r>
      <w:r w:rsidRPr="00574517">
        <w:rPr>
          <w:rFonts w:cs="Times New Roman"/>
          <w:sz w:val="28"/>
          <w:szCs w:val="28"/>
          <w:lang w:val="en-GB"/>
        </w:rPr>
        <w:t>and your ratings</w:t>
      </w:r>
      <w:r w:rsidRPr="00574517">
        <w:rPr>
          <w:rFonts w:cs="Times New Roman"/>
          <w:sz w:val="28"/>
          <w:szCs w:val="28"/>
        </w:rPr>
        <w:t xml:space="preserve"> ((швидко крутить рукою, вказує на інтерв’юера, говорить швидко, нахмурений, невдоволений, стиснені губи в перерві, підвищує голос вкінці та нахиляється до інтерв’юера))</w:t>
      </w:r>
    </w:p>
    <w:p w14:paraId="2D8D80F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7:15</w:t>
      </w:r>
    </w:p>
    <w:p w14:paraId="289A06FC"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It’s not about our [ratings!]</w:t>
      </w:r>
      <w:r w:rsidRPr="00574517">
        <w:rPr>
          <w:rFonts w:cs="Times New Roman"/>
          <w:sz w:val="28"/>
          <w:szCs w:val="28"/>
        </w:rPr>
        <w:t xml:space="preserve"> ((дивиться вниз, нахилив плечі, видав звук насмішки))</w:t>
      </w:r>
    </w:p>
    <w:p w14:paraId="380AB74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7:16</w:t>
      </w:r>
    </w:p>
    <w:p w14:paraId="0E27094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[no! it is! it’s about] you want me to say it for you</w:t>
      </w:r>
      <w:r w:rsidRPr="00574517">
        <w:rPr>
          <w:rFonts w:eastAsia="Times New Roman" w:cs="Times New Roman"/>
          <w:sz w:val="28"/>
          <w:szCs w:val="28"/>
        </w:rPr>
        <w:t xml:space="preserve"> (-)</w:t>
      </w:r>
      <w:r w:rsidRPr="00574517">
        <w:rPr>
          <w:rFonts w:cs="Times New Roman"/>
          <w:sz w:val="28"/>
          <w:szCs w:val="28"/>
          <w:lang w:val="en-GB"/>
        </w:rPr>
        <w:t xml:space="preserve"> for your show this show right here right now!</w:t>
      </w:r>
      <w:r w:rsidRPr="00574517">
        <w:rPr>
          <w:rFonts w:cs="Times New Roman"/>
          <w:sz w:val="28"/>
          <w:szCs w:val="28"/>
        </w:rPr>
        <w:t xml:space="preserve"> ((говорить голосно, переводить погляд зі стіни на інтерв’юера, піднімає брову, вказує пальцем на інтерв’юера, оглядається навколо та показує рукою на знімальну студію))</w:t>
      </w:r>
    </w:p>
    <w:p w14:paraId="0A9C79E9"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7:24</w:t>
      </w:r>
    </w:p>
    <w:p w14:paraId="2FFD963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well look this is a news program </w:t>
      </w:r>
      <w:r w:rsidRPr="00574517">
        <w:rPr>
          <w:rFonts w:eastAsia="Times New Roman" w:cs="Times New Roman"/>
          <w:sz w:val="28"/>
          <w:szCs w:val="28"/>
        </w:rPr>
        <w:t>(-)</w:t>
      </w:r>
      <w:r w:rsidRPr="00574517">
        <w:rPr>
          <w:rFonts w:eastAsia="Times New Roman" w:cs="Times New Roman"/>
          <w:sz w:val="28"/>
          <w:szCs w:val="28"/>
          <w:lang w:val="en-US"/>
        </w:rPr>
        <w:t xml:space="preserve"> </w:t>
      </w:r>
      <w:r w:rsidRPr="00574517">
        <w:rPr>
          <w:rFonts w:cs="Times New Roman"/>
          <w:sz w:val="28"/>
          <w:szCs w:val="28"/>
          <w:lang w:val="en-GB"/>
        </w:rPr>
        <w:t>not a film program so we export serious themes that’s the difference</w:t>
      </w:r>
      <w:r w:rsidRPr="00574517">
        <w:rPr>
          <w:rFonts w:cs="Times New Roman"/>
          <w:sz w:val="28"/>
          <w:szCs w:val="28"/>
        </w:rPr>
        <w:t xml:space="preserve"> ((говорить швидко, підвищив тон голосу, серйозне обличчя))</w:t>
      </w:r>
    </w:p>
    <w:p w14:paraId="2E77B8A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7:29</w:t>
      </w:r>
    </w:p>
    <w:p w14:paraId="41F2E8B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but you want me to do what I’ve already done before and I am refusing!</w:t>
      </w:r>
      <w:r w:rsidRPr="00574517">
        <w:rPr>
          <w:rFonts w:cs="Times New Roman"/>
          <w:sz w:val="28"/>
          <w:szCs w:val="28"/>
        </w:rPr>
        <w:t xml:space="preserve"> ((хитає головою, дивиться на інтерв’юера))</w:t>
      </w:r>
    </w:p>
    <w:p w14:paraId="1ED72B85"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7:32</w:t>
      </w:r>
    </w:p>
    <w:p w14:paraId="3FAD6223"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fine that’s your right let me also ask you ee </w:t>
      </w:r>
      <w:r w:rsidRPr="00574517">
        <w:rPr>
          <w:rFonts w:eastAsia="Times New Roman" w:cs="Times New Roman"/>
          <w:sz w:val="28"/>
          <w:szCs w:val="28"/>
        </w:rPr>
        <w:t>(-)</w:t>
      </w:r>
      <w:r w:rsidRPr="00574517">
        <w:rPr>
          <w:rFonts w:cs="Times New Roman"/>
          <w:sz w:val="28"/>
          <w:szCs w:val="28"/>
          <w:lang w:val="en-GB"/>
        </w:rPr>
        <w:t xml:space="preserve"> you said in a playboy interview recently that you thought movie directors didn’t get better as they get older </w:t>
      </w:r>
      <w:r w:rsidRPr="00574517">
        <w:rPr>
          <w:rFonts w:eastAsia="Times New Roman" w:cs="Times New Roman"/>
          <w:sz w:val="28"/>
          <w:szCs w:val="28"/>
        </w:rPr>
        <w:t xml:space="preserve">(-) </w:t>
      </w:r>
      <w:r w:rsidRPr="00574517">
        <w:rPr>
          <w:rFonts w:cs="Times New Roman"/>
          <w:sz w:val="28"/>
          <w:szCs w:val="28"/>
          <w:lang w:val="en-GB"/>
        </w:rPr>
        <w:t>are you getting better as you get older or worse?</w:t>
      </w:r>
      <w:r w:rsidRPr="00574517">
        <w:rPr>
          <w:rFonts w:cs="Times New Roman"/>
          <w:sz w:val="28"/>
          <w:szCs w:val="28"/>
        </w:rPr>
        <w:t xml:space="preserve"> ((дивиться вниз, змахує рукою, перегортає листки та читає, піднімає голову на респондента та примружується, підпирає голову))</w:t>
      </w:r>
    </w:p>
    <w:p w14:paraId="799AA3D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7:45</w:t>
      </w:r>
    </w:p>
    <w:p w14:paraId="3C8D5C9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they don’t get better when they get old</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w:t>
      </w:r>
      <w:r w:rsidRPr="00574517">
        <w:rPr>
          <w:rFonts w:cs="Times New Roman"/>
          <w:sz w:val="28"/>
          <w:szCs w:val="28"/>
        </w:rPr>
        <w:t xml:space="preserve">((киває головою, посміхається, руки складені в замок)) </w:t>
      </w:r>
      <w:r w:rsidRPr="00574517">
        <w:rPr>
          <w:rFonts w:cs="Times New Roman"/>
          <w:sz w:val="28"/>
          <w:szCs w:val="28"/>
          <w:lang w:val="en-GB"/>
        </w:rPr>
        <w:t xml:space="preserve">I think I’m still in the sweet spot </w:t>
      </w:r>
      <w:r w:rsidRPr="00574517">
        <w:rPr>
          <w:rFonts w:eastAsia="Times New Roman" w:cs="Times New Roman"/>
          <w:sz w:val="28"/>
          <w:szCs w:val="28"/>
        </w:rPr>
        <w:t xml:space="preserve">(-) </w:t>
      </w:r>
      <w:r w:rsidRPr="00574517">
        <w:rPr>
          <w:rFonts w:cs="Times New Roman"/>
          <w:sz w:val="28"/>
          <w:szCs w:val="28"/>
          <w:lang w:val="en-US"/>
        </w:rPr>
        <w:t>w</w:t>
      </w:r>
      <w:r w:rsidRPr="00574517">
        <w:rPr>
          <w:rFonts w:cs="Times New Roman"/>
          <w:sz w:val="28"/>
          <w:szCs w:val="28"/>
          <w:lang w:val="en-GB"/>
        </w:rPr>
        <w:t xml:space="preserve">ell </w:t>
      </w:r>
      <w:r w:rsidRPr="00574517">
        <w:rPr>
          <w:rFonts w:cs="Times New Roman"/>
          <w:sz w:val="28"/>
          <w:szCs w:val="28"/>
          <w:lang w:val="en-GB"/>
        </w:rPr>
        <w:lastRenderedPageBreak/>
        <w:t xml:space="preserve">I hope </w:t>
      </w:r>
      <w:r w:rsidRPr="00574517">
        <w:rPr>
          <w:rFonts w:eastAsia="Times New Roman" w:cs="Times New Roman"/>
          <w:sz w:val="28"/>
          <w:szCs w:val="28"/>
        </w:rPr>
        <w:t>(-)</w:t>
      </w:r>
      <w:r w:rsidRPr="00574517">
        <w:rPr>
          <w:rFonts w:cs="Times New Roman"/>
          <w:sz w:val="28"/>
          <w:szCs w:val="28"/>
          <w:lang w:val="en-GB"/>
        </w:rPr>
        <w:t xml:space="preserve"> that’s up for everyone to decide </w:t>
      </w:r>
      <w:r w:rsidRPr="00574517">
        <w:rPr>
          <w:rFonts w:eastAsia="Times New Roman" w:cs="Times New Roman"/>
          <w:sz w:val="28"/>
          <w:szCs w:val="28"/>
        </w:rPr>
        <w:t xml:space="preserve">(-) </w:t>
      </w:r>
      <w:r w:rsidRPr="00574517">
        <w:rPr>
          <w:rFonts w:cs="Times New Roman"/>
          <w:sz w:val="28"/>
          <w:szCs w:val="28"/>
          <w:lang w:val="en-GB"/>
        </w:rPr>
        <w:t>am I?</w:t>
      </w:r>
      <w:r w:rsidRPr="00574517">
        <w:rPr>
          <w:rFonts w:cs="Times New Roman"/>
          <w:sz w:val="28"/>
          <w:szCs w:val="28"/>
        </w:rPr>
        <w:t xml:space="preserve"> ((дивиться вбік, розводить руки та махає ними зверху вниз, дивиться на інтерв’юера, складає руки в замок, питальний погляд))</w:t>
      </w:r>
    </w:p>
    <w:p w14:paraId="162681F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7:54</w:t>
      </w:r>
    </w:p>
    <w:p w14:paraId="5E54005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I enjoy your movies </w:t>
      </w:r>
      <w:r w:rsidRPr="00574517">
        <w:rPr>
          <w:rFonts w:eastAsia="Times New Roman" w:cs="Times New Roman"/>
          <w:sz w:val="28"/>
          <w:szCs w:val="28"/>
        </w:rPr>
        <w:t xml:space="preserve">(-) </w:t>
      </w:r>
      <w:r w:rsidRPr="00574517">
        <w:rPr>
          <w:rFonts w:cs="Times New Roman"/>
          <w:sz w:val="28"/>
          <w:szCs w:val="28"/>
          <w:lang w:val="en-GB"/>
        </w:rPr>
        <w:t xml:space="preserve">you probably wouldn’t believe that </w:t>
      </w:r>
      <w:r w:rsidRPr="00574517">
        <w:rPr>
          <w:rFonts w:eastAsia="Times New Roman" w:cs="Times New Roman"/>
          <w:sz w:val="28"/>
          <w:szCs w:val="28"/>
        </w:rPr>
        <w:t>(-)</w:t>
      </w:r>
      <w:r w:rsidRPr="00574517">
        <w:rPr>
          <w:rFonts w:eastAsia="Times New Roman" w:cs="Times New Roman"/>
          <w:sz w:val="28"/>
          <w:szCs w:val="28"/>
          <w:lang w:val="en-US"/>
        </w:rPr>
        <w:t xml:space="preserve"> emm </w:t>
      </w:r>
      <w:r w:rsidRPr="00574517">
        <w:rPr>
          <w:rFonts w:eastAsia="Times New Roman" w:cs="Times New Roman"/>
          <w:sz w:val="28"/>
          <w:szCs w:val="28"/>
        </w:rPr>
        <w:t xml:space="preserve">(-) </w:t>
      </w:r>
      <w:r w:rsidRPr="00574517">
        <w:rPr>
          <w:rFonts w:cs="Times New Roman"/>
          <w:sz w:val="28"/>
          <w:szCs w:val="28"/>
          <w:lang w:val="en-GB"/>
        </w:rPr>
        <w:t>I was just wondering what you think is left you’ve done [several big movies]</w:t>
      </w:r>
      <w:r w:rsidRPr="00574517">
        <w:rPr>
          <w:rFonts w:cs="Times New Roman"/>
          <w:sz w:val="28"/>
          <w:szCs w:val="28"/>
        </w:rPr>
        <w:t xml:space="preserve"> ((дивиться на респондента та опускає погляд вниз, махає рукою))</w:t>
      </w:r>
    </w:p>
    <w:p w14:paraId="579F261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8:06</w:t>
      </w:r>
    </w:p>
    <w:p w14:paraId="0F84F136"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[let me answer your question] </w:t>
      </w:r>
      <w:r w:rsidRPr="00574517">
        <w:rPr>
          <w:rFonts w:cs="Times New Roman"/>
          <w:sz w:val="28"/>
          <w:szCs w:val="28"/>
        </w:rPr>
        <w:t xml:space="preserve">((махає рукою, перебиваючи)) </w:t>
      </w:r>
      <w:r w:rsidRPr="00574517">
        <w:rPr>
          <w:rFonts w:cs="Times New Roman"/>
          <w:sz w:val="28"/>
          <w:szCs w:val="28"/>
          <w:lang w:val="en-GB"/>
        </w:rPr>
        <w:t>about that I just feel like</w:t>
      </w:r>
      <w:r w:rsidRPr="00574517">
        <w:rPr>
          <w:rFonts w:cs="Times New Roman"/>
          <w:sz w:val="28"/>
          <w:szCs w:val="28"/>
        </w:rPr>
        <w:t xml:space="preserve"> </w:t>
      </w:r>
      <w:r w:rsidRPr="00574517">
        <w:rPr>
          <w:rFonts w:eastAsia="Times New Roman" w:cs="Times New Roman"/>
          <w:sz w:val="28"/>
          <w:szCs w:val="28"/>
        </w:rPr>
        <w:t>(-)</w:t>
      </w:r>
      <w:r w:rsidRPr="00574517">
        <w:rPr>
          <w:rFonts w:cs="Times New Roman"/>
          <w:sz w:val="28"/>
          <w:szCs w:val="28"/>
          <w:lang w:val="en-GB"/>
        </w:rPr>
        <w:t xml:space="preserve"> filmmaking directors are like boxers they have their time </w:t>
      </w:r>
      <w:r w:rsidRPr="00574517">
        <w:rPr>
          <w:rFonts w:eastAsia="Times New Roman" w:cs="Times New Roman"/>
          <w:sz w:val="28"/>
          <w:szCs w:val="28"/>
        </w:rPr>
        <w:t xml:space="preserve">(-) </w:t>
      </w:r>
      <w:r w:rsidRPr="00574517">
        <w:rPr>
          <w:rFonts w:cs="Times New Roman"/>
          <w:sz w:val="28"/>
          <w:szCs w:val="28"/>
          <w:lang w:val="en-GB"/>
        </w:rPr>
        <w:t xml:space="preserve">they have their time </w:t>
      </w:r>
      <w:r w:rsidRPr="00574517">
        <w:rPr>
          <w:rFonts w:eastAsia="Times New Roman" w:cs="Times New Roman"/>
          <w:sz w:val="28"/>
          <w:szCs w:val="28"/>
        </w:rPr>
        <w:t xml:space="preserve">(-) </w:t>
      </w:r>
      <w:r w:rsidRPr="00574517">
        <w:rPr>
          <w:rFonts w:cs="Times New Roman"/>
          <w:sz w:val="28"/>
          <w:szCs w:val="28"/>
          <w:lang w:val="en-GB"/>
        </w:rPr>
        <w:t xml:space="preserve">hopefully I’m on the right side of my time but at a certain point </w:t>
      </w:r>
      <w:r w:rsidRPr="00574517">
        <w:rPr>
          <w:rFonts w:eastAsia="Times New Roman" w:cs="Times New Roman"/>
          <w:sz w:val="28"/>
          <w:szCs w:val="28"/>
        </w:rPr>
        <w:t xml:space="preserve">(-) </w:t>
      </w:r>
      <w:r w:rsidRPr="00574517">
        <w:rPr>
          <w:rFonts w:cs="Times New Roman"/>
          <w:sz w:val="28"/>
          <w:szCs w:val="28"/>
          <w:lang w:val="en-GB"/>
        </w:rPr>
        <w:t>a boxer loses</w:t>
      </w:r>
      <w:r w:rsidRPr="00574517">
        <w:rPr>
          <w:rFonts w:cs="Times New Roman"/>
          <w:sz w:val="28"/>
          <w:szCs w:val="28"/>
        </w:rPr>
        <w:t xml:space="preserve"> ((дивиться вбік задумливо та нахмурено, швидко махає руками, переводить погляд на інтерв’юера, посміхається, складає руки в замок))</w:t>
      </w:r>
    </w:p>
    <w:p w14:paraId="7A26689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8:25</w:t>
      </w:r>
    </w:p>
    <w:p w14:paraId="2E86C5F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and it’s all about knowing when?</w:t>
      </w:r>
    </w:p>
    <w:p w14:paraId="03646FD1"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8:28</w:t>
      </w:r>
    </w:p>
    <w:p w14:paraId="3F22606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it’s all about knowing when to hang up the gloves or in my case I guess the megaphone</w:t>
      </w:r>
      <w:r w:rsidRPr="00574517">
        <w:rPr>
          <w:rFonts w:cs="Times New Roman"/>
          <w:sz w:val="28"/>
          <w:szCs w:val="28"/>
        </w:rPr>
        <w:t xml:space="preserve"> ((киває, посміхається, переводить погляд на інтерв’юера, стискає губи))</w:t>
      </w:r>
    </w:p>
    <w:p w14:paraId="24D9CB41" w14:textId="77777777" w:rsidR="000423B6" w:rsidRPr="00574517" w:rsidRDefault="000423B6" w:rsidP="00574517">
      <w:pPr>
        <w:spacing w:line="360" w:lineRule="auto"/>
        <w:rPr>
          <w:rFonts w:cs="Times New Roman"/>
          <w:sz w:val="28"/>
          <w:szCs w:val="28"/>
        </w:rPr>
      </w:pPr>
      <w:r w:rsidRPr="00574517">
        <w:rPr>
          <w:rFonts w:cs="Times New Roman"/>
          <w:sz w:val="28"/>
          <w:szCs w:val="28"/>
        </w:rPr>
        <w:t>8:31</w:t>
      </w:r>
    </w:p>
    <w:p w14:paraId="5257430C"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Quentin</w:t>
      </w:r>
      <w:r w:rsidRPr="00574517">
        <w:rPr>
          <w:rFonts w:cs="Times New Roman"/>
          <w:sz w:val="28"/>
          <w:szCs w:val="28"/>
        </w:rPr>
        <w:t xml:space="preserve"> </w:t>
      </w:r>
      <w:r w:rsidRPr="00574517">
        <w:rPr>
          <w:rFonts w:cs="Times New Roman"/>
          <w:sz w:val="28"/>
          <w:szCs w:val="28"/>
          <w:lang w:val="en-GB"/>
        </w:rPr>
        <w:t>Tarantino</w:t>
      </w:r>
      <w:r w:rsidRPr="00574517">
        <w:rPr>
          <w:rFonts w:cs="Times New Roman"/>
          <w:sz w:val="28"/>
          <w:szCs w:val="28"/>
        </w:rPr>
        <w:t xml:space="preserve"> </w:t>
      </w:r>
      <w:r w:rsidRPr="00574517">
        <w:rPr>
          <w:rFonts w:cs="Times New Roman"/>
          <w:sz w:val="28"/>
          <w:szCs w:val="28"/>
          <w:lang w:val="en-GB"/>
        </w:rPr>
        <w:t>thank</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very</w:t>
      </w:r>
      <w:r w:rsidRPr="00574517">
        <w:rPr>
          <w:rFonts w:cs="Times New Roman"/>
          <w:sz w:val="28"/>
          <w:szCs w:val="28"/>
        </w:rPr>
        <w:t xml:space="preserve"> </w:t>
      </w:r>
      <w:r w:rsidRPr="00574517">
        <w:rPr>
          <w:rFonts w:cs="Times New Roman"/>
          <w:sz w:val="28"/>
          <w:szCs w:val="28"/>
          <w:lang w:val="en-GB"/>
        </w:rPr>
        <w:t>much</w:t>
      </w:r>
      <w:r w:rsidRPr="00574517">
        <w:rPr>
          <w:rFonts w:cs="Times New Roman"/>
          <w:sz w:val="28"/>
          <w:szCs w:val="28"/>
        </w:rPr>
        <w:t xml:space="preserve"> ((</w:t>
      </w:r>
      <w:bookmarkStart w:id="195" w:name="_Hlk144151958"/>
      <w:r w:rsidRPr="00574517">
        <w:rPr>
          <w:rFonts w:cs="Times New Roman"/>
          <w:sz w:val="28"/>
          <w:szCs w:val="28"/>
        </w:rPr>
        <w:t>закриває очі на декілька секунд, розплющує їх та дивиться на респондента, вказує рукою на респондента, киває</w:t>
      </w:r>
      <w:bookmarkEnd w:id="195"/>
      <w:r w:rsidRPr="00574517">
        <w:rPr>
          <w:rFonts w:cs="Times New Roman"/>
          <w:sz w:val="28"/>
          <w:szCs w:val="28"/>
        </w:rPr>
        <w:t>, посміхається))</w:t>
      </w:r>
    </w:p>
    <w:p w14:paraId="78B3F34E" w14:textId="77777777" w:rsidR="000423B6" w:rsidRPr="00574517" w:rsidRDefault="000423B6" w:rsidP="00574517">
      <w:pPr>
        <w:spacing w:line="360" w:lineRule="auto"/>
        <w:rPr>
          <w:rFonts w:cs="Times New Roman"/>
          <w:sz w:val="28"/>
          <w:szCs w:val="28"/>
        </w:rPr>
      </w:pPr>
      <w:r w:rsidRPr="00574517">
        <w:rPr>
          <w:rFonts w:cs="Times New Roman"/>
          <w:sz w:val="28"/>
          <w:szCs w:val="28"/>
        </w:rPr>
        <w:t>8:34</w:t>
      </w:r>
    </w:p>
    <w:p w14:paraId="2A89F046"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thank</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((киває, посміхається))</w:t>
      </w:r>
    </w:p>
    <w:p w14:paraId="08D36781" w14:textId="77777777" w:rsidR="000423B6" w:rsidRPr="00574517" w:rsidRDefault="000423B6" w:rsidP="00574517">
      <w:pPr>
        <w:spacing w:line="360" w:lineRule="auto"/>
        <w:rPr>
          <w:rFonts w:cs="Times New Roman"/>
          <w:sz w:val="28"/>
          <w:szCs w:val="28"/>
        </w:rPr>
      </w:pPr>
      <w:r w:rsidRPr="00574517">
        <w:rPr>
          <w:rFonts w:cs="Times New Roman"/>
          <w:sz w:val="28"/>
          <w:szCs w:val="28"/>
        </w:rPr>
        <w:t>8:35</w:t>
      </w:r>
    </w:p>
    <w:p w14:paraId="43EEB706" w14:textId="77777777" w:rsidR="000423B6" w:rsidRPr="00574517" w:rsidRDefault="000423B6" w:rsidP="00574517">
      <w:pPr>
        <w:spacing w:line="360" w:lineRule="auto"/>
        <w:rPr>
          <w:rFonts w:cs="Times New Roman"/>
          <w:sz w:val="28"/>
          <w:szCs w:val="28"/>
        </w:rPr>
      </w:pPr>
    </w:p>
    <w:p w14:paraId="141F41E5" w14:textId="0E2F9B87"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04888035" w14:textId="1B2BE494" w:rsidR="00E70A02" w:rsidRPr="00574517" w:rsidRDefault="00E70A02" w:rsidP="00574517">
      <w:pPr>
        <w:pStyle w:val="Heading1"/>
        <w:spacing w:before="0" w:after="0" w:line="360" w:lineRule="auto"/>
        <w:rPr>
          <w:rFonts w:cs="Times New Roman"/>
          <w:b/>
          <w:bCs/>
          <w:sz w:val="28"/>
          <w:szCs w:val="28"/>
        </w:rPr>
      </w:pPr>
      <w:bookmarkStart w:id="196" w:name="_Toc153304388"/>
      <w:r w:rsidRPr="00574517">
        <w:rPr>
          <w:rFonts w:cs="Times New Roman"/>
          <w:b/>
          <w:bCs/>
          <w:sz w:val="28"/>
          <w:szCs w:val="28"/>
          <w:lang w:val="uk-UA" w:eastAsia="en-US"/>
        </w:rPr>
        <w:lastRenderedPageBreak/>
        <w:t>ДОДАТОК Ґ. Відеоінтерв’ю Кріштана Гуру-Мерті з Робертом Дауні-молодшим</w:t>
      </w:r>
      <w:bookmarkEnd w:id="196"/>
    </w:p>
    <w:p w14:paraId="65D1A3BC" w14:textId="34E648ED"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КГМ – РДМ – Robert Downey Jr full interview: star walks out when asked about past </w:t>
      </w:r>
      <w:r w:rsidR="009E5583" w:rsidRPr="00574517">
        <w:rPr>
          <w:rFonts w:eastAsia="Times New Roman" w:cs="Times New Roman"/>
          <w:sz w:val="28"/>
          <w:szCs w:val="28"/>
          <w:lang w:val="uk-UA"/>
        </w:rPr>
        <w:t xml:space="preserve">[Електронний ресурс]. Режим доступу: </w:t>
      </w:r>
      <w:hyperlink r:id="rId87" w:history="1">
        <w:r w:rsidRPr="00574517">
          <w:rPr>
            <w:rStyle w:val="Hyperlink"/>
            <w:rFonts w:eastAsia="Times New Roman" w:cs="Times New Roman"/>
            <w:sz w:val="28"/>
            <w:szCs w:val="28"/>
            <w:u w:val="none"/>
          </w:rPr>
          <w:t>https://www.youtube.com/watch?v=ALBwaO-rAsE&amp;ab_channel=Channel4News</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6A19FDA9" w14:textId="77777777" w:rsidR="000423B6" w:rsidRPr="00574517" w:rsidRDefault="000423B6" w:rsidP="00574517">
      <w:pPr>
        <w:spacing w:line="360" w:lineRule="auto"/>
        <w:rPr>
          <w:rFonts w:cs="Times New Roman"/>
          <w:sz w:val="28"/>
          <w:szCs w:val="28"/>
        </w:rPr>
      </w:pPr>
      <w:r w:rsidRPr="00574517">
        <w:rPr>
          <w:rFonts w:cs="Times New Roman"/>
          <w:sz w:val="28"/>
          <w:szCs w:val="28"/>
        </w:rPr>
        <w:t>0:04</w:t>
      </w:r>
    </w:p>
    <w:p w14:paraId="022524D9"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GB"/>
        </w:rPr>
        <w:t>emm</w:t>
      </w:r>
      <w:r w:rsidRPr="00574517">
        <w:rPr>
          <w:rFonts w:cs="Times New Roman"/>
          <w:sz w:val="28"/>
          <w:szCs w:val="28"/>
        </w:rPr>
        <w:t xml:space="preserve"> (-)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want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say</w:t>
      </w:r>
      <w:r w:rsidRPr="00574517">
        <w:rPr>
          <w:rFonts w:cs="Times New Roman"/>
          <w:sz w:val="28"/>
          <w:szCs w:val="28"/>
        </w:rPr>
        <w:t xml:space="preserve"> </w:t>
      </w:r>
      <w:r w:rsidRPr="00574517">
        <w:rPr>
          <w:rFonts w:cs="Times New Roman"/>
          <w:sz w:val="28"/>
          <w:szCs w:val="28"/>
          <w:lang w:val="en-GB"/>
        </w:rPr>
        <w:t>there</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less</w:t>
      </w:r>
      <w:r w:rsidRPr="00574517">
        <w:rPr>
          <w:rFonts w:cs="Times New Roman"/>
          <w:sz w:val="28"/>
          <w:szCs w:val="28"/>
        </w:rPr>
        <w:t xml:space="preserve"> </w:t>
      </w:r>
      <w:r w:rsidRPr="00574517">
        <w:rPr>
          <w:rFonts w:cs="Times New Roman"/>
          <w:sz w:val="28"/>
          <w:szCs w:val="28"/>
          <w:lang w:val="en-GB"/>
        </w:rPr>
        <w:t>pressure</w:t>
      </w:r>
      <w:r w:rsidRPr="00574517">
        <w:rPr>
          <w:rFonts w:cs="Times New Roman"/>
          <w:sz w:val="28"/>
          <w:szCs w:val="28"/>
        </w:rPr>
        <w:t xml:space="preserve"> (--) </w:t>
      </w:r>
      <w:r w:rsidRPr="00574517">
        <w:rPr>
          <w:rFonts w:cs="Times New Roman"/>
          <w:sz w:val="28"/>
          <w:szCs w:val="28"/>
          <w:lang w:val="en-GB"/>
        </w:rPr>
        <w:t>and</w:t>
      </w:r>
      <w:r w:rsidRPr="00574517">
        <w:rPr>
          <w:rFonts w:cs="Times New Roman"/>
          <w:sz w:val="28"/>
          <w:szCs w:val="28"/>
        </w:rPr>
        <w:t xml:space="preserve"> </w:t>
      </w:r>
      <w:r w:rsidRPr="00574517">
        <w:rPr>
          <w:rFonts w:cs="Times New Roman"/>
          <w:sz w:val="28"/>
          <w:szCs w:val="28"/>
          <w:lang w:val="en-GB"/>
        </w:rPr>
        <w:t>there</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more</w:t>
      </w:r>
      <w:r w:rsidRPr="00574517">
        <w:rPr>
          <w:rFonts w:cs="Times New Roman"/>
          <w:sz w:val="28"/>
          <w:szCs w:val="28"/>
        </w:rPr>
        <w:t xml:space="preserve"> (-) </w:t>
      </w:r>
      <w:r w:rsidRPr="00574517">
        <w:rPr>
          <w:rFonts w:cs="Times New Roman"/>
          <w:sz w:val="28"/>
          <w:szCs w:val="28"/>
          <w:lang w:val="en-GB"/>
        </w:rPr>
        <w:t>camaraderie</w:t>
      </w:r>
      <w:r w:rsidRPr="00574517">
        <w:rPr>
          <w:rFonts w:cs="Times New Roman"/>
          <w:sz w:val="28"/>
          <w:szCs w:val="28"/>
        </w:rPr>
        <w:t xml:space="preserve"> ((говорить тихо та повільно, відкинувся на крісло, нога закинена на ногу, нахмурив брови, дивиться на інтерв’юера, змахнув рукою))</w:t>
      </w:r>
    </w:p>
    <w:p w14:paraId="6603544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0:10</w:t>
      </w:r>
    </w:p>
    <w:p w14:paraId="28C3F6A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do you feel you have to carry</w:t>
      </w:r>
      <w:r w:rsidRPr="00574517">
        <w:rPr>
          <w:rFonts w:cs="Times New Roman"/>
          <w:sz w:val="28"/>
          <w:szCs w:val="28"/>
        </w:rPr>
        <w:t xml:space="preserve"> (-)</w:t>
      </w:r>
      <w:r w:rsidRPr="00574517">
        <w:rPr>
          <w:rFonts w:cs="Times New Roman"/>
          <w:sz w:val="28"/>
          <w:szCs w:val="28"/>
          <w:lang w:val="en-GB"/>
        </w:rPr>
        <w:t xml:space="preserve"> the Iron Man movies in a</w:t>
      </w:r>
      <w:r w:rsidRPr="00574517">
        <w:rPr>
          <w:rFonts w:cs="Times New Roman"/>
          <w:sz w:val="28"/>
          <w:szCs w:val="28"/>
        </w:rPr>
        <w:t xml:space="preserve"> </w:t>
      </w:r>
      <w:r w:rsidRPr="00574517">
        <w:rPr>
          <w:rFonts w:cs="Times New Roman"/>
          <w:sz w:val="28"/>
          <w:szCs w:val="28"/>
          <w:lang w:val="en-GB"/>
        </w:rPr>
        <w:t>way that you don't</w:t>
      </w:r>
      <w:r w:rsidRPr="00574517">
        <w:rPr>
          <w:rFonts w:cs="Times New Roman"/>
          <w:sz w:val="28"/>
          <w:szCs w:val="28"/>
        </w:rPr>
        <w:t xml:space="preserve"> </w:t>
      </w:r>
      <w:r w:rsidRPr="00574517">
        <w:rPr>
          <w:rFonts w:cs="Times New Roman"/>
          <w:sz w:val="28"/>
          <w:szCs w:val="28"/>
          <w:lang w:val="en-GB"/>
        </w:rPr>
        <w:t xml:space="preserve">when </w:t>
      </w:r>
      <w:r w:rsidRPr="00574517">
        <w:rPr>
          <w:rFonts w:cs="Times New Roman"/>
          <w:sz w:val="28"/>
          <w:szCs w:val="28"/>
        </w:rPr>
        <w:t xml:space="preserve">(-) </w:t>
      </w:r>
      <w:r w:rsidRPr="00574517">
        <w:rPr>
          <w:rFonts w:cs="Times New Roman"/>
          <w:sz w:val="28"/>
          <w:szCs w:val="28"/>
          <w:lang w:val="en-GB"/>
        </w:rPr>
        <w:t>there's lots of them?</w:t>
      </w:r>
      <w:r w:rsidRPr="00574517">
        <w:rPr>
          <w:rFonts w:cs="Times New Roman"/>
          <w:sz w:val="28"/>
          <w:szCs w:val="28"/>
        </w:rPr>
        <w:t xml:space="preserve"> </w:t>
      </w:r>
      <w:r w:rsidRPr="00574517">
        <w:rPr>
          <w:rFonts w:cs="Times New Roman"/>
          <w:sz w:val="28"/>
          <w:szCs w:val="28"/>
          <w:lang w:val="ru-RU"/>
        </w:rPr>
        <w:t>((</w:t>
      </w:r>
      <w:r w:rsidRPr="00574517">
        <w:rPr>
          <w:rFonts w:cs="Times New Roman"/>
          <w:sz w:val="28"/>
          <w:szCs w:val="28"/>
        </w:rPr>
        <w:t>нахилений до респондента, дивиться на респондента, переводить розкриті долоні справа вліво</w:t>
      </w:r>
      <w:r w:rsidRPr="00574517">
        <w:rPr>
          <w:rFonts w:cs="Times New Roman"/>
          <w:sz w:val="28"/>
          <w:szCs w:val="28"/>
          <w:lang w:val="ru-RU"/>
        </w:rPr>
        <w:t>))</w:t>
      </w:r>
    </w:p>
    <w:p w14:paraId="00DAB95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0:1</w:t>
      </w:r>
      <w:r w:rsidRPr="00574517">
        <w:rPr>
          <w:rFonts w:cs="Times New Roman"/>
          <w:sz w:val="28"/>
          <w:szCs w:val="28"/>
        </w:rPr>
        <w:t>5</w:t>
      </w:r>
    </w:p>
    <w:p w14:paraId="62041EE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Р.: it just comes down it's just a</w:t>
      </w:r>
      <w:r w:rsidRPr="00574517">
        <w:rPr>
          <w:rFonts w:cs="Times New Roman"/>
          <w:sz w:val="28"/>
          <w:szCs w:val="28"/>
        </w:rPr>
        <w:t xml:space="preserve"> </w:t>
      </w:r>
      <w:r w:rsidRPr="00574517">
        <w:rPr>
          <w:rFonts w:cs="Times New Roman"/>
          <w:sz w:val="28"/>
          <w:szCs w:val="28"/>
          <w:lang w:val="en-GB"/>
        </w:rPr>
        <w:t>matter of schedule I mean you know when</w:t>
      </w:r>
      <w:r w:rsidRPr="00574517">
        <w:rPr>
          <w:rFonts w:cs="Times New Roman"/>
          <w:sz w:val="28"/>
          <w:szCs w:val="28"/>
        </w:rPr>
        <w:t xml:space="preserve"> </w:t>
      </w:r>
      <w:r w:rsidRPr="00574517">
        <w:rPr>
          <w:rFonts w:cs="Times New Roman"/>
          <w:sz w:val="28"/>
          <w:szCs w:val="28"/>
          <w:lang w:val="en-GB"/>
        </w:rPr>
        <w:t>you're in (-) every shot of something you</w:t>
      </w:r>
      <w:r w:rsidRPr="00574517">
        <w:rPr>
          <w:rFonts w:cs="Times New Roman"/>
          <w:sz w:val="28"/>
          <w:szCs w:val="28"/>
        </w:rPr>
        <w:t xml:space="preserve"> </w:t>
      </w:r>
      <w:r w:rsidRPr="00574517">
        <w:rPr>
          <w:rFonts w:cs="Times New Roman"/>
          <w:sz w:val="28"/>
          <w:szCs w:val="28"/>
          <w:lang w:val="en-GB"/>
        </w:rPr>
        <w:t>know what I mean well it's kind of like</w:t>
      </w:r>
      <w:r w:rsidRPr="00574517">
        <w:rPr>
          <w:rFonts w:cs="Times New Roman"/>
          <w:sz w:val="28"/>
          <w:szCs w:val="28"/>
        </w:rPr>
        <w:t xml:space="preserve"> </w:t>
      </w:r>
      <w:r w:rsidRPr="00574517">
        <w:rPr>
          <w:rFonts w:cs="Times New Roman"/>
          <w:sz w:val="28"/>
          <w:szCs w:val="28"/>
          <w:lang w:val="en-GB"/>
        </w:rPr>
        <w:t>doing your own show (-) you know something</w:t>
      </w:r>
      <w:r w:rsidRPr="00574517">
        <w:rPr>
          <w:rFonts w:cs="Times New Roman"/>
          <w:sz w:val="28"/>
          <w:szCs w:val="28"/>
        </w:rPr>
        <w:t xml:space="preserve"> </w:t>
      </w:r>
      <w:r w:rsidRPr="00574517">
        <w:rPr>
          <w:rFonts w:cs="Times New Roman"/>
          <w:sz w:val="28"/>
          <w:szCs w:val="28"/>
          <w:lang w:val="en-GB"/>
        </w:rPr>
        <w:t>like someone's saying hey I'll do the</w:t>
      </w:r>
      <w:r w:rsidRPr="00574517">
        <w:rPr>
          <w:rFonts w:cs="Times New Roman"/>
          <w:sz w:val="28"/>
          <w:szCs w:val="28"/>
        </w:rPr>
        <w:t xml:space="preserve"> </w:t>
      </w:r>
      <w:r w:rsidRPr="00574517">
        <w:rPr>
          <w:rFonts w:cs="Times New Roman"/>
          <w:sz w:val="28"/>
          <w:szCs w:val="28"/>
          <w:lang w:val="en-GB"/>
        </w:rPr>
        <w:t xml:space="preserve">next interview for you </w:t>
      </w:r>
      <w:r w:rsidRPr="00574517">
        <w:rPr>
          <w:rFonts w:cs="Times New Roman"/>
          <w:sz w:val="28"/>
          <w:szCs w:val="28"/>
        </w:rPr>
        <w:t xml:space="preserve">(-) </w:t>
      </w:r>
      <w:r w:rsidRPr="00574517">
        <w:rPr>
          <w:rFonts w:cs="Times New Roman"/>
          <w:sz w:val="28"/>
          <w:szCs w:val="28"/>
          <w:lang w:val="en-GB"/>
        </w:rPr>
        <w:t>you know (-) so you</w:t>
      </w:r>
      <w:r w:rsidRPr="00574517">
        <w:rPr>
          <w:rFonts w:cs="Times New Roman"/>
          <w:sz w:val="28"/>
          <w:szCs w:val="28"/>
        </w:rPr>
        <w:t xml:space="preserve"> </w:t>
      </w:r>
      <w:r w:rsidRPr="00574517">
        <w:rPr>
          <w:rFonts w:cs="Times New Roman"/>
          <w:sz w:val="28"/>
          <w:szCs w:val="28"/>
          <w:lang w:val="en-GB"/>
        </w:rPr>
        <w:t>forget you know you want to still (-) make</w:t>
      </w:r>
      <w:r w:rsidRPr="00574517">
        <w:rPr>
          <w:rFonts w:cs="Times New Roman"/>
          <w:sz w:val="28"/>
          <w:szCs w:val="28"/>
        </w:rPr>
        <w:t xml:space="preserve"> </w:t>
      </w:r>
      <w:r w:rsidRPr="00574517">
        <w:rPr>
          <w:rFonts w:cs="Times New Roman"/>
          <w:sz w:val="28"/>
          <w:szCs w:val="28"/>
          <w:lang w:val="en-GB"/>
        </w:rPr>
        <w:t>sure that you have your arc in your</w:t>
      </w:r>
      <w:r w:rsidRPr="00574517">
        <w:rPr>
          <w:rFonts w:cs="Times New Roman"/>
          <w:sz w:val="28"/>
          <w:szCs w:val="28"/>
        </w:rPr>
        <w:t xml:space="preserve"> </w:t>
      </w:r>
      <w:r w:rsidRPr="00574517">
        <w:rPr>
          <w:rFonts w:cs="Times New Roman"/>
          <w:sz w:val="28"/>
          <w:szCs w:val="28"/>
          <w:lang w:val="en-GB"/>
        </w:rPr>
        <w:t>moments but you're not responsible for</w:t>
      </w:r>
      <w:r w:rsidRPr="00574517">
        <w:rPr>
          <w:rFonts w:cs="Times New Roman"/>
          <w:sz w:val="28"/>
          <w:szCs w:val="28"/>
        </w:rPr>
        <w:t xml:space="preserve"> </w:t>
      </w:r>
      <w:r w:rsidRPr="00574517">
        <w:rPr>
          <w:rFonts w:cs="Times New Roman"/>
          <w:sz w:val="28"/>
          <w:szCs w:val="28"/>
          <w:lang w:val="en-GB"/>
        </w:rPr>
        <w:t>the narrative of the whole thing so it's</w:t>
      </w:r>
      <w:r w:rsidRPr="00574517">
        <w:rPr>
          <w:rFonts w:cs="Times New Roman"/>
          <w:sz w:val="28"/>
          <w:szCs w:val="28"/>
        </w:rPr>
        <w:t xml:space="preserve"> </w:t>
      </w:r>
      <w:r w:rsidRPr="00574517">
        <w:rPr>
          <w:rFonts w:cs="Times New Roman"/>
          <w:sz w:val="28"/>
          <w:szCs w:val="28"/>
          <w:lang w:val="en-GB"/>
        </w:rPr>
        <w:t>kind of great and (-) I genuinely like all</w:t>
      </w:r>
      <w:r w:rsidRPr="00574517">
        <w:rPr>
          <w:rFonts w:cs="Times New Roman"/>
          <w:sz w:val="28"/>
          <w:szCs w:val="28"/>
        </w:rPr>
        <w:t xml:space="preserve"> </w:t>
      </w:r>
      <w:r w:rsidRPr="00574517">
        <w:rPr>
          <w:rFonts w:cs="Times New Roman"/>
          <w:sz w:val="28"/>
          <w:szCs w:val="28"/>
          <w:lang w:val="en-GB"/>
        </w:rPr>
        <w:t>the other folks so that helps ((</w:t>
      </w:r>
      <w:r w:rsidRPr="00574517">
        <w:rPr>
          <w:rFonts w:cs="Times New Roman"/>
          <w:sz w:val="28"/>
          <w:szCs w:val="28"/>
        </w:rPr>
        <w:t>дивиться на інтерв’юера, декілька разів переводить погляд на знімальну студію, посміхається, говорить спокійно</w:t>
      </w:r>
      <w:r w:rsidRPr="00574517">
        <w:rPr>
          <w:rFonts w:cs="Times New Roman"/>
          <w:sz w:val="28"/>
          <w:szCs w:val="28"/>
          <w:lang w:val="en-GB"/>
        </w:rPr>
        <w:t>))</w:t>
      </w:r>
    </w:p>
    <w:p w14:paraId="53238DB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0:40</w:t>
      </w:r>
    </w:p>
    <w:p w14:paraId="16018BF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what were</w:t>
      </w:r>
      <w:r w:rsidRPr="00574517">
        <w:rPr>
          <w:rFonts w:cs="Times New Roman"/>
          <w:sz w:val="28"/>
          <w:szCs w:val="28"/>
        </w:rPr>
        <w:t xml:space="preserve"> </w:t>
      </w:r>
      <w:r w:rsidRPr="00574517">
        <w:rPr>
          <w:rFonts w:cs="Times New Roman"/>
          <w:sz w:val="28"/>
          <w:szCs w:val="28"/>
          <w:lang w:val="en-GB"/>
        </w:rPr>
        <w:t>you a superhero (-) fan as a child or as a</w:t>
      </w:r>
      <w:r w:rsidRPr="00574517">
        <w:rPr>
          <w:rFonts w:cs="Times New Roman"/>
          <w:sz w:val="28"/>
          <w:szCs w:val="28"/>
        </w:rPr>
        <w:t xml:space="preserve"> </w:t>
      </w:r>
      <w:r w:rsidRPr="00574517">
        <w:rPr>
          <w:rFonts w:cs="Times New Roman"/>
          <w:sz w:val="28"/>
          <w:szCs w:val="28"/>
          <w:lang w:val="en-GB"/>
        </w:rPr>
        <w:t>teenager or?</w:t>
      </w:r>
      <w:r w:rsidRPr="00574517">
        <w:rPr>
          <w:rFonts w:cs="Times New Roman"/>
          <w:sz w:val="28"/>
          <w:szCs w:val="28"/>
        </w:rPr>
        <w:t xml:space="preserve"> </w:t>
      </w:r>
      <w:r w:rsidRPr="00574517">
        <w:rPr>
          <w:rFonts w:cs="Times New Roman"/>
          <w:sz w:val="28"/>
          <w:szCs w:val="28"/>
          <w:lang w:val="ru-RU"/>
        </w:rPr>
        <w:t>((</w:t>
      </w:r>
      <w:r w:rsidRPr="00574517">
        <w:rPr>
          <w:rFonts w:cs="Times New Roman"/>
          <w:sz w:val="28"/>
          <w:szCs w:val="28"/>
        </w:rPr>
        <w:t>рухається в кріслі, підсувається, відкидається на спинку, дивиться примружено на респондента, тримає одну руку зігнену в лікті</w:t>
      </w:r>
      <w:r w:rsidRPr="00574517">
        <w:rPr>
          <w:rFonts w:cs="Times New Roman"/>
          <w:sz w:val="28"/>
          <w:szCs w:val="28"/>
          <w:lang w:val="ru-RU"/>
        </w:rPr>
        <w:t>))</w:t>
      </w:r>
    </w:p>
    <w:p w14:paraId="54624ED4"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0:46</w:t>
      </w:r>
    </w:p>
    <w:p w14:paraId="5A76F048"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lastRenderedPageBreak/>
        <w:t>Р.: I suppose as a westerner as</w:t>
      </w:r>
      <w:r w:rsidRPr="00574517">
        <w:rPr>
          <w:rFonts w:cs="Times New Roman"/>
          <w:sz w:val="28"/>
          <w:szCs w:val="28"/>
        </w:rPr>
        <w:t xml:space="preserve"> </w:t>
      </w:r>
      <w:r w:rsidRPr="00574517">
        <w:rPr>
          <w:rFonts w:cs="Times New Roman"/>
          <w:sz w:val="28"/>
          <w:szCs w:val="28"/>
          <w:lang w:val="en-GB"/>
        </w:rPr>
        <w:t>an American it's just so part of the</w:t>
      </w:r>
      <w:r w:rsidRPr="00574517">
        <w:rPr>
          <w:rFonts w:cs="Times New Roman"/>
          <w:sz w:val="28"/>
          <w:szCs w:val="28"/>
        </w:rPr>
        <w:t xml:space="preserve"> </w:t>
      </w:r>
      <w:r w:rsidRPr="00574517">
        <w:rPr>
          <w:rFonts w:cs="Times New Roman"/>
          <w:sz w:val="28"/>
          <w:szCs w:val="28"/>
          <w:lang w:val="en-GB"/>
        </w:rPr>
        <w:t>(-</w:t>
      </w:r>
      <w:r w:rsidRPr="00574517">
        <w:rPr>
          <w:rFonts w:cs="Times New Roman"/>
          <w:sz w:val="28"/>
          <w:szCs w:val="28"/>
        </w:rPr>
        <w:t>-</w:t>
      </w:r>
      <w:r w:rsidRPr="00574517">
        <w:rPr>
          <w:rFonts w:cs="Times New Roman"/>
          <w:sz w:val="28"/>
          <w:szCs w:val="28"/>
          <w:lang w:val="en-GB"/>
        </w:rPr>
        <w:t xml:space="preserve">) kind of kid culture </w:t>
      </w:r>
      <w:r w:rsidRPr="00574517">
        <w:rPr>
          <w:rFonts w:cs="Times New Roman"/>
          <w:sz w:val="28"/>
          <w:szCs w:val="28"/>
        </w:rPr>
        <w:t xml:space="preserve">(-) </w:t>
      </w:r>
      <w:r w:rsidRPr="00574517">
        <w:rPr>
          <w:rFonts w:cs="Times New Roman"/>
          <w:sz w:val="28"/>
          <w:szCs w:val="28"/>
          <w:lang w:val="en-GB"/>
        </w:rPr>
        <w:t>you know I wasn't a</w:t>
      </w:r>
      <w:r w:rsidRPr="00574517">
        <w:rPr>
          <w:rFonts w:cs="Times New Roman"/>
          <w:sz w:val="28"/>
          <w:szCs w:val="28"/>
        </w:rPr>
        <w:t xml:space="preserve"> </w:t>
      </w:r>
      <w:r w:rsidRPr="00574517">
        <w:rPr>
          <w:rFonts w:cs="Times New Roman"/>
          <w:sz w:val="28"/>
          <w:szCs w:val="28"/>
          <w:lang w:val="en-GB"/>
        </w:rPr>
        <w:t>like a nerd about it or anything you</w:t>
      </w:r>
      <w:r w:rsidRPr="00574517">
        <w:rPr>
          <w:rFonts w:cs="Times New Roman"/>
          <w:sz w:val="28"/>
          <w:szCs w:val="28"/>
        </w:rPr>
        <w:t xml:space="preserve"> </w:t>
      </w:r>
      <w:r w:rsidRPr="00574517">
        <w:rPr>
          <w:rFonts w:cs="Times New Roman"/>
          <w:sz w:val="28"/>
          <w:szCs w:val="28"/>
          <w:lang w:val="en-GB"/>
        </w:rPr>
        <w:t>know but I'm definitely (-</w:t>
      </w:r>
      <w:r w:rsidRPr="00574517">
        <w:rPr>
          <w:rFonts w:cs="Times New Roman"/>
          <w:sz w:val="28"/>
          <w:szCs w:val="28"/>
        </w:rPr>
        <w:t>-</w:t>
      </w:r>
      <w:r w:rsidRPr="00574517">
        <w:rPr>
          <w:rFonts w:cs="Times New Roman"/>
          <w:sz w:val="28"/>
          <w:szCs w:val="28"/>
          <w:lang w:val="en-GB"/>
        </w:rPr>
        <w:t>) aaa you know (-) all</w:t>
      </w:r>
      <w:r w:rsidRPr="00574517">
        <w:rPr>
          <w:rFonts w:cs="Times New Roman"/>
          <w:sz w:val="28"/>
          <w:szCs w:val="28"/>
        </w:rPr>
        <w:t xml:space="preserve"> </w:t>
      </w:r>
      <w:r w:rsidRPr="00574517">
        <w:rPr>
          <w:rFonts w:cs="Times New Roman"/>
          <w:sz w:val="28"/>
          <w:szCs w:val="28"/>
          <w:lang w:val="en-GB"/>
        </w:rPr>
        <w:t>the old TV stuff and the comic book</w:t>
      </w:r>
      <w:r w:rsidRPr="00574517">
        <w:rPr>
          <w:rFonts w:cs="Times New Roman"/>
          <w:sz w:val="28"/>
          <w:szCs w:val="28"/>
        </w:rPr>
        <w:t xml:space="preserve"> </w:t>
      </w:r>
      <w:r w:rsidRPr="00574517">
        <w:rPr>
          <w:rFonts w:cs="Times New Roman"/>
          <w:sz w:val="28"/>
          <w:szCs w:val="28"/>
          <w:lang w:val="en-GB"/>
        </w:rPr>
        <w:t>stuff has influenced me ((</w:t>
      </w:r>
      <w:r w:rsidRPr="00574517">
        <w:rPr>
          <w:rFonts w:cs="Times New Roman"/>
          <w:sz w:val="28"/>
          <w:szCs w:val="28"/>
        </w:rPr>
        <w:t>дивиться прямо на інтерв’юера, похитує головою, крутить в руці окуляри</w:t>
      </w:r>
      <w:r w:rsidRPr="00574517">
        <w:rPr>
          <w:rFonts w:cs="Times New Roman"/>
          <w:sz w:val="28"/>
          <w:szCs w:val="28"/>
          <w:lang w:val="en-GB"/>
        </w:rPr>
        <w:t>))</w:t>
      </w:r>
    </w:p>
    <w:p w14:paraId="1FECEF1F"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1:04</w:t>
      </w:r>
    </w:p>
    <w:p w14:paraId="5F9E407E"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І.: Iron Man is such a different superhero though isn't he</w:t>
      </w:r>
      <w:r w:rsidRPr="00574517">
        <w:rPr>
          <w:rFonts w:cs="Times New Roman"/>
          <w:sz w:val="28"/>
          <w:szCs w:val="28"/>
        </w:rPr>
        <w:t xml:space="preserve"> and</w:t>
      </w:r>
      <w:r w:rsidRPr="00574517">
        <w:rPr>
          <w:rFonts w:cs="Times New Roman"/>
          <w:sz w:val="28"/>
          <w:szCs w:val="28"/>
          <w:lang w:val="en-US"/>
        </w:rPr>
        <w:t xml:space="preserve"> </w:t>
      </w:r>
      <w:r w:rsidRPr="00574517">
        <w:rPr>
          <w:rFonts w:cs="Times New Roman"/>
          <w:sz w:val="28"/>
          <w:szCs w:val="28"/>
          <w:lang w:val="en-GB"/>
        </w:rPr>
        <w:t>that he's self-made (-</w:t>
      </w:r>
      <w:r w:rsidRPr="00574517">
        <w:rPr>
          <w:rFonts w:cs="Times New Roman"/>
          <w:sz w:val="28"/>
          <w:szCs w:val="28"/>
        </w:rPr>
        <w:t>-</w:t>
      </w:r>
      <w:r w:rsidRPr="00574517">
        <w:rPr>
          <w:rFonts w:cs="Times New Roman"/>
          <w:sz w:val="28"/>
          <w:szCs w:val="28"/>
          <w:lang w:val="en-GB"/>
        </w:rPr>
        <w:t>)</w:t>
      </w:r>
      <w:r w:rsidRPr="00574517">
        <w:rPr>
          <w:rFonts w:cs="Times New Roman"/>
          <w:sz w:val="28"/>
          <w:szCs w:val="28"/>
        </w:rPr>
        <w:t xml:space="preserve"> </w:t>
      </w:r>
      <w:r w:rsidRPr="00574517">
        <w:rPr>
          <w:rFonts w:cs="Times New Roman"/>
          <w:sz w:val="28"/>
          <w:szCs w:val="28"/>
          <w:lang w:val="en-GB"/>
        </w:rPr>
        <w:t>he's</w:t>
      </w:r>
      <w:r w:rsidRPr="00574517">
        <w:rPr>
          <w:rFonts w:cs="Times New Roman"/>
          <w:sz w:val="28"/>
          <w:szCs w:val="28"/>
        </w:rPr>
        <w:t xml:space="preserve"> </w:t>
      </w:r>
      <w:r w:rsidRPr="00574517">
        <w:rPr>
          <w:rFonts w:cs="Times New Roman"/>
          <w:sz w:val="28"/>
          <w:szCs w:val="28"/>
          <w:lang w:val="en-GB"/>
        </w:rPr>
        <w:t>arrogant in a very [appealing way] ((</w:t>
      </w:r>
      <w:r w:rsidRPr="00574517">
        <w:rPr>
          <w:rFonts w:cs="Times New Roman"/>
          <w:sz w:val="28"/>
          <w:szCs w:val="28"/>
        </w:rPr>
        <w:t>піднімає та опускає ноги, хитається в кріслі, одна рука на коліні, інша рука зігнена в лікті та рухається, дивиться на респондента, посміхається, нахиляє голову, підбирає слова</w:t>
      </w:r>
      <w:r w:rsidRPr="00574517">
        <w:rPr>
          <w:rFonts w:cs="Times New Roman"/>
          <w:sz w:val="28"/>
          <w:szCs w:val="28"/>
          <w:lang w:val="en-GB"/>
        </w:rPr>
        <w:t>))</w:t>
      </w:r>
    </w:p>
    <w:p w14:paraId="551CFF8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1:13</w:t>
      </w:r>
    </w:p>
    <w:p w14:paraId="548300F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[right]</w:t>
      </w:r>
      <w:r w:rsidRPr="00574517">
        <w:rPr>
          <w:rFonts w:cs="Times New Roman"/>
          <w:sz w:val="28"/>
          <w:szCs w:val="28"/>
        </w:rPr>
        <w:t xml:space="preserve"> </w:t>
      </w:r>
      <w:r w:rsidRPr="00574517">
        <w:rPr>
          <w:rFonts w:cs="Times New Roman"/>
          <w:sz w:val="28"/>
          <w:szCs w:val="28"/>
          <w:lang w:val="en-GB"/>
        </w:rPr>
        <w:t>((</w:t>
      </w:r>
      <w:r w:rsidRPr="00574517">
        <w:rPr>
          <w:rFonts w:cs="Times New Roman"/>
          <w:sz w:val="28"/>
          <w:szCs w:val="28"/>
        </w:rPr>
        <w:t>посміхається, киває, тре шию біля вуха</w:t>
      </w:r>
      <w:r w:rsidRPr="00574517">
        <w:rPr>
          <w:rFonts w:cs="Times New Roman"/>
          <w:sz w:val="28"/>
          <w:szCs w:val="28"/>
          <w:lang w:val="en-GB"/>
        </w:rPr>
        <w:t>))</w:t>
      </w:r>
    </w:p>
    <w:p w14:paraId="40C98675" w14:textId="77777777" w:rsidR="000423B6" w:rsidRPr="00574517" w:rsidRDefault="000423B6" w:rsidP="00574517">
      <w:pPr>
        <w:spacing w:line="360" w:lineRule="auto"/>
        <w:rPr>
          <w:rFonts w:cs="Times New Roman"/>
          <w:sz w:val="28"/>
          <w:szCs w:val="28"/>
        </w:rPr>
      </w:pPr>
      <w:r w:rsidRPr="00574517">
        <w:rPr>
          <w:rFonts w:cs="Times New Roman"/>
          <w:sz w:val="28"/>
          <w:szCs w:val="28"/>
        </w:rPr>
        <w:t>1:14</w:t>
      </w:r>
    </w:p>
    <w:p w14:paraId="0E38183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w:t>
      </w:r>
      <w:r w:rsidRPr="00574517">
        <w:rPr>
          <w:rFonts w:cs="Times New Roman"/>
          <w:sz w:val="28"/>
          <w:szCs w:val="28"/>
          <w:lang w:val="en-US"/>
        </w:rPr>
        <w:t xml:space="preserve">emm (-) </w:t>
      </w:r>
      <w:r w:rsidRPr="00574517">
        <w:rPr>
          <w:rFonts w:cs="Times New Roman"/>
          <w:sz w:val="28"/>
          <w:szCs w:val="28"/>
          <w:lang w:val="en-GB"/>
        </w:rPr>
        <w:t>is that it was like what you brought to</w:t>
      </w:r>
      <w:r w:rsidRPr="00574517">
        <w:rPr>
          <w:rFonts w:cs="Times New Roman"/>
          <w:sz w:val="28"/>
          <w:szCs w:val="28"/>
        </w:rPr>
        <w:t xml:space="preserve"> </w:t>
      </w:r>
      <w:r w:rsidRPr="00574517">
        <w:rPr>
          <w:rFonts w:cs="Times New Roman"/>
          <w:sz w:val="28"/>
          <w:szCs w:val="28"/>
          <w:lang w:val="en-GB"/>
        </w:rPr>
        <w:t>it or was that there?</w:t>
      </w:r>
      <w:r w:rsidRPr="00574517">
        <w:rPr>
          <w:rFonts w:cs="Times New Roman"/>
          <w:sz w:val="28"/>
          <w:szCs w:val="28"/>
        </w:rPr>
        <w:t xml:space="preserve"> </w:t>
      </w:r>
      <w:r w:rsidRPr="00574517">
        <w:rPr>
          <w:rFonts w:cs="Times New Roman"/>
          <w:sz w:val="28"/>
          <w:szCs w:val="28"/>
          <w:lang w:val="en-GB"/>
        </w:rPr>
        <w:t>((</w:t>
      </w:r>
      <w:r w:rsidRPr="00574517">
        <w:rPr>
          <w:rFonts w:cs="Times New Roman"/>
          <w:sz w:val="28"/>
          <w:szCs w:val="28"/>
        </w:rPr>
        <w:t>піднімає брови, рухає зігненою рукою</w:t>
      </w:r>
      <w:r w:rsidRPr="00574517">
        <w:rPr>
          <w:rFonts w:cs="Times New Roman"/>
          <w:sz w:val="28"/>
          <w:szCs w:val="28"/>
          <w:lang w:val="en-GB"/>
        </w:rPr>
        <w:t>))</w:t>
      </w:r>
    </w:p>
    <w:p w14:paraId="1905A41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1:18</w:t>
      </w:r>
    </w:p>
    <w:p w14:paraId="0873C87E"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it was always inherent in the comics </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and you know</w:t>
      </w:r>
      <w:r w:rsidRPr="00574517">
        <w:rPr>
          <w:rFonts w:cs="Times New Roman"/>
          <w:sz w:val="28"/>
          <w:szCs w:val="28"/>
        </w:rPr>
        <w:t xml:space="preserve"> </w:t>
      </w:r>
      <w:r w:rsidRPr="00574517">
        <w:rPr>
          <w:rFonts w:cs="Times New Roman"/>
          <w:sz w:val="28"/>
          <w:szCs w:val="28"/>
          <w:lang w:val="en-GB"/>
        </w:rPr>
        <w:t>Stanley back in the 60s it was really</w:t>
      </w:r>
      <w:r w:rsidRPr="00574517">
        <w:rPr>
          <w:rFonts w:cs="Times New Roman"/>
          <w:sz w:val="28"/>
          <w:szCs w:val="28"/>
        </w:rPr>
        <w:t xml:space="preserve"> </w:t>
      </w:r>
      <w:r w:rsidRPr="00574517">
        <w:rPr>
          <w:rFonts w:cs="Times New Roman"/>
          <w:sz w:val="28"/>
          <w:szCs w:val="28"/>
          <w:lang w:val="en-GB"/>
        </w:rPr>
        <w:t>kind of a Vietnam era (-) sort of</w:t>
      </w:r>
      <w:r w:rsidRPr="00574517">
        <w:rPr>
          <w:rFonts w:cs="Times New Roman"/>
          <w:sz w:val="28"/>
          <w:szCs w:val="28"/>
        </w:rPr>
        <w:t xml:space="preserve"> </w:t>
      </w:r>
      <w:r w:rsidRPr="00574517">
        <w:rPr>
          <w:rFonts w:cs="Times New Roman"/>
          <w:sz w:val="28"/>
          <w:szCs w:val="28"/>
          <w:lang w:val="en-GB"/>
        </w:rPr>
        <w:t>(-) fabrication you know and and he was</w:t>
      </w:r>
      <w:r w:rsidRPr="00574517">
        <w:rPr>
          <w:rFonts w:cs="Times New Roman"/>
          <w:sz w:val="28"/>
          <w:szCs w:val="28"/>
        </w:rPr>
        <w:t xml:space="preserve"> </w:t>
      </w:r>
      <w:r w:rsidRPr="00574517">
        <w:rPr>
          <w:rFonts w:cs="Times New Roman"/>
          <w:sz w:val="28"/>
          <w:szCs w:val="28"/>
          <w:lang w:val="en-GB"/>
        </w:rPr>
        <w:t>under pressure to keep coming up with</w:t>
      </w:r>
      <w:r w:rsidRPr="00574517">
        <w:rPr>
          <w:rFonts w:cs="Times New Roman"/>
          <w:sz w:val="28"/>
          <w:szCs w:val="28"/>
        </w:rPr>
        <w:t xml:space="preserve"> </w:t>
      </w:r>
      <w:r w:rsidRPr="00574517">
        <w:rPr>
          <w:rFonts w:cs="Times New Roman"/>
          <w:sz w:val="28"/>
          <w:szCs w:val="28"/>
          <w:lang w:val="en-GB"/>
        </w:rPr>
        <w:t>new characters and so he kind of did</w:t>
      </w:r>
      <w:r w:rsidRPr="00574517">
        <w:rPr>
          <w:rFonts w:cs="Times New Roman"/>
          <w:sz w:val="28"/>
          <w:szCs w:val="28"/>
        </w:rPr>
        <w:t xml:space="preserve"> </w:t>
      </w:r>
      <w:r w:rsidRPr="00574517">
        <w:rPr>
          <w:rFonts w:cs="Times New Roman"/>
          <w:sz w:val="28"/>
          <w:szCs w:val="28"/>
          <w:lang w:val="en-GB"/>
        </w:rPr>
        <w:t>this mosh of things and (-) who'd have</w:t>
      </w:r>
      <w:r w:rsidRPr="00574517">
        <w:rPr>
          <w:rFonts w:cs="Times New Roman"/>
          <w:sz w:val="28"/>
          <w:szCs w:val="28"/>
        </w:rPr>
        <w:t xml:space="preserve"> </w:t>
      </w:r>
      <w:r w:rsidRPr="00574517">
        <w:rPr>
          <w:rFonts w:cs="Times New Roman"/>
          <w:sz w:val="28"/>
          <w:szCs w:val="28"/>
          <w:lang w:val="en-GB"/>
        </w:rPr>
        <w:t>thought all those years later that it</w:t>
      </w:r>
      <w:r w:rsidRPr="00574517">
        <w:rPr>
          <w:rFonts w:cs="Times New Roman"/>
          <w:sz w:val="28"/>
          <w:szCs w:val="28"/>
        </w:rPr>
        <w:t xml:space="preserve"> </w:t>
      </w:r>
      <w:r w:rsidRPr="00574517">
        <w:rPr>
          <w:rFonts w:cs="Times New Roman"/>
          <w:sz w:val="28"/>
          <w:szCs w:val="28"/>
          <w:lang w:val="en-GB"/>
        </w:rPr>
        <w:t>wound up being the character that</w:t>
      </w:r>
      <w:r w:rsidRPr="00574517">
        <w:rPr>
          <w:rFonts w:cs="Times New Roman"/>
          <w:sz w:val="28"/>
          <w:szCs w:val="28"/>
        </w:rPr>
        <w:t xml:space="preserve"> </w:t>
      </w:r>
      <w:r w:rsidRPr="00574517">
        <w:rPr>
          <w:rFonts w:cs="Times New Roman"/>
          <w:sz w:val="28"/>
          <w:szCs w:val="28"/>
          <w:lang w:val="en-GB"/>
        </w:rPr>
        <w:t xml:space="preserve">differentiated this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universe from other (-)</w:t>
      </w:r>
      <w:r w:rsidRPr="00574517">
        <w:rPr>
          <w:rFonts w:cs="Times New Roman"/>
          <w:sz w:val="28"/>
          <w:szCs w:val="28"/>
        </w:rPr>
        <w:t xml:space="preserve"> </w:t>
      </w:r>
      <w:r w:rsidRPr="00574517">
        <w:rPr>
          <w:rFonts w:cs="Times New Roman"/>
          <w:sz w:val="28"/>
          <w:szCs w:val="28"/>
          <w:lang w:val="en-GB"/>
        </w:rPr>
        <w:t>comic book worlds and and here we are (-) you know</w:t>
      </w:r>
      <w:r w:rsidRPr="00574517">
        <w:rPr>
          <w:rFonts w:cs="Times New Roman"/>
          <w:sz w:val="28"/>
          <w:szCs w:val="28"/>
        </w:rPr>
        <w:t xml:space="preserve"> </w:t>
      </w:r>
      <w:r w:rsidRPr="00574517">
        <w:rPr>
          <w:rFonts w:cs="Times New Roman"/>
          <w:sz w:val="28"/>
          <w:szCs w:val="28"/>
          <w:lang w:val="en-GB"/>
        </w:rPr>
        <w:t>((</w:t>
      </w:r>
      <w:r w:rsidRPr="00574517">
        <w:rPr>
          <w:rFonts w:cs="Times New Roman"/>
          <w:sz w:val="28"/>
          <w:szCs w:val="28"/>
        </w:rPr>
        <w:t>дивиться на інтерв’юера, декілька разів переводить погляд в зал та в об’єктив камери, хмуриться, крутить руками в такт мовленню, в одній руці затиснені окуляри</w:t>
      </w:r>
      <w:r w:rsidRPr="00574517">
        <w:rPr>
          <w:rFonts w:cs="Times New Roman"/>
          <w:sz w:val="28"/>
          <w:szCs w:val="28"/>
          <w:lang w:val="en-GB"/>
        </w:rPr>
        <w:t>))</w:t>
      </w:r>
    </w:p>
    <w:p w14:paraId="5CDF329C"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1:4</w:t>
      </w:r>
      <w:r w:rsidRPr="00574517">
        <w:rPr>
          <w:rFonts w:cs="Times New Roman"/>
          <w:sz w:val="28"/>
          <w:szCs w:val="28"/>
        </w:rPr>
        <w:t>4</w:t>
      </w:r>
    </w:p>
    <w:p w14:paraId="79A5644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what difference do you think it</w:t>
      </w:r>
      <w:r w:rsidRPr="00574517">
        <w:rPr>
          <w:rFonts w:cs="Times New Roman"/>
          <w:sz w:val="28"/>
          <w:szCs w:val="28"/>
        </w:rPr>
        <w:t xml:space="preserve"> </w:t>
      </w:r>
      <w:r w:rsidRPr="00574517">
        <w:rPr>
          <w:rFonts w:cs="Times New Roman"/>
          <w:sz w:val="28"/>
          <w:szCs w:val="28"/>
          <w:lang w:val="en-GB"/>
        </w:rPr>
        <w:t xml:space="preserve">makes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that he is (-) he's a self-made superhero?</w:t>
      </w:r>
      <w:r w:rsidRPr="00574517">
        <w:rPr>
          <w:rFonts w:cs="Times New Roman"/>
          <w:sz w:val="28"/>
          <w:szCs w:val="28"/>
        </w:rPr>
        <w:t xml:space="preserve"> </w:t>
      </w:r>
      <w:r w:rsidRPr="00574517">
        <w:rPr>
          <w:rFonts w:cs="Times New Roman"/>
          <w:sz w:val="28"/>
          <w:szCs w:val="28"/>
          <w:lang w:val="ru-RU"/>
        </w:rPr>
        <w:t>((</w:t>
      </w:r>
      <w:r w:rsidRPr="00574517">
        <w:rPr>
          <w:rFonts w:cs="Times New Roman"/>
          <w:sz w:val="28"/>
          <w:szCs w:val="28"/>
        </w:rPr>
        <w:t>розводить та складає руки разом, нахилив голову, дивиться на респондента</w:t>
      </w:r>
      <w:r w:rsidRPr="00574517">
        <w:rPr>
          <w:rFonts w:cs="Times New Roman"/>
          <w:sz w:val="28"/>
          <w:szCs w:val="28"/>
          <w:lang w:val="ru-RU"/>
        </w:rPr>
        <w:t>))</w:t>
      </w:r>
    </w:p>
    <w:p w14:paraId="590527A6"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1:46</w:t>
      </w:r>
    </w:p>
    <w:p w14:paraId="35CEF12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lastRenderedPageBreak/>
        <w:t xml:space="preserve">Р.: emm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think more than anything and</w:t>
      </w:r>
      <w:r w:rsidRPr="00574517">
        <w:rPr>
          <w:rFonts w:cs="Times New Roman"/>
          <w:sz w:val="28"/>
          <w:szCs w:val="28"/>
        </w:rPr>
        <w:t xml:space="preserve"> </w:t>
      </w:r>
      <w:r w:rsidRPr="00574517">
        <w:rPr>
          <w:rFonts w:cs="Times New Roman"/>
          <w:sz w:val="28"/>
          <w:szCs w:val="28"/>
          <w:lang w:val="en-GB"/>
        </w:rPr>
        <w:t>that I always played it like he's a guy</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who's in big business that you may or</w:t>
      </w:r>
      <w:r w:rsidRPr="00574517">
        <w:rPr>
          <w:rFonts w:cs="Times New Roman"/>
          <w:sz w:val="28"/>
          <w:szCs w:val="28"/>
        </w:rPr>
        <w:t xml:space="preserve"> </w:t>
      </w:r>
      <w:r w:rsidRPr="00574517">
        <w:rPr>
          <w:rFonts w:cs="Times New Roman"/>
          <w:sz w:val="28"/>
          <w:szCs w:val="28"/>
          <w:lang w:val="en-GB"/>
        </w:rPr>
        <w:t>may not have a judgment he's an arms</w:t>
      </w:r>
      <w:r w:rsidRPr="00574517">
        <w:rPr>
          <w:rFonts w:cs="Times New Roman"/>
          <w:sz w:val="28"/>
          <w:szCs w:val="28"/>
        </w:rPr>
        <w:t xml:space="preserve"> </w:t>
      </w:r>
      <w:r w:rsidRPr="00574517">
        <w:rPr>
          <w:rFonts w:cs="Times New Roman"/>
          <w:sz w:val="28"/>
          <w:szCs w:val="28"/>
          <w:lang w:val="en-GB"/>
        </w:rPr>
        <w:t>dealer (--) and the metaphoric significance</w:t>
      </w:r>
      <w:r w:rsidRPr="00574517">
        <w:rPr>
          <w:rFonts w:cs="Times New Roman"/>
          <w:sz w:val="28"/>
          <w:szCs w:val="28"/>
        </w:rPr>
        <w:t xml:space="preserve"> </w:t>
      </w:r>
      <w:r w:rsidRPr="00574517">
        <w:rPr>
          <w:rFonts w:cs="Times New Roman"/>
          <w:sz w:val="28"/>
          <w:szCs w:val="28"/>
          <w:lang w:val="en-GB"/>
        </w:rPr>
        <w:t>of having a piece of shrapnel from one</w:t>
      </w:r>
      <w:r w:rsidRPr="00574517">
        <w:rPr>
          <w:rFonts w:cs="Times New Roman"/>
          <w:sz w:val="28"/>
          <w:szCs w:val="28"/>
        </w:rPr>
        <w:t xml:space="preserve"> </w:t>
      </w:r>
      <w:r w:rsidRPr="00574517">
        <w:rPr>
          <w:rFonts w:cs="Times New Roman"/>
          <w:sz w:val="28"/>
          <w:szCs w:val="28"/>
          <w:lang w:val="en-GB"/>
        </w:rPr>
        <w:t>of your own (-) warheads blow up and then</w:t>
      </w:r>
      <w:r w:rsidRPr="00574517">
        <w:rPr>
          <w:rFonts w:cs="Times New Roman"/>
          <w:sz w:val="28"/>
          <w:szCs w:val="28"/>
        </w:rPr>
        <w:t xml:space="preserve"> </w:t>
      </w:r>
      <w:r w:rsidRPr="00574517">
        <w:rPr>
          <w:rFonts w:cs="Times New Roman"/>
          <w:sz w:val="28"/>
          <w:szCs w:val="28"/>
          <w:lang w:val="en-GB"/>
        </w:rPr>
        <w:t>you actually have to you (-) have to build</w:t>
      </w:r>
      <w:r w:rsidRPr="00574517">
        <w:rPr>
          <w:rFonts w:cs="Times New Roman"/>
          <w:sz w:val="28"/>
          <w:szCs w:val="28"/>
        </w:rPr>
        <w:t xml:space="preserve"> </w:t>
      </w:r>
      <w:r w:rsidRPr="00574517">
        <w:rPr>
          <w:rFonts w:cs="Times New Roman"/>
          <w:sz w:val="28"/>
          <w:szCs w:val="28"/>
          <w:lang w:val="en-GB"/>
        </w:rPr>
        <w:t xml:space="preserve">something to save your own life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always</w:t>
      </w:r>
      <w:r w:rsidRPr="00574517">
        <w:rPr>
          <w:rFonts w:cs="Times New Roman"/>
          <w:sz w:val="28"/>
          <w:szCs w:val="28"/>
        </w:rPr>
        <w:t xml:space="preserve"> </w:t>
      </w:r>
      <w:r w:rsidRPr="00574517">
        <w:rPr>
          <w:rFonts w:cs="Times New Roman"/>
          <w:sz w:val="28"/>
          <w:szCs w:val="28"/>
          <w:lang w:val="en-GB"/>
        </w:rPr>
        <w:t>thought that that was that to me (-) is just</w:t>
      </w:r>
      <w:r w:rsidRPr="00574517">
        <w:rPr>
          <w:rFonts w:cs="Times New Roman"/>
          <w:sz w:val="28"/>
          <w:szCs w:val="28"/>
        </w:rPr>
        <w:t xml:space="preserve"> </w:t>
      </w:r>
      <w:r w:rsidRPr="00574517">
        <w:rPr>
          <w:rFonts w:cs="Times New Roman"/>
          <w:sz w:val="28"/>
          <w:szCs w:val="28"/>
          <w:lang w:val="en-GB"/>
        </w:rPr>
        <w:t>as kind of a new myth</w:t>
      </w:r>
      <w:r w:rsidRPr="00574517">
        <w:rPr>
          <w:rFonts w:cs="Times New Roman"/>
          <w:sz w:val="28"/>
          <w:szCs w:val="28"/>
        </w:rPr>
        <w:t xml:space="preserve"> </w:t>
      </w:r>
      <w:r w:rsidRPr="00574517">
        <w:rPr>
          <w:rFonts w:cs="Times New Roman"/>
          <w:sz w:val="28"/>
          <w:szCs w:val="28"/>
          <w:lang w:val="en-GB"/>
        </w:rPr>
        <w:t>((</w:t>
      </w:r>
      <w:r w:rsidRPr="00574517">
        <w:rPr>
          <w:rFonts w:cs="Times New Roman"/>
          <w:sz w:val="28"/>
          <w:szCs w:val="28"/>
        </w:rPr>
        <w:t>дивиться на інтерв’юера, декілька разів переводить погляд в зал та в об’єктив камери, примружується, рухає головою, облизує губи, піднімає брови, вказує рукою на себе</w:t>
      </w:r>
      <w:r w:rsidRPr="00574517">
        <w:rPr>
          <w:rFonts w:cs="Times New Roman"/>
          <w:sz w:val="28"/>
          <w:szCs w:val="28"/>
          <w:lang w:val="en-GB"/>
        </w:rPr>
        <w:t>))</w:t>
      </w:r>
    </w:p>
    <w:p w14:paraId="5F05796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2:15</w:t>
      </w:r>
    </w:p>
    <w:p w14:paraId="700FF66E"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en-GB"/>
        </w:rPr>
        <w:t>І.: could you explain the idea behind (-) Ultron</w:t>
      </w:r>
      <w:r w:rsidRPr="00574517">
        <w:rPr>
          <w:rFonts w:cs="Times New Roman"/>
          <w:sz w:val="28"/>
          <w:szCs w:val="28"/>
        </w:rPr>
        <w:t xml:space="preserve"> </w:t>
      </w:r>
      <w:r w:rsidRPr="00574517">
        <w:rPr>
          <w:rFonts w:cs="Times New Roman"/>
          <w:sz w:val="28"/>
          <w:szCs w:val="28"/>
          <w:lang w:val="en-GB"/>
        </w:rPr>
        <w:t xml:space="preserve">I mean? </w:t>
      </w:r>
      <w:r w:rsidRPr="00574517">
        <w:rPr>
          <w:rFonts w:cs="Times New Roman"/>
          <w:sz w:val="28"/>
          <w:szCs w:val="28"/>
          <w:lang w:val="en-US"/>
        </w:rPr>
        <w:t xml:space="preserve">(-) </w:t>
      </w:r>
      <w:r w:rsidRPr="00574517">
        <w:rPr>
          <w:rFonts w:cs="Times New Roman"/>
          <w:sz w:val="28"/>
          <w:szCs w:val="28"/>
          <w:lang w:val="en-GB"/>
        </w:rPr>
        <w:t>what</w:t>
      </w:r>
      <w:r w:rsidRPr="00574517">
        <w:rPr>
          <w:rFonts w:cs="Times New Roman"/>
          <w:sz w:val="28"/>
          <w:szCs w:val="28"/>
          <w:lang w:val="en-US"/>
        </w:rPr>
        <w:t xml:space="preserve"> </w:t>
      </w:r>
      <w:r w:rsidRPr="00574517">
        <w:rPr>
          <w:rFonts w:cs="Times New Roman"/>
          <w:sz w:val="28"/>
          <w:szCs w:val="28"/>
          <w:lang w:val="en-GB"/>
        </w:rPr>
        <w:t>is</w:t>
      </w:r>
      <w:r w:rsidRPr="00574517">
        <w:rPr>
          <w:rFonts w:cs="Times New Roman"/>
          <w:sz w:val="28"/>
          <w:szCs w:val="28"/>
          <w:lang w:val="en-US"/>
        </w:rPr>
        <w:t xml:space="preserve"> </w:t>
      </w:r>
      <w:r w:rsidRPr="00574517">
        <w:rPr>
          <w:rFonts w:cs="Times New Roman"/>
          <w:sz w:val="28"/>
          <w:szCs w:val="28"/>
          <w:lang w:val="en-GB"/>
        </w:rPr>
        <w:t>the</w:t>
      </w:r>
      <w:r w:rsidRPr="00574517">
        <w:rPr>
          <w:rFonts w:cs="Times New Roman"/>
          <w:sz w:val="28"/>
          <w:szCs w:val="28"/>
          <w:lang w:val="en-US"/>
        </w:rPr>
        <w:t xml:space="preserve"> </w:t>
      </w:r>
      <w:r w:rsidRPr="00574517">
        <w:rPr>
          <w:rFonts w:cs="Times New Roman"/>
          <w:sz w:val="28"/>
          <w:szCs w:val="28"/>
          <w:lang w:val="en-GB"/>
        </w:rPr>
        <w:t>real</w:t>
      </w:r>
      <w:r w:rsidRPr="00574517">
        <w:rPr>
          <w:rFonts w:cs="Times New Roman"/>
          <w:sz w:val="28"/>
          <w:szCs w:val="28"/>
          <w:lang w:val="en-US"/>
        </w:rPr>
        <w:t xml:space="preserve"> </w:t>
      </w:r>
      <w:r w:rsidRPr="00574517">
        <w:rPr>
          <w:rFonts w:cs="Times New Roman"/>
          <w:sz w:val="28"/>
          <w:szCs w:val="28"/>
          <w:lang w:val="en-GB"/>
        </w:rPr>
        <w:t>fear</w:t>
      </w:r>
      <w:r w:rsidRPr="00574517">
        <w:rPr>
          <w:rFonts w:cs="Times New Roman"/>
          <w:sz w:val="28"/>
          <w:szCs w:val="28"/>
          <w:lang w:val="en-US"/>
        </w:rPr>
        <w:t xml:space="preserve"> </w:t>
      </w:r>
      <w:r w:rsidRPr="00574517">
        <w:rPr>
          <w:rFonts w:cs="Times New Roman"/>
          <w:sz w:val="28"/>
          <w:szCs w:val="28"/>
          <w:lang w:val="en-GB"/>
        </w:rPr>
        <w:t>here</w:t>
      </w:r>
      <w:r w:rsidRPr="00574517">
        <w:rPr>
          <w:rFonts w:cs="Times New Roman"/>
          <w:sz w:val="28"/>
          <w:szCs w:val="28"/>
          <w:lang w:val="en-US"/>
        </w:rPr>
        <w:t xml:space="preserve">? </w:t>
      </w:r>
      <w:r w:rsidRPr="00574517">
        <w:rPr>
          <w:rFonts w:cs="Times New Roman"/>
          <w:sz w:val="28"/>
          <w:szCs w:val="28"/>
          <w:lang w:val="ru-RU"/>
        </w:rPr>
        <w:t>((нахилений до респондента, зводить брови, схиляє голову, дивиться на респондента, махає руками та складає палець до пальця, посміхається))</w:t>
      </w:r>
    </w:p>
    <w:p w14:paraId="2F6DBDC4"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2:21</w:t>
      </w:r>
    </w:p>
    <w:p w14:paraId="2015DFF2"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GB"/>
        </w:rPr>
        <w:t>Р.: in Tony's mind eeee it's if you (--) the idea behind a team like this is for the team</w:t>
      </w:r>
      <w:r w:rsidRPr="00574517">
        <w:rPr>
          <w:rFonts w:cs="Times New Roman"/>
          <w:sz w:val="28"/>
          <w:szCs w:val="28"/>
        </w:rPr>
        <w:t xml:space="preserve"> </w:t>
      </w:r>
      <w:r w:rsidRPr="00574517">
        <w:rPr>
          <w:rFonts w:cs="Times New Roman"/>
          <w:sz w:val="28"/>
          <w:szCs w:val="28"/>
          <w:lang w:val="en-GB"/>
        </w:rPr>
        <w:t>to retire because the odds are that one</w:t>
      </w:r>
      <w:r w:rsidRPr="00574517">
        <w:rPr>
          <w:rFonts w:cs="Times New Roman"/>
          <w:sz w:val="28"/>
          <w:szCs w:val="28"/>
        </w:rPr>
        <w:t xml:space="preserve"> </w:t>
      </w:r>
      <w:r w:rsidRPr="00574517">
        <w:rPr>
          <w:rFonts w:cs="Times New Roman"/>
          <w:sz w:val="28"/>
          <w:szCs w:val="28"/>
          <w:lang w:val="en-GB"/>
        </w:rPr>
        <w:t>or all of them are going to get bumped</w:t>
      </w:r>
      <w:r w:rsidRPr="00574517">
        <w:rPr>
          <w:rFonts w:cs="Times New Roman"/>
          <w:sz w:val="28"/>
          <w:szCs w:val="28"/>
        </w:rPr>
        <w:t xml:space="preserve"> </w:t>
      </w:r>
      <w:r w:rsidRPr="00574517">
        <w:rPr>
          <w:rFonts w:cs="Times New Roman"/>
          <w:sz w:val="28"/>
          <w:szCs w:val="28"/>
          <w:lang w:val="en-GB"/>
        </w:rPr>
        <w:t>pretty soon so his idea is pretty</w:t>
      </w:r>
      <w:r w:rsidRPr="00574517">
        <w:rPr>
          <w:rFonts w:cs="Times New Roman"/>
          <w:sz w:val="28"/>
          <w:szCs w:val="28"/>
        </w:rPr>
        <w:t xml:space="preserve"> </w:t>
      </w:r>
      <w:r w:rsidRPr="00574517">
        <w:rPr>
          <w:rFonts w:cs="Times New Roman"/>
          <w:sz w:val="28"/>
          <w:szCs w:val="28"/>
          <w:lang w:val="en-GB"/>
        </w:rPr>
        <w:t>altruistic he's thinking (-) how can I put</w:t>
      </w:r>
      <w:r w:rsidRPr="00574517">
        <w:rPr>
          <w:rFonts w:cs="Times New Roman"/>
          <w:sz w:val="28"/>
          <w:szCs w:val="28"/>
        </w:rPr>
        <w:t xml:space="preserve"> </w:t>
      </w:r>
      <w:r w:rsidRPr="00574517">
        <w:rPr>
          <w:rFonts w:cs="Times New Roman"/>
          <w:sz w:val="28"/>
          <w:szCs w:val="28"/>
          <w:lang w:val="en-GB"/>
        </w:rPr>
        <w:t>us out of business</w:t>
      </w:r>
      <w:r w:rsidRPr="00574517">
        <w:rPr>
          <w:rFonts w:cs="Times New Roman"/>
          <w:sz w:val="28"/>
          <w:szCs w:val="28"/>
        </w:rPr>
        <w:t xml:space="preserve"> </w:t>
      </w:r>
      <w:r w:rsidRPr="00574517">
        <w:rPr>
          <w:rFonts w:cs="Times New Roman"/>
          <w:sz w:val="28"/>
          <w:szCs w:val="28"/>
          <w:lang w:val="en-GB"/>
        </w:rPr>
        <w:t>and still have a big bouncer at the door</w:t>
      </w:r>
      <w:r w:rsidRPr="00574517">
        <w:rPr>
          <w:rFonts w:cs="Times New Roman"/>
          <w:sz w:val="28"/>
          <w:szCs w:val="28"/>
        </w:rPr>
        <w:t xml:space="preserve"> </w:t>
      </w:r>
      <w:r w:rsidRPr="00574517">
        <w:rPr>
          <w:rFonts w:cs="Times New Roman"/>
          <w:sz w:val="28"/>
          <w:szCs w:val="28"/>
          <w:lang w:val="en-GB"/>
        </w:rPr>
        <w:t xml:space="preserve">of (-) our our vulnerable little planet </w:t>
      </w:r>
      <w:r w:rsidRPr="00574517">
        <w:rPr>
          <w:rFonts w:cs="Times New Roman"/>
          <w:sz w:val="28"/>
          <w:szCs w:val="28"/>
          <w:lang w:val="en-US"/>
        </w:rPr>
        <w:t>((</w:t>
      </w:r>
      <w:r w:rsidRPr="00574517">
        <w:rPr>
          <w:rFonts w:cs="Times New Roman"/>
          <w:sz w:val="28"/>
          <w:szCs w:val="28"/>
        </w:rPr>
        <w:t>дивиться на інтерв’юера, декілька разів переводить погляд в зал та в об’єктив камери, схиляє голову, стискає губи, піднімає брови, посміхається, киває</w:t>
      </w:r>
      <w:r w:rsidRPr="00574517">
        <w:rPr>
          <w:rFonts w:cs="Times New Roman"/>
          <w:sz w:val="28"/>
          <w:szCs w:val="28"/>
          <w:lang w:val="en-US"/>
        </w:rPr>
        <w:t>))</w:t>
      </w:r>
    </w:p>
    <w:p w14:paraId="023D154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2:46</w:t>
      </w:r>
    </w:p>
    <w:p w14:paraId="7C669192"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and that's why he does what everybody fears</w:t>
      </w:r>
      <w:r w:rsidRPr="00574517">
        <w:rPr>
          <w:rFonts w:cs="Times New Roman"/>
          <w:sz w:val="28"/>
          <w:szCs w:val="28"/>
        </w:rPr>
        <w:t xml:space="preserve"> </w:t>
      </w:r>
      <w:r w:rsidRPr="00574517">
        <w:rPr>
          <w:rFonts w:cs="Times New Roman"/>
          <w:sz w:val="28"/>
          <w:szCs w:val="28"/>
          <w:lang w:val="en-GB"/>
        </w:rPr>
        <w:t xml:space="preserve">which is unleash this (-) this monster? </w:t>
      </w:r>
      <w:r w:rsidRPr="00574517">
        <w:rPr>
          <w:rFonts w:cs="Times New Roman"/>
          <w:sz w:val="28"/>
          <w:szCs w:val="28"/>
        </w:rPr>
        <w:t>((нахиляється тілом на підлокітник, махає руками з відкритими долонями, дивиться на респондента))</w:t>
      </w:r>
    </w:p>
    <w:p w14:paraId="05EB7825"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US"/>
        </w:rPr>
        <w:t>2:51</w:t>
      </w:r>
    </w:p>
    <w:p w14:paraId="356CCF6D"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Р.: right well (-) clearly, he doesn't do it to unleash</w:t>
      </w:r>
      <w:r w:rsidRPr="00574517">
        <w:rPr>
          <w:rFonts w:cs="Times New Roman"/>
          <w:sz w:val="28"/>
          <w:szCs w:val="28"/>
        </w:rPr>
        <w:t xml:space="preserve"> </w:t>
      </w:r>
      <w:r w:rsidRPr="00574517">
        <w:rPr>
          <w:rFonts w:cs="Times New Roman"/>
          <w:sz w:val="28"/>
          <w:szCs w:val="28"/>
          <w:lang w:val="en-GB"/>
        </w:rPr>
        <w:t xml:space="preserve">a monster it's co-opted (--) emm there's a couple </w:t>
      </w:r>
      <w:r w:rsidRPr="00574517">
        <w:rPr>
          <w:rFonts w:cs="Times New Roman"/>
          <w:sz w:val="28"/>
          <w:szCs w:val="28"/>
        </w:rPr>
        <w:t xml:space="preserve">(-) </w:t>
      </w:r>
      <w:r w:rsidRPr="00574517">
        <w:rPr>
          <w:rFonts w:cs="Times New Roman"/>
          <w:sz w:val="28"/>
          <w:szCs w:val="28"/>
          <w:lang w:val="en-GB"/>
        </w:rPr>
        <w:t>points in the script that I think it's</w:t>
      </w:r>
      <w:r w:rsidRPr="00574517">
        <w:rPr>
          <w:rFonts w:cs="Times New Roman"/>
          <w:sz w:val="28"/>
          <w:szCs w:val="28"/>
        </w:rPr>
        <w:t xml:space="preserve"> </w:t>
      </w:r>
      <w:r w:rsidRPr="00574517">
        <w:rPr>
          <w:rFonts w:cs="Times New Roman"/>
          <w:sz w:val="28"/>
          <w:szCs w:val="28"/>
          <w:lang w:val="en-GB"/>
        </w:rPr>
        <w:t>the reason that age of Ultron is</w:t>
      </w:r>
      <w:r w:rsidRPr="00574517">
        <w:rPr>
          <w:rFonts w:cs="Times New Roman"/>
          <w:sz w:val="28"/>
          <w:szCs w:val="28"/>
        </w:rPr>
        <w:t xml:space="preserve"> </w:t>
      </w:r>
      <w:r w:rsidRPr="00574517">
        <w:rPr>
          <w:rFonts w:cs="Times New Roman"/>
          <w:sz w:val="28"/>
          <w:szCs w:val="28"/>
          <w:lang w:val="en-GB"/>
        </w:rPr>
        <w:t>actually a worthy companion to Avengers</w:t>
      </w:r>
      <w:r w:rsidRPr="00574517">
        <w:rPr>
          <w:rFonts w:cs="Times New Roman"/>
          <w:sz w:val="28"/>
          <w:szCs w:val="28"/>
        </w:rPr>
        <w:t xml:space="preserve"> </w:t>
      </w:r>
      <w:r w:rsidRPr="00574517">
        <w:rPr>
          <w:rFonts w:cs="Times New Roman"/>
          <w:sz w:val="28"/>
          <w:szCs w:val="28"/>
          <w:lang w:val="en-GB"/>
        </w:rPr>
        <w:t>and in some ways a better film (-) and that</w:t>
      </w:r>
      <w:r w:rsidRPr="00574517">
        <w:rPr>
          <w:rFonts w:cs="Times New Roman"/>
          <w:sz w:val="28"/>
          <w:szCs w:val="28"/>
        </w:rPr>
        <w:t xml:space="preserve"> </w:t>
      </w:r>
      <w:r w:rsidRPr="00574517">
        <w:rPr>
          <w:rFonts w:cs="Times New Roman"/>
          <w:sz w:val="28"/>
          <w:szCs w:val="28"/>
          <w:lang w:val="en-GB"/>
        </w:rPr>
        <w:t>it takes two conventions and it twists</w:t>
      </w:r>
      <w:r w:rsidRPr="00574517">
        <w:rPr>
          <w:rFonts w:cs="Times New Roman"/>
          <w:sz w:val="28"/>
          <w:szCs w:val="28"/>
        </w:rPr>
        <w:t xml:space="preserve"> </w:t>
      </w:r>
      <w:r w:rsidRPr="00574517">
        <w:rPr>
          <w:rFonts w:cs="Times New Roman"/>
          <w:sz w:val="28"/>
          <w:szCs w:val="28"/>
          <w:lang w:val="en-GB"/>
        </w:rPr>
        <w:t xml:space="preserve">and retwist them in a way </w:t>
      </w:r>
      <w:r w:rsidRPr="00574517">
        <w:rPr>
          <w:rFonts w:cs="Times New Roman"/>
          <w:sz w:val="28"/>
          <w:szCs w:val="28"/>
          <w:lang w:val="en-GB"/>
        </w:rPr>
        <w:lastRenderedPageBreak/>
        <w:t>that it's kind</w:t>
      </w:r>
      <w:r w:rsidRPr="00574517">
        <w:rPr>
          <w:rFonts w:cs="Times New Roman"/>
          <w:sz w:val="28"/>
          <w:szCs w:val="28"/>
        </w:rPr>
        <w:t xml:space="preserve"> </w:t>
      </w:r>
      <w:r w:rsidRPr="00574517">
        <w:rPr>
          <w:rFonts w:cs="Times New Roman"/>
          <w:sz w:val="28"/>
          <w:szCs w:val="28"/>
          <w:lang w:val="en-GB"/>
        </w:rPr>
        <w:t>of clever just as an audience member I'm</w:t>
      </w:r>
      <w:r w:rsidRPr="00574517">
        <w:rPr>
          <w:rFonts w:cs="Times New Roman"/>
          <w:sz w:val="28"/>
          <w:szCs w:val="28"/>
        </w:rPr>
        <w:t xml:space="preserve"> </w:t>
      </w:r>
      <w:r w:rsidRPr="00574517">
        <w:rPr>
          <w:rFonts w:cs="Times New Roman"/>
          <w:sz w:val="28"/>
          <w:szCs w:val="28"/>
          <w:lang w:val="en-GB"/>
        </w:rPr>
        <w:t>like oh that's really cool</w:t>
      </w:r>
      <w:r w:rsidRPr="00574517">
        <w:rPr>
          <w:rFonts w:cs="Times New Roman"/>
          <w:sz w:val="28"/>
          <w:szCs w:val="28"/>
        </w:rPr>
        <w:t>!</w:t>
      </w:r>
      <w:r w:rsidRPr="00574517">
        <w:rPr>
          <w:rFonts w:cs="Times New Roman"/>
          <w:sz w:val="28"/>
          <w:szCs w:val="28"/>
          <w:lang w:val="en-GB"/>
        </w:rPr>
        <w:t xml:space="preserve"> I appreciate</w:t>
      </w:r>
      <w:r w:rsidRPr="00574517">
        <w:rPr>
          <w:rFonts w:cs="Times New Roman"/>
          <w:sz w:val="28"/>
          <w:szCs w:val="28"/>
        </w:rPr>
        <w:t xml:space="preserve"> </w:t>
      </w:r>
      <w:r w:rsidRPr="00574517">
        <w:rPr>
          <w:rFonts w:cs="Times New Roman"/>
          <w:sz w:val="28"/>
          <w:szCs w:val="28"/>
          <w:lang w:val="en-GB"/>
        </w:rPr>
        <w:t>the kind of complexity of it</w:t>
      </w:r>
      <w:r w:rsidRPr="00574517">
        <w:rPr>
          <w:rFonts w:cs="Times New Roman"/>
          <w:sz w:val="28"/>
          <w:szCs w:val="28"/>
        </w:rPr>
        <w:t>!</w:t>
      </w:r>
      <w:r w:rsidRPr="00574517">
        <w:rPr>
          <w:rFonts w:cs="Times New Roman"/>
          <w:sz w:val="28"/>
          <w:szCs w:val="28"/>
          <w:lang w:val="en-GB"/>
        </w:rPr>
        <w:t xml:space="preserve"> ((</w:t>
      </w:r>
      <w:r w:rsidRPr="00574517">
        <w:rPr>
          <w:rFonts w:cs="Times New Roman"/>
          <w:sz w:val="28"/>
          <w:szCs w:val="28"/>
        </w:rPr>
        <w:t>дивиться вниз та на інтерв’юера, декілька разів переводить погляд в зал та в об’єктив камери, киває, рухає бровами, піднімає брови, закриває очі на секунду</w:t>
      </w:r>
      <w:r w:rsidRPr="00574517">
        <w:rPr>
          <w:rFonts w:cs="Times New Roman"/>
          <w:sz w:val="28"/>
          <w:szCs w:val="28"/>
          <w:lang w:val="en-GB"/>
        </w:rPr>
        <w:t>))</w:t>
      </w:r>
    </w:p>
    <w:p w14:paraId="2A5E53F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3:17</w:t>
      </w:r>
    </w:p>
    <w:p w14:paraId="7FC86D51"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and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what do you think of the obvious parallels being</w:t>
      </w:r>
      <w:r w:rsidRPr="00574517">
        <w:rPr>
          <w:rFonts w:cs="Times New Roman"/>
          <w:sz w:val="28"/>
          <w:szCs w:val="28"/>
        </w:rPr>
        <w:t xml:space="preserve"> </w:t>
      </w:r>
      <w:r w:rsidRPr="00574517">
        <w:rPr>
          <w:rFonts w:cs="Times New Roman"/>
          <w:sz w:val="28"/>
          <w:szCs w:val="28"/>
          <w:lang w:val="en-GB"/>
        </w:rPr>
        <w:t xml:space="preserve">made between you 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Iron Man?</w:t>
      </w:r>
      <w:r w:rsidRPr="00574517">
        <w:rPr>
          <w:rFonts w:cs="Times New Roman"/>
          <w:sz w:val="28"/>
          <w:szCs w:val="28"/>
        </w:rPr>
        <w:t xml:space="preserve"> ((дивиться вверх на стіну, думає, тримає долоні в повітрі перед собою, переводить погляд на респондента, примружується, складає руки разом на животі))</w:t>
      </w:r>
    </w:p>
    <w:p w14:paraId="4716B1E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3:23</w:t>
      </w:r>
    </w:p>
    <w:p w14:paraId="4CB430A7"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GB"/>
        </w:rPr>
        <w:t xml:space="preserve">Р.: </w:t>
      </w:r>
      <w:r w:rsidRPr="00574517">
        <w:rPr>
          <w:rFonts w:cs="Times New Roman"/>
          <w:sz w:val="28"/>
          <w:szCs w:val="28"/>
        </w:rPr>
        <w:t>((примружується поки слухає питання, схиляє голову до інтерв’юера)) (--)</w:t>
      </w:r>
      <w:r w:rsidRPr="00574517">
        <w:rPr>
          <w:rFonts w:cs="Times New Roman"/>
          <w:sz w:val="28"/>
          <w:szCs w:val="28"/>
          <w:lang w:val="en-US"/>
        </w:rPr>
        <w:t xml:space="preserve"> emm </w:t>
      </w:r>
      <w:r w:rsidRPr="00574517">
        <w:rPr>
          <w:rFonts w:cs="Times New Roman"/>
          <w:sz w:val="28"/>
          <w:szCs w:val="28"/>
          <w:lang w:val="en-GB"/>
        </w:rPr>
        <w:t>at this point it's natural but I you</w:t>
      </w:r>
      <w:r w:rsidRPr="00574517">
        <w:rPr>
          <w:rFonts w:cs="Times New Roman"/>
          <w:sz w:val="28"/>
          <w:szCs w:val="28"/>
        </w:rPr>
        <w:t xml:space="preserve"> </w:t>
      </w:r>
      <w:r w:rsidRPr="00574517">
        <w:rPr>
          <w:rFonts w:cs="Times New Roman"/>
          <w:sz w:val="28"/>
          <w:szCs w:val="28"/>
          <w:lang w:val="en-GB"/>
        </w:rPr>
        <w:t>know if you'd asked me in the first</w:t>
      </w:r>
      <w:r w:rsidRPr="00574517">
        <w:rPr>
          <w:rFonts w:cs="Times New Roman"/>
          <w:sz w:val="28"/>
          <w:szCs w:val="28"/>
        </w:rPr>
        <w:t xml:space="preserve"> </w:t>
      </w:r>
      <w:r w:rsidRPr="00574517">
        <w:rPr>
          <w:rFonts w:cs="Times New Roman"/>
          <w:sz w:val="28"/>
          <w:szCs w:val="28"/>
          <w:lang w:val="en-GB"/>
        </w:rPr>
        <w:t>Ironman, I'd be like that's me and now</w:t>
      </w:r>
      <w:r w:rsidRPr="00574517">
        <w:rPr>
          <w:rFonts w:cs="Times New Roman"/>
          <w:sz w:val="28"/>
          <w:szCs w:val="28"/>
        </w:rPr>
        <w:t xml:space="preserve"> </w:t>
      </w:r>
      <w:r w:rsidRPr="00574517">
        <w:rPr>
          <w:rFonts w:cs="Times New Roman"/>
          <w:sz w:val="28"/>
          <w:szCs w:val="28"/>
          <w:lang w:val="en-GB"/>
        </w:rPr>
        <w:t xml:space="preserve">I'm realizing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I've realized that Woods</w:t>
      </w:r>
      <w:r w:rsidRPr="00574517">
        <w:rPr>
          <w:rFonts w:cs="Times New Roman"/>
          <w:sz w:val="28"/>
          <w:szCs w:val="28"/>
        </w:rPr>
        <w:t xml:space="preserve"> </w:t>
      </w:r>
      <w:r w:rsidRPr="00574517">
        <w:rPr>
          <w:rFonts w:cs="Times New Roman"/>
          <w:sz w:val="28"/>
          <w:szCs w:val="28"/>
          <w:lang w:val="en-GB"/>
        </w:rPr>
        <w:t xml:space="preserve">of course it's not you know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I'm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not</w:t>
      </w:r>
      <w:r w:rsidRPr="00574517">
        <w:rPr>
          <w:rFonts w:cs="Times New Roman"/>
          <w:sz w:val="28"/>
          <w:szCs w:val="28"/>
        </w:rPr>
        <w:t xml:space="preserve"> </w:t>
      </w:r>
      <w:r w:rsidRPr="00574517">
        <w:rPr>
          <w:rFonts w:cs="Times New Roman"/>
          <w:sz w:val="28"/>
          <w:szCs w:val="28"/>
          <w:lang w:val="en-GB"/>
        </w:rPr>
        <w:t>saying that I'm I'm such a fan assist</w:t>
      </w:r>
      <w:r w:rsidRPr="00574517">
        <w:rPr>
          <w:rFonts w:cs="Times New Roman"/>
          <w:sz w:val="28"/>
          <w:szCs w:val="28"/>
        </w:rPr>
        <w:t xml:space="preserve"> </w:t>
      </w:r>
      <w:r w:rsidRPr="00574517">
        <w:rPr>
          <w:rFonts w:cs="Times New Roman"/>
          <w:sz w:val="28"/>
          <w:szCs w:val="28"/>
          <w:lang w:val="en-GB"/>
        </w:rPr>
        <w:t>that I felt like I was Tony Stark but I</w:t>
      </w:r>
      <w:r w:rsidRPr="00574517">
        <w:rPr>
          <w:rFonts w:cs="Times New Roman"/>
          <w:sz w:val="28"/>
          <w:szCs w:val="28"/>
        </w:rPr>
        <w:t xml:space="preserve"> </w:t>
      </w:r>
      <w:r w:rsidRPr="00574517">
        <w:rPr>
          <w:rFonts w:cs="Times New Roman"/>
          <w:sz w:val="28"/>
          <w:szCs w:val="28"/>
          <w:lang w:val="en-GB"/>
        </w:rPr>
        <w:t>felt like it was my persona (-) but none of</w:t>
      </w:r>
      <w:r w:rsidRPr="00574517">
        <w:rPr>
          <w:rFonts w:cs="Times New Roman"/>
          <w:sz w:val="28"/>
          <w:szCs w:val="28"/>
        </w:rPr>
        <w:t xml:space="preserve"> </w:t>
      </w:r>
      <w:r w:rsidRPr="00574517">
        <w:rPr>
          <w:rFonts w:cs="Times New Roman"/>
          <w:sz w:val="28"/>
          <w:szCs w:val="28"/>
          <w:lang w:val="en-GB"/>
        </w:rPr>
        <w:t xml:space="preserve">us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are our personas </w:t>
      </w:r>
      <w:r w:rsidRPr="00574517">
        <w:rPr>
          <w:rFonts w:cs="Times New Roman"/>
          <w:sz w:val="28"/>
          <w:szCs w:val="28"/>
          <w:lang w:val="en-US"/>
        </w:rPr>
        <w:t>((</w:t>
      </w:r>
      <w:r w:rsidRPr="00574517">
        <w:rPr>
          <w:rFonts w:cs="Times New Roman"/>
          <w:sz w:val="28"/>
          <w:szCs w:val="28"/>
        </w:rPr>
        <w:t>дивиться вниз та на інтерв’юера, декілька разів переводить погляд в зал, киває та кліпає, прикриває очі та заперечно хитає головою, стискає губи</w:t>
      </w:r>
      <w:r w:rsidRPr="00574517">
        <w:rPr>
          <w:rFonts w:cs="Times New Roman"/>
          <w:sz w:val="28"/>
          <w:szCs w:val="28"/>
          <w:lang w:val="en-US"/>
        </w:rPr>
        <w:t>))</w:t>
      </w:r>
    </w:p>
    <w:p w14:paraId="37BB5DE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3:45</w:t>
      </w:r>
    </w:p>
    <w:p w14:paraId="2A0EE5C0"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but he's becoming a much more likable </w:t>
      </w:r>
      <w:r w:rsidRPr="00574517">
        <w:rPr>
          <w:rFonts w:cs="Times New Roman"/>
          <w:sz w:val="28"/>
          <w:szCs w:val="28"/>
        </w:rPr>
        <w:t>(-)</w:t>
      </w:r>
      <w:r w:rsidRPr="00574517">
        <w:rPr>
          <w:rFonts w:cs="Times New Roman"/>
          <w:sz w:val="28"/>
          <w:szCs w:val="28"/>
          <w:lang w:val="en-GB"/>
        </w:rPr>
        <w:t xml:space="preserve"> character as well (-) [isn't he? A better man!]</w:t>
      </w:r>
      <w:r w:rsidRPr="00574517">
        <w:rPr>
          <w:rFonts w:cs="Times New Roman"/>
          <w:sz w:val="28"/>
          <w:szCs w:val="28"/>
        </w:rPr>
        <w:t xml:space="preserve"> ((нахилений на підлокітник, тримає зігнену руку з витягненим вказівним пальцем, дивиться на респондента, рухає ногами, потирає ногу іншою рукою))</w:t>
      </w:r>
    </w:p>
    <w:p w14:paraId="1890C76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3:47</w:t>
      </w:r>
    </w:p>
    <w:p w14:paraId="053D7270"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[I suppose] yes! it's becoming a better guy</w:t>
      </w:r>
      <w:r w:rsidRPr="00574517">
        <w:rPr>
          <w:rFonts w:cs="Times New Roman"/>
          <w:sz w:val="28"/>
          <w:szCs w:val="28"/>
        </w:rPr>
        <w:t xml:space="preserve"> ((киває, стискає губи))</w:t>
      </w:r>
    </w:p>
    <w:p w14:paraId="215BEDE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3:52</w:t>
      </w:r>
    </w:p>
    <w:p w14:paraId="5EC1BD9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 xml:space="preserve">І.: yeah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in a way that you all are as well as? </w:t>
      </w:r>
    </w:p>
    <w:p w14:paraId="4993E097"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3:5</w:t>
      </w:r>
      <w:r w:rsidRPr="00574517">
        <w:rPr>
          <w:rFonts w:cs="Times New Roman"/>
          <w:sz w:val="28"/>
          <w:szCs w:val="28"/>
        </w:rPr>
        <w:t>7</w:t>
      </w:r>
      <w:r w:rsidRPr="00574517">
        <w:rPr>
          <w:rFonts w:cs="Times New Roman"/>
          <w:sz w:val="28"/>
          <w:szCs w:val="28"/>
          <w:lang w:val="ru-RU"/>
        </w:rPr>
        <w:t xml:space="preserve"> </w:t>
      </w:r>
    </w:p>
    <w:p w14:paraId="491BCF4E"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 xml:space="preserve">Р.: </w:t>
      </w:r>
      <w:r w:rsidRPr="00574517">
        <w:rPr>
          <w:rFonts w:cs="Times New Roman"/>
          <w:sz w:val="28"/>
          <w:szCs w:val="28"/>
          <w:lang w:val="en-GB"/>
        </w:rPr>
        <w:t>emm</w:t>
      </w:r>
      <w:r w:rsidRPr="00574517">
        <w:rPr>
          <w:rFonts w:cs="Times New Roman"/>
          <w:sz w:val="28"/>
          <w:szCs w:val="28"/>
          <w:lang w:val="ru-RU"/>
        </w:rPr>
        <w:t xml:space="preserve"> </w:t>
      </w:r>
      <w:r w:rsidRPr="00574517">
        <w:rPr>
          <w:rFonts w:cs="Times New Roman"/>
          <w:sz w:val="28"/>
          <w:szCs w:val="28"/>
        </w:rPr>
        <w:t>(-)</w:t>
      </w:r>
      <w:r w:rsidRPr="00574517">
        <w:rPr>
          <w:rFonts w:cs="Times New Roman"/>
          <w:sz w:val="28"/>
          <w:szCs w:val="28"/>
          <w:lang w:val="ru-RU"/>
        </w:rPr>
        <w:t xml:space="preserve"> </w:t>
      </w:r>
      <w:r w:rsidRPr="00574517">
        <w:rPr>
          <w:rFonts w:cs="Times New Roman"/>
          <w:sz w:val="28"/>
          <w:szCs w:val="28"/>
          <w:lang w:val="en-GB"/>
        </w:rPr>
        <w:t>sure</w:t>
      </w:r>
      <w:r w:rsidRPr="00574517">
        <w:rPr>
          <w:rFonts w:cs="Times New Roman"/>
          <w:sz w:val="28"/>
          <w:szCs w:val="28"/>
        </w:rPr>
        <w:t xml:space="preserve"> ((переводить погляд з камери на інтерв’юера, посміхається, хитає заперечно головою, широко посміхається))</w:t>
      </w:r>
    </w:p>
    <w:p w14:paraId="4AECC3FE" w14:textId="77777777" w:rsidR="000423B6" w:rsidRPr="00574517" w:rsidRDefault="000423B6" w:rsidP="00574517">
      <w:pPr>
        <w:spacing w:line="360" w:lineRule="auto"/>
        <w:rPr>
          <w:rFonts w:cs="Times New Roman"/>
          <w:sz w:val="28"/>
          <w:szCs w:val="28"/>
        </w:rPr>
      </w:pPr>
      <w:r w:rsidRPr="00574517">
        <w:rPr>
          <w:rFonts w:cs="Times New Roman"/>
          <w:sz w:val="28"/>
          <w:szCs w:val="28"/>
        </w:rPr>
        <w:lastRenderedPageBreak/>
        <w:t>3:58</w:t>
      </w:r>
    </w:p>
    <w:p w14:paraId="7827CD3F"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I mean </w:t>
      </w:r>
      <w:r w:rsidRPr="00574517">
        <w:rPr>
          <w:rFonts w:cs="Times New Roman"/>
          <w:sz w:val="28"/>
          <w:szCs w:val="28"/>
        </w:rPr>
        <w:t>(-)</w:t>
      </w:r>
      <w:r w:rsidRPr="00574517">
        <w:rPr>
          <w:rFonts w:cs="Times New Roman"/>
          <w:sz w:val="28"/>
          <w:szCs w:val="28"/>
          <w:lang w:val="en-GB"/>
        </w:rPr>
        <w:t xml:space="preserve"> what I'd really like to </w:t>
      </w:r>
      <w:r w:rsidRPr="00574517">
        <w:rPr>
          <w:rFonts w:cs="Times New Roman"/>
          <w:sz w:val="28"/>
          <w:szCs w:val="28"/>
        </w:rPr>
        <w:t>(-)</w:t>
      </w:r>
      <w:r w:rsidRPr="00574517">
        <w:rPr>
          <w:rFonts w:cs="Times New Roman"/>
          <w:sz w:val="28"/>
          <w:szCs w:val="28"/>
          <w:lang w:val="en-GB"/>
        </w:rPr>
        <w:t xml:space="preserve"> I'd really</w:t>
      </w:r>
      <w:r w:rsidRPr="00574517">
        <w:rPr>
          <w:rFonts w:cs="Times New Roman"/>
          <w:sz w:val="28"/>
          <w:szCs w:val="28"/>
        </w:rPr>
        <w:t xml:space="preserve"> </w:t>
      </w:r>
      <w:r w:rsidRPr="00574517">
        <w:rPr>
          <w:rFonts w:cs="Times New Roman"/>
          <w:sz w:val="28"/>
          <w:szCs w:val="28"/>
          <w:lang w:val="en-GB"/>
        </w:rPr>
        <w:t>like to ask you about a quote you go to</w:t>
      </w:r>
      <w:r w:rsidRPr="00574517">
        <w:rPr>
          <w:rFonts w:cs="Times New Roman"/>
          <w:sz w:val="28"/>
          <w:szCs w:val="28"/>
        </w:rPr>
        <w:t xml:space="preserve"> </w:t>
      </w:r>
      <w:r w:rsidRPr="00574517">
        <w:rPr>
          <w:rFonts w:cs="Times New Roman"/>
          <w:sz w:val="28"/>
          <w:szCs w:val="28"/>
          <w:lang w:val="en-GB"/>
        </w:rPr>
        <w:t xml:space="preserve">the New York Times </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 xml:space="preserve">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don't want to</w:t>
      </w:r>
      <w:r w:rsidRPr="00574517">
        <w:rPr>
          <w:rFonts w:cs="Times New Roman"/>
          <w:sz w:val="28"/>
          <w:szCs w:val="28"/>
        </w:rPr>
        <w:t xml:space="preserve"> </w:t>
      </w:r>
      <w:r w:rsidRPr="00574517">
        <w:rPr>
          <w:rFonts w:cs="Times New Roman"/>
          <w:sz w:val="28"/>
          <w:szCs w:val="28"/>
          <w:lang w:val="en-GB"/>
        </w:rPr>
        <w:t>pry so you don't talk about it that's</w:t>
      </w:r>
      <w:r w:rsidRPr="00574517">
        <w:rPr>
          <w:rFonts w:cs="Times New Roman"/>
          <w:sz w:val="28"/>
          <w:szCs w:val="28"/>
        </w:rPr>
        <w:t xml:space="preserve"> </w:t>
      </w:r>
      <w:r w:rsidRPr="00574517">
        <w:rPr>
          <w:rFonts w:cs="Times New Roman"/>
          <w:sz w:val="28"/>
          <w:szCs w:val="28"/>
          <w:lang w:val="en-GB"/>
        </w:rPr>
        <w:t xml:space="preserve">fine but what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you said to the New York</w:t>
      </w:r>
      <w:r w:rsidRPr="00574517">
        <w:rPr>
          <w:rFonts w:cs="Times New Roman"/>
          <w:sz w:val="28"/>
          <w:szCs w:val="28"/>
        </w:rPr>
        <w:t xml:space="preserve"> </w:t>
      </w:r>
      <w:r w:rsidRPr="00574517">
        <w:rPr>
          <w:rFonts w:cs="Times New Roman"/>
          <w:sz w:val="28"/>
          <w:szCs w:val="28"/>
          <w:lang w:val="en-GB"/>
        </w:rPr>
        <w:t xml:space="preserve">Times once was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it was about it was after</w:t>
      </w:r>
      <w:r w:rsidRPr="00574517">
        <w:rPr>
          <w:rFonts w:cs="Times New Roman"/>
          <w:sz w:val="28"/>
          <w:szCs w:val="28"/>
        </w:rPr>
        <w:t xml:space="preserve"> </w:t>
      </w:r>
      <w:r w:rsidRPr="00574517">
        <w:rPr>
          <w:rFonts w:cs="Times New Roman"/>
          <w:sz w:val="28"/>
          <w:szCs w:val="28"/>
          <w:lang w:val="en-GB"/>
        </w:rPr>
        <w:t xml:space="preserve">your incarceration and you said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can't go from a two thousand dollar a</w:t>
      </w:r>
      <w:r w:rsidRPr="00574517">
        <w:rPr>
          <w:rFonts w:cs="Times New Roman"/>
          <w:sz w:val="28"/>
          <w:szCs w:val="28"/>
        </w:rPr>
        <w:t xml:space="preserve"> </w:t>
      </w:r>
      <w:r w:rsidRPr="00574517">
        <w:rPr>
          <w:rFonts w:cs="Times New Roman"/>
          <w:sz w:val="28"/>
          <w:szCs w:val="28"/>
          <w:lang w:val="en-GB"/>
        </w:rPr>
        <w:t>night hotel suite to a penitentiary and</w:t>
      </w:r>
      <w:r w:rsidRPr="00574517">
        <w:rPr>
          <w:rFonts w:cs="Times New Roman"/>
          <w:sz w:val="28"/>
          <w:szCs w:val="28"/>
        </w:rPr>
        <w:t xml:space="preserve"> </w:t>
      </w:r>
      <w:r w:rsidRPr="00574517">
        <w:rPr>
          <w:rFonts w:cs="Times New Roman"/>
          <w:sz w:val="28"/>
          <w:szCs w:val="28"/>
          <w:lang w:val="en-GB"/>
        </w:rPr>
        <w:t xml:space="preserve">understand it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I'm coming out of liberal</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and I just wondered what you mean by that?</w:t>
      </w:r>
      <w:r w:rsidRPr="00574517">
        <w:rPr>
          <w:rFonts w:cs="Times New Roman"/>
          <w:sz w:val="28"/>
          <w:szCs w:val="28"/>
        </w:rPr>
        <w:t xml:space="preserve"> ((вдаряє пальцем однієї руки в долоню іншої, сперся на підлокітник, дивиться на руки, вкінці переводить погляд на респондента, говорить повільно))</w:t>
      </w:r>
    </w:p>
    <w:p w14:paraId="29F9F242"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4:22</w:t>
      </w:r>
    </w:p>
    <w:p w14:paraId="74CF97EE"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Р.: well </w:t>
      </w:r>
      <w:r w:rsidRPr="00574517">
        <w:rPr>
          <w:rFonts w:cs="Times New Roman"/>
          <w:sz w:val="28"/>
          <w:szCs w:val="28"/>
        </w:rPr>
        <w:t>(-)</w:t>
      </w:r>
      <w:r w:rsidRPr="00574517">
        <w:rPr>
          <w:rFonts w:cs="Times New Roman"/>
          <w:sz w:val="28"/>
          <w:szCs w:val="28"/>
          <w:lang w:val="en-GB"/>
        </w:rPr>
        <w:t xml:space="preserve"> the funny thing is and </w:t>
      </w:r>
      <w:r w:rsidRPr="00574517">
        <w:rPr>
          <w:rFonts w:cs="Times New Roman"/>
          <w:sz w:val="28"/>
          <w:szCs w:val="28"/>
        </w:rPr>
        <w:t>(-)</w:t>
      </w:r>
      <w:r w:rsidRPr="00574517">
        <w:rPr>
          <w:rFonts w:cs="Times New Roman"/>
          <w:sz w:val="28"/>
          <w:szCs w:val="28"/>
          <w:lang w:val="en-GB"/>
        </w:rPr>
        <w:t xml:space="preserve"> I</w:t>
      </w:r>
      <w:r w:rsidRPr="00574517">
        <w:rPr>
          <w:rFonts w:cs="Times New Roman"/>
          <w:sz w:val="28"/>
          <w:szCs w:val="28"/>
        </w:rPr>
        <w:t xml:space="preserve"> </w:t>
      </w:r>
      <w:r w:rsidRPr="00574517">
        <w:rPr>
          <w:rFonts w:cs="Times New Roman"/>
          <w:sz w:val="28"/>
          <w:szCs w:val="28"/>
          <w:lang w:val="en-GB"/>
        </w:rPr>
        <w:t xml:space="preserve">appreciate your your point of view </w:t>
      </w:r>
      <w:r w:rsidRPr="00574517">
        <w:rPr>
          <w:rFonts w:cs="Times New Roman"/>
          <w:sz w:val="28"/>
          <w:szCs w:val="28"/>
        </w:rPr>
        <w:t xml:space="preserve">(-) </w:t>
      </w:r>
      <w:r w:rsidRPr="00574517">
        <w:rPr>
          <w:rFonts w:cs="Times New Roman"/>
          <w:sz w:val="28"/>
          <w:szCs w:val="28"/>
          <w:lang w:val="en-GB"/>
        </w:rPr>
        <w:t>things that use</w:t>
      </w:r>
      <w:r w:rsidRPr="00574517">
        <w:rPr>
          <w:rFonts w:cs="Times New Roman"/>
          <w:sz w:val="28"/>
          <w:szCs w:val="28"/>
        </w:rPr>
        <w:t xml:space="preserve"> </w:t>
      </w:r>
      <w:r w:rsidRPr="00574517">
        <w:rPr>
          <w:rFonts w:cs="Times New Roman"/>
          <w:sz w:val="28"/>
          <w:szCs w:val="28"/>
          <w:lang w:val="en-GB"/>
        </w:rPr>
        <w:t>five seven years ago</w:t>
      </w:r>
      <w:r w:rsidRPr="00574517">
        <w:rPr>
          <w:rFonts w:cs="Times New Roman"/>
          <w:sz w:val="28"/>
          <w:szCs w:val="28"/>
        </w:rPr>
        <w:t xml:space="preserve"> </w:t>
      </w:r>
      <w:r w:rsidRPr="00574517">
        <w:rPr>
          <w:rFonts w:cs="Times New Roman"/>
          <w:sz w:val="28"/>
          <w:szCs w:val="28"/>
          <w:lang w:val="en-GB"/>
        </w:rPr>
        <w:t>were things you</w:t>
      </w:r>
      <w:r w:rsidRPr="00574517">
        <w:rPr>
          <w:rFonts w:cs="Times New Roman"/>
          <w:sz w:val="28"/>
          <w:szCs w:val="28"/>
        </w:rPr>
        <w:t xml:space="preserve"> </w:t>
      </w:r>
      <w:r w:rsidRPr="00574517">
        <w:rPr>
          <w:rFonts w:cs="Times New Roman"/>
          <w:sz w:val="28"/>
          <w:szCs w:val="28"/>
          <w:lang w:val="en-GB"/>
        </w:rPr>
        <w:t xml:space="preserve">said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in an interview that made sense to</w:t>
      </w:r>
      <w:r w:rsidRPr="00574517">
        <w:rPr>
          <w:rFonts w:cs="Times New Roman"/>
          <w:sz w:val="28"/>
          <w:szCs w:val="28"/>
        </w:rPr>
        <w:t xml:space="preserve"> </w:t>
      </w:r>
      <w:r w:rsidRPr="00574517">
        <w:rPr>
          <w:rFonts w:cs="Times New Roman"/>
          <w:sz w:val="28"/>
          <w:szCs w:val="28"/>
          <w:lang w:val="en-GB"/>
        </w:rPr>
        <w:t>you at the time I could pick that I could pick that apart for two hours and</w:t>
      </w:r>
      <w:r w:rsidRPr="00574517">
        <w:rPr>
          <w:rFonts w:cs="Times New Roman"/>
          <w:sz w:val="28"/>
          <w:szCs w:val="28"/>
        </w:rPr>
        <w:t xml:space="preserve"> </w:t>
      </w:r>
      <w:r w:rsidRPr="00574517">
        <w:rPr>
          <w:rFonts w:cs="Times New Roman"/>
          <w:sz w:val="28"/>
          <w:szCs w:val="28"/>
          <w:lang w:val="en-GB"/>
        </w:rPr>
        <w:t>nobody no closer to the truth and I'd be</w:t>
      </w:r>
      <w:r w:rsidRPr="00574517">
        <w:rPr>
          <w:rFonts w:cs="Times New Roman"/>
          <w:sz w:val="28"/>
          <w:szCs w:val="28"/>
        </w:rPr>
        <w:t xml:space="preserve"> </w:t>
      </w:r>
      <w:r w:rsidRPr="00574517">
        <w:rPr>
          <w:rFonts w:cs="Times New Roman"/>
          <w:sz w:val="28"/>
          <w:szCs w:val="28"/>
          <w:lang w:val="en-GB"/>
        </w:rPr>
        <w:t>giving you some half-assed answer right</w:t>
      </w:r>
      <w:r w:rsidRPr="00574517">
        <w:rPr>
          <w:rFonts w:cs="Times New Roman"/>
          <w:sz w:val="28"/>
          <w:szCs w:val="28"/>
        </w:rPr>
        <w:t xml:space="preserve"> </w:t>
      </w:r>
      <w:r w:rsidRPr="00574517">
        <w:rPr>
          <w:rFonts w:cs="Times New Roman"/>
          <w:sz w:val="28"/>
          <w:szCs w:val="28"/>
          <w:lang w:val="en-GB"/>
        </w:rPr>
        <w:t xml:space="preserve">now </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I couldn't even really tell you what</w:t>
      </w:r>
      <w:r w:rsidRPr="00574517">
        <w:rPr>
          <w:rFonts w:cs="Times New Roman"/>
          <w:sz w:val="28"/>
          <w:szCs w:val="28"/>
        </w:rPr>
        <w:t xml:space="preserve"> </w:t>
      </w:r>
      <w:r w:rsidRPr="00574517">
        <w:rPr>
          <w:rFonts w:cs="Times New Roman"/>
          <w:sz w:val="28"/>
          <w:szCs w:val="28"/>
          <w:lang w:val="en-GB"/>
        </w:rPr>
        <w:t>a liberal is so</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therein lies the answer</w:t>
      </w:r>
      <w:r w:rsidRPr="00574517">
        <w:rPr>
          <w:rFonts w:cs="Times New Roman"/>
          <w:sz w:val="28"/>
          <w:szCs w:val="28"/>
        </w:rPr>
        <w:t xml:space="preserve"> </w:t>
      </w:r>
      <w:r w:rsidRPr="00574517">
        <w:rPr>
          <w:rFonts w:cs="Times New Roman"/>
          <w:sz w:val="28"/>
          <w:szCs w:val="28"/>
          <w:lang w:val="en-GB"/>
        </w:rPr>
        <w:t xml:space="preserve">to your question </w:t>
      </w:r>
      <w:r w:rsidRPr="00574517">
        <w:rPr>
          <w:rFonts w:cs="Times New Roman"/>
          <w:sz w:val="28"/>
          <w:szCs w:val="28"/>
        </w:rPr>
        <w:t>((вказує рукою на інтерв’юера, голова нахилена, заперечно хитає головою, посміхається, примружується, стискає губи))</w:t>
      </w:r>
    </w:p>
    <w:p w14:paraId="5B046A03"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4:50</w:t>
      </w:r>
    </w:p>
    <w:p w14:paraId="5363EC4D"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the statement sort of stands by itself doesn't I mean does</w:t>
      </w:r>
      <w:r w:rsidRPr="00574517">
        <w:rPr>
          <w:rFonts w:cs="Times New Roman"/>
          <w:sz w:val="28"/>
          <w:szCs w:val="28"/>
        </w:rPr>
        <w:t xml:space="preserve"> </w:t>
      </w:r>
      <w:r w:rsidRPr="00574517">
        <w:rPr>
          <w:rFonts w:cs="Times New Roman"/>
          <w:sz w:val="28"/>
          <w:szCs w:val="28"/>
          <w:lang w:val="en-GB"/>
        </w:rPr>
        <w:t xml:space="preserve">that mean you're </w:t>
      </w:r>
      <w:r w:rsidRPr="00574517">
        <w:rPr>
          <w:rFonts w:cs="Times New Roman"/>
          <w:sz w:val="28"/>
          <w:szCs w:val="28"/>
        </w:rPr>
        <w:t>(-)</w:t>
      </w:r>
      <w:r w:rsidRPr="00574517">
        <w:rPr>
          <w:rFonts w:cs="Times New Roman"/>
          <w:sz w:val="28"/>
          <w:szCs w:val="28"/>
          <w:lang w:val="en-GB"/>
        </w:rPr>
        <w:t xml:space="preserve"> you're not a liberal or</w:t>
      </w:r>
      <w:r w:rsidRPr="00574517">
        <w:rPr>
          <w:rFonts w:cs="Times New Roman"/>
          <w:sz w:val="28"/>
          <w:szCs w:val="28"/>
        </w:rPr>
        <w:t xml:space="preserve"> </w:t>
      </w:r>
      <w:r w:rsidRPr="00574517">
        <w:rPr>
          <w:rFonts w:cs="Times New Roman"/>
          <w:sz w:val="28"/>
          <w:szCs w:val="28"/>
          <w:lang w:val="en-GB"/>
        </w:rPr>
        <w:t xml:space="preserve">that you came out of prison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not being a liberal</w:t>
      </w:r>
      <w:r w:rsidRPr="00574517">
        <w:rPr>
          <w:rFonts w:cs="Times New Roman"/>
          <w:sz w:val="28"/>
          <w:szCs w:val="28"/>
        </w:rPr>
        <w:t xml:space="preserve"> ((дивиться вгору, шукає слова, хитає руками, підсувається в кріслі, вкінці дивиться на респондента))</w:t>
      </w:r>
    </w:p>
    <w:p w14:paraId="3B6D1F70"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4:56</w:t>
      </w:r>
    </w:p>
    <w:p w14:paraId="645BE0E1" w14:textId="77777777" w:rsidR="000423B6" w:rsidRPr="00574517" w:rsidRDefault="000423B6" w:rsidP="00574517">
      <w:pPr>
        <w:spacing w:line="360" w:lineRule="auto"/>
        <w:rPr>
          <w:rFonts w:cs="Times New Roman"/>
          <w:sz w:val="28"/>
          <w:szCs w:val="28"/>
          <w:lang w:val="en-US"/>
        </w:rPr>
      </w:pPr>
      <w:r w:rsidRPr="00574517">
        <w:rPr>
          <w:rFonts w:cs="Times New Roman"/>
          <w:sz w:val="28"/>
          <w:szCs w:val="28"/>
          <w:lang w:val="en-GB"/>
        </w:rPr>
        <w:t xml:space="preserve">Р.: eee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are we promoting a movie? </w:t>
      </w:r>
      <w:r w:rsidRPr="00574517">
        <w:rPr>
          <w:rFonts w:cs="Times New Roman"/>
          <w:sz w:val="28"/>
          <w:szCs w:val="28"/>
        </w:rPr>
        <w:t>(-)</w:t>
      </w:r>
      <w:r w:rsidRPr="00574517">
        <w:rPr>
          <w:rFonts w:cs="Times New Roman"/>
          <w:sz w:val="28"/>
          <w:szCs w:val="28"/>
          <w:lang w:val="en-GB"/>
        </w:rPr>
        <w:t xml:space="preserve"> to me</w:t>
      </w:r>
      <w:r w:rsidRPr="00574517">
        <w:rPr>
          <w:rFonts w:cs="Times New Roman"/>
          <w:sz w:val="28"/>
          <w:szCs w:val="28"/>
        </w:rPr>
        <w:t xml:space="preserve"> </w:t>
      </w:r>
      <w:r w:rsidRPr="00574517">
        <w:rPr>
          <w:rFonts w:cs="Times New Roman"/>
          <w:sz w:val="28"/>
          <w:szCs w:val="28"/>
          <w:lang w:val="en-GB"/>
        </w:rPr>
        <w:t xml:space="preserve">the thing is that it's </w:t>
      </w:r>
      <w:r w:rsidRPr="00574517">
        <w:rPr>
          <w:rFonts w:cs="Times New Roman"/>
          <w:sz w:val="28"/>
          <w:szCs w:val="28"/>
        </w:rPr>
        <w:t>((сміється, дивиться з викликом на інтерв’юера)) (-)</w:t>
      </w:r>
      <w:r w:rsidRPr="00574517">
        <w:rPr>
          <w:rFonts w:cs="Times New Roman"/>
          <w:sz w:val="28"/>
          <w:szCs w:val="28"/>
          <w:lang w:val="en-US"/>
        </w:rPr>
        <w:t xml:space="preserve"> </w:t>
      </w:r>
      <w:r w:rsidRPr="00574517">
        <w:rPr>
          <w:rFonts w:cs="Times New Roman"/>
          <w:sz w:val="28"/>
          <w:szCs w:val="28"/>
          <w:lang w:val="en-GB"/>
        </w:rPr>
        <w:t>I'm certainly not</w:t>
      </w:r>
      <w:r w:rsidRPr="00574517">
        <w:rPr>
          <w:rFonts w:cs="Times New Roman"/>
          <w:sz w:val="28"/>
          <w:szCs w:val="28"/>
        </w:rPr>
        <w:t xml:space="preserve"> </w:t>
      </w:r>
      <w:r w:rsidRPr="00574517">
        <w:rPr>
          <w:rFonts w:cs="Times New Roman"/>
          <w:sz w:val="28"/>
          <w:szCs w:val="28"/>
          <w:lang w:val="en-GB"/>
        </w:rPr>
        <w:t>going to backpedal on anything I've said</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 xml:space="preserve">but I would I wouldn't say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actually I</w:t>
      </w:r>
      <w:r w:rsidRPr="00574517">
        <w:rPr>
          <w:rFonts w:cs="Times New Roman"/>
          <w:sz w:val="28"/>
          <w:szCs w:val="28"/>
        </w:rPr>
        <w:t xml:space="preserve"> </w:t>
      </w:r>
      <w:r w:rsidRPr="00574517">
        <w:rPr>
          <w:rFonts w:cs="Times New Roman"/>
          <w:sz w:val="28"/>
          <w:szCs w:val="28"/>
          <w:lang w:val="en-GB"/>
        </w:rPr>
        <w:t>wouldn't say I'm a Republican or liberal</w:t>
      </w:r>
      <w:r w:rsidRPr="00574517">
        <w:rPr>
          <w:rFonts w:cs="Times New Roman"/>
          <w:sz w:val="28"/>
          <w:szCs w:val="28"/>
        </w:rPr>
        <w:t xml:space="preserve"> </w:t>
      </w:r>
      <w:r w:rsidRPr="00574517">
        <w:rPr>
          <w:rFonts w:cs="Times New Roman"/>
          <w:sz w:val="28"/>
          <w:szCs w:val="28"/>
          <w:lang w:val="en-GB"/>
        </w:rPr>
        <w:t>or a Democrat I think when I was talking</w:t>
      </w:r>
      <w:r w:rsidRPr="00574517">
        <w:rPr>
          <w:rFonts w:cs="Times New Roman"/>
          <w:sz w:val="28"/>
          <w:szCs w:val="28"/>
        </w:rPr>
        <w:t xml:space="preserve"> </w:t>
      </w:r>
      <w:r w:rsidRPr="00574517">
        <w:rPr>
          <w:rFonts w:cs="Times New Roman"/>
          <w:sz w:val="28"/>
          <w:szCs w:val="28"/>
          <w:lang w:val="en-GB"/>
        </w:rPr>
        <w:t xml:space="preserve">to the person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who is doing the interview</w:t>
      </w:r>
      <w:r w:rsidRPr="00574517">
        <w:rPr>
          <w:rFonts w:cs="Times New Roman"/>
          <w:sz w:val="28"/>
          <w:szCs w:val="28"/>
        </w:rPr>
        <w:t xml:space="preserve"> </w:t>
      </w:r>
      <w:r w:rsidRPr="00574517">
        <w:rPr>
          <w:rFonts w:cs="Times New Roman"/>
          <w:sz w:val="28"/>
          <w:szCs w:val="28"/>
          <w:lang w:val="en-GB"/>
        </w:rPr>
        <w:t xml:space="preserve">that day and </w:t>
      </w:r>
      <w:r w:rsidRPr="00574517">
        <w:rPr>
          <w:rFonts w:cs="Times New Roman"/>
          <w:sz w:val="28"/>
          <w:szCs w:val="28"/>
        </w:rPr>
        <w:t>(-)</w:t>
      </w:r>
      <w:r w:rsidRPr="00574517">
        <w:rPr>
          <w:rFonts w:cs="Times New Roman"/>
          <w:sz w:val="28"/>
          <w:szCs w:val="28"/>
          <w:lang w:val="en-GB"/>
        </w:rPr>
        <w:t xml:space="preserve"> and that just happened </w:t>
      </w:r>
      <w:r w:rsidRPr="00574517">
        <w:rPr>
          <w:rFonts w:cs="Times New Roman"/>
          <w:sz w:val="28"/>
          <w:szCs w:val="28"/>
          <w:lang w:val="en-GB"/>
        </w:rPr>
        <w:lastRenderedPageBreak/>
        <w:t>to</w:t>
      </w:r>
      <w:r w:rsidRPr="00574517">
        <w:rPr>
          <w:rFonts w:cs="Times New Roman"/>
          <w:sz w:val="28"/>
          <w:szCs w:val="28"/>
        </w:rPr>
        <w:t xml:space="preserve"> </w:t>
      </w:r>
      <w:r w:rsidRPr="00574517">
        <w:rPr>
          <w:rFonts w:cs="Times New Roman"/>
          <w:sz w:val="28"/>
          <w:szCs w:val="28"/>
          <w:lang w:val="en-GB"/>
        </w:rPr>
        <w:t xml:space="preserve">be my opinion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that's the nice thing is</w:t>
      </w:r>
      <w:r w:rsidRPr="00574517">
        <w:rPr>
          <w:rFonts w:cs="Times New Roman"/>
          <w:sz w:val="28"/>
          <w:szCs w:val="28"/>
        </w:rPr>
        <w:t xml:space="preserve"> </w:t>
      </w:r>
      <w:r w:rsidRPr="00574517">
        <w:rPr>
          <w:rFonts w:cs="Times New Roman"/>
          <w:sz w:val="28"/>
          <w:szCs w:val="28"/>
          <w:lang w:val="en-GB"/>
        </w:rPr>
        <w:t>you can have opinions and they kind of</w:t>
      </w:r>
      <w:r w:rsidRPr="00574517">
        <w:rPr>
          <w:rFonts w:cs="Times New Roman"/>
          <w:sz w:val="28"/>
          <w:szCs w:val="28"/>
        </w:rPr>
        <w:t xml:space="preserve"> </w:t>
      </w:r>
      <w:r w:rsidRPr="00574517">
        <w:rPr>
          <w:rFonts w:cs="Times New Roman"/>
          <w:sz w:val="28"/>
          <w:szCs w:val="28"/>
          <w:lang w:val="en-GB"/>
        </w:rPr>
        <w:t>change and flow</w:t>
      </w:r>
      <w:r w:rsidRPr="00574517">
        <w:rPr>
          <w:rFonts w:cs="Times New Roman"/>
          <w:sz w:val="28"/>
          <w:szCs w:val="28"/>
        </w:rPr>
        <w:t xml:space="preserve"> </w:t>
      </w:r>
      <w:r w:rsidRPr="00574517">
        <w:rPr>
          <w:rFonts w:cs="Times New Roman"/>
          <w:sz w:val="28"/>
          <w:szCs w:val="28"/>
          <w:lang w:val="en-US"/>
        </w:rPr>
        <w:t>((</w:t>
      </w:r>
      <w:r w:rsidRPr="00574517">
        <w:rPr>
          <w:rFonts w:cs="Times New Roman"/>
          <w:sz w:val="28"/>
          <w:szCs w:val="28"/>
        </w:rPr>
        <w:t>дивиться вбік та на інтерв’юера, декілька разів переводить погляд в зал, хмуриться, облизує губи, заперечно хитає головою, посміхається</w:t>
      </w:r>
      <w:r w:rsidRPr="00574517">
        <w:rPr>
          <w:rFonts w:cs="Times New Roman"/>
          <w:sz w:val="28"/>
          <w:szCs w:val="28"/>
          <w:lang w:val="en-US"/>
        </w:rPr>
        <w:t>))</w:t>
      </w:r>
    </w:p>
    <w:p w14:paraId="33CF05BC"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5:24</w:t>
      </w:r>
    </w:p>
    <w:p w14:paraId="281BC9A7"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yeah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well that's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that's life and that's</w:t>
      </w:r>
      <w:r w:rsidRPr="00574517">
        <w:rPr>
          <w:rFonts w:cs="Times New Roman"/>
          <w:sz w:val="28"/>
          <w:szCs w:val="28"/>
        </w:rPr>
        <w:t xml:space="preserve"> </w:t>
      </w:r>
      <w:r w:rsidRPr="00574517">
        <w:rPr>
          <w:rFonts w:cs="Times New Roman"/>
          <w:sz w:val="28"/>
          <w:szCs w:val="28"/>
          <w:lang w:val="en-GB"/>
        </w:rPr>
        <w:t>growing older [I suppose]</w:t>
      </w:r>
      <w:r w:rsidRPr="00574517">
        <w:rPr>
          <w:rFonts w:cs="Times New Roman"/>
          <w:sz w:val="28"/>
          <w:szCs w:val="28"/>
        </w:rPr>
        <w:t xml:space="preserve"> ((дивиться на респондента, посміхається, склав пальці разом))</w:t>
      </w:r>
    </w:p>
    <w:p w14:paraId="4D13C2AA"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 xml:space="preserve">5:28 </w:t>
      </w:r>
    </w:p>
    <w:p w14:paraId="0A1FDA0A"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Р.: [yeah]</w:t>
      </w:r>
      <w:r w:rsidRPr="00574517">
        <w:rPr>
          <w:rFonts w:cs="Times New Roman"/>
          <w:sz w:val="28"/>
          <w:szCs w:val="28"/>
        </w:rPr>
        <w:t xml:space="preserve"> ((кивнув))</w:t>
      </w:r>
    </w:p>
    <w:p w14:paraId="02FC62CA" w14:textId="77777777" w:rsidR="000423B6" w:rsidRPr="00574517" w:rsidRDefault="000423B6" w:rsidP="00574517">
      <w:pPr>
        <w:spacing w:line="360" w:lineRule="auto"/>
        <w:rPr>
          <w:rFonts w:cs="Times New Roman"/>
          <w:sz w:val="28"/>
          <w:szCs w:val="28"/>
        </w:rPr>
      </w:pPr>
      <w:r w:rsidRPr="00574517">
        <w:rPr>
          <w:rFonts w:cs="Times New Roman"/>
          <w:sz w:val="28"/>
          <w:szCs w:val="28"/>
        </w:rPr>
        <w:t>5:29</w:t>
      </w:r>
    </w:p>
    <w:p w14:paraId="276698DB"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I mean </w:t>
      </w:r>
      <w:r w:rsidRPr="00574517">
        <w:rPr>
          <w:rFonts w:cs="Times New Roman"/>
          <w:sz w:val="28"/>
          <w:szCs w:val="28"/>
        </w:rPr>
        <w:t>(-)</w:t>
      </w:r>
      <w:r w:rsidRPr="00574517">
        <w:rPr>
          <w:rFonts w:cs="Times New Roman"/>
          <w:sz w:val="28"/>
          <w:szCs w:val="28"/>
          <w:lang w:val="en-GB"/>
        </w:rPr>
        <w:t xml:space="preserve"> you you say oh Informer's you can interview </w:t>
      </w:r>
      <w:r w:rsidRPr="00574517">
        <w:rPr>
          <w:rFonts w:cs="Times New Roman"/>
          <w:sz w:val="28"/>
          <w:szCs w:val="28"/>
        </w:rPr>
        <w:t>(-)</w:t>
      </w:r>
      <w:r w:rsidRPr="00574517">
        <w:rPr>
          <w:rFonts w:cs="Times New Roman"/>
          <w:sz w:val="28"/>
          <w:szCs w:val="28"/>
          <w:lang w:val="en-US"/>
        </w:rPr>
        <w:t xml:space="preserve"> em</w:t>
      </w:r>
      <w:r w:rsidRPr="00574517">
        <w:rPr>
          <w:rFonts w:cs="Times New Roman"/>
          <w:sz w:val="28"/>
          <w:szCs w:val="28"/>
          <w:lang w:val="en-GB"/>
        </w:rPr>
        <w:t xml:space="preserve"> I mean promoting the movie I mean</w:t>
      </w:r>
      <w:r w:rsidRPr="00574517">
        <w:rPr>
          <w:rFonts w:cs="Times New Roman"/>
          <w:sz w:val="28"/>
          <w:szCs w:val="28"/>
        </w:rPr>
        <w:t xml:space="preserve"> </w:t>
      </w:r>
      <w:r w:rsidRPr="00574517">
        <w:rPr>
          <w:rFonts w:cs="Times New Roman"/>
          <w:sz w:val="28"/>
          <w:szCs w:val="28"/>
          <w:lang w:val="en-GB"/>
        </w:rPr>
        <w:t>obviously you're doing a promotional</w:t>
      </w:r>
      <w:r w:rsidRPr="00574517">
        <w:rPr>
          <w:rFonts w:cs="Times New Roman"/>
          <w:sz w:val="28"/>
          <w:szCs w:val="28"/>
        </w:rPr>
        <w:t xml:space="preserve"> </w:t>
      </w:r>
      <w:r w:rsidRPr="00574517">
        <w:rPr>
          <w:rFonts w:cs="Times New Roman"/>
          <w:sz w:val="28"/>
          <w:szCs w:val="28"/>
          <w:lang w:val="en-GB"/>
        </w:rPr>
        <w:t xml:space="preserve">round of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interviews and that's why we're</w:t>
      </w:r>
      <w:r w:rsidRPr="00574517">
        <w:rPr>
          <w:rFonts w:cs="Times New Roman"/>
          <w:sz w:val="28"/>
          <w:szCs w:val="28"/>
        </w:rPr>
        <w:t xml:space="preserve"> </w:t>
      </w:r>
      <w:r w:rsidRPr="00574517">
        <w:rPr>
          <w:rFonts w:cs="Times New Roman"/>
          <w:sz w:val="28"/>
          <w:szCs w:val="28"/>
          <w:lang w:val="en-GB"/>
        </w:rPr>
        <w:t>talking about the movie but we also</w:t>
      </w:r>
      <w:r w:rsidRPr="00574517">
        <w:rPr>
          <w:rFonts w:cs="Times New Roman"/>
          <w:sz w:val="28"/>
          <w:szCs w:val="28"/>
        </w:rPr>
        <w:t xml:space="preserve"> </w:t>
      </w:r>
      <w:r w:rsidRPr="00574517">
        <w:rPr>
          <w:rFonts w:cs="Times New Roman"/>
          <w:sz w:val="28"/>
          <w:szCs w:val="28"/>
          <w:lang w:val="en-GB"/>
        </w:rPr>
        <w:t>would like to talk a little bit about</w:t>
      </w:r>
      <w:r w:rsidRPr="00574517">
        <w:rPr>
          <w:rFonts w:cs="Times New Roman"/>
          <w:sz w:val="28"/>
          <w:szCs w:val="28"/>
        </w:rPr>
        <w:t xml:space="preserve"> </w:t>
      </w:r>
      <w:r w:rsidRPr="00574517">
        <w:rPr>
          <w:rFonts w:cs="Times New Roman"/>
          <w:sz w:val="28"/>
          <w:szCs w:val="28"/>
          <w:lang w:val="en-GB"/>
        </w:rPr>
        <w:t xml:space="preserve">you know how comfortable you are </w:t>
      </w:r>
      <w:r w:rsidRPr="00574517">
        <w:rPr>
          <w:rFonts w:cs="Times New Roman"/>
          <w:sz w:val="28"/>
          <w:szCs w:val="28"/>
        </w:rPr>
        <w:t>(-)</w:t>
      </w:r>
      <w:r w:rsidRPr="00574517">
        <w:rPr>
          <w:rFonts w:cs="Times New Roman"/>
          <w:sz w:val="28"/>
          <w:szCs w:val="28"/>
          <w:lang w:val="en-GB"/>
        </w:rPr>
        <w:t xml:space="preserve"> you</w:t>
      </w:r>
      <w:r w:rsidRPr="00574517">
        <w:rPr>
          <w:rFonts w:cs="Times New Roman"/>
          <w:sz w:val="28"/>
          <w:szCs w:val="28"/>
        </w:rPr>
        <w:t xml:space="preserve"> </w:t>
      </w:r>
      <w:r w:rsidRPr="00574517">
        <w:rPr>
          <w:rFonts w:cs="Times New Roman"/>
          <w:sz w:val="28"/>
          <w:szCs w:val="28"/>
          <w:lang w:val="en-GB"/>
        </w:rPr>
        <w:t xml:space="preserve">know talking </w:t>
      </w:r>
      <w:r w:rsidRPr="00574517">
        <w:rPr>
          <w:rFonts w:cs="Times New Roman"/>
          <w:sz w:val="28"/>
          <w:szCs w:val="28"/>
        </w:rPr>
        <w:t>(-)</w:t>
      </w:r>
      <w:r w:rsidRPr="00574517">
        <w:rPr>
          <w:rFonts w:cs="Times New Roman"/>
          <w:sz w:val="28"/>
          <w:szCs w:val="28"/>
          <w:lang w:val="en-GB"/>
        </w:rPr>
        <w:t xml:space="preserve"> talking about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yourself [at the moment]</w:t>
      </w:r>
      <w:r w:rsidRPr="00574517">
        <w:rPr>
          <w:rFonts w:cs="Times New Roman"/>
          <w:sz w:val="28"/>
          <w:szCs w:val="28"/>
        </w:rPr>
        <w:t xml:space="preserve"> ((дивиться вгору та вниз, шукає слова, хитає руками, підсувається в кріслі, вкінці дивиться на респондента))</w:t>
      </w:r>
    </w:p>
    <w:p w14:paraId="2602C940" w14:textId="77777777" w:rsidR="000423B6" w:rsidRPr="00574517" w:rsidRDefault="000423B6" w:rsidP="00574517">
      <w:pPr>
        <w:spacing w:line="360" w:lineRule="auto"/>
        <w:rPr>
          <w:rFonts w:cs="Times New Roman"/>
          <w:sz w:val="28"/>
          <w:szCs w:val="28"/>
        </w:rPr>
      </w:pPr>
      <w:r w:rsidRPr="00574517">
        <w:rPr>
          <w:rFonts w:cs="Times New Roman"/>
          <w:sz w:val="28"/>
          <w:szCs w:val="28"/>
        </w:rPr>
        <w:t>5:43</w:t>
      </w:r>
    </w:p>
    <w:p w14:paraId="53EF75DD" w14:textId="77777777" w:rsidR="000423B6" w:rsidRPr="00574517" w:rsidRDefault="000423B6" w:rsidP="00574517">
      <w:pPr>
        <w:spacing w:line="360" w:lineRule="auto"/>
        <w:rPr>
          <w:rFonts w:cs="Times New Roman"/>
          <w:sz w:val="28"/>
          <w:szCs w:val="28"/>
        </w:rPr>
      </w:pPr>
      <w:r w:rsidRPr="00574517">
        <w:rPr>
          <w:rFonts w:cs="Times New Roman"/>
          <w:sz w:val="28"/>
          <w:szCs w:val="28"/>
        </w:rPr>
        <w:t>Р.: ((рухається в кріслі, покашлює))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have</w:t>
      </w:r>
      <w:r w:rsidRPr="00574517">
        <w:rPr>
          <w:rFonts w:cs="Times New Roman"/>
          <w:sz w:val="28"/>
          <w:szCs w:val="28"/>
        </w:rPr>
        <w:t xml:space="preserve"> </w:t>
      </w:r>
      <w:r w:rsidRPr="00574517">
        <w:rPr>
          <w:rFonts w:cs="Times New Roman"/>
          <w:sz w:val="28"/>
          <w:szCs w:val="28"/>
          <w:lang w:val="en-GB"/>
        </w:rPr>
        <w:t>as</w:t>
      </w:r>
      <w:r w:rsidRPr="00574517">
        <w:rPr>
          <w:rFonts w:cs="Times New Roman"/>
          <w:sz w:val="28"/>
          <w:szCs w:val="28"/>
        </w:rPr>
        <w:t xml:space="preserve"> </w:t>
      </w:r>
      <w:r w:rsidRPr="00574517">
        <w:rPr>
          <w:rFonts w:cs="Times New Roman"/>
          <w:sz w:val="28"/>
          <w:szCs w:val="28"/>
          <w:lang w:val="en-GB"/>
        </w:rPr>
        <w:t>much</w:t>
      </w:r>
      <w:r w:rsidRPr="00574517">
        <w:rPr>
          <w:rFonts w:cs="Times New Roman"/>
          <w:sz w:val="28"/>
          <w:szCs w:val="28"/>
        </w:rPr>
        <w:t xml:space="preserve"> </w:t>
      </w:r>
      <w:r w:rsidRPr="00574517">
        <w:rPr>
          <w:rFonts w:cs="Times New Roman"/>
          <w:sz w:val="28"/>
          <w:szCs w:val="28"/>
          <w:lang w:val="en-GB"/>
        </w:rPr>
        <w:t>time</w:t>
      </w:r>
      <w:r w:rsidRPr="00574517">
        <w:rPr>
          <w:rFonts w:cs="Times New Roman"/>
          <w:sz w:val="28"/>
          <w:szCs w:val="28"/>
        </w:rPr>
        <w:t xml:space="preserve"> </w:t>
      </w:r>
      <w:r w:rsidRPr="00574517">
        <w:rPr>
          <w:rFonts w:cs="Times New Roman"/>
          <w:sz w:val="28"/>
          <w:szCs w:val="28"/>
          <w:lang w:val="en-GB"/>
        </w:rPr>
        <w:t>as</w:t>
      </w:r>
      <w:r w:rsidRPr="00574517">
        <w:rPr>
          <w:rFonts w:cs="Times New Roman"/>
          <w:sz w:val="28"/>
          <w:szCs w:val="28"/>
        </w:rPr>
        <w:t xml:space="preserve"> </w:t>
      </w:r>
      <w:r w:rsidRPr="00574517">
        <w:rPr>
          <w:rFonts w:cs="Times New Roman"/>
          <w:sz w:val="28"/>
          <w:szCs w:val="28"/>
          <w:lang w:val="en-GB"/>
        </w:rPr>
        <w:t>anyone</w:t>
      </w:r>
      <w:r w:rsidRPr="00574517">
        <w:rPr>
          <w:rFonts w:cs="Times New Roman"/>
          <w:sz w:val="28"/>
          <w:szCs w:val="28"/>
        </w:rPr>
        <w:t xml:space="preserve"> </w:t>
      </w:r>
      <w:r w:rsidRPr="00574517">
        <w:rPr>
          <w:rFonts w:cs="Times New Roman"/>
          <w:sz w:val="28"/>
          <w:szCs w:val="28"/>
          <w:lang w:val="en-GB"/>
        </w:rPr>
        <w:t>else</w:t>
      </w:r>
      <w:r w:rsidRPr="00574517">
        <w:rPr>
          <w:rFonts w:cs="Times New Roman"/>
          <w:sz w:val="28"/>
          <w:szCs w:val="28"/>
        </w:rPr>
        <w:t xml:space="preserve">] </w:t>
      </w:r>
      <w:r w:rsidRPr="00574517">
        <w:rPr>
          <w:rFonts w:cs="Times New Roman"/>
          <w:sz w:val="28"/>
          <w:szCs w:val="28"/>
          <w:lang w:val="en-GB"/>
        </w:rPr>
        <w:t>well</w:t>
      </w:r>
      <w:r w:rsidRPr="00574517">
        <w:rPr>
          <w:rFonts w:cs="Times New Roman"/>
          <w:sz w:val="28"/>
          <w:szCs w:val="28"/>
        </w:rPr>
        <w:t xml:space="preserve"> ((хитає головою, посміхається, говорить спокійно))</w:t>
      </w:r>
    </w:p>
    <w:p w14:paraId="2489826B"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t>5:44</w:t>
      </w:r>
    </w:p>
    <w:p w14:paraId="4A5D0243"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 xml:space="preserve">І.: yeah well </w:t>
      </w:r>
      <w:r w:rsidRPr="00574517">
        <w:rPr>
          <w:rFonts w:cs="Times New Roman"/>
          <w:sz w:val="28"/>
          <w:szCs w:val="28"/>
        </w:rPr>
        <w:t>(-)</w:t>
      </w:r>
      <w:r w:rsidRPr="00574517">
        <w:rPr>
          <w:rFonts w:cs="Times New Roman"/>
          <w:sz w:val="28"/>
          <w:szCs w:val="28"/>
          <w:lang w:val="en-GB"/>
        </w:rPr>
        <w:t xml:space="preserve"> okay well</w:t>
      </w:r>
      <w:r w:rsidRPr="00574517">
        <w:rPr>
          <w:rFonts w:cs="Times New Roman"/>
          <w:sz w:val="28"/>
          <w:szCs w:val="28"/>
        </w:rPr>
        <w:t xml:space="preserve"> </w:t>
      </w:r>
      <w:r w:rsidRPr="00574517">
        <w:rPr>
          <w:rFonts w:cs="Times New Roman"/>
          <w:sz w:val="28"/>
          <w:szCs w:val="28"/>
          <w:lang w:val="en-GB"/>
        </w:rPr>
        <w:t>then let me just ask you a few more</w:t>
      </w:r>
      <w:r w:rsidRPr="00574517">
        <w:rPr>
          <w:rFonts w:cs="Times New Roman"/>
          <w:sz w:val="28"/>
          <w:szCs w:val="28"/>
        </w:rPr>
        <w:t xml:space="preserve"> </w:t>
      </w:r>
      <w:r w:rsidRPr="00574517">
        <w:rPr>
          <w:rFonts w:cs="Times New Roman"/>
          <w:sz w:val="28"/>
          <w:szCs w:val="28"/>
          <w:lang w:val="en-GB"/>
        </w:rPr>
        <w:t xml:space="preserve">questions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and you can answer them if you</w:t>
      </w:r>
      <w:r w:rsidRPr="00574517">
        <w:rPr>
          <w:rFonts w:cs="Times New Roman"/>
          <w:sz w:val="28"/>
          <w:szCs w:val="28"/>
        </w:rPr>
        <w:t xml:space="preserve"> </w:t>
      </w:r>
      <w:r w:rsidRPr="00574517">
        <w:rPr>
          <w:rFonts w:cs="Times New Roman"/>
          <w:sz w:val="28"/>
          <w:szCs w:val="28"/>
          <w:lang w:val="en-GB"/>
        </w:rPr>
        <w:t>want to and not if you don't want to I</w:t>
      </w:r>
      <w:r w:rsidRPr="00574517">
        <w:rPr>
          <w:rFonts w:cs="Times New Roman"/>
          <w:sz w:val="28"/>
          <w:szCs w:val="28"/>
        </w:rPr>
        <w:t xml:space="preserve"> </w:t>
      </w:r>
      <w:r w:rsidRPr="00574517">
        <w:rPr>
          <w:rFonts w:cs="Times New Roman"/>
          <w:sz w:val="28"/>
          <w:szCs w:val="28"/>
          <w:lang w:val="en-GB"/>
        </w:rPr>
        <w:t xml:space="preserve">mean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 xml:space="preserve">well I think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we've got two three</w:t>
      </w:r>
      <w:r w:rsidRPr="00574517">
        <w:rPr>
          <w:rFonts w:cs="Times New Roman"/>
          <w:sz w:val="28"/>
          <w:szCs w:val="28"/>
        </w:rPr>
        <w:t xml:space="preserve"> </w:t>
      </w:r>
      <w:r w:rsidRPr="00574517">
        <w:rPr>
          <w:rFonts w:cs="Times New Roman"/>
          <w:sz w:val="28"/>
          <w:szCs w:val="28"/>
          <w:lang w:val="en-GB"/>
        </w:rPr>
        <w:t xml:space="preserve">more minutes on our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I agree with]</w:t>
      </w:r>
      <w:r w:rsidRPr="00574517">
        <w:rPr>
          <w:rFonts w:cs="Times New Roman"/>
          <w:sz w:val="28"/>
          <w:szCs w:val="28"/>
        </w:rPr>
        <w:t xml:space="preserve"> ((дивиться вниз та на респондента, хитає руками, підсувається в кріслі, заїкається, посміхається))</w:t>
      </w:r>
    </w:p>
    <w:p w14:paraId="6D2C9170" w14:textId="77777777" w:rsidR="000423B6" w:rsidRPr="00574517" w:rsidRDefault="000423B6" w:rsidP="00574517">
      <w:pPr>
        <w:spacing w:line="360" w:lineRule="auto"/>
        <w:rPr>
          <w:rFonts w:cs="Times New Roman"/>
          <w:sz w:val="28"/>
          <w:szCs w:val="28"/>
        </w:rPr>
      </w:pPr>
      <w:r w:rsidRPr="00574517">
        <w:rPr>
          <w:rFonts w:cs="Times New Roman"/>
          <w:sz w:val="28"/>
          <w:szCs w:val="28"/>
        </w:rPr>
        <w:t>5:57</w:t>
      </w:r>
    </w:p>
    <w:p w14:paraId="61D4725E" w14:textId="77777777" w:rsidR="000423B6" w:rsidRPr="00574517" w:rsidRDefault="000423B6" w:rsidP="00574517">
      <w:pPr>
        <w:spacing w:line="360" w:lineRule="auto"/>
        <w:rPr>
          <w:rFonts w:cs="Times New Roman"/>
          <w:sz w:val="28"/>
          <w:szCs w:val="28"/>
        </w:rPr>
      </w:pPr>
      <w:r w:rsidRPr="00574517">
        <w:rPr>
          <w:rFonts w:cs="Times New Roman"/>
          <w:sz w:val="28"/>
          <w:szCs w:val="28"/>
        </w:rPr>
        <w:t>Р.: ((відволікається на людей в кімнаті, стискає губи, облизує губи, нервується, дивиться вниз)) [</w:t>
      </w:r>
      <w:r w:rsidRPr="00574517">
        <w:rPr>
          <w:rFonts w:cs="Times New Roman"/>
          <w:sz w:val="28"/>
          <w:szCs w:val="28"/>
          <w:lang w:val="en-GB"/>
        </w:rPr>
        <w:t>you</w:t>
      </w:r>
      <w:r w:rsidRPr="00574517">
        <w:rPr>
          <w:rFonts w:cs="Times New Roman"/>
          <w:sz w:val="28"/>
          <w:szCs w:val="28"/>
        </w:rPr>
        <w:t>’</w:t>
      </w:r>
      <w:r w:rsidRPr="00574517">
        <w:rPr>
          <w:rFonts w:cs="Times New Roman"/>
          <w:sz w:val="28"/>
          <w:szCs w:val="28"/>
          <w:lang w:val="en-GB"/>
        </w:rPr>
        <w:t>re</w:t>
      </w:r>
      <w:r w:rsidRPr="00574517">
        <w:rPr>
          <w:rFonts w:cs="Times New Roman"/>
          <w:sz w:val="28"/>
          <w:szCs w:val="28"/>
        </w:rPr>
        <w:t xml:space="preserve"> </w:t>
      </w:r>
      <w:r w:rsidRPr="00574517">
        <w:rPr>
          <w:rFonts w:cs="Times New Roman"/>
          <w:sz w:val="28"/>
          <w:szCs w:val="28"/>
          <w:lang w:val="en-GB"/>
        </w:rPr>
        <w:t>starting</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jump</w:t>
      </w:r>
      <w:r w:rsidRPr="00574517">
        <w:rPr>
          <w:rFonts w:cs="Times New Roman"/>
          <w:sz w:val="28"/>
          <w:szCs w:val="28"/>
        </w:rPr>
        <w:t xml:space="preserve">] </w:t>
      </w:r>
      <w:r w:rsidRPr="00574517">
        <w:rPr>
          <w:rFonts w:cs="Times New Roman"/>
          <w:sz w:val="28"/>
          <w:szCs w:val="28"/>
          <w:lang w:val="en-GB"/>
        </w:rPr>
        <w:t>a</w:t>
      </w:r>
      <w:r w:rsidRPr="00574517">
        <w:rPr>
          <w:rFonts w:cs="Times New Roman"/>
          <w:sz w:val="28"/>
          <w:szCs w:val="28"/>
        </w:rPr>
        <w:t xml:space="preserve"> </w:t>
      </w:r>
      <w:r w:rsidRPr="00574517">
        <w:rPr>
          <w:rFonts w:cs="Times New Roman"/>
          <w:sz w:val="28"/>
          <w:szCs w:val="28"/>
          <w:lang w:val="en-GB"/>
        </w:rPr>
        <w:t>little</w:t>
      </w:r>
      <w:r w:rsidRPr="00574517">
        <w:rPr>
          <w:rFonts w:cs="Times New Roman"/>
          <w:sz w:val="28"/>
          <w:szCs w:val="28"/>
        </w:rPr>
        <w:t xml:space="preserve"> </w:t>
      </w:r>
      <w:r w:rsidRPr="00574517">
        <w:rPr>
          <w:rFonts w:cs="Times New Roman"/>
          <w:sz w:val="28"/>
          <w:szCs w:val="28"/>
          <w:lang w:val="en-GB"/>
        </w:rPr>
        <w:t>bit</w:t>
      </w:r>
      <w:r w:rsidRPr="00574517">
        <w:rPr>
          <w:rFonts w:cs="Times New Roman"/>
          <w:sz w:val="28"/>
          <w:szCs w:val="28"/>
        </w:rPr>
        <w:t xml:space="preserve"> </w:t>
      </w:r>
      <w:r w:rsidRPr="00574517">
        <w:rPr>
          <w:rFonts w:cs="Times New Roman"/>
          <w:sz w:val="28"/>
          <w:szCs w:val="28"/>
          <w:lang w:val="en-GB"/>
        </w:rPr>
        <w:t>you</w:t>
      </w:r>
      <w:r w:rsidRPr="00574517">
        <w:rPr>
          <w:rFonts w:cs="Times New Roman"/>
          <w:sz w:val="28"/>
          <w:szCs w:val="28"/>
        </w:rPr>
        <w:t xml:space="preserve"> </w:t>
      </w:r>
      <w:r w:rsidRPr="00574517">
        <w:rPr>
          <w:rFonts w:cs="Times New Roman"/>
          <w:sz w:val="28"/>
          <w:szCs w:val="28"/>
          <w:lang w:val="en-GB"/>
        </w:rPr>
        <w:t>better</w:t>
      </w:r>
      <w:r w:rsidRPr="00574517">
        <w:rPr>
          <w:rFonts w:cs="Times New Roman"/>
          <w:sz w:val="28"/>
          <w:szCs w:val="28"/>
        </w:rPr>
        <w:t xml:space="preserve"> </w:t>
      </w:r>
      <w:r w:rsidRPr="00574517">
        <w:rPr>
          <w:rFonts w:cs="Times New Roman"/>
          <w:sz w:val="28"/>
          <w:szCs w:val="28"/>
          <w:lang w:val="en-GB"/>
        </w:rPr>
        <w:t>get</w:t>
      </w:r>
      <w:r w:rsidRPr="00574517">
        <w:rPr>
          <w:rFonts w:cs="Times New Roman"/>
          <w:sz w:val="28"/>
          <w:szCs w:val="28"/>
        </w:rPr>
        <w:t xml:space="preserve"> </w:t>
      </w:r>
      <w:r w:rsidRPr="00574517">
        <w:rPr>
          <w:rFonts w:cs="Times New Roman"/>
          <w:sz w:val="28"/>
          <w:szCs w:val="28"/>
          <w:lang w:val="en-GB"/>
        </w:rPr>
        <w:t>to</w:t>
      </w:r>
      <w:r w:rsidRPr="00574517">
        <w:rPr>
          <w:rFonts w:cs="Times New Roman"/>
          <w:sz w:val="28"/>
          <w:szCs w:val="28"/>
        </w:rPr>
        <w:t xml:space="preserve"> </w:t>
      </w:r>
      <w:r w:rsidRPr="00574517">
        <w:rPr>
          <w:rFonts w:cs="Times New Roman"/>
          <w:sz w:val="28"/>
          <w:szCs w:val="28"/>
          <w:lang w:val="en-GB"/>
        </w:rPr>
        <w:t>your</w:t>
      </w:r>
      <w:r w:rsidRPr="00574517">
        <w:rPr>
          <w:rFonts w:cs="Times New Roman"/>
          <w:sz w:val="28"/>
          <w:szCs w:val="28"/>
        </w:rPr>
        <w:t xml:space="preserve"> </w:t>
      </w:r>
      <w:r w:rsidRPr="00574517">
        <w:rPr>
          <w:rFonts w:cs="Times New Roman"/>
          <w:sz w:val="28"/>
          <w:szCs w:val="28"/>
          <w:lang w:val="en-GB"/>
        </w:rPr>
        <w:t>next</w:t>
      </w:r>
      <w:r w:rsidRPr="00574517">
        <w:rPr>
          <w:rFonts w:cs="Times New Roman"/>
          <w:sz w:val="28"/>
          <w:szCs w:val="28"/>
        </w:rPr>
        <w:t xml:space="preserve"> </w:t>
      </w:r>
      <w:r w:rsidRPr="00574517">
        <w:rPr>
          <w:rFonts w:cs="Times New Roman"/>
          <w:sz w:val="28"/>
          <w:szCs w:val="28"/>
          <w:lang w:val="en-GB"/>
        </w:rPr>
        <w:t>question</w:t>
      </w:r>
      <w:r w:rsidRPr="00574517">
        <w:rPr>
          <w:rFonts w:cs="Times New Roman"/>
          <w:sz w:val="28"/>
          <w:szCs w:val="28"/>
        </w:rPr>
        <w:t xml:space="preserve"> ((дивиться на інтерв’юера, схилив голову, широко відкриті очі, стиснені губи))</w:t>
      </w:r>
    </w:p>
    <w:p w14:paraId="2E346394" w14:textId="77777777" w:rsidR="000423B6" w:rsidRPr="00574517" w:rsidRDefault="000423B6" w:rsidP="00574517">
      <w:pPr>
        <w:spacing w:line="360" w:lineRule="auto"/>
        <w:rPr>
          <w:rFonts w:cs="Times New Roman"/>
          <w:sz w:val="28"/>
          <w:szCs w:val="28"/>
          <w:lang w:val="en-GB"/>
        </w:rPr>
      </w:pPr>
      <w:r w:rsidRPr="00574517">
        <w:rPr>
          <w:rFonts w:cs="Times New Roman"/>
          <w:sz w:val="28"/>
          <w:szCs w:val="28"/>
          <w:lang w:val="en-GB"/>
        </w:rPr>
        <w:lastRenderedPageBreak/>
        <w:t>6:07</w:t>
      </w:r>
    </w:p>
    <w:p w14:paraId="2ADD0008" w14:textId="77777777" w:rsidR="000423B6" w:rsidRPr="00574517" w:rsidRDefault="000423B6" w:rsidP="00574517">
      <w:pPr>
        <w:spacing w:line="360" w:lineRule="auto"/>
        <w:rPr>
          <w:rFonts w:cs="Times New Roman"/>
          <w:sz w:val="28"/>
          <w:szCs w:val="28"/>
        </w:rPr>
      </w:pPr>
      <w:r w:rsidRPr="00574517">
        <w:rPr>
          <w:rFonts w:cs="Times New Roman"/>
          <w:sz w:val="28"/>
          <w:szCs w:val="28"/>
          <w:lang w:val="en-GB"/>
        </w:rPr>
        <w:t>І.: eee (--) you emm (--) the reason I'm asking about the past is that you</w:t>
      </w:r>
      <w:r w:rsidRPr="00574517">
        <w:rPr>
          <w:rFonts w:cs="Times New Roman"/>
          <w:sz w:val="28"/>
          <w:szCs w:val="28"/>
        </w:rPr>
        <w:t xml:space="preserve"> (-)</w:t>
      </w:r>
      <w:r w:rsidRPr="00574517">
        <w:rPr>
          <w:rFonts w:cs="Times New Roman"/>
          <w:sz w:val="28"/>
          <w:szCs w:val="28"/>
          <w:lang w:val="en-US"/>
        </w:rPr>
        <w:t xml:space="preserve"> </w:t>
      </w:r>
      <w:r w:rsidRPr="00574517">
        <w:rPr>
          <w:rFonts w:cs="Times New Roman"/>
          <w:sz w:val="28"/>
          <w:szCs w:val="28"/>
          <w:lang w:val="en-GB"/>
        </w:rPr>
        <w:t>you've talked in other interviews again</w:t>
      </w:r>
      <w:r w:rsidRPr="00574517">
        <w:rPr>
          <w:rFonts w:cs="Times New Roman"/>
          <w:sz w:val="28"/>
          <w:szCs w:val="28"/>
        </w:rPr>
        <w:t xml:space="preserve"> </w:t>
      </w:r>
      <w:r w:rsidRPr="00574517">
        <w:rPr>
          <w:rFonts w:cs="Times New Roman"/>
          <w:sz w:val="28"/>
          <w:szCs w:val="28"/>
          <w:lang w:val="en-GB"/>
        </w:rPr>
        <w:t xml:space="preserve">about </w:t>
      </w:r>
      <w:r w:rsidRPr="00574517">
        <w:rPr>
          <w:rFonts w:cs="Times New Roman"/>
          <w:sz w:val="28"/>
          <w:szCs w:val="28"/>
        </w:rPr>
        <w:t>(-)</w:t>
      </w:r>
      <w:r w:rsidRPr="00574517">
        <w:rPr>
          <w:rFonts w:cs="Times New Roman"/>
          <w:sz w:val="28"/>
          <w:szCs w:val="28"/>
          <w:lang w:val="en-US"/>
        </w:rPr>
        <w:t xml:space="preserve"> emm </w:t>
      </w:r>
      <w:r w:rsidRPr="00574517">
        <w:rPr>
          <w:rFonts w:cs="Times New Roman"/>
          <w:sz w:val="28"/>
          <w:szCs w:val="28"/>
          <w:lang w:val="en-GB"/>
        </w:rPr>
        <w:t xml:space="preserve">your relationship with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your father</w:t>
      </w:r>
      <w:r w:rsidRPr="00574517">
        <w:rPr>
          <w:rFonts w:cs="Times New Roman"/>
          <w:sz w:val="28"/>
          <w:szCs w:val="28"/>
        </w:rPr>
        <w:t xml:space="preserve"> </w:t>
      </w:r>
      <w:r w:rsidRPr="00574517">
        <w:rPr>
          <w:rFonts w:cs="Times New Roman"/>
          <w:sz w:val="28"/>
          <w:szCs w:val="28"/>
          <w:lang w:val="en-GB"/>
        </w:rPr>
        <w:t xml:space="preserve">and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the role of all of that in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eee</w:t>
      </w:r>
      <w:r w:rsidRPr="00574517">
        <w:rPr>
          <w:rFonts w:cs="Times New Roman"/>
          <w:sz w:val="28"/>
          <w:szCs w:val="28"/>
          <w:lang w:val="en-GB"/>
        </w:rPr>
        <w:t xml:space="preserve"> the dark periods you enter and </w:t>
      </w:r>
      <w:r w:rsidRPr="00574517">
        <w:rPr>
          <w:rFonts w:cs="Times New Roman"/>
          <w:sz w:val="28"/>
          <w:szCs w:val="28"/>
        </w:rPr>
        <w:t>(-)</w:t>
      </w:r>
      <w:r w:rsidRPr="00574517">
        <w:rPr>
          <w:rFonts w:cs="Times New Roman"/>
          <w:sz w:val="28"/>
          <w:szCs w:val="28"/>
          <w:lang w:val="en-GB"/>
        </w:rPr>
        <w:t xml:space="preserve"> taking</w:t>
      </w:r>
      <w:r w:rsidRPr="00574517">
        <w:rPr>
          <w:rFonts w:cs="Times New Roman"/>
          <w:sz w:val="28"/>
          <w:szCs w:val="28"/>
        </w:rPr>
        <w:t xml:space="preserve"> </w:t>
      </w:r>
      <w:r w:rsidRPr="00574517">
        <w:rPr>
          <w:rFonts w:cs="Times New Roman"/>
          <w:sz w:val="28"/>
          <w:szCs w:val="28"/>
          <w:lang w:val="en-GB"/>
        </w:rPr>
        <w:t xml:space="preserve">drugs and </w:t>
      </w:r>
      <w:r w:rsidRPr="00574517">
        <w:rPr>
          <w:rFonts w:cs="Times New Roman"/>
          <w:sz w:val="28"/>
          <w:szCs w:val="28"/>
        </w:rPr>
        <w:t>(-)</w:t>
      </w:r>
      <w:r w:rsidRPr="00574517">
        <w:rPr>
          <w:rFonts w:cs="Times New Roman"/>
          <w:sz w:val="28"/>
          <w:szCs w:val="28"/>
          <w:lang w:val="en-GB"/>
        </w:rPr>
        <w:t xml:space="preserve"> drinking and all of that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and I</w:t>
      </w:r>
      <w:r w:rsidRPr="00574517">
        <w:rPr>
          <w:rFonts w:cs="Times New Roman"/>
          <w:sz w:val="28"/>
          <w:szCs w:val="28"/>
        </w:rPr>
        <w:t xml:space="preserve"> </w:t>
      </w:r>
      <w:r w:rsidRPr="00574517">
        <w:rPr>
          <w:rFonts w:cs="Times New Roman"/>
          <w:sz w:val="28"/>
          <w:szCs w:val="28"/>
          <w:lang w:val="en-GB"/>
        </w:rPr>
        <w:t xml:space="preserve">just wondered whether </w:t>
      </w:r>
      <w:r w:rsidRPr="00574517">
        <w:rPr>
          <w:rFonts w:cs="Times New Roman"/>
          <w:sz w:val="28"/>
          <w:szCs w:val="28"/>
        </w:rPr>
        <w:t>(-</w:t>
      </w:r>
      <w:r w:rsidRPr="00574517">
        <w:rPr>
          <w:rFonts w:cs="Times New Roman"/>
          <w:sz w:val="28"/>
          <w:szCs w:val="28"/>
          <w:lang w:val="en-US"/>
        </w:rPr>
        <w:t>-</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 xml:space="preserve">you know </w:t>
      </w:r>
      <w:r w:rsidRPr="00574517">
        <w:rPr>
          <w:rFonts w:cs="Times New Roman"/>
          <w:sz w:val="28"/>
          <w:szCs w:val="28"/>
        </w:rPr>
        <w:t>(-)</w:t>
      </w:r>
      <w:r w:rsidRPr="00574517">
        <w:rPr>
          <w:rFonts w:cs="Times New Roman"/>
          <w:sz w:val="28"/>
          <w:szCs w:val="28"/>
          <w:lang w:val="en-GB"/>
        </w:rPr>
        <w:t xml:space="preserve"> you think</w:t>
      </w:r>
      <w:r w:rsidRPr="00574517">
        <w:rPr>
          <w:rFonts w:cs="Times New Roman"/>
          <w:sz w:val="28"/>
          <w:szCs w:val="28"/>
        </w:rPr>
        <w:t xml:space="preserve"> </w:t>
      </w:r>
      <w:r w:rsidRPr="00574517">
        <w:rPr>
          <w:rFonts w:cs="Times New Roman"/>
          <w:sz w:val="28"/>
          <w:szCs w:val="28"/>
          <w:lang w:val="en-GB"/>
        </w:rPr>
        <w:t xml:space="preserve">you're free of all of that </w:t>
      </w:r>
      <w:r w:rsidRPr="00574517">
        <w:rPr>
          <w:rFonts w:cs="Times New Roman"/>
          <w:sz w:val="28"/>
          <w:szCs w:val="28"/>
        </w:rPr>
        <w:t>(-)</w:t>
      </w:r>
      <w:r w:rsidRPr="00574517">
        <w:rPr>
          <w:rFonts w:cs="Times New Roman"/>
          <w:sz w:val="28"/>
          <w:szCs w:val="28"/>
          <w:lang w:val="en-US"/>
        </w:rPr>
        <w:t xml:space="preserve"> </w:t>
      </w:r>
      <w:r w:rsidRPr="00574517">
        <w:rPr>
          <w:rFonts w:cs="Times New Roman"/>
          <w:sz w:val="28"/>
          <w:szCs w:val="28"/>
          <w:lang w:val="en-GB"/>
        </w:rPr>
        <w:t>or whether that's [still something]</w:t>
      </w:r>
      <w:r w:rsidRPr="00574517">
        <w:rPr>
          <w:rFonts w:cs="Times New Roman"/>
          <w:sz w:val="28"/>
          <w:szCs w:val="28"/>
        </w:rPr>
        <w:t xml:space="preserve"> ((дивиться вниз та на респондента, хитає руками, заїкається))</w:t>
      </w:r>
    </w:p>
    <w:p w14:paraId="7B56EF85" w14:textId="77777777" w:rsidR="000423B6" w:rsidRPr="00574517" w:rsidRDefault="000423B6" w:rsidP="00574517">
      <w:pPr>
        <w:spacing w:line="360" w:lineRule="auto"/>
        <w:rPr>
          <w:rFonts w:cs="Times New Roman"/>
          <w:sz w:val="28"/>
          <w:szCs w:val="28"/>
        </w:rPr>
      </w:pPr>
      <w:r w:rsidRPr="00574517">
        <w:rPr>
          <w:rFonts w:cs="Times New Roman"/>
          <w:sz w:val="28"/>
          <w:szCs w:val="28"/>
        </w:rPr>
        <w:t>6:31</w:t>
      </w:r>
    </w:p>
    <w:p w14:paraId="512FBF7F" w14:textId="77777777" w:rsidR="000423B6" w:rsidRPr="00574517" w:rsidRDefault="000423B6" w:rsidP="00574517">
      <w:pPr>
        <w:spacing w:line="360" w:lineRule="auto"/>
        <w:rPr>
          <w:rFonts w:cs="Times New Roman"/>
          <w:sz w:val="28"/>
          <w:szCs w:val="28"/>
        </w:rPr>
      </w:pPr>
      <w:r w:rsidRPr="00574517">
        <w:rPr>
          <w:rFonts w:cs="Times New Roman"/>
          <w:sz w:val="28"/>
          <w:szCs w:val="28"/>
        </w:rPr>
        <w:t>Р.: ((схилив голову, прямо дивиться на інтерв’юера, брови нахмурені, опущені куточки губ, стиснені губи, швидко дихає)) [</w:t>
      </w:r>
      <w:r w:rsidRPr="00574517">
        <w:rPr>
          <w:rFonts w:cs="Times New Roman"/>
          <w:sz w:val="28"/>
          <w:szCs w:val="28"/>
          <w:lang w:val="en-GB"/>
        </w:rPr>
        <w:t>sorry</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 xml:space="preserve"> </w:t>
      </w:r>
      <w:r w:rsidRPr="00574517">
        <w:rPr>
          <w:rFonts w:cs="Times New Roman"/>
          <w:sz w:val="28"/>
          <w:szCs w:val="28"/>
          <w:lang w:val="en-GB"/>
        </w:rPr>
        <w:t>really</w:t>
      </w:r>
      <w:r w:rsidRPr="00574517">
        <w:rPr>
          <w:rFonts w:cs="Times New Roman"/>
          <w:sz w:val="28"/>
          <w:szCs w:val="28"/>
        </w:rPr>
        <w:t xml:space="preserve">] </w:t>
      </w:r>
      <w:r w:rsidRPr="00574517">
        <w:rPr>
          <w:rFonts w:cs="Times New Roman"/>
          <w:sz w:val="28"/>
          <w:szCs w:val="28"/>
          <w:lang w:val="en-GB"/>
        </w:rPr>
        <w:t>don</w:t>
      </w:r>
      <w:r w:rsidRPr="00574517">
        <w:rPr>
          <w:rFonts w:cs="Times New Roman"/>
          <w:sz w:val="28"/>
          <w:szCs w:val="28"/>
        </w:rPr>
        <w:t>'</w:t>
      </w:r>
      <w:r w:rsidRPr="00574517">
        <w:rPr>
          <w:rFonts w:cs="Times New Roman"/>
          <w:sz w:val="28"/>
          <w:szCs w:val="28"/>
          <w:lang w:val="en-GB"/>
        </w:rPr>
        <w:t>t</w:t>
      </w:r>
      <w:r w:rsidRPr="00574517">
        <w:rPr>
          <w:rFonts w:cs="Times New Roman"/>
          <w:sz w:val="28"/>
          <w:szCs w:val="28"/>
        </w:rPr>
        <w:t xml:space="preserve"> </w:t>
      </w:r>
      <w:r w:rsidRPr="00574517">
        <w:rPr>
          <w:rFonts w:cs="Times New Roman"/>
          <w:sz w:val="28"/>
          <w:szCs w:val="28"/>
          <w:lang w:val="en-GB"/>
        </w:rPr>
        <w:t>know</w:t>
      </w:r>
      <w:r w:rsidRPr="00574517">
        <w:rPr>
          <w:rFonts w:cs="Times New Roman"/>
          <w:sz w:val="28"/>
          <w:szCs w:val="28"/>
        </w:rPr>
        <w:t xml:space="preserve"> </w:t>
      </w:r>
      <w:r w:rsidRPr="00574517">
        <w:rPr>
          <w:rFonts w:cs="Times New Roman"/>
          <w:sz w:val="28"/>
          <w:szCs w:val="28"/>
          <w:lang w:val="en-GB"/>
        </w:rPr>
        <w:t>what</w:t>
      </w:r>
      <w:r w:rsidRPr="00574517">
        <w:rPr>
          <w:rFonts w:cs="Times New Roman"/>
          <w:sz w:val="28"/>
          <w:szCs w:val="28"/>
        </w:rPr>
        <w:t xml:space="preserve"> </w:t>
      </w:r>
      <w:r w:rsidRPr="00574517">
        <w:rPr>
          <w:rFonts w:cs="Times New Roman"/>
          <w:sz w:val="28"/>
          <w:szCs w:val="28"/>
          <w:lang w:val="en-GB"/>
        </w:rPr>
        <w:t>are</w:t>
      </w:r>
      <w:r w:rsidRPr="00574517">
        <w:rPr>
          <w:rFonts w:cs="Times New Roman"/>
          <w:sz w:val="28"/>
          <w:szCs w:val="28"/>
        </w:rPr>
        <w:t xml:space="preserve"> </w:t>
      </w:r>
      <w:r w:rsidRPr="00574517">
        <w:rPr>
          <w:rFonts w:cs="Times New Roman"/>
          <w:sz w:val="28"/>
          <w:szCs w:val="28"/>
          <w:lang w:val="en-GB"/>
        </w:rPr>
        <w:t>we</w:t>
      </w:r>
      <w:r w:rsidRPr="00574517">
        <w:rPr>
          <w:rFonts w:cs="Times New Roman"/>
          <w:sz w:val="28"/>
          <w:szCs w:val="28"/>
        </w:rPr>
        <w:t xml:space="preserve"> </w:t>
      </w:r>
      <w:r w:rsidRPr="00574517">
        <w:rPr>
          <w:rFonts w:cs="Times New Roman"/>
          <w:sz w:val="28"/>
          <w:szCs w:val="28"/>
          <w:lang w:val="en-GB"/>
        </w:rPr>
        <w:t>doing</w:t>
      </w:r>
      <w:r w:rsidRPr="00574517">
        <w:rPr>
          <w:rFonts w:cs="Times New Roman"/>
          <w:sz w:val="28"/>
          <w:szCs w:val="28"/>
        </w:rPr>
        <w:t>? ((облизує губи, нахиляє голову в іншу сторону, заперечно хитає головою, примружується, хмуриться))</w:t>
      </w:r>
    </w:p>
    <w:p w14:paraId="2FD2407B" w14:textId="77777777" w:rsidR="000423B6" w:rsidRPr="00574517" w:rsidRDefault="000423B6" w:rsidP="00574517">
      <w:pPr>
        <w:spacing w:line="360" w:lineRule="auto"/>
        <w:rPr>
          <w:rFonts w:cs="Times New Roman"/>
          <w:sz w:val="28"/>
          <w:szCs w:val="28"/>
        </w:rPr>
      </w:pPr>
      <w:r w:rsidRPr="00574517">
        <w:rPr>
          <w:rFonts w:cs="Times New Roman"/>
          <w:sz w:val="28"/>
          <w:szCs w:val="28"/>
        </w:rPr>
        <w:t>6:36</w:t>
      </w:r>
    </w:p>
    <w:p w14:paraId="30008441"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en-GB"/>
        </w:rPr>
        <w:t>ahhh</w:t>
      </w:r>
      <w:r w:rsidRPr="00574517">
        <w:rPr>
          <w:rFonts w:cs="Times New Roman"/>
          <w:sz w:val="28"/>
          <w:szCs w:val="28"/>
        </w:rPr>
        <w:t xml:space="preserve"> (--) </w:t>
      </w:r>
      <w:r w:rsidRPr="00574517">
        <w:rPr>
          <w:rFonts w:cs="Times New Roman"/>
          <w:sz w:val="28"/>
          <w:szCs w:val="28"/>
          <w:lang w:val="en-GB"/>
        </w:rPr>
        <w:t>well</w:t>
      </w:r>
      <w:r w:rsidRPr="00574517">
        <w:rPr>
          <w:rFonts w:cs="Times New Roman"/>
          <w:sz w:val="28"/>
          <w:szCs w:val="28"/>
        </w:rPr>
        <w:t xml:space="preserve"> </w:t>
      </w:r>
      <w:r w:rsidRPr="00574517">
        <w:rPr>
          <w:rFonts w:cs="Times New Roman"/>
          <w:sz w:val="28"/>
          <w:szCs w:val="28"/>
          <w:lang w:val="en-GB"/>
        </w:rPr>
        <w:t>I</w:t>
      </w:r>
      <w:r w:rsidRPr="00574517">
        <w:rPr>
          <w:rFonts w:cs="Times New Roman"/>
          <w:sz w:val="28"/>
          <w:szCs w:val="28"/>
        </w:rPr>
        <w:t>'</w:t>
      </w:r>
      <w:r w:rsidRPr="00574517">
        <w:rPr>
          <w:rFonts w:cs="Times New Roman"/>
          <w:sz w:val="28"/>
          <w:szCs w:val="28"/>
          <w:lang w:val="en-GB"/>
        </w:rPr>
        <w:t>m</w:t>
      </w:r>
      <w:r w:rsidRPr="00574517">
        <w:rPr>
          <w:rFonts w:cs="Times New Roman"/>
          <w:sz w:val="28"/>
          <w:szCs w:val="28"/>
        </w:rPr>
        <w:t xml:space="preserve"> </w:t>
      </w:r>
      <w:r w:rsidRPr="00574517">
        <w:rPr>
          <w:rFonts w:cs="Times New Roman"/>
          <w:sz w:val="28"/>
          <w:szCs w:val="28"/>
          <w:lang w:val="en-GB"/>
        </w:rPr>
        <w:t>just</w:t>
      </w:r>
      <w:r w:rsidRPr="00574517">
        <w:rPr>
          <w:rFonts w:cs="Times New Roman"/>
          <w:sz w:val="28"/>
          <w:szCs w:val="28"/>
        </w:rPr>
        <w:t xml:space="preserve"> </w:t>
      </w:r>
      <w:r w:rsidRPr="00574517">
        <w:rPr>
          <w:rFonts w:cs="Times New Roman"/>
          <w:sz w:val="28"/>
          <w:szCs w:val="28"/>
          <w:lang w:val="en-GB"/>
        </w:rPr>
        <w:t>asking</w:t>
      </w:r>
      <w:r w:rsidRPr="00574517">
        <w:rPr>
          <w:rFonts w:cs="Times New Roman"/>
          <w:sz w:val="28"/>
          <w:szCs w:val="28"/>
        </w:rPr>
        <w:t xml:space="preserve"> </w:t>
      </w:r>
      <w:r w:rsidRPr="00574517">
        <w:rPr>
          <w:rFonts w:cs="Times New Roman"/>
          <w:sz w:val="28"/>
          <w:szCs w:val="28"/>
          <w:lang w:val="en-GB"/>
        </w:rPr>
        <w:t>questions</w:t>
      </w:r>
      <w:r w:rsidRPr="00574517">
        <w:rPr>
          <w:rFonts w:cs="Times New Roman"/>
          <w:sz w:val="28"/>
          <w:szCs w:val="28"/>
        </w:rPr>
        <w:t xml:space="preserve"> (-) </w:t>
      </w:r>
      <w:r w:rsidRPr="00574517">
        <w:rPr>
          <w:rFonts w:cs="Times New Roman"/>
          <w:sz w:val="28"/>
          <w:szCs w:val="28"/>
          <w:lang w:val="en-GB"/>
        </w:rPr>
        <w:t>that</w:t>
      </w:r>
      <w:r w:rsidRPr="00574517">
        <w:rPr>
          <w:rFonts w:cs="Times New Roman"/>
          <w:sz w:val="28"/>
          <w:szCs w:val="28"/>
        </w:rPr>
        <w:t>'</w:t>
      </w:r>
      <w:r w:rsidRPr="00574517">
        <w:rPr>
          <w:rFonts w:cs="Times New Roman"/>
          <w:sz w:val="28"/>
          <w:szCs w:val="28"/>
          <w:lang w:val="en-GB"/>
        </w:rPr>
        <w:t>s</w:t>
      </w:r>
      <w:r w:rsidRPr="00574517">
        <w:rPr>
          <w:rFonts w:cs="Times New Roman"/>
          <w:sz w:val="28"/>
          <w:szCs w:val="28"/>
        </w:rPr>
        <w:t xml:space="preserve"> </w:t>
      </w:r>
      <w:r w:rsidRPr="00574517">
        <w:rPr>
          <w:rFonts w:cs="Times New Roman"/>
          <w:sz w:val="28"/>
          <w:szCs w:val="28"/>
          <w:lang w:val="en-GB"/>
        </w:rPr>
        <w:t>all</w:t>
      </w:r>
      <w:r w:rsidRPr="00574517">
        <w:rPr>
          <w:rFonts w:cs="Times New Roman"/>
          <w:sz w:val="28"/>
          <w:szCs w:val="28"/>
        </w:rPr>
        <w:t xml:space="preserve"> (-) [</w:t>
      </w:r>
      <w:r w:rsidRPr="00574517">
        <w:rPr>
          <w:rFonts w:cs="Times New Roman"/>
          <w:sz w:val="28"/>
          <w:szCs w:val="28"/>
          <w:lang w:val="en-US"/>
        </w:rPr>
        <w:t>I</w:t>
      </w:r>
      <w:r w:rsidRPr="00574517">
        <w:rPr>
          <w:rFonts w:cs="Times New Roman"/>
          <w:sz w:val="28"/>
          <w:szCs w:val="28"/>
        </w:rPr>
        <w:t xml:space="preserve"> </w:t>
      </w:r>
      <w:r w:rsidRPr="00574517">
        <w:rPr>
          <w:rFonts w:cs="Times New Roman"/>
          <w:sz w:val="28"/>
          <w:szCs w:val="28"/>
          <w:lang w:val="en-US"/>
        </w:rPr>
        <w:t>mean</w:t>
      </w:r>
      <w:r w:rsidRPr="00574517">
        <w:rPr>
          <w:rFonts w:cs="Times New Roman"/>
          <w:sz w:val="28"/>
          <w:szCs w:val="28"/>
        </w:rPr>
        <w:t>] ((складені руки перед собою, бігають очі, усміхається))</w:t>
      </w:r>
    </w:p>
    <w:p w14:paraId="1EDE75BA" w14:textId="77777777" w:rsidR="000423B6" w:rsidRPr="00574517" w:rsidRDefault="000423B6" w:rsidP="00574517">
      <w:pPr>
        <w:spacing w:line="360" w:lineRule="auto"/>
        <w:rPr>
          <w:rFonts w:cs="Times New Roman"/>
          <w:sz w:val="28"/>
          <w:szCs w:val="28"/>
        </w:rPr>
      </w:pPr>
      <w:r w:rsidRPr="00574517">
        <w:rPr>
          <w:rFonts w:cs="Times New Roman"/>
          <w:sz w:val="28"/>
          <w:szCs w:val="28"/>
        </w:rPr>
        <w:t>6:39</w:t>
      </w:r>
    </w:p>
    <w:p w14:paraId="57571851" w14:textId="77777777" w:rsidR="000423B6" w:rsidRPr="00574517" w:rsidRDefault="000423B6" w:rsidP="00574517">
      <w:pPr>
        <w:spacing w:line="360" w:lineRule="auto"/>
        <w:rPr>
          <w:rFonts w:cs="Times New Roman"/>
          <w:sz w:val="28"/>
          <w:szCs w:val="28"/>
        </w:rPr>
      </w:pPr>
      <w:r w:rsidRPr="00574517">
        <w:rPr>
          <w:rFonts w:cs="Times New Roman"/>
          <w:sz w:val="28"/>
          <w:szCs w:val="28"/>
        </w:rPr>
        <w:t>Р.: ((переводить погляд в зал)) [</w:t>
      </w:r>
      <w:r w:rsidRPr="00574517">
        <w:rPr>
          <w:rFonts w:cs="Times New Roman"/>
          <w:sz w:val="28"/>
          <w:szCs w:val="28"/>
          <w:lang w:val="en-GB"/>
        </w:rPr>
        <w:t>right</w:t>
      </w:r>
      <w:r w:rsidRPr="00574517">
        <w:rPr>
          <w:rFonts w:cs="Times New Roman"/>
          <w:sz w:val="28"/>
          <w:szCs w:val="28"/>
        </w:rPr>
        <w:t xml:space="preserve">] </w:t>
      </w:r>
      <w:r w:rsidRPr="00574517">
        <w:rPr>
          <w:rFonts w:cs="Times New Roman"/>
          <w:sz w:val="28"/>
          <w:szCs w:val="28"/>
          <w:lang w:val="en-GB"/>
        </w:rPr>
        <w:t>bye</w:t>
      </w:r>
      <w:r w:rsidRPr="00574517">
        <w:rPr>
          <w:rFonts w:cs="Times New Roman"/>
          <w:sz w:val="28"/>
          <w:szCs w:val="28"/>
        </w:rPr>
        <w:t xml:space="preserve"> ((посміхається крізь стиснені губи, махає, встає, вдаряє інтерв’юера рукою в плече))</w:t>
      </w:r>
    </w:p>
    <w:p w14:paraId="434CBAA9"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6:40</w:t>
      </w:r>
    </w:p>
    <w:p w14:paraId="71A1BA10" w14:textId="77777777" w:rsidR="000423B6" w:rsidRPr="00574517" w:rsidRDefault="000423B6" w:rsidP="00574517">
      <w:pPr>
        <w:spacing w:line="360" w:lineRule="auto"/>
        <w:rPr>
          <w:rFonts w:cs="Times New Roman"/>
          <w:sz w:val="28"/>
          <w:szCs w:val="28"/>
        </w:rPr>
      </w:pPr>
      <w:r w:rsidRPr="00574517">
        <w:rPr>
          <w:rFonts w:cs="Times New Roman"/>
          <w:sz w:val="28"/>
          <w:szCs w:val="28"/>
          <w:lang w:val="ru-RU"/>
        </w:rPr>
        <w:t xml:space="preserve">І.: </w:t>
      </w:r>
      <w:r w:rsidRPr="00574517">
        <w:rPr>
          <w:rFonts w:cs="Times New Roman"/>
          <w:sz w:val="28"/>
          <w:szCs w:val="28"/>
          <w:lang w:val="en-GB"/>
        </w:rPr>
        <w:t>you</w:t>
      </w:r>
      <w:r w:rsidRPr="00574517">
        <w:rPr>
          <w:rFonts w:cs="Times New Roman"/>
          <w:sz w:val="28"/>
          <w:szCs w:val="28"/>
          <w:lang w:val="ru-RU"/>
        </w:rPr>
        <w:t xml:space="preserve"> </w:t>
      </w:r>
      <w:r w:rsidRPr="00574517">
        <w:rPr>
          <w:rFonts w:cs="Times New Roman"/>
          <w:sz w:val="28"/>
          <w:szCs w:val="28"/>
        </w:rPr>
        <w:t>(-)</w:t>
      </w:r>
      <w:r w:rsidRPr="00574517">
        <w:rPr>
          <w:rFonts w:cs="Times New Roman"/>
          <w:sz w:val="28"/>
          <w:szCs w:val="28"/>
          <w:lang w:val="ru-RU"/>
        </w:rPr>
        <w:t xml:space="preserve"> </w:t>
      </w:r>
      <w:r w:rsidRPr="00574517">
        <w:rPr>
          <w:rFonts w:cs="Times New Roman"/>
          <w:sz w:val="28"/>
          <w:szCs w:val="28"/>
          <w:lang w:val="en-US"/>
        </w:rPr>
        <w:t>eee</w:t>
      </w:r>
      <w:r w:rsidRPr="00574517">
        <w:rPr>
          <w:rFonts w:cs="Times New Roman"/>
          <w:sz w:val="28"/>
          <w:szCs w:val="28"/>
          <w:lang w:val="ru-RU"/>
        </w:rPr>
        <w:t xml:space="preserve"> </w:t>
      </w:r>
      <w:r w:rsidRPr="00574517">
        <w:rPr>
          <w:rFonts w:cs="Times New Roman"/>
          <w:sz w:val="28"/>
          <w:szCs w:val="28"/>
          <w:lang w:val="en-GB"/>
        </w:rPr>
        <w:t>I</w:t>
      </w:r>
      <w:r w:rsidRPr="00574517">
        <w:rPr>
          <w:rFonts w:cs="Times New Roman"/>
          <w:sz w:val="28"/>
          <w:szCs w:val="28"/>
          <w:lang w:val="ru-RU"/>
        </w:rPr>
        <w:t>'</w:t>
      </w:r>
      <w:r w:rsidRPr="00574517">
        <w:rPr>
          <w:rFonts w:cs="Times New Roman"/>
          <w:sz w:val="28"/>
          <w:szCs w:val="28"/>
          <w:lang w:val="en-GB"/>
        </w:rPr>
        <w:t>m</w:t>
      </w:r>
      <w:r w:rsidRPr="00574517">
        <w:rPr>
          <w:rFonts w:cs="Times New Roman"/>
          <w:sz w:val="28"/>
          <w:szCs w:val="28"/>
          <w:lang w:val="ru-RU"/>
        </w:rPr>
        <w:t xml:space="preserve"> </w:t>
      </w:r>
      <w:r w:rsidRPr="00574517">
        <w:rPr>
          <w:rFonts w:cs="Times New Roman"/>
          <w:sz w:val="28"/>
          <w:szCs w:val="28"/>
          <w:lang w:val="en-GB"/>
        </w:rPr>
        <w:t>sorry</w:t>
      </w:r>
      <w:r w:rsidRPr="00574517">
        <w:rPr>
          <w:rFonts w:cs="Times New Roman"/>
          <w:sz w:val="28"/>
          <w:szCs w:val="28"/>
        </w:rPr>
        <w:t xml:space="preserve"> ((сміється, прикриває кулаком рот, дивиться вслід респонденту на вихід, складає руки на грудях))</w:t>
      </w:r>
    </w:p>
    <w:p w14:paraId="646BDB64" w14:textId="77777777" w:rsidR="000423B6" w:rsidRPr="00574517" w:rsidRDefault="000423B6" w:rsidP="00574517">
      <w:pPr>
        <w:spacing w:line="360" w:lineRule="auto"/>
        <w:rPr>
          <w:rFonts w:cs="Times New Roman"/>
          <w:sz w:val="28"/>
          <w:szCs w:val="28"/>
        </w:rPr>
      </w:pPr>
      <w:r w:rsidRPr="00574517">
        <w:rPr>
          <w:rFonts w:cs="Times New Roman"/>
          <w:sz w:val="28"/>
          <w:szCs w:val="28"/>
        </w:rPr>
        <w:t>6:49</w:t>
      </w:r>
    </w:p>
    <w:p w14:paraId="18CC749B" w14:textId="77777777" w:rsidR="000423B6" w:rsidRPr="00574517" w:rsidRDefault="000423B6" w:rsidP="00574517">
      <w:pPr>
        <w:spacing w:line="360" w:lineRule="auto"/>
        <w:rPr>
          <w:rFonts w:cs="Times New Roman"/>
          <w:sz w:val="28"/>
          <w:szCs w:val="28"/>
        </w:rPr>
      </w:pPr>
      <w:r w:rsidRPr="00574517">
        <w:rPr>
          <w:rFonts w:cs="Times New Roman"/>
          <w:sz w:val="28"/>
          <w:szCs w:val="28"/>
        </w:rPr>
        <w:t xml:space="preserve">Р.: </w:t>
      </w:r>
      <w:r w:rsidRPr="00574517">
        <w:rPr>
          <w:rFonts w:cs="Times New Roman"/>
          <w:sz w:val="28"/>
          <w:szCs w:val="28"/>
          <w:lang w:val="en-US"/>
        </w:rPr>
        <w:t>you</w:t>
      </w:r>
      <w:r w:rsidRPr="00574517">
        <w:rPr>
          <w:rFonts w:cs="Times New Roman"/>
          <w:sz w:val="28"/>
          <w:szCs w:val="28"/>
        </w:rPr>
        <w:t xml:space="preserve"> </w:t>
      </w:r>
      <w:r w:rsidRPr="00574517">
        <w:rPr>
          <w:rFonts w:cs="Times New Roman"/>
          <w:sz w:val="28"/>
          <w:szCs w:val="28"/>
          <w:lang w:val="en-US"/>
        </w:rPr>
        <w:t>see</w:t>
      </w:r>
      <w:r w:rsidRPr="00574517">
        <w:rPr>
          <w:rFonts w:cs="Times New Roman"/>
          <w:sz w:val="28"/>
          <w:szCs w:val="28"/>
        </w:rPr>
        <w:t xml:space="preserve"> </w:t>
      </w:r>
      <w:r w:rsidRPr="00574517">
        <w:rPr>
          <w:rFonts w:cs="Times New Roman"/>
          <w:sz w:val="28"/>
          <w:szCs w:val="28"/>
          <w:lang w:val="en-US"/>
        </w:rPr>
        <w:t>ok</w:t>
      </w:r>
      <w:r w:rsidRPr="00574517">
        <w:rPr>
          <w:rFonts w:cs="Times New Roman"/>
          <w:sz w:val="28"/>
          <w:szCs w:val="28"/>
        </w:rPr>
        <w:t xml:space="preserve"> </w:t>
      </w:r>
      <w:r w:rsidRPr="00574517">
        <w:rPr>
          <w:rFonts w:cs="Times New Roman"/>
          <w:sz w:val="28"/>
          <w:szCs w:val="28"/>
          <w:lang w:val="en-US"/>
        </w:rPr>
        <w:t>just</w:t>
      </w:r>
      <w:r w:rsidRPr="00574517">
        <w:rPr>
          <w:rFonts w:cs="Times New Roman"/>
          <w:sz w:val="28"/>
          <w:szCs w:val="28"/>
        </w:rPr>
        <w:t xml:space="preserve"> </w:t>
      </w:r>
      <w:r w:rsidRPr="00574517">
        <w:rPr>
          <w:rFonts w:cs="Times New Roman"/>
          <w:sz w:val="28"/>
          <w:szCs w:val="28"/>
          <w:lang w:val="en-US"/>
        </w:rPr>
        <w:t>let</w:t>
      </w:r>
      <w:r w:rsidRPr="00574517">
        <w:rPr>
          <w:rFonts w:cs="Times New Roman"/>
          <w:sz w:val="28"/>
          <w:szCs w:val="28"/>
        </w:rPr>
        <w:t xml:space="preserve"> </w:t>
      </w:r>
      <w:r w:rsidRPr="00574517">
        <w:rPr>
          <w:rFonts w:cs="Times New Roman"/>
          <w:sz w:val="28"/>
          <w:szCs w:val="28"/>
          <w:lang w:val="en-US"/>
        </w:rPr>
        <w:t>a</w:t>
      </w:r>
      <w:r w:rsidRPr="00574517">
        <w:rPr>
          <w:rFonts w:cs="Times New Roman"/>
          <w:sz w:val="28"/>
          <w:szCs w:val="28"/>
        </w:rPr>
        <w:t xml:space="preserve"> </w:t>
      </w:r>
      <w:r w:rsidRPr="00574517">
        <w:rPr>
          <w:rFonts w:cs="Times New Roman"/>
          <w:sz w:val="28"/>
          <w:szCs w:val="28"/>
          <w:lang w:val="en-US"/>
        </w:rPr>
        <w:t>little</w:t>
      </w:r>
      <w:r w:rsidRPr="00574517">
        <w:rPr>
          <w:rFonts w:cs="Times New Roman"/>
          <w:sz w:val="28"/>
          <w:szCs w:val="28"/>
        </w:rPr>
        <w:t xml:space="preserve"> </w:t>
      </w:r>
      <w:r w:rsidRPr="00574517">
        <w:rPr>
          <w:rFonts w:cs="Times New Roman"/>
          <w:sz w:val="28"/>
          <w:szCs w:val="28"/>
          <w:lang w:val="en-US"/>
        </w:rPr>
        <w:t>diet</w:t>
      </w:r>
      <w:r w:rsidRPr="00574517">
        <w:rPr>
          <w:rFonts w:cs="Times New Roman"/>
          <w:sz w:val="28"/>
          <w:szCs w:val="28"/>
        </w:rPr>
        <w:t xml:space="preserve"> </w:t>
      </w:r>
      <w:r w:rsidRPr="00574517">
        <w:rPr>
          <w:rFonts w:cs="Times New Roman"/>
          <w:sz w:val="28"/>
          <w:szCs w:val="28"/>
          <w:lang w:val="en-US"/>
        </w:rPr>
        <w:t>sorry</w:t>
      </w:r>
      <w:r w:rsidRPr="00574517">
        <w:rPr>
          <w:rFonts w:cs="Times New Roman"/>
          <w:sz w:val="28"/>
          <w:szCs w:val="28"/>
        </w:rPr>
        <w:t xml:space="preserve"> </w:t>
      </w:r>
      <w:r w:rsidRPr="00574517">
        <w:rPr>
          <w:rFonts w:cs="Times New Roman"/>
          <w:sz w:val="28"/>
          <w:szCs w:val="28"/>
          <w:lang w:val="en-US"/>
        </w:rPr>
        <w:t>nerd</w:t>
      </w:r>
      <w:r w:rsidRPr="00574517">
        <w:rPr>
          <w:rFonts w:cs="Times New Roman"/>
          <w:sz w:val="28"/>
          <w:szCs w:val="28"/>
        </w:rPr>
        <w:t xml:space="preserve"> ((знімає мікрофон, напівобертається до інтерв’юера, вказує рукою на нього, кривиться, посміхається, щось пережовує, виходить))</w:t>
      </w:r>
    </w:p>
    <w:p w14:paraId="76A219A6"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lang w:val="ru-RU"/>
        </w:rPr>
        <w:t>6:52</w:t>
      </w:r>
    </w:p>
    <w:p w14:paraId="43BEF01D" w14:textId="77777777" w:rsidR="000423B6" w:rsidRPr="00574517" w:rsidRDefault="000423B6" w:rsidP="00574517">
      <w:pPr>
        <w:spacing w:line="360" w:lineRule="auto"/>
        <w:rPr>
          <w:rFonts w:cs="Times New Roman"/>
          <w:sz w:val="28"/>
          <w:szCs w:val="28"/>
          <w:lang w:val="ru-RU"/>
        </w:rPr>
      </w:pPr>
      <w:r w:rsidRPr="00574517">
        <w:rPr>
          <w:rFonts w:cs="Times New Roman"/>
          <w:sz w:val="28"/>
          <w:szCs w:val="28"/>
        </w:rPr>
        <w:t>І.:</w:t>
      </w:r>
      <w:r w:rsidRPr="00574517">
        <w:rPr>
          <w:rFonts w:cs="Times New Roman"/>
          <w:sz w:val="28"/>
          <w:szCs w:val="28"/>
          <w:lang w:val="ru-RU"/>
        </w:rPr>
        <w:t xml:space="preserve"> </w:t>
      </w:r>
      <w:r w:rsidRPr="00574517">
        <w:rPr>
          <w:rFonts w:cs="Times New Roman"/>
          <w:sz w:val="28"/>
          <w:szCs w:val="28"/>
          <w:lang w:val="en-US"/>
        </w:rPr>
        <w:t>no</w:t>
      </w:r>
      <w:r w:rsidRPr="00574517">
        <w:rPr>
          <w:rFonts w:cs="Times New Roman"/>
          <w:sz w:val="28"/>
          <w:szCs w:val="28"/>
          <w:lang w:val="ru-RU"/>
        </w:rPr>
        <w:t xml:space="preserve"> </w:t>
      </w:r>
      <w:r w:rsidRPr="00574517">
        <w:rPr>
          <w:rFonts w:cs="Times New Roman"/>
          <w:sz w:val="28"/>
          <w:szCs w:val="28"/>
          <w:lang w:val="en-US"/>
        </w:rPr>
        <w:t>no</w:t>
      </w:r>
      <w:r w:rsidRPr="00574517">
        <w:rPr>
          <w:rFonts w:cs="Times New Roman"/>
          <w:sz w:val="28"/>
          <w:szCs w:val="28"/>
          <w:lang w:val="ru-RU"/>
        </w:rPr>
        <w:t xml:space="preserve"> </w:t>
      </w:r>
      <w:r w:rsidRPr="00574517">
        <w:rPr>
          <w:rFonts w:eastAsia="Times New Roman" w:cs="Times New Roman"/>
          <w:sz w:val="28"/>
          <w:szCs w:val="28"/>
        </w:rPr>
        <w:t>((незрозуміло 2c)) ((встає і сідає в крісло, розвертається до респондента, махає рукою, б’є рукою по кріслі, регоче, проводить пальцем по носі, переглядається з чоловіком (можливо, оператор чи режисер)))</w:t>
      </w:r>
    </w:p>
    <w:p w14:paraId="5E1F50CE" w14:textId="4D1A4CC2" w:rsidR="000423B6" w:rsidRPr="00822C4D" w:rsidRDefault="000423B6" w:rsidP="00822C4D">
      <w:pPr>
        <w:spacing w:line="360" w:lineRule="auto"/>
        <w:rPr>
          <w:rFonts w:cs="Times New Roman"/>
          <w:sz w:val="28"/>
          <w:szCs w:val="28"/>
          <w:lang w:val="ru-RU"/>
        </w:rPr>
      </w:pPr>
      <w:r w:rsidRPr="00574517">
        <w:rPr>
          <w:rFonts w:cs="Times New Roman"/>
          <w:sz w:val="28"/>
          <w:szCs w:val="28"/>
          <w:lang w:val="ru-RU"/>
        </w:rPr>
        <w:t>6:56</w:t>
      </w:r>
      <w:r w:rsidR="00822C4D">
        <w:rPr>
          <w:rFonts w:cs="Times New Roman"/>
          <w:sz w:val="28"/>
          <w:szCs w:val="28"/>
          <w:lang w:val="ru-RU"/>
        </w:rPr>
        <w:t xml:space="preserve"> </w:t>
      </w:r>
      <w:r w:rsidRPr="00574517">
        <w:rPr>
          <w:rFonts w:eastAsia="Times New Roman" w:cs="Times New Roman"/>
          <w:sz w:val="28"/>
          <w:szCs w:val="28"/>
        </w:rPr>
        <w:br w:type="page"/>
      </w:r>
    </w:p>
    <w:p w14:paraId="2D5A36DF" w14:textId="0ED9DE38" w:rsidR="000423B6" w:rsidRPr="00574517" w:rsidRDefault="00E70A02" w:rsidP="00574517">
      <w:pPr>
        <w:pStyle w:val="Heading1"/>
        <w:spacing w:before="0" w:after="0" w:line="360" w:lineRule="auto"/>
        <w:rPr>
          <w:rFonts w:eastAsia="Times New Roman" w:cs="Times New Roman"/>
          <w:b/>
          <w:bCs/>
          <w:sz w:val="28"/>
          <w:szCs w:val="28"/>
          <w:lang w:val="uk-UA"/>
        </w:rPr>
      </w:pPr>
      <w:bookmarkStart w:id="197" w:name="_Toc153304389"/>
      <w:r w:rsidRPr="00574517">
        <w:rPr>
          <w:rFonts w:cs="Times New Roman"/>
          <w:b/>
          <w:bCs/>
          <w:sz w:val="28"/>
          <w:szCs w:val="28"/>
          <w:lang w:val="uk-UA" w:eastAsia="en-US"/>
        </w:rPr>
        <w:lastRenderedPageBreak/>
        <w:t xml:space="preserve">ДОДАТОК Д. Відеоінтерв’ю Кріштана Гуру-Мерті </w:t>
      </w:r>
      <w:r w:rsidRPr="00574517">
        <w:rPr>
          <w:rFonts w:cs="Times New Roman"/>
          <w:b/>
          <w:bCs/>
          <w:sz w:val="28"/>
          <w:szCs w:val="28"/>
          <w:lang w:val="uk-UA"/>
        </w:rPr>
        <w:t>з Робертом Редфордом</w:t>
      </w:r>
      <w:bookmarkEnd w:id="197"/>
    </w:p>
    <w:p w14:paraId="3683417C" w14:textId="5757EF74"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КГМ – РР – Robert Redford: </w:t>
      </w:r>
      <w:r w:rsidRPr="00574517">
        <w:rPr>
          <w:rFonts w:eastAsia="Times New Roman" w:cs="Times New Roman"/>
          <w:sz w:val="28"/>
          <w:szCs w:val="28"/>
          <w:lang w:val="uk-UA"/>
        </w:rPr>
        <w:t>«</w:t>
      </w:r>
      <w:r w:rsidRPr="00574517">
        <w:rPr>
          <w:rFonts w:eastAsia="Times New Roman" w:cs="Times New Roman"/>
          <w:sz w:val="28"/>
          <w:szCs w:val="28"/>
        </w:rPr>
        <w:t>violence in films has gone too far</w:t>
      </w:r>
      <w:r w:rsidRPr="00574517">
        <w:rPr>
          <w:rFonts w:eastAsia="Times New Roman" w:cs="Times New Roman"/>
          <w:sz w:val="28"/>
          <w:szCs w:val="28"/>
          <w:lang w:val="uk-UA"/>
        </w:rPr>
        <w:t xml:space="preserve">» </w:t>
      </w:r>
      <w:r w:rsidR="009E5583" w:rsidRPr="00574517">
        <w:rPr>
          <w:rFonts w:eastAsia="Times New Roman" w:cs="Times New Roman"/>
          <w:sz w:val="28"/>
          <w:szCs w:val="28"/>
          <w:lang w:val="uk-UA"/>
        </w:rPr>
        <w:t xml:space="preserve">[Електронний ресурс]. Режим доступу: </w:t>
      </w:r>
      <w:hyperlink r:id="rId88" w:history="1">
        <w:r w:rsidRPr="00574517">
          <w:rPr>
            <w:rStyle w:val="Hyperlink"/>
            <w:rFonts w:eastAsia="Times New Roman" w:cs="Times New Roman"/>
            <w:sz w:val="28"/>
            <w:szCs w:val="28"/>
            <w:u w:val="none"/>
          </w:rPr>
          <w:t>https://www.youtube.com/watch?v=fM3FHuzzq3w&amp;list=PLXjqQf1xYLQ7m1xnNYh7PO4LTJQ7mjVVk&amp;index=18&amp;ab_channel=Channel4News</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4C3144E1" w14:textId="77777777" w:rsidR="00AC1010" w:rsidRPr="00574517" w:rsidRDefault="00AC1010" w:rsidP="00574517">
      <w:pPr>
        <w:spacing w:line="360" w:lineRule="auto"/>
        <w:rPr>
          <w:rFonts w:cs="Times New Roman"/>
          <w:sz w:val="28"/>
          <w:szCs w:val="28"/>
        </w:rPr>
      </w:pPr>
      <w:r w:rsidRPr="00574517">
        <w:rPr>
          <w:rFonts w:cs="Times New Roman"/>
          <w:sz w:val="28"/>
          <w:szCs w:val="28"/>
        </w:rPr>
        <w:t>0:03</w:t>
      </w:r>
    </w:p>
    <w:p w14:paraId="192C50AB"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Robert thank you very much for joining us um (-) there is a line near the beginning of your new movie (-) where your character says something along the lines of journalism is practically dead when he meets a journalist is that what you think? ((</w:t>
      </w:r>
      <w:r w:rsidRPr="00574517">
        <w:rPr>
          <w:rFonts w:cs="Times New Roman"/>
          <w:sz w:val="28"/>
          <w:szCs w:val="28"/>
        </w:rPr>
        <w:t>говорить швидко, трохи заїкається, рухає руками</w:t>
      </w:r>
      <w:r w:rsidRPr="00574517">
        <w:rPr>
          <w:rFonts w:cs="Times New Roman"/>
          <w:sz w:val="28"/>
          <w:szCs w:val="28"/>
          <w:lang w:val="en-GB"/>
        </w:rPr>
        <w:t>))</w:t>
      </w:r>
    </w:p>
    <w:p w14:paraId="541F7D4C"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0:17</w:t>
      </w:r>
    </w:p>
    <w:p w14:paraId="5716A9E5"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t>
      </w:r>
      <w:r w:rsidRPr="00574517">
        <w:rPr>
          <w:rFonts w:cs="Times New Roman"/>
          <w:sz w:val="28"/>
          <w:szCs w:val="28"/>
        </w:rPr>
        <w:t xml:space="preserve">((посміхається)) </w:t>
      </w:r>
      <w:r w:rsidRPr="00574517">
        <w:rPr>
          <w:rFonts w:cs="Times New Roman"/>
          <w:sz w:val="28"/>
          <w:szCs w:val="28"/>
          <w:lang w:val="en-GB"/>
        </w:rPr>
        <w:t>well (--) it's a good question (-</w:t>
      </w:r>
      <w:r w:rsidRPr="00574517">
        <w:rPr>
          <w:rFonts w:cs="Times New Roman"/>
          <w:sz w:val="28"/>
          <w:szCs w:val="28"/>
        </w:rPr>
        <w:t>-</w:t>
      </w:r>
      <w:r w:rsidRPr="00574517">
        <w:rPr>
          <w:rFonts w:cs="Times New Roman"/>
          <w:sz w:val="28"/>
          <w:szCs w:val="28"/>
          <w:lang w:val="en-GB"/>
        </w:rPr>
        <w:t>) I have to I guess have to be careful answering it talking to a journalist what I mean (-</w:t>
      </w:r>
      <w:r w:rsidRPr="00574517">
        <w:rPr>
          <w:rFonts w:cs="Times New Roman"/>
          <w:sz w:val="28"/>
          <w:szCs w:val="28"/>
        </w:rPr>
        <w:t>-</w:t>
      </w:r>
      <w:r w:rsidRPr="00574517">
        <w:rPr>
          <w:rFonts w:cs="Times New Roman"/>
          <w:sz w:val="28"/>
          <w:szCs w:val="28"/>
          <w:lang w:val="en-GB"/>
        </w:rPr>
        <w:t>)</w:t>
      </w:r>
      <w:r w:rsidRPr="00574517">
        <w:rPr>
          <w:rFonts w:cs="Times New Roman"/>
          <w:sz w:val="28"/>
          <w:szCs w:val="28"/>
        </w:rPr>
        <w:t xml:space="preserve"> ((робить паузи, дивиться вбік))</w:t>
      </w:r>
      <w:r w:rsidRPr="00574517">
        <w:rPr>
          <w:rFonts w:cs="Times New Roman"/>
          <w:sz w:val="28"/>
          <w:szCs w:val="28"/>
          <w:lang w:val="en-GB"/>
        </w:rPr>
        <w:t xml:space="preserve"> I think the character that there's a little bit of difference between how I feel and how the character bill I think the character is being cynical (-) because I think he was on guard I think the character was on guard because the journalist came to him in already the journalist had shown signs of being a little too aggressive so right away that evoked a defensive posture so I think that was more extreme than I feel no I don't think it's dead (-) and I think if it's dead then we all die because I think journalism is essential to any culture (-) particularly to our culture so I feel so strongly about its importance (-) that I take it seriously input as an artist would put a critical eye on it say well how is it doing how is it made what does it look like and that's what all the President's Men was about what (-) what is it like it wasn't about Nixon it wasn't about what history would do with that event (-) is about the hard work these two journalists did and I wanted to tell that story to show how hard it was to get the truth at that time now (-) times have changed what does it look like today and then what you do</w:t>
      </w:r>
      <w:r w:rsidRPr="00574517">
        <w:rPr>
          <w:rFonts w:cs="Times New Roman"/>
          <w:sz w:val="28"/>
          <w:szCs w:val="28"/>
        </w:rPr>
        <w:t>?</w:t>
      </w:r>
      <w:r w:rsidRPr="00574517">
        <w:rPr>
          <w:rFonts w:cs="Times New Roman"/>
          <w:sz w:val="28"/>
          <w:szCs w:val="28"/>
          <w:lang w:val="en-GB"/>
        </w:rPr>
        <w:t xml:space="preserve"> is you run the risk</w:t>
      </w:r>
      <w:r w:rsidRPr="00574517">
        <w:rPr>
          <w:rFonts w:cs="Times New Roman"/>
          <w:sz w:val="28"/>
          <w:szCs w:val="28"/>
        </w:rPr>
        <w:t>?</w:t>
      </w:r>
      <w:r w:rsidRPr="00574517">
        <w:rPr>
          <w:rFonts w:cs="Times New Roman"/>
          <w:sz w:val="28"/>
          <w:szCs w:val="28"/>
          <w:lang w:val="en-GB"/>
        </w:rPr>
        <w:t xml:space="preserve"> of maybe offending some journalists if you try to tell a story that shows a more </w:t>
      </w:r>
      <w:r w:rsidRPr="00574517">
        <w:rPr>
          <w:rFonts w:cs="Times New Roman"/>
          <w:sz w:val="28"/>
          <w:szCs w:val="28"/>
          <w:lang w:val="en-GB"/>
        </w:rPr>
        <w:lastRenderedPageBreak/>
        <w:t>complex side of it (-) you might (-) you might affect a thin skinned journalist who says (-) well then who are you to tell us what it's about ((</w:t>
      </w:r>
      <w:r w:rsidRPr="00574517">
        <w:rPr>
          <w:rFonts w:cs="Times New Roman"/>
          <w:sz w:val="28"/>
          <w:szCs w:val="28"/>
        </w:rPr>
        <w:t>дивиться вбік та на інтерв’юера, говорить повільно та вдумливо, декілька разів підвищує тон, посміхається вкінці, облизує губи</w:t>
      </w:r>
      <w:r w:rsidRPr="00574517">
        <w:rPr>
          <w:rFonts w:cs="Times New Roman"/>
          <w:sz w:val="28"/>
          <w:szCs w:val="28"/>
          <w:lang w:val="en-GB"/>
        </w:rPr>
        <w:t>))</w:t>
      </w:r>
    </w:p>
    <w:p w14:paraId="1B80958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1:46</w:t>
      </w:r>
    </w:p>
    <w:p w14:paraId="2EF42B23"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well what do you think? ((</w:t>
      </w:r>
      <w:r w:rsidRPr="00574517">
        <w:rPr>
          <w:rFonts w:cs="Times New Roman"/>
          <w:sz w:val="28"/>
          <w:szCs w:val="28"/>
        </w:rPr>
        <w:t>говорить швидко</w:t>
      </w:r>
      <w:r w:rsidRPr="00574517">
        <w:rPr>
          <w:rFonts w:cs="Times New Roman"/>
          <w:sz w:val="28"/>
          <w:szCs w:val="28"/>
          <w:lang w:val="en-GB"/>
        </w:rPr>
        <w:t>))</w:t>
      </w:r>
    </w:p>
    <w:p w14:paraId="6827BD2C"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1:48</w:t>
      </w:r>
    </w:p>
    <w:p w14:paraId="57912A8F"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what I think? (-) is that journalism (-) which is is so vital so important has (-) has run up against what the Internet is done (-) the internet is democratized information so much that for the public sitting out there trying to find out where the truth is (-) they get all these voices Twitter tweets that you get internet it is such a (-) multiplicity of noises and sounds and voices (-) how is the common person to know where the truth is particularly when some of those voices are lying we have (-) we have voices in America who are on (-) public stations just lying and so but they pretend is the truth (-) so what do you do with that? and I think there's nothing wrong with having a film look at that issue not that this film does that much (-) but it makes a person like my character wary </w:t>
      </w:r>
      <w:r w:rsidRPr="00574517">
        <w:rPr>
          <w:rFonts w:cs="Times New Roman"/>
          <w:sz w:val="28"/>
          <w:szCs w:val="28"/>
        </w:rPr>
        <w:t xml:space="preserve">(--) </w:t>
      </w:r>
      <w:r w:rsidRPr="00574517">
        <w:rPr>
          <w:rFonts w:cs="Times New Roman"/>
          <w:sz w:val="28"/>
          <w:szCs w:val="28"/>
          <w:lang w:val="en-GB"/>
        </w:rPr>
        <w:t>you know (-) there's too many voices out there and (-) and so times have changed ((</w:t>
      </w:r>
      <w:r w:rsidRPr="00574517">
        <w:rPr>
          <w:rFonts w:cs="Times New Roman"/>
          <w:sz w:val="28"/>
          <w:szCs w:val="28"/>
        </w:rPr>
        <w:t>говорить вдумливо, рухає руками в такт мовленню, вирівнює спину, киває, хмуриться</w:t>
      </w:r>
      <w:r w:rsidRPr="00574517">
        <w:rPr>
          <w:rFonts w:cs="Times New Roman"/>
          <w:sz w:val="28"/>
          <w:szCs w:val="28"/>
          <w:lang w:val="en-GB"/>
        </w:rPr>
        <w:t>))</w:t>
      </w:r>
    </w:p>
    <w:p w14:paraId="771A872A"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2:45</w:t>
      </w:r>
    </w:p>
    <w:p w14:paraId="4FC04095"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I mean there's a bit of exasperation in the character suppose with (-) with (-) with journalism and the journalists in the (-) in the movie goes through a sort of a journey [himself as work] ((</w:t>
      </w:r>
      <w:r w:rsidRPr="00574517">
        <w:rPr>
          <w:rFonts w:cs="Times New Roman"/>
          <w:sz w:val="28"/>
          <w:szCs w:val="28"/>
        </w:rPr>
        <w:t>заїкається, говорить швидко, махає руками</w:t>
      </w:r>
      <w:r w:rsidRPr="00574517">
        <w:rPr>
          <w:rFonts w:cs="Times New Roman"/>
          <w:sz w:val="28"/>
          <w:szCs w:val="28"/>
          <w:lang w:val="en-GB"/>
        </w:rPr>
        <w:t>))</w:t>
      </w:r>
    </w:p>
    <w:p w14:paraId="1D7A646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2:54</w:t>
      </w:r>
    </w:p>
    <w:p w14:paraId="7B69A55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Р.: [I'm glad you] mentioned that ((</w:t>
      </w:r>
      <w:r w:rsidRPr="00574517">
        <w:rPr>
          <w:rFonts w:cs="Times New Roman"/>
          <w:sz w:val="28"/>
          <w:szCs w:val="28"/>
        </w:rPr>
        <w:t>поправляє окуляри, нахиляється до інтерв’юера, посміхається, перебиває його</w:t>
      </w:r>
      <w:r w:rsidRPr="00574517">
        <w:rPr>
          <w:rFonts w:cs="Times New Roman"/>
          <w:sz w:val="28"/>
          <w:szCs w:val="28"/>
          <w:lang w:val="en-GB"/>
        </w:rPr>
        <w:t>))</w:t>
      </w:r>
    </w:p>
    <w:p w14:paraId="1EF80A97"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2:55</w:t>
      </w:r>
    </w:p>
    <w:p w14:paraId="2CBB079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and I just wonder if that's what you're (-) what you're all seeking (-) what you [want to happen] ((</w:t>
      </w:r>
      <w:r w:rsidRPr="00574517">
        <w:rPr>
          <w:rFonts w:cs="Times New Roman"/>
          <w:sz w:val="28"/>
          <w:szCs w:val="28"/>
        </w:rPr>
        <w:t>робить паузи, швидко говорить</w:t>
      </w:r>
      <w:r w:rsidRPr="00574517">
        <w:rPr>
          <w:rFonts w:cs="Times New Roman"/>
          <w:sz w:val="28"/>
          <w:szCs w:val="28"/>
          <w:lang w:val="en-GB"/>
        </w:rPr>
        <w:t>))</w:t>
      </w:r>
    </w:p>
    <w:p w14:paraId="1E1E0ECF"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lastRenderedPageBreak/>
        <w:t>2:58</w:t>
      </w:r>
    </w:p>
    <w:p w14:paraId="022AD978"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t>
      </w:r>
      <w:r w:rsidRPr="00574517">
        <w:rPr>
          <w:rFonts w:cs="Times New Roman"/>
          <w:sz w:val="28"/>
          <w:szCs w:val="28"/>
          <w:lang w:val="en-US"/>
        </w:rPr>
        <w:t>[</w:t>
      </w:r>
      <w:r w:rsidRPr="00574517">
        <w:rPr>
          <w:rFonts w:cs="Times New Roman"/>
          <w:sz w:val="28"/>
          <w:szCs w:val="28"/>
          <w:lang w:val="en-GB"/>
        </w:rPr>
        <w:t>it is] ((</w:t>
      </w:r>
      <w:r w:rsidRPr="00574517">
        <w:rPr>
          <w:rFonts w:cs="Times New Roman"/>
          <w:sz w:val="28"/>
          <w:szCs w:val="28"/>
        </w:rPr>
        <w:t>киває</w:t>
      </w:r>
      <w:r w:rsidRPr="00574517">
        <w:rPr>
          <w:rFonts w:cs="Times New Roman"/>
          <w:sz w:val="28"/>
          <w:szCs w:val="28"/>
          <w:lang w:val="en-GB"/>
        </w:rPr>
        <w:t>))</w:t>
      </w:r>
    </w:p>
    <w:p w14:paraId="40E581E6"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2:59</w:t>
      </w:r>
    </w:p>
    <w:p w14:paraId="3FB51BF7"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[I particularly with the American media ((</w:t>
      </w:r>
      <w:r w:rsidRPr="00574517">
        <w:rPr>
          <w:rFonts w:cs="Times New Roman"/>
          <w:sz w:val="28"/>
          <w:szCs w:val="28"/>
        </w:rPr>
        <w:t>намагається закінчити свою думку</w:t>
      </w:r>
      <w:r w:rsidRPr="00574517">
        <w:rPr>
          <w:rFonts w:cs="Times New Roman"/>
          <w:sz w:val="28"/>
          <w:szCs w:val="28"/>
          <w:lang w:val="en-GB"/>
        </w:rPr>
        <w:t>))</w:t>
      </w:r>
    </w:p>
    <w:p w14:paraId="21FEA12F"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3:01</w:t>
      </w:r>
    </w:p>
    <w:p w14:paraId="407A425E"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Р.: [it is] to me (-) I'm more interested in the grey area (-) in America I think America (--) in the country that I've grown up in and looked at (-) carefully is (-) is a watch things develop it's the country that tends to want to reduce things to just black and white or blue (-) and red and blue you know it's (-) to me there's a more complex area that doesn't get a lot of attention is the grey area (-) and that's always what interests me where does the complexity lie in our country it's still a country I love (-) but I also love it enough to as an artist want to put a critical eye on changes to take place (-) so that's what this film does it puts a critical eye and by the way it's not about the time that this event happened 30 years ago (-) it's about now (-) it's about those people who made a choice to protect their freedoms they took on a false identity to go underground to escape the FBI and journalism (--) and then what has been the cost of that 30 years later when times change and they change (-) what's been the cost to them over that time (-) that separates them from that particular time (-) but they're tied together because of their commitment ((</w:t>
      </w:r>
      <w:r w:rsidRPr="00574517">
        <w:rPr>
          <w:rFonts w:cs="Times New Roman"/>
          <w:sz w:val="28"/>
          <w:szCs w:val="28"/>
        </w:rPr>
        <w:t>глибоко вдихає, підіймає брови, киває, говорить вдумливо, чухає шию, рухає тулубом, декілька разів рухає руками</w:t>
      </w:r>
      <w:r w:rsidRPr="00574517">
        <w:rPr>
          <w:rFonts w:cs="Times New Roman"/>
          <w:sz w:val="28"/>
          <w:szCs w:val="28"/>
          <w:lang w:val="en-GB"/>
        </w:rPr>
        <w:t>))</w:t>
      </w:r>
    </w:p>
    <w:p w14:paraId="2D50F62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4:14</w:t>
      </w:r>
    </w:p>
    <w:p w14:paraId="15FF0BA2"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you're a very political (-) artist (-) and I wonder (-) do you remember the point at which (-) you decided to be open about your (-) political feelings it was pretty risky thing to do for an answer (-) isn't it ((</w:t>
      </w:r>
      <w:r w:rsidRPr="00574517">
        <w:rPr>
          <w:rFonts w:cs="Times New Roman"/>
          <w:sz w:val="28"/>
          <w:szCs w:val="28"/>
        </w:rPr>
        <w:t>говорить швидко</w:t>
      </w:r>
      <w:r w:rsidRPr="00574517">
        <w:rPr>
          <w:rFonts w:cs="Times New Roman"/>
          <w:sz w:val="28"/>
          <w:szCs w:val="28"/>
          <w:lang w:val="en-GB"/>
        </w:rPr>
        <w:t xml:space="preserve">)) </w:t>
      </w:r>
    </w:p>
    <w:p w14:paraId="746E0FCE"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4:27</w:t>
      </w:r>
    </w:p>
    <w:p w14:paraId="3D613664"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t>
      </w:r>
      <w:r w:rsidRPr="00574517">
        <w:rPr>
          <w:rFonts w:cs="Times New Roman"/>
          <w:sz w:val="28"/>
          <w:szCs w:val="28"/>
        </w:rPr>
        <w:t xml:space="preserve">((поправляє окуляри, береться рукою за підборіддя, стискає зуби, цмокає)) </w:t>
      </w:r>
      <w:r w:rsidRPr="00574517">
        <w:rPr>
          <w:rFonts w:cs="Times New Roman"/>
          <w:sz w:val="28"/>
          <w:szCs w:val="28"/>
          <w:lang w:val="en-GB"/>
        </w:rPr>
        <w:t>I guess so (--) I don't know (</w:t>
      </w:r>
      <w:r w:rsidRPr="00574517">
        <w:rPr>
          <w:rFonts w:cs="Times New Roman"/>
          <w:sz w:val="28"/>
          <w:szCs w:val="28"/>
        </w:rPr>
        <w:t>-</w:t>
      </w:r>
      <w:r w:rsidRPr="00574517">
        <w:rPr>
          <w:rFonts w:cs="Times New Roman"/>
          <w:sz w:val="28"/>
          <w:szCs w:val="28"/>
          <w:lang w:val="en-GB"/>
        </w:rPr>
        <w:t xml:space="preserve">-) </w:t>
      </w:r>
      <w:r w:rsidRPr="00574517">
        <w:rPr>
          <w:rFonts w:cs="Times New Roman"/>
          <w:sz w:val="28"/>
          <w:szCs w:val="28"/>
        </w:rPr>
        <w:t xml:space="preserve">((робить паузи)) </w:t>
      </w:r>
      <w:r w:rsidRPr="00574517">
        <w:rPr>
          <w:rFonts w:cs="Times New Roman"/>
          <w:sz w:val="28"/>
          <w:szCs w:val="28"/>
          <w:lang w:val="en-GB"/>
        </w:rPr>
        <w:t xml:space="preserve">that I ever decided to be open about I think it was primarily in the work you know it goes pretty well all </w:t>
      </w:r>
      <w:r w:rsidRPr="00574517">
        <w:rPr>
          <w:rFonts w:cs="Times New Roman"/>
          <w:sz w:val="28"/>
          <w:szCs w:val="28"/>
          <w:lang w:val="en-GB"/>
        </w:rPr>
        <w:lastRenderedPageBreak/>
        <w:t>the way back (-) but it has a lot to do with (-) with more fundamental themes (-) I mean for me a more fundamental theme was the hunter in the hunter (-) and you could go all the way back I suppose to films like Willie boy Butch Cassidy (--) all the President's Men (-) even quiz show (-) I mean (-) if you look hard at those pieces (-) there has always been the hunter and the hunted so obviously I think that theme is a very strong one (--) artistically when it it also falls neatly into politics because journalists are out to get a story (-) and usually the people that are after to get the story from don't want to reveal (-) so there's that tension (-) I think they'll let that can be dramatic (-) if you do it right ((</w:t>
      </w:r>
      <w:r w:rsidRPr="00574517">
        <w:rPr>
          <w:rFonts w:cs="Times New Roman"/>
          <w:sz w:val="28"/>
          <w:szCs w:val="28"/>
        </w:rPr>
        <w:t>вдумливо говорить, голова схилена до інтерв’юера, рухає руками, киває, посміхається</w:t>
      </w:r>
      <w:r w:rsidRPr="00574517">
        <w:rPr>
          <w:rFonts w:cs="Times New Roman"/>
          <w:sz w:val="28"/>
          <w:szCs w:val="28"/>
          <w:lang w:val="en-GB"/>
        </w:rPr>
        <w:t>))</w:t>
      </w:r>
    </w:p>
    <w:p w14:paraId="55706B2D"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5:19</w:t>
      </w:r>
    </w:p>
    <w:p w14:paraId="54CC76D0"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have you been punished at all (-)? for revealing your politics (-) I mean a lot of the actors don't really do very much today I mean other than on very safe issues (-) we're all against terrorism and all against the rule ((</w:t>
      </w:r>
      <w:r w:rsidRPr="00574517">
        <w:rPr>
          <w:rFonts w:cs="Times New Roman"/>
          <w:sz w:val="28"/>
          <w:szCs w:val="28"/>
        </w:rPr>
        <w:t>швидко говорить, акцентує на словах, заїкається</w:t>
      </w:r>
      <w:r w:rsidRPr="00574517">
        <w:rPr>
          <w:rFonts w:cs="Times New Roman"/>
          <w:sz w:val="28"/>
          <w:szCs w:val="28"/>
          <w:lang w:val="en-GB"/>
        </w:rPr>
        <w:t>))</w:t>
      </w:r>
    </w:p>
    <w:p w14:paraId="42F6DEC2"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5:28</w:t>
      </w:r>
    </w:p>
    <w:p w14:paraId="13CC801C"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t>
      </w:r>
      <w:r w:rsidRPr="00574517">
        <w:rPr>
          <w:rFonts w:cs="Times New Roman"/>
          <w:sz w:val="28"/>
          <w:szCs w:val="28"/>
        </w:rPr>
        <w:t xml:space="preserve">((стискає губи, вдихає)) </w:t>
      </w:r>
      <w:r w:rsidRPr="00574517">
        <w:rPr>
          <w:rFonts w:cs="Times New Roman"/>
          <w:sz w:val="28"/>
          <w:szCs w:val="28"/>
          <w:lang w:val="en-GB"/>
        </w:rPr>
        <w:t>I think we are (-) yeah we're certainly against terrorism but uh (--) yeah I have (-) particularly early on (-) particularly on the environment (-) when I spoke out against (-) against corporate manipulation of our natural resources (-) I got hammered pretty good there was very (-) very small</w:t>
      </w:r>
      <w:r w:rsidRPr="00574517">
        <w:rPr>
          <w:rFonts w:cs="Times New Roman"/>
          <w:sz w:val="28"/>
          <w:szCs w:val="28"/>
        </w:rPr>
        <w:t>!</w:t>
      </w:r>
      <w:r w:rsidRPr="00574517">
        <w:rPr>
          <w:rFonts w:cs="Times New Roman"/>
          <w:sz w:val="28"/>
          <w:szCs w:val="28"/>
          <w:lang w:val="en-GB"/>
        </w:rPr>
        <w:t xml:space="preserve"> category of supporters from the environment back in 1968-9 and so (-) my voice got kicked around pretty good ((</w:t>
      </w:r>
      <w:r w:rsidRPr="00574517">
        <w:rPr>
          <w:rFonts w:cs="Times New Roman"/>
          <w:sz w:val="28"/>
          <w:szCs w:val="28"/>
        </w:rPr>
        <w:t>говорить повільно, наголошує на декількох словах, дивиться на інтерв’юера</w:t>
      </w:r>
      <w:r w:rsidRPr="00574517">
        <w:rPr>
          <w:rFonts w:cs="Times New Roman"/>
          <w:sz w:val="28"/>
          <w:szCs w:val="28"/>
          <w:lang w:val="en-GB"/>
        </w:rPr>
        <w:t>))</w:t>
      </w:r>
    </w:p>
    <w:p w14:paraId="275B7E87"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5:51</w:t>
      </w:r>
    </w:p>
    <w:p w14:paraId="7C11B809"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you've been sort of critical of Barack Obama?! ((</w:t>
      </w:r>
      <w:r w:rsidRPr="00574517">
        <w:rPr>
          <w:rFonts w:cs="Times New Roman"/>
          <w:sz w:val="28"/>
          <w:szCs w:val="28"/>
        </w:rPr>
        <w:t>стверджувально-запитальна інтонація</w:t>
      </w:r>
      <w:r w:rsidRPr="00574517">
        <w:rPr>
          <w:rFonts w:cs="Times New Roman"/>
          <w:sz w:val="28"/>
          <w:szCs w:val="28"/>
          <w:lang w:val="en-GB"/>
        </w:rPr>
        <w:t>))</w:t>
      </w:r>
    </w:p>
    <w:p w14:paraId="4ECE3DE9"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5:53</w:t>
      </w:r>
    </w:p>
    <w:p w14:paraId="5929EB3C"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Р.: I am? (-) let me say ((</w:t>
      </w:r>
      <w:r w:rsidRPr="00574517">
        <w:rPr>
          <w:rFonts w:cs="Times New Roman"/>
          <w:sz w:val="28"/>
          <w:szCs w:val="28"/>
        </w:rPr>
        <w:t>здивований, посміхається</w:t>
      </w:r>
      <w:r w:rsidRPr="00574517">
        <w:rPr>
          <w:rFonts w:cs="Times New Roman"/>
          <w:sz w:val="28"/>
          <w:szCs w:val="28"/>
          <w:lang w:val="en-GB"/>
        </w:rPr>
        <w:t>))</w:t>
      </w:r>
    </w:p>
    <w:p w14:paraId="38324399"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5:58</w:t>
      </w:r>
    </w:p>
    <w:p w14:paraId="7B582683"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lastRenderedPageBreak/>
        <w:t>І.: well I mean (-) well correct me if I'm wrong but (-) I was under the impression before he had (-) he had not (-) necessarily delivered what (-) he had promised um ((</w:t>
      </w:r>
      <w:r w:rsidRPr="00574517">
        <w:rPr>
          <w:rFonts w:cs="Times New Roman"/>
          <w:sz w:val="28"/>
          <w:szCs w:val="28"/>
        </w:rPr>
        <w:t>говорить швидко, заїкається</w:t>
      </w:r>
      <w:r w:rsidRPr="00574517">
        <w:rPr>
          <w:rFonts w:cs="Times New Roman"/>
          <w:sz w:val="28"/>
          <w:szCs w:val="28"/>
          <w:lang w:val="en-GB"/>
        </w:rPr>
        <w:t>))</w:t>
      </w:r>
    </w:p>
    <w:p w14:paraId="7FCA58EF"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6:05</w:t>
      </w:r>
    </w:p>
    <w:p w14:paraId="10C2D804"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w:t>
      </w:r>
      <w:r w:rsidRPr="00574517">
        <w:rPr>
          <w:rFonts w:cs="Times New Roman"/>
          <w:sz w:val="28"/>
          <w:szCs w:val="28"/>
        </w:rPr>
        <w:t xml:space="preserve">((розтискає губи, цмокаючи)) </w:t>
      </w:r>
      <w:r w:rsidRPr="00574517">
        <w:rPr>
          <w:rFonts w:cs="Times New Roman"/>
          <w:sz w:val="28"/>
          <w:szCs w:val="28"/>
          <w:lang w:val="en-GB"/>
        </w:rPr>
        <w:t>well I don't think he has but I don't think it's entirely his fault because what is he up against he's up against a brick wall (-) on the other side I mean (-) look if you look at the term politics what does politics mean by definition is the art of compromise (-) so obviously cover my sense to be part of the program if you have two sides of the aisle not working together you have no compromise and you have no progress (-) so the guy comes in (--) he tries to do the right thing (-) he tries to give it to the other side and say let's work together but what he was unprepared for (-) was the rigidity and the ideological (--) backwardness of (-) the other side that they're only (-) their only (-) action was to defeat him in any way that they could I mean that's so (-) that's so (--) that's such a narrow kind of ugly point of view but what it did what we watched he thought he could win them over (-) he took a whole first term to realize that he couldn't (-) I thought a lot of time was wasted (-) I also think because of the person he is (-) he's a centrist (-) his whole life has been built around being in the center (-) not one side of the other two being a community organizer you have to work with both sides I understand that he's obviously very gifted (-) I think he's a very highly principled man I think he's (-) he's got an enormous integrity (-) he's got an enormous dignity (-) but he's in a war zone (-) and it's very difficult to maintain those attributes (-) when you're fighting against people that are just not willing to (-) give you anything at all and I think it's (-) it's been hard for him to adjust to that reality ((</w:t>
      </w:r>
      <w:r w:rsidRPr="00574517">
        <w:rPr>
          <w:rFonts w:cs="Times New Roman"/>
          <w:sz w:val="28"/>
          <w:szCs w:val="28"/>
        </w:rPr>
        <w:t>говорить-пояснює повільно/швидко, акцентує на певних словах, дивиться на інтерв’юера, схиляє голову, примружується, рухає руками, киває з піднятими бровами</w:t>
      </w:r>
      <w:r w:rsidRPr="00574517">
        <w:rPr>
          <w:rFonts w:cs="Times New Roman"/>
          <w:sz w:val="28"/>
          <w:szCs w:val="28"/>
          <w:lang w:val="en-GB"/>
        </w:rPr>
        <w:t>))</w:t>
      </w:r>
    </w:p>
    <w:p w14:paraId="1DE5C96D"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7:37</w:t>
      </w:r>
    </w:p>
    <w:p w14:paraId="136D2860"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lastRenderedPageBreak/>
        <w:t>І.: I speaking of war zone I mean (-) I had a (-) slightly odd run-in with Quentin Tarantino earlier this year talking about movie violence I wonder what your [theory] ((</w:t>
      </w:r>
      <w:r w:rsidRPr="00574517">
        <w:rPr>
          <w:rFonts w:cs="Times New Roman"/>
          <w:sz w:val="28"/>
          <w:szCs w:val="28"/>
        </w:rPr>
        <w:t>заїкається, старається говорити швидко</w:t>
      </w:r>
      <w:r w:rsidRPr="00574517">
        <w:rPr>
          <w:rFonts w:cs="Times New Roman"/>
          <w:sz w:val="28"/>
          <w:szCs w:val="28"/>
          <w:lang w:val="en-GB"/>
        </w:rPr>
        <w:t>))</w:t>
      </w:r>
    </w:p>
    <w:p w14:paraId="5DB2B32E"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7:46</w:t>
      </w:r>
    </w:p>
    <w:p w14:paraId="2B90D06B" w14:textId="77777777" w:rsidR="00AC1010" w:rsidRPr="00574517" w:rsidRDefault="00AC1010" w:rsidP="00574517">
      <w:pPr>
        <w:spacing w:line="360" w:lineRule="auto"/>
        <w:rPr>
          <w:rFonts w:cs="Times New Roman"/>
          <w:sz w:val="28"/>
          <w:szCs w:val="28"/>
        </w:rPr>
      </w:pPr>
      <w:r w:rsidRPr="00574517">
        <w:rPr>
          <w:rFonts w:cs="Times New Roman"/>
          <w:sz w:val="28"/>
          <w:szCs w:val="28"/>
          <w:lang w:val="en-GB"/>
        </w:rPr>
        <w:t>Р.: [really?]</w:t>
      </w:r>
      <w:r w:rsidRPr="00574517">
        <w:rPr>
          <w:rFonts w:cs="Times New Roman"/>
          <w:sz w:val="28"/>
          <w:szCs w:val="28"/>
        </w:rPr>
        <w:t xml:space="preserve"> ((піднімає брови, схиляє голову вбік, посміхається, чухає голову, поправляє окуляри))</w:t>
      </w:r>
    </w:p>
    <w:p w14:paraId="6D985124"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7:47</w:t>
      </w:r>
    </w:p>
    <w:p w14:paraId="076DBBBB" w14:textId="77777777" w:rsidR="00AC1010" w:rsidRPr="00574517" w:rsidRDefault="00AC1010" w:rsidP="00574517">
      <w:pPr>
        <w:spacing w:line="360" w:lineRule="auto"/>
        <w:rPr>
          <w:rFonts w:cs="Times New Roman"/>
          <w:b/>
          <w:bCs/>
          <w:sz w:val="28"/>
          <w:szCs w:val="28"/>
          <w:lang w:val="en-GB"/>
        </w:rPr>
      </w:pPr>
      <w:r w:rsidRPr="00574517">
        <w:rPr>
          <w:rFonts w:cs="Times New Roman"/>
          <w:sz w:val="28"/>
          <w:szCs w:val="28"/>
          <w:lang w:val="en-GB"/>
        </w:rPr>
        <w:t>І.: [was of] movie violence clearly the (-) the White House had tried to bring in (-) the Hollywood studios and talk about it as an issue do you think there is any (-) I mean do you think Hollywood needs to change its behavior at all in terms of violence and you think there's any link between violence and (-) movie violence ((</w:t>
      </w:r>
      <w:r w:rsidRPr="00574517">
        <w:rPr>
          <w:rFonts w:cs="Times New Roman"/>
          <w:sz w:val="28"/>
          <w:szCs w:val="28"/>
        </w:rPr>
        <w:t>говорить швидко</w:t>
      </w:r>
      <w:r w:rsidRPr="00574517">
        <w:rPr>
          <w:rFonts w:cs="Times New Roman"/>
          <w:sz w:val="28"/>
          <w:szCs w:val="28"/>
          <w:lang w:val="en-GB"/>
        </w:rPr>
        <w:t>))</w:t>
      </w:r>
    </w:p>
    <w:p w14:paraId="17C7ACE8"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8:04</w:t>
      </w:r>
    </w:p>
    <w:p w14:paraId="62410E0E"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 xml:space="preserve">Р.: I don't know that there's a link I suspect there is (-) violence is (-) well first of all violence has been in our culture since its beginning (-) it's not likely to go away because it's so integral to our society it's just part of the (-) is part of the deal (-) films have always portrayed violence but they portrayed violence in different ways at different times for example in the 30s when there was a depression people were suffering (-) a lot of the films that Warner Brothers made Public Enemy (-) in Little Caesar enormous Li bottled (-) and then things changed or like when you had what's (-) Rock Hudson and (-) Doris Day (-) making these happy movie (-) it wasn't any violence they're blessed because it was a different time so I think (-) I think the times reflect (-) are reflected in film (-) right now I think because videogames (-) and (-) and because of the youth market (-) and what would appeal to youth I think violence has been accentuated (-) I think too much (-) I do think too much (-) do I think there's a connection (-) considering the fact that violence is part of our culture (-) what do we like it or not (-) probably (-) but it's not for me to make that decision or that investigation I I suspect that (-) if we look when I was a kid (-) when I was a little kid I loved comic books (-) and I had to go into a closet to read a comic book because (-) my parents get all upset that I </w:t>
      </w:r>
      <w:r w:rsidRPr="00574517">
        <w:rPr>
          <w:rFonts w:cs="Times New Roman"/>
          <w:sz w:val="28"/>
          <w:szCs w:val="28"/>
          <w:lang w:val="en-GB"/>
        </w:rPr>
        <w:lastRenderedPageBreak/>
        <w:t>was reading coming (-)I thought they were great I've read Captain Marvel I read you know super (-) I've read all that stuff you know Batman (-) and then I wasn't supposed to be allowed to go see Frankenstein (-) the movie Frankenstein Frankenstein Meets The Wolfman (-) because of the violence (-) well I had to sneak in (-) I mean I just had to get in there (-) so I understand how young people feel about violence and how it might be attracted but I think it probably has gone too far (-) and I think something probably should be answered for but it's I'm not the one to ask the question ((</w:t>
      </w:r>
      <w:r w:rsidRPr="00574517">
        <w:rPr>
          <w:rFonts w:cs="Times New Roman"/>
          <w:sz w:val="28"/>
          <w:szCs w:val="28"/>
        </w:rPr>
        <w:t>говорить повільно/швидко, дивиться вбік та на інтерв’юера, декілька разів рухає руками, киває, часто кліпає, мружиться, посміхається вкінці</w:t>
      </w:r>
      <w:r w:rsidRPr="00574517">
        <w:rPr>
          <w:rFonts w:cs="Times New Roman"/>
          <w:sz w:val="28"/>
          <w:szCs w:val="28"/>
          <w:lang w:val="en-GB"/>
        </w:rPr>
        <w:t>))</w:t>
      </w:r>
    </w:p>
    <w:p w14:paraId="74C51DC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9:54</w:t>
      </w:r>
    </w:p>
    <w:p w14:paraId="491359D1"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І.: well thank you very much indeed for your time (-) and good luck with your documentary as well ((</w:t>
      </w:r>
      <w:r w:rsidRPr="00574517">
        <w:rPr>
          <w:rFonts w:cs="Times New Roman"/>
          <w:sz w:val="28"/>
          <w:szCs w:val="28"/>
        </w:rPr>
        <w:t>говорить швидко та серйозно</w:t>
      </w:r>
      <w:r w:rsidRPr="00574517">
        <w:rPr>
          <w:rFonts w:cs="Times New Roman"/>
          <w:sz w:val="28"/>
          <w:szCs w:val="28"/>
          <w:lang w:val="en-GB"/>
        </w:rPr>
        <w:t>))</w:t>
      </w:r>
    </w:p>
    <w:p w14:paraId="06698590"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9:57</w:t>
      </w:r>
    </w:p>
    <w:p w14:paraId="1935A89A" w14:textId="77777777" w:rsidR="00AC1010" w:rsidRPr="00574517" w:rsidRDefault="00AC1010" w:rsidP="00574517">
      <w:pPr>
        <w:spacing w:line="360" w:lineRule="auto"/>
        <w:rPr>
          <w:rFonts w:cs="Times New Roman"/>
          <w:sz w:val="28"/>
          <w:szCs w:val="28"/>
          <w:lang w:val="en-GB"/>
        </w:rPr>
      </w:pPr>
      <w:r w:rsidRPr="00574517">
        <w:rPr>
          <w:rFonts w:cs="Times New Roman"/>
          <w:sz w:val="28"/>
          <w:szCs w:val="28"/>
          <w:lang w:val="en-GB"/>
        </w:rPr>
        <w:t>Р.: thank you ((</w:t>
      </w:r>
      <w:r w:rsidRPr="00574517">
        <w:rPr>
          <w:rFonts w:cs="Times New Roman"/>
          <w:sz w:val="28"/>
          <w:szCs w:val="28"/>
        </w:rPr>
        <w:t>киває, посміхається</w:t>
      </w:r>
      <w:r w:rsidRPr="00574517">
        <w:rPr>
          <w:rFonts w:cs="Times New Roman"/>
          <w:sz w:val="28"/>
          <w:szCs w:val="28"/>
          <w:lang w:val="en-GB"/>
        </w:rPr>
        <w:t>))</w:t>
      </w:r>
    </w:p>
    <w:p w14:paraId="280F72E9" w14:textId="638A0DDB" w:rsidR="000423B6" w:rsidRPr="00574517" w:rsidRDefault="00AC1010" w:rsidP="00574517">
      <w:pPr>
        <w:spacing w:line="360" w:lineRule="auto"/>
        <w:rPr>
          <w:rFonts w:cs="Times New Roman"/>
          <w:sz w:val="28"/>
          <w:szCs w:val="28"/>
        </w:rPr>
      </w:pPr>
      <w:r w:rsidRPr="00574517">
        <w:rPr>
          <w:rFonts w:cs="Times New Roman"/>
          <w:sz w:val="28"/>
          <w:szCs w:val="28"/>
        </w:rPr>
        <w:t>9:58</w:t>
      </w:r>
    </w:p>
    <w:p w14:paraId="29E1EE28" w14:textId="5B7A3B7D"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254CE707" w14:textId="08D39B94" w:rsidR="00E70A02" w:rsidRPr="00574517" w:rsidRDefault="00E70A02" w:rsidP="00574517">
      <w:pPr>
        <w:pStyle w:val="Heading1"/>
        <w:spacing w:before="0" w:after="0" w:line="360" w:lineRule="auto"/>
        <w:rPr>
          <w:rFonts w:cs="Times New Roman"/>
          <w:b/>
          <w:bCs/>
          <w:sz w:val="28"/>
          <w:szCs w:val="28"/>
          <w:lang w:val="uk-UA" w:eastAsia="en-US"/>
        </w:rPr>
      </w:pPr>
      <w:bookmarkStart w:id="198" w:name="_Toc153304390"/>
      <w:r w:rsidRPr="00574517">
        <w:rPr>
          <w:rFonts w:cs="Times New Roman"/>
          <w:b/>
          <w:bCs/>
          <w:sz w:val="28"/>
          <w:szCs w:val="28"/>
          <w:lang w:val="uk-UA" w:eastAsia="en-US"/>
        </w:rPr>
        <w:lastRenderedPageBreak/>
        <w:t xml:space="preserve">ДОДАТОК Е. Відеоінтерв’ю Катерини Осадчої з </w:t>
      </w:r>
      <w:r w:rsidRPr="00574517">
        <w:rPr>
          <w:rFonts w:cs="Times New Roman"/>
          <w:b/>
          <w:bCs/>
          <w:sz w:val="28"/>
          <w:szCs w:val="28"/>
          <w:lang w:val="en-US" w:eastAsia="en-US"/>
        </w:rPr>
        <w:t>Melovin</w:t>
      </w:r>
      <w:bookmarkEnd w:id="198"/>
    </w:p>
    <w:p w14:paraId="6473F1E2" w14:textId="49225110"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КО – М – Мelovin зізнався, наскільки збільшив гонорари після Євробачення </w:t>
      </w:r>
      <w:r w:rsidR="009E5583" w:rsidRPr="00574517">
        <w:rPr>
          <w:rFonts w:eastAsia="Times New Roman" w:cs="Times New Roman"/>
          <w:sz w:val="28"/>
          <w:szCs w:val="28"/>
          <w:lang w:val="uk-UA"/>
        </w:rPr>
        <w:t xml:space="preserve">[Електронний ресурс]. Режим доступу: </w:t>
      </w:r>
      <w:hyperlink r:id="rId89" w:history="1">
        <w:r w:rsidRPr="00574517">
          <w:rPr>
            <w:rStyle w:val="Hyperlink"/>
            <w:rFonts w:eastAsia="Times New Roman" w:cs="Times New Roman"/>
            <w:sz w:val="28"/>
            <w:szCs w:val="28"/>
            <w:u w:val="none"/>
          </w:rPr>
          <w:t>https://www.youtube.com/watch?v=qJkw95yfOuw&amp;ab_channel=%D0%A1%D0%B%D1%96%D1%82%D1%81%D1%8C%D0%BA%D0%B5%D0%B6%D0%B8%D1%82%D1%82%D1%8F</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26B2D77D" w14:textId="77777777" w:rsidR="00AC1010" w:rsidRPr="00574517" w:rsidRDefault="00AC1010" w:rsidP="00574517">
      <w:pPr>
        <w:spacing w:line="360" w:lineRule="auto"/>
        <w:rPr>
          <w:rFonts w:cs="Times New Roman"/>
          <w:sz w:val="28"/>
          <w:szCs w:val="28"/>
          <w:lang w:val="uk-UA"/>
        </w:rPr>
      </w:pPr>
      <w:r w:rsidRPr="00574517">
        <w:rPr>
          <w:rFonts w:cs="Times New Roman"/>
          <w:sz w:val="28"/>
          <w:szCs w:val="28"/>
        </w:rPr>
        <w:t>0:01</w:t>
      </w:r>
    </w:p>
    <w:p w14:paraId="3601920E" w14:textId="77777777" w:rsidR="00AC1010" w:rsidRPr="00574517" w:rsidRDefault="00AC1010" w:rsidP="00574517">
      <w:pPr>
        <w:spacing w:line="360" w:lineRule="auto"/>
        <w:rPr>
          <w:rFonts w:cs="Times New Roman"/>
          <w:sz w:val="28"/>
          <w:szCs w:val="28"/>
        </w:rPr>
      </w:pPr>
      <w:r w:rsidRPr="00574517">
        <w:rPr>
          <w:rFonts w:cs="Times New Roman"/>
          <w:sz w:val="28"/>
          <w:szCs w:val="28"/>
        </w:rPr>
        <w:t>І.: незвичне місце для зустрічі (-) насправді (-) в тебе багато чого пов’язано з потягами тому що нуу (-) ледь не все своє життя ти їздив потягом Київ Одеса (-) Одеса Київ і напевно є багато історій пов’язаних з (-) перебуванням у потязі (-) з цими поїздками? ((дивиться на респондента, махає розкритою долонею, рухає верхньою частиною тулуба, переступає з ноги на ногу, тримає мікрофон, легко посміхається, наголошує на словах))</w:t>
      </w:r>
    </w:p>
    <w:p w14:paraId="754CED0A" w14:textId="77777777" w:rsidR="00AC1010" w:rsidRPr="00574517" w:rsidRDefault="00AC1010" w:rsidP="00574517">
      <w:pPr>
        <w:spacing w:line="360" w:lineRule="auto"/>
        <w:rPr>
          <w:rFonts w:cs="Times New Roman"/>
          <w:sz w:val="28"/>
          <w:szCs w:val="28"/>
        </w:rPr>
      </w:pPr>
      <w:r w:rsidRPr="00574517">
        <w:rPr>
          <w:rFonts w:cs="Times New Roman"/>
          <w:sz w:val="28"/>
          <w:szCs w:val="28"/>
        </w:rPr>
        <w:t>0:17</w:t>
      </w:r>
    </w:p>
    <w:p w14:paraId="232E7D30" w14:textId="77777777" w:rsidR="00AC1010" w:rsidRPr="00574517" w:rsidRDefault="00AC1010" w:rsidP="00574517">
      <w:pPr>
        <w:spacing w:line="360" w:lineRule="auto"/>
        <w:rPr>
          <w:rFonts w:cs="Times New Roman"/>
          <w:sz w:val="28"/>
          <w:szCs w:val="28"/>
        </w:rPr>
      </w:pPr>
      <w:bookmarkStart w:id="199" w:name="_Hlk149730018"/>
      <w:r w:rsidRPr="00574517">
        <w:rPr>
          <w:rFonts w:cs="Times New Roman"/>
          <w:sz w:val="28"/>
          <w:szCs w:val="28"/>
        </w:rPr>
        <w:t>Р.: ((дивиться на респондента, киває, посміхається, рука в кишені, в окулярах)) знаєш (-) ми так спішили на потяг один раз (-) їхали якраз до Одеси ааа (--) на Інтерсіті (-) і ми біжали (-) ми біжали за потягом (-) він вже уже поїхав еее (--) нам відкрили оці от дверцята (-) і як вона називається та жіночка яка там стоїть (-) все це от (-) керує цим потягом і вона каже (-) давайте біжіть біжіть біжіть (-) давай наші сумки тягає затаскує (-) ее Настя моя подруга мій адміністратор падає на коліна прям на ступеньках цих (-) вона не може піднятися із сумками (-) а я ше не можу залізти (-) ну короче (-) таке було (-) але це було весело (-) це така історія є вже</w:t>
      </w:r>
      <w:bookmarkEnd w:id="199"/>
      <w:r w:rsidRPr="00574517">
        <w:rPr>
          <w:rFonts w:cs="Times New Roman"/>
          <w:sz w:val="28"/>
          <w:szCs w:val="28"/>
        </w:rPr>
        <w:t xml:space="preserve"> ((переводить погляд знизу на інтерв’юера, енергійно махає руками, посміхається, примружується))</w:t>
      </w:r>
    </w:p>
    <w:p w14:paraId="49856B49" w14:textId="77777777" w:rsidR="00AC1010" w:rsidRPr="00574517" w:rsidRDefault="00AC1010" w:rsidP="00574517">
      <w:pPr>
        <w:spacing w:line="360" w:lineRule="auto"/>
        <w:rPr>
          <w:rFonts w:cs="Times New Roman"/>
          <w:sz w:val="28"/>
          <w:szCs w:val="28"/>
        </w:rPr>
      </w:pPr>
      <w:r w:rsidRPr="00574517">
        <w:rPr>
          <w:rFonts w:cs="Times New Roman"/>
          <w:sz w:val="28"/>
          <w:szCs w:val="28"/>
        </w:rPr>
        <w:t>0:48</w:t>
      </w:r>
    </w:p>
    <w:p w14:paraId="1E71A8FC" w14:textId="77777777" w:rsidR="00AC1010" w:rsidRPr="00574517" w:rsidRDefault="00AC1010" w:rsidP="00574517">
      <w:pPr>
        <w:spacing w:line="360" w:lineRule="auto"/>
        <w:rPr>
          <w:rFonts w:cs="Times New Roman"/>
          <w:sz w:val="28"/>
          <w:szCs w:val="28"/>
        </w:rPr>
      </w:pPr>
      <w:r w:rsidRPr="00574517">
        <w:rPr>
          <w:rFonts w:cs="Times New Roman"/>
          <w:sz w:val="28"/>
          <w:szCs w:val="28"/>
        </w:rPr>
        <w:t>І.: сьогодні я так розумію на потяг ти не спізнився (-) який віз всіх сюди? ((дивиться на респондента та на когось збоку, махає вказівним пальцем вниз та показує на своє місце, посміхається))</w:t>
      </w:r>
    </w:p>
    <w:p w14:paraId="096CA0BE" w14:textId="77777777" w:rsidR="00AC1010" w:rsidRPr="00574517" w:rsidRDefault="00AC1010" w:rsidP="00574517">
      <w:pPr>
        <w:spacing w:line="360" w:lineRule="auto"/>
        <w:rPr>
          <w:rFonts w:cs="Times New Roman"/>
          <w:sz w:val="28"/>
          <w:szCs w:val="28"/>
        </w:rPr>
      </w:pPr>
      <w:r w:rsidRPr="00574517">
        <w:rPr>
          <w:rFonts w:cs="Times New Roman"/>
          <w:sz w:val="28"/>
          <w:szCs w:val="28"/>
        </w:rPr>
        <w:t>0:52</w:t>
      </w:r>
    </w:p>
    <w:p w14:paraId="275F60A8"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Р.: не спізнився (-) і мені здається це вперше (-) коли я приїхав сюди (-) на на тридцять хвилин раніше (-) тому все вийшло зараз ((киває, змахує рукою, руки складає в замок, всміхається))</w:t>
      </w:r>
    </w:p>
    <w:p w14:paraId="110BD963" w14:textId="77777777" w:rsidR="00AC1010" w:rsidRPr="00574517" w:rsidRDefault="00AC1010" w:rsidP="00574517">
      <w:pPr>
        <w:spacing w:line="360" w:lineRule="auto"/>
        <w:rPr>
          <w:rFonts w:cs="Times New Roman"/>
          <w:sz w:val="28"/>
          <w:szCs w:val="28"/>
        </w:rPr>
      </w:pPr>
      <w:r w:rsidRPr="00574517">
        <w:rPr>
          <w:rFonts w:cs="Times New Roman"/>
          <w:sz w:val="28"/>
          <w:szCs w:val="28"/>
        </w:rPr>
        <w:t>0:58</w:t>
      </w:r>
    </w:p>
    <w:p w14:paraId="0E9F61F7" w14:textId="77777777" w:rsidR="00AC1010" w:rsidRPr="00574517" w:rsidRDefault="00AC1010" w:rsidP="00574517">
      <w:pPr>
        <w:spacing w:line="360" w:lineRule="auto"/>
        <w:rPr>
          <w:rFonts w:cs="Times New Roman"/>
          <w:sz w:val="28"/>
          <w:szCs w:val="28"/>
        </w:rPr>
      </w:pPr>
      <w:r w:rsidRPr="00574517">
        <w:rPr>
          <w:rFonts w:cs="Times New Roman"/>
          <w:sz w:val="28"/>
          <w:szCs w:val="28"/>
        </w:rPr>
        <w:t>І.: люди хочуть уваги (-) автографів? ((виразно говорить, дивиться на респондента, змахує рукою, засуває руку в кишеню))</w:t>
      </w:r>
    </w:p>
    <w:p w14:paraId="137E00A6" w14:textId="77777777" w:rsidR="00AC1010" w:rsidRPr="00574517" w:rsidRDefault="00AC1010" w:rsidP="00574517">
      <w:pPr>
        <w:spacing w:line="360" w:lineRule="auto"/>
        <w:rPr>
          <w:rFonts w:cs="Times New Roman"/>
          <w:sz w:val="28"/>
          <w:szCs w:val="28"/>
        </w:rPr>
      </w:pPr>
      <w:r w:rsidRPr="00574517">
        <w:rPr>
          <w:rFonts w:cs="Times New Roman"/>
          <w:sz w:val="28"/>
          <w:szCs w:val="28"/>
        </w:rPr>
        <w:t>1:00</w:t>
      </w:r>
    </w:p>
    <w:p w14:paraId="63EB9175" w14:textId="77777777" w:rsidR="00AC1010" w:rsidRPr="00574517" w:rsidRDefault="00AC1010" w:rsidP="00574517">
      <w:pPr>
        <w:spacing w:line="360" w:lineRule="auto"/>
        <w:rPr>
          <w:rFonts w:cs="Times New Roman"/>
          <w:sz w:val="28"/>
          <w:szCs w:val="28"/>
        </w:rPr>
      </w:pPr>
      <w:r w:rsidRPr="00574517">
        <w:rPr>
          <w:rFonts w:cs="Times New Roman"/>
          <w:sz w:val="28"/>
          <w:szCs w:val="28"/>
        </w:rPr>
        <w:t>Р.: ((нахмурився, стишив голос, вказує рукою на поїзд)) така була у мене ситуація коли (-) проводниця (-) зайшла з телефоном (-) почала знімати (-) ее коли ми спали всі (-) і це була така неприємна ситуація яка була в потязі (-) але тепер я завжди замикаю (-) я я не люблю замикати тому що мені ну (-) я дуже люблю повітря (-) свіже повітря і я відчиняю трохи двері (-) ее щось там підставляю але зараз нє (-) зараз треба замикати все ((повільно розповідає, тупцює, емоційно рухає руками, поправляє окуляри, всміхається))</w:t>
      </w:r>
    </w:p>
    <w:p w14:paraId="5F381556" w14:textId="77777777" w:rsidR="00AC1010" w:rsidRPr="00574517" w:rsidRDefault="00AC1010" w:rsidP="00574517">
      <w:pPr>
        <w:spacing w:line="360" w:lineRule="auto"/>
        <w:rPr>
          <w:rFonts w:cs="Times New Roman"/>
          <w:sz w:val="28"/>
          <w:szCs w:val="28"/>
        </w:rPr>
      </w:pPr>
      <w:r w:rsidRPr="00574517">
        <w:rPr>
          <w:rFonts w:cs="Times New Roman"/>
          <w:sz w:val="28"/>
          <w:szCs w:val="28"/>
        </w:rPr>
        <w:t>1:20</w:t>
      </w:r>
    </w:p>
    <w:p w14:paraId="05976A4C" w14:textId="77777777" w:rsidR="00AC1010" w:rsidRPr="00574517" w:rsidRDefault="00AC1010" w:rsidP="00574517">
      <w:pPr>
        <w:spacing w:line="360" w:lineRule="auto"/>
        <w:rPr>
          <w:rFonts w:cs="Times New Roman"/>
          <w:sz w:val="28"/>
          <w:szCs w:val="28"/>
        </w:rPr>
      </w:pPr>
      <w:r w:rsidRPr="00574517">
        <w:rPr>
          <w:rFonts w:cs="Times New Roman"/>
          <w:sz w:val="28"/>
          <w:szCs w:val="28"/>
        </w:rPr>
        <w:t>І.: зараз (-) коли після євробачення (-) в тебе твоя армія фанатів стала ще більшою (-) ((говорить повільно, роблячи акценти на словах; дивиться на респондента та за його спину, притискає до себе руку та рухає нею)) чи збільшив ти гонорари? ((нахиляється до респондента, стишує голос, легка посмішка, примружені очі))</w:t>
      </w:r>
    </w:p>
    <w:p w14:paraId="1CD5A839" w14:textId="77777777" w:rsidR="00AC1010" w:rsidRPr="00574517" w:rsidRDefault="00AC1010" w:rsidP="00574517">
      <w:pPr>
        <w:spacing w:line="360" w:lineRule="auto"/>
        <w:rPr>
          <w:rFonts w:cs="Times New Roman"/>
          <w:sz w:val="28"/>
          <w:szCs w:val="28"/>
        </w:rPr>
      </w:pPr>
      <w:r w:rsidRPr="00574517">
        <w:rPr>
          <w:rFonts w:cs="Times New Roman"/>
          <w:sz w:val="28"/>
          <w:szCs w:val="28"/>
        </w:rPr>
        <w:t>1:35</w:t>
      </w:r>
    </w:p>
    <w:p w14:paraId="4BA3588A"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збільшив гонорари Катю (-) </w:t>
      </w:r>
      <w:r w:rsidRPr="00574517">
        <w:rPr>
          <w:rFonts w:cs="Times New Roman"/>
          <w:sz w:val="28"/>
          <w:szCs w:val="28"/>
          <w:lang w:val="ru-RU"/>
        </w:rPr>
        <w:t>[</w:t>
      </w:r>
      <w:r w:rsidRPr="00574517">
        <w:rPr>
          <w:rFonts w:cs="Times New Roman"/>
          <w:sz w:val="28"/>
          <w:szCs w:val="28"/>
        </w:rPr>
        <w:t>збільшив</w:t>
      </w:r>
      <w:r w:rsidRPr="00574517">
        <w:rPr>
          <w:rFonts w:cs="Times New Roman"/>
          <w:sz w:val="28"/>
          <w:szCs w:val="28"/>
          <w:lang w:val="ru-RU"/>
        </w:rPr>
        <w:t>]</w:t>
      </w:r>
      <w:r w:rsidRPr="00574517">
        <w:rPr>
          <w:rFonts w:cs="Times New Roman"/>
          <w:sz w:val="28"/>
          <w:szCs w:val="28"/>
        </w:rPr>
        <w:t xml:space="preserve"> ((киває, всміхається, переводить погляд вниз))</w:t>
      </w:r>
    </w:p>
    <w:p w14:paraId="54888B0F" w14:textId="77777777" w:rsidR="00AC1010" w:rsidRPr="00574517" w:rsidRDefault="00AC1010" w:rsidP="00574517">
      <w:pPr>
        <w:spacing w:line="360" w:lineRule="auto"/>
        <w:rPr>
          <w:rFonts w:cs="Times New Roman"/>
          <w:sz w:val="28"/>
          <w:szCs w:val="28"/>
        </w:rPr>
      </w:pPr>
      <w:r w:rsidRPr="00574517">
        <w:rPr>
          <w:rFonts w:cs="Times New Roman"/>
          <w:sz w:val="28"/>
          <w:szCs w:val="28"/>
        </w:rPr>
        <w:t>1:37</w:t>
      </w:r>
    </w:p>
    <w:p w14:paraId="154BB1FE"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ru-RU"/>
        </w:rPr>
        <w:t>[</w:t>
      </w:r>
      <w:r w:rsidRPr="00574517">
        <w:rPr>
          <w:rFonts w:cs="Times New Roman"/>
          <w:sz w:val="28"/>
          <w:szCs w:val="28"/>
        </w:rPr>
        <w:t>удвічі?</w:t>
      </w:r>
      <w:r w:rsidRPr="00574517">
        <w:rPr>
          <w:rFonts w:cs="Times New Roman"/>
          <w:sz w:val="28"/>
          <w:szCs w:val="28"/>
          <w:lang w:val="ru-RU"/>
        </w:rPr>
        <w:t>]</w:t>
      </w:r>
      <w:r w:rsidRPr="00574517">
        <w:rPr>
          <w:rFonts w:cs="Times New Roman"/>
          <w:sz w:val="28"/>
          <w:szCs w:val="28"/>
        </w:rPr>
        <w:t xml:space="preserve"> (-)</w:t>
      </w:r>
      <w:r w:rsidRPr="00574517">
        <w:rPr>
          <w:rFonts w:cs="Times New Roman"/>
          <w:sz w:val="28"/>
          <w:szCs w:val="28"/>
          <w:lang w:val="ru-RU"/>
        </w:rPr>
        <w:t xml:space="preserve"> </w:t>
      </w:r>
      <w:r w:rsidRPr="00574517">
        <w:rPr>
          <w:rFonts w:cs="Times New Roman"/>
          <w:sz w:val="28"/>
          <w:szCs w:val="28"/>
        </w:rPr>
        <w:t>утричі? ((дивиться на респондента, схиляє голову, нахиляється до респондента, посміхається, акцентує на словах))</w:t>
      </w:r>
    </w:p>
    <w:p w14:paraId="13F81433" w14:textId="77777777" w:rsidR="00AC1010" w:rsidRPr="00574517" w:rsidRDefault="00AC1010" w:rsidP="00574517">
      <w:pPr>
        <w:spacing w:line="360" w:lineRule="auto"/>
        <w:rPr>
          <w:rFonts w:cs="Times New Roman"/>
          <w:sz w:val="28"/>
          <w:szCs w:val="28"/>
        </w:rPr>
      </w:pPr>
      <w:r w:rsidRPr="00574517">
        <w:rPr>
          <w:rFonts w:cs="Times New Roman"/>
          <w:sz w:val="28"/>
          <w:szCs w:val="28"/>
        </w:rPr>
        <w:t>1:38</w:t>
      </w:r>
    </w:p>
    <w:p w14:paraId="2F2BA179"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Р.: я не такий нахаба (-)</w:t>
      </w:r>
      <w:r w:rsidRPr="00574517">
        <w:rPr>
          <w:rFonts w:cs="Times New Roman"/>
          <w:sz w:val="28"/>
          <w:szCs w:val="28"/>
          <w:lang w:val="ru-RU"/>
        </w:rPr>
        <w:t xml:space="preserve"> </w:t>
      </w:r>
      <w:r w:rsidRPr="00574517">
        <w:rPr>
          <w:rFonts w:cs="Times New Roman"/>
          <w:sz w:val="28"/>
          <w:szCs w:val="28"/>
        </w:rPr>
        <w:t>щоб піднімати прям дуже так вгору гонорар (-)</w:t>
      </w:r>
      <w:r w:rsidRPr="00574517">
        <w:rPr>
          <w:rFonts w:cs="Times New Roman"/>
          <w:sz w:val="28"/>
          <w:szCs w:val="28"/>
          <w:lang w:val="ru-RU"/>
        </w:rPr>
        <w:t xml:space="preserve"> </w:t>
      </w:r>
      <w:r w:rsidRPr="00574517">
        <w:rPr>
          <w:rFonts w:cs="Times New Roman"/>
          <w:sz w:val="28"/>
          <w:szCs w:val="28"/>
        </w:rPr>
        <w:t>але трошки так (-) підняв (-) трошки ((говорить серйозно, нахмурений, руки складені в замок, дивиться на інтерв’юера, широко посміхається))</w:t>
      </w:r>
    </w:p>
    <w:p w14:paraId="37DE7A98" w14:textId="77777777" w:rsidR="00AC1010" w:rsidRPr="00574517" w:rsidRDefault="00AC1010" w:rsidP="00574517">
      <w:pPr>
        <w:spacing w:line="360" w:lineRule="auto"/>
        <w:rPr>
          <w:rFonts w:cs="Times New Roman"/>
          <w:sz w:val="28"/>
          <w:szCs w:val="28"/>
        </w:rPr>
      </w:pPr>
      <w:r w:rsidRPr="00574517">
        <w:rPr>
          <w:rFonts w:cs="Times New Roman"/>
          <w:sz w:val="28"/>
          <w:szCs w:val="28"/>
        </w:rPr>
        <w:t>1:43</w:t>
      </w:r>
    </w:p>
    <w:p w14:paraId="6D11F8AD" w14:textId="77777777" w:rsidR="00AC1010" w:rsidRPr="00574517" w:rsidRDefault="00AC1010" w:rsidP="00574517">
      <w:pPr>
        <w:spacing w:line="360" w:lineRule="auto"/>
        <w:rPr>
          <w:rFonts w:cs="Times New Roman"/>
          <w:sz w:val="28"/>
          <w:szCs w:val="28"/>
        </w:rPr>
      </w:pPr>
      <w:r w:rsidRPr="00574517">
        <w:rPr>
          <w:rFonts w:cs="Times New Roman"/>
          <w:sz w:val="28"/>
          <w:szCs w:val="28"/>
        </w:rPr>
        <w:t>І.: у відсотках? (-)</w:t>
      </w:r>
      <w:r w:rsidRPr="00574517">
        <w:rPr>
          <w:rFonts w:cs="Times New Roman"/>
          <w:sz w:val="28"/>
          <w:szCs w:val="28"/>
          <w:lang w:val="ru-RU"/>
        </w:rPr>
        <w:t xml:space="preserve"> </w:t>
      </w:r>
      <w:r w:rsidRPr="00574517">
        <w:rPr>
          <w:rFonts w:cs="Times New Roman"/>
          <w:sz w:val="28"/>
          <w:szCs w:val="28"/>
        </w:rPr>
        <w:t>десять (-) двадцять відсотків? ((дивиться на респондента, підняла підборіддя; рухає рукою з розведеними пальцями, які вказують на відсотки; широко посміхається, тупцює))</w:t>
      </w:r>
    </w:p>
    <w:p w14:paraId="657DEE6B" w14:textId="77777777" w:rsidR="00AC1010" w:rsidRPr="00574517" w:rsidRDefault="00AC1010" w:rsidP="00574517">
      <w:pPr>
        <w:spacing w:line="360" w:lineRule="auto"/>
        <w:rPr>
          <w:rFonts w:cs="Times New Roman"/>
          <w:sz w:val="28"/>
          <w:szCs w:val="28"/>
        </w:rPr>
      </w:pPr>
      <w:r w:rsidRPr="00574517">
        <w:rPr>
          <w:rFonts w:cs="Times New Roman"/>
          <w:sz w:val="28"/>
          <w:szCs w:val="28"/>
        </w:rPr>
        <w:t>1:45</w:t>
      </w:r>
    </w:p>
    <w:p w14:paraId="2B307C87" w14:textId="77777777" w:rsidR="00AC1010" w:rsidRPr="00574517" w:rsidRDefault="00AC1010" w:rsidP="00574517">
      <w:pPr>
        <w:spacing w:line="360" w:lineRule="auto"/>
        <w:rPr>
          <w:rFonts w:cs="Times New Roman"/>
          <w:sz w:val="28"/>
          <w:szCs w:val="28"/>
        </w:rPr>
      </w:pPr>
      <w:r w:rsidRPr="00574517">
        <w:rPr>
          <w:rFonts w:cs="Times New Roman"/>
          <w:sz w:val="28"/>
          <w:szCs w:val="28"/>
        </w:rPr>
        <w:t>Р.: мені здається на тридцять (-)</w:t>
      </w:r>
      <w:r w:rsidRPr="00574517">
        <w:rPr>
          <w:rFonts w:cs="Times New Roman"/>
          <w:sz w:val="28"/>
          <w:szCs w:val="28"/>
          <w:lang w:val="ru-RU"/>
        </w:rPr>
        <w:t xml:space="preserve"> </w:t>
      </w:r>
      <w:r w:rsidRPr="00574517">
        <w:rPr>
          <w:rFonts w:cs="Times New Roman"/>
          <w:sz w:val="28"/>
          <w:szCs w:val="28"/>
        </w:rPr>
        <w:t>сорок ((тупцює, руки складені в замок, переводить погляд збоку на інтерв’юера, очі сховані за окулярами, посміхається, плечі опущені))</w:t>
      </w:r>
    </w:p>
    <w:p w14:paraId="7E2611F8" w14:textId="77777777" w:rsidR="00AC1010" w:rsidRPr="00574517" w:rsidRDefault="00AC1010" w:rsidP="00574517">
      <w:pPr>
        <w:spacing w:line="360" w:lineRule="auto"/>
        <w:rPr>
          <w:rFonts w:cs="Times New Roman"/>
          <w:sz w:val="28"/>
          <w:szCs w:val="28"/>
        </w:rPr>
      </w:pPr>
      <w:r w:rsidRPr="00574517">
        <w:rPr>
          <w:rFonts w:cs="Times New Roman"/>
          <w:sz w:val="28"/>
          <w:szCs w:val="28"/>
        </w:rPr>
        <w:t>1:46</w:t>
      </w:r>
    </w:p>
    <w:p w14:paraId="158C4983" w14:textId="77777777" w:rsidR="00AC1010" w:rsidRPr="00574517" w:rsidRDefault="00AC1010" w:rsidP="00574517">
      <w:pPr>
        <w:spacing w:line="360" w:lineRule="auto"/>
        <w:rPr>
          <w:rFonts w:cs="Times New Roman"/>
          <w:sz w:val="28"/>
          <w:szCs w:val="28"/>
          <w:lang w:val="ru-RU"/>
        </w:rPr>
      </w:pPr>
      <w:r w:rsidRPr="00574517">
        <w:rPr>
          <w:rFonts w:cs="Times New Roman"/>
          <w:sz w:val="28"/>
          <w:szCs w:val="28"/>
        </w:rPr>
        <w:t xml:space="preserve">І.: </w:t>
      </w:r>
      <w:r w:rsidRPr="00574517">
        <w:rPr>
          <w:rFonts w:cs="Times New Roman"/>
          <w:sz w:val="28"/>
          <w:szCs w:val="28"/>
          <w:lang w:val="ru-RU"/>
        </w:rPr>
        <w:t>[</w:t>
      </w:r>
      <w:r w:rsidRPr="00574517">
        <w:rPr>
          <w:rFonts w:cs="Times New Roman"/>
          <w:sz w:val="28"/>
          <w:szCs w:val="28"/>
        </w:rPr>
        <w:t>на тридцять сорок?</w:t>
      </w:r>
      <w:r w:rsidRPr="00574517">
        <w:rPr>
          <w:rFonts w:cs="Times New Roman"/>
          <w:sz w:val="28"/>
          <w:szCs w:val="28"/>
          <w:lang w:val="ru-RU"/>
        </w:rPr>
        <w:t xml:space="preserve">] </w:t>
      </w:r>
      <w:r w:rsidRPr="00574517">
        <w:rPr>
          <w:rFonts w:cs="Times New Roman"/>
          <w:sz w:val="28"/>
          <w:szCs w:val="28"/>
        </w:rPr>
        <w:t>((схиляється до респондента, забуває говорити в мікрофон, здивування в голосі))</w:t>
      </w:r>
    </w:p>
    <w:p w14:paraId="41ECE827" w14:textId="77777777" w:rsidR="00AC1010" w:rsidRPr="00574517" w:rsidRDefault="00AC1010" w:rsidP="00574517">
      <w:pPr>
        <w:spacing w:line="360" w:lineRule="auto"/>
        <w:rPr>
          <w:rFonts w:cs="Times New Roman"/>
          <w:sz w:val="28"/>
          <w:szCs w:val="28"/>
        </w:rPr>
      </w:pPr>
      <w:r w:rsidRPr="00574517">
        <w:rPr>
          <w:rFonts w:cs="Times New Roman"/>
          <w:sz w:val="28"/>
          <w:szCs w:val="28"/>
        </w:rPr>
        <w:t>1:46</w:t>
      </w:r>
    </w:p>
    <w:p w14:paraId="3892F789" w14:textId="77777777" w:rsidR="00AC1010" w:rsidRPr="00574517" w:rsidRDefault="00AC1010" w:rsidP="00574517">
      <w:pPr>
        <w:spacing w:line="360" w:lineRule="auto"/>
        <w:rPr>
          <w:rFonts w:cs="Times New Roman"/>
          <w:sz w:val="28"/>
          <w:szCs w:val="28"/>
          <w:lang w:val="ru-RU"/>
        </w:rPr>
      </w:pPr>
      <w:r w:rsidRPr="00574517">
        <w:rPr>
          <w:rFonts w:cs="Times New Roman"/>
          <w:sz w:val="28"/>
          <w:szCs w:val="28"/>
        </w:rPr>
        <w:t xml:space="preserve">Р.: </w:t>
      </w:r>
      <w:r w:rsidRPr="00574517">
        <w:rPr>
          <w:rFonts w:cs="Times New Roman"/>
          <w:sz w:val="28"/>
          <w:szCs w:val="28"/>
          <w:lang w:val="ru-RU"/>
        </w:rPr>
        <w:t>[</w:t>
      </w:r>
      <w:r w:rsidRPr="00574517">
        <w:rPr>
          <w:rFonts w:cs="Times New Roman"/>
          <w:sz w:val="28"/>
          <w:szCs w:val="28"/>
        </w:rPr>
        <w:t>так так</w:t>
      </w:r>
      <w:r w:rsidRPr="00574517">
        <w:rPr>
          <w:rFonts w:cs="Times New Roman"/>
          <w:sz w:val="28"/>
          <w:szCs w:val="28"/>
          <w:lang w:val="ru-RU"/>
        </w:rPr>
        <w:t xml:space="preserve">] </w:t>
      </w:r>
      <w:r w:rsidRPr="00574517">
        <w:rPr>
          <w:rFonts w:cs="Times New Roman"/>
          <w:sz w:val="28"/>
          <w:szCs w:val="28"/>
        </w:rPr>
        <w:t>((киває, посміхається))</w:t>
      </w:r>
    </w:p>
    <w:p w14:paraId="792F14AA" w14:textId="77777777" w:rsidR="00AC1010" w:rsidRPr="00574517" w:rsidRDefault="00AC1010" w:rsidP="00574517">
      <w:pPr>
        <w:spacing w:line="360" w:lineRule="auto"/>
        <w:rPr>
          <w:rFonts w:cs="Times New Roman"/>
          <w:sz w:val="28"/>
          <w:szCs w:val="28"/>
        </w:rPr>
      </w:pPr>
      <w:r w:rsidRPr="00574517">
        <w:rPr>
          <w:rFonts w:cs="Times New Roman"/>
          <w:sz w:val="28"/>
          <w:szCs w:val="28"/>
        </w:rPr>
        <w:t>1:47</w:t>
      </w:r>
    </w:p>
    <w:p w14:paraId="1E38AC0E"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І.: </w:t>
      </w:r>
      <w:r w:rsidRPr="00574517">
        <w:rPr>
          <w:rFonts w:cs="Times New Roman"/>
          <w:sz w:val="28"/>
          <w:szCs w:val="28"/>
          <w:lang w:val="ru-RU"/>
        </w:rPr>
        <w:t>[</w:t>
      </w:r>
      <w:r w:rsidRPr="00574517">
        <w:rPr>
          <w:rFonts w:cs="Times New Roman"/>
          <w:sz w:val="28"/>
          <w:szCs w:val="28"/>
        </w:rPr>
        <w:t>ооо</w:t>
      </w:r>
      <w:r w:rsidRPr="00574517">
        <w:rPr>
          <w:rFonts w:cs="Times New Roman"/>
          <w:sz w:val="28"/>
          <w:szCs w:val="28"/>
          <w:lang w:val="ru-RU"/>
        </w:rPr>
        <w:t>]</w:t>
      </w:r>
      <w:r w:rsidRPr="00574517">
        <w:rPr>
          <w:rFonts w:cs="Times New Roman"/>
          <w:sz w:val="28"/>
          <w:szCs w:val="28"/>
        </w:rPr>
        <w:t xml:space="preserve"> майже в половину ((посміхається, змахує рукою, притискає руку до грудей, схиляється до респондента))</w:t>
      </w:r>
    </w:p>
    <w:p w14:paraId="7F2D56F2" w14:textId="77777777" w:rsidR="00AC1010" w:rsidRPr="00574517" w:rsidRDefault="00AC1010" w:rsidP="00574517">
      <w:pPr>
        <w:spacing w:line="360" w:lineRule="auto"/>
        <w:rPr>
          <w:rFonts w:cs="Times New Roman"/>
          <w:sz w:val="28"/>
          <w:szCs w:val="28"/>
          <w:lang w:val="ru-RU"/>
        </w:rPr>
      </w:pPr>
      <w:r w:rsidRPr="00574517">
        <w:rPr>
          <w:rFonts w:cs="Times New Roman"/>
          <w:sz w:val="28"/>
          <w:szCs w:val="28"/>
        </w:rPr>
        <w:t>1:48</w:t>
      </w:r>
    </w:p>
    <w:p w14:paraId="096D7528" w14:textId="77777777" w:rsidR="00AC1010" w:rsidRPr="00574517" w:rsidRDefault="00AC1010" w:rsidP="00574517">
      <w:pPr>
        <w:spacing w:line="360" w:lineRule="auto"/>
        <w:rPr>
          <w:rFonts w:cs="Times New Roman"/>
          <w:sz w:val="28"/>
          <w:szCs w:val="28"/>
        </w:rPr>
      </w:pPr>
      <w:r w:rsidRPr="00574517">
        <w:rPr>
          <w:rFonts w:cs="Times New Roman"/>
          <w:sz w:val="28"/>
          <w:szCs w:val="28"/>
        </w:rPr>
        <w:t>Р.: в половину ((тупцює, руки складені в замок, дивиться на інтерв’юера, киває, сміється))</w:t>
      </w:r>
    </w:p>
    <w:p w14:paraId="574438D0" w14:textId="448CADDA" w:rsidR="00AC1010" w:rsidRPr="00574517" w:rsidRDefault="00AC1010" w:rsidP="00574517">
      <w:pPr>
        <w:spacing w:line="360" w:lineRule="auto"/>
        <w:rPr>
          <w:rFonts w:cs="Times New Roman"/>
          <w:sz w:val="28"/>
          <w:szCs w:val="28"/>
        </w:rPr>
      </w:pPr>
      <w:r w:rsidRPr="00574517">
        <w:rPr>
          <w:rFonts w:cs="Times New Roman"/>
          <w:sz w:val="28"/>
          <w:szCs w:val="28"/>
        </w:rPr>
        <w:t>1:49</w:t>
      </w:r>
    </w:p>
    <w:p w14:paraId="5E6735D1" w14:textId="38887A67"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24EBA46B" w14:textId="5BF17E01" w:rsidR="00E70A02" w:rsidRPr="00574517" w:rsidRDefault="00E70A02" w:rsidP="00574517">
      <w:pPr>
        <w:pStyle w:val="Heading1"/>
        <w:spacing w:before="0" w:after="0" w:line="360" w:lineRule="auto"/>
        <w:rPr>
          <w:rFonts w:cs="Times New Roman"/>
          <w:b/>
          <w:bCs/>
          <w:sz w:val="28"/>
          <w:szCs w:val="28"/>
          <w:lang w:val="uk-UA" w:eastAsia="en-US"/>
        </w:rPr>
      </w:pPr>
      <w:bookmarkStart w:id="200" w:name="_Toc153304391"/>
      <w:r w:rsidRPr="00574517">
        <w:rPr>
          <w:rFonts w:cs="Times New Roman"/>
          <w:b/>
          <w:bCs/>
          <w:sz w:val="28"/>
          <w:szCs w:val="28"/>
          <w:lang w:val="uk-UA" w:eastAsia="en-US"/>
        </w:rPr>
        <w:lastRenderedPageBreak/>
        <w:t xml:space="preserve">ДОДАТОК Є. Відеоінтерв’ю Катерини Осадчої з </w:t>
      </w:r>
      <w:r w:rsidRPr="00574517">
        <w:rPr>
          <w:rFonts w:cs="Times New Roman"/>
          <w:b/>
          <w:bCs/>
          <w:sz w:val="28"/>
          <w:szCs w:val="28"/>
          <w:lang w:val="en-US" w:eastAsia="en-US"/>
        </w:rPr>
        <w:t>MamaRika</w:t>
      </w:r>
      <w:bookmarkEnd w:id="200"/>
    </w:p>
    <w:p w14:paraId="4F136203" w14:textId="5996306E"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КО – МР – Інтерв'ю із запальною співачкою M</w:t>
      </w:r>
      <w:r w:rsidRPr="00574517">
        <w:rPr>
          <w:rFonts w:eastAsia="Times New Roman" w:cs="Times New Roman"/>
          <w:sz w:val="28"/>
          <w:szCs w:val="28"/>
          <w:lang w:val="en-US"/>
        </w:rPr>
        <w:t>ama</w:t>
      </w:r>
      <w:r w:rsidRPr="00574517">
        <w:rPr>
          <w:rFonts w:eastAsia="Times New Roman" w:cs="Times New Roman"/>
          <w:sz w:val="28"/>
          <w:szCs w:val="28"/>
        </w:rPr>
        <w:t>R</w:t>
      </w:r>
      <w:r w:rsidRPr="00574517">
        <w:rPr>
          <w:rFonts w:eastAsia="Times New Roman" w:cs="Times New Roman"/>
          <w:sz w:val="28"/>
          <w:szCs w:val="28"/>
          <w:lang w:val="en-US"/>
        </w:rPr>
        <w:t>ika</w:t>
      </w:r>
      <w:r w:rsidRPr="00574517">
        <w:rPr>
          <w:rFonts w:eastAsia="Times New Roman" w:cs="Times New Roman"/>
          <w:sz w:val="28"/>
          <w:szCs w:val="28"/>
        </w:rPr>
        <w:t xml:space="preserve"> </w:t>
      </w:r>
      <w:r w:rsidR="009E5583" w:rsidRPr="00574517">
        <w:rPr>
          <w:rFonts w:eastAsia="Times New Roman" w:cs="Times New Roman"/>
          <w:sz w:val="28"/>
          <w:szCs w:val="28"/>
          <w:lang w:val="uk-UA"/>
        </w:rPr>
        <w:t xml:space="preserve">[Електронний ресурс]. Режим доступу: </w:t>
      </w:r>
      <w:hyperlink r:id="rId90" w:history="1">
        <w:r w:rsidRPr="00574517">
          <w:rPr>
            <w:rStyle w:val="Hyperlink"/>
            <w:rFonts w:eastAsia="Times New Roman" w:cs="Times New Roman"/>
            <w:sz w:val="28"/>
            <w:szCs w:val="28"/>
            <w:u w:val="none"/>
          </w:rPr>
          <w:t>https://www.youtube.com/watch?v=8opFV8sWKNU&amp;ab_channel=%D0%A1%D0%B2%D1%96%D1%82%D1%81%D1%8C%D0%BA%D0%B5%D0%B6%D0%B8%D1%82%D1%82%D1%8F</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1F9CBFB2" w14:textId="77777777" w:rsidR="00AC1010" w:rsidRPr="00574517" w:rsidRDefault="00AC1010" w:rsidP="00574517">
      <w:pPr>
        <w:spacing w:line="360" w:lineRule="auto"/>
        <w:rPr>
          <w:rFonts w:cs="Times New Roman"/>
          <w:sz w:val="28"/>
          <w:szCs w:val="28"/>
        </w:rPr>
      </w:pPr>
      <w:r w:rsidRPr="00574517">
        <w:rPr>
          <w:rFonts w:cs="Times New Roman"/>
          <w:sz w:val="28"/>
          <w:szCs w:val="28"/>
        </w:rPr>
        <w:t>0:06</w:t>
      </w:r>
    </w:p>
    <w:p w14:paraId="5B72C250" w14:textId="77777777" w:rsidR="00AC1010" w:rsidRPr="00574517" w:rsidRDefault="00AC1010" w:rsidP="00574517">
      <w:pPr>
        <w:spacing w:line="360" w:lineRule="auto"/>
        <w:rPr>
          <w:rFonts w:cs="Times New Roman"/>
          <w:sz w:val="28"/>
          <w:szCs w:val="28"/>
        </w:rPr>
      </w:pPr>
      <w:bookmarkStart w:id="201" w:name="_Hlk149558548"/>
      <w:bookmarkStart w:id="202" w:name="_Hlk149731262"/>
      <w:r w:rsidRPr="00574517">
        <w:rPr>
          <w:rFonts w:cs="Times New Roman"/>
          <w:sz w:val="28"/>
          <w:szCs w:val="28"/>
        </w:rPr>
        <w:t xml:space="preserve">І.: Франківськ дуже веселе (-) молодіжне місто </w:t>
      </w:r>
      <w:bookmarkEnd w:id="201"/>
      <w:r w:rsidRPr="00574517">
        <w:rPr>
          <w:rFonts w:cs="Times New Roman"/>
          <w:sz w:val="28"/>
          <w:szCs w:val="28"/>
        </w:rPr>
        <w:t>(-) чи є в тебе (-) історії пов’язані з Івано-Франківськом? ((дуже голосно говорить в мікрофон – кричить, нахиляється до респондента, рухає в такт головою, рухає енергійно рукою, дивиться вбік та на респондента))</w:t>
      </w:r>
    </w:p>
    <w:p w14:paraId="5C956F2C" w14:textId="77777777" w:rsidR="00AC1010" w:rsidRPr="00574517" w:rsidRDefault="00AC1010" w:rsidP="00574517">
      <w:pPr>
        <w:spacing w:line="360" w:lineRule="auto"/>
        <w:rPr>
          <w:rFonts w:cs="Times New Roman"/>
          <w:sz w:val="28"/>
          <w:szCs w:val="28"/>
        </w:rPr>
      </w:pPr>
      <w:r w:rsidRPr="00574517">
        <w:rPr>
          <w:rFonts w:cs="Times New Roman"/>
          <w:sz w:val="28"/>
          <w:szCs w:val="28"/>
        </w:rPr>
        <w:t>0:12</w:t>
      </w:r>
    </w:p>
    <w:p w14:paraId="6BD6CB57" w14:textId="77777777" w:rsidR="00AC1010" w:rsidRPr="00574517" w:rsidRDefault="00AC1010" w:rsidP="00574517">
      <w:pPr>
        <w:spacing w:line="360" w:lineRule="auto"/>
        <w:rPr>
          <w:rFonts w:cs="Times New Roman"/>
          <w:sz w:val="28"/>
          <w:szCs w:val="28"/>
        </w:rPr>
      </w:pPr>
      <w:r w:rsidRPr="00574517">
        <w:rPr>
          <w:rFonts w:cs="Times New Roman"/>
          <w:sz w:val="28"/>
          <w:szCs w:val="28"/>
        </w:rPr>
        <w:t>Р.: моя мама народилася під Франківськом (-) це по факту моя батьківщина (-) тому що моя мама з села Шевченково з-під Долини (-) моя мама Марічка гуцулка (-) і я себе коли приїжджаю сюди відчуваю як вдома (-) тут абсолютно фантастичні люди дуже добрі дуже привітні(-) ((руки в кишенях, схиляється до інтерв’юера, дивиться на інтерв’юера, вбік та в камеру; підіймає та опускає плечі, майже кричить в мікрофон)) дуже смачно мені в селі (-) в нас тут на Франківщині готували бульбу з (-) ее бульбу з творогом (-) перемішану бульбу з домашнім сиром (-) і воно все змішується і виходить таке смачне шо я тобі передати не можу (--) я тебе запрошую до себе в село (-) ми тобі бульби на напуцяєм і буш їсти ((дивиться на інтерв’юера, махає рукою з вказівним пальцем, рухає двома руками показуючи кулю, відкидає голову та прикриває очі; дивиться на інтерв’юера, вказує рукою вдаль, посміхається))</w:t>
      </w:r>
    </w:p>
    <w:p w14:paraId="2A43B913" w14:textId="77777777" w:rsidR="00AC1010" w:rsidRPr="00574517" w:rsidRDefault="00AC1010" w:rsidP="00574517">
      <w:pPr>
        <w:spacing w:line="360" w:lineRule="auto"/>
        <w:rPr>
          <w:rFonts w:cs="Times New Roman"/>
          <w:sz w:val="28"/>
          <w:szCs w:val="28"/>
        </w:rPr>
      </w:pPr>
      <w:r w:rsidRPr="00574517">
        <w:rPr>
          <w:rFonts w:cs="Times New Roman"/>
          <w:sz w:val="28"/>
          <w:szCs w:val="28"/>
        </w:rPr>
        <w:t>0:46</w:t>
      </w:r>
    </w:p>
    <w:p w14:paraId="031FDA1C" w14:textId="77777777" w:rsidR="00AC1010" w:rsidRPr="00574517" w:rsidRDefault="00AC1010" w:rsidP="00574517">
      <w:pPr>
        <w:spacing w:line="360" w:lineRule="auto"/>
        <w:rPr>
          <w:rFonts w:cs="Times New Roman"/>
          <w:sz w:val="28"/>
          <w:szCs w:val="28"/>
        </w:rPr>
      </w:pPr>
      <w:bookmarkStart w:id="203" w:name="_Hlk149558570"/>
      <w:bookmarkEnd w:id="202"/>
      <w:r w:rsidRPr="00574517">
        <w:rPr>
          <w:rFonts w:cs="Times New Roman"/>
          <w:sz w:val="28"/>
          <w:szCs w:val="28"/>
        </w:rPr>
        <w:t xml:space="preserve">І.: ти добиралася до Івано-Франківська потягом (-) разом з усім своїм веселим колективом </w:t>
      </w:r>
      <w:bookmarkEnd w:id="203"/>
      <w:r w:rsidRPr="00574517">
        <w:rPr>
          <w:rFonts w:cs="Times New Roman"/>
          <w:sz w:val="28"/>
          <w:szCs w:val="28"/>
        </w:rPr>
        <w:t xml:space="preserve">(-) хто були сусідами (-) по купе чи по (-) вагону? ((голосно повільно говорить, акцентуючи на ключових словах; дивиться на </w:t>
      </w:r>
      <w:r w:rsidRPr="00574517">
        <w:rPr>
          <w:rFonts w:cs="Times New Roman"/>
          <w:sz w:val="28"/>
          <w:szCs w:val="28"/>
        </w:rPr>
        <w:lastRenderedPageBreak/>
        <w:t>респондента, рухає тулубом, дивиться вбік та на респондента, посміхається))</w:t>
      </w:r>
    </w:p>
    <w:p w14:paraId="77FF0D3B" w14:textId="77777777" w:rsidR="00AC1010" w:rsidRPr="00574517" w:rsidRDefault="00AC1010" w:rsidP="00574517">
      <w:pPr>
        <w:spacing w:line="360" w:lineRule="auto"/>
        <w:rPr>
          <w:rFonts w:cs="Times New Roman"/>
          <w:sz w:val="28"/>
          <w:szCs w:val="28"/>
        </w:rPr>
      </w:pPr>
      <w:r w:rsidRPr="00574517">
        <w:rPr>
          <w:rFonts w:cs="Times New Roman"/>
          <w:sz w:val="28"/>
          <w:szCs w:val="28"/>
        </w:rPr>
        <w:t>0:56</w:t>
      </w:r>
    </w:p>
    <w:p w14:paraId="0EAB7EF5" w14:textId="77777777" w:rsidR="00AC1010" w:rsidRPr="00574517" w:rsidRDefault="00AC1010" w:rsidP="00574517">
      <w:pPr>
        <w:spacing w:line="360" w:lineRule="auto"/>
        <w:rPr>
          <w:rFonts w:cs="Times New Roman"/>
          <w:sz w:val="28"/>
          <w:szCs w:val="28"/>
        </w:rPr>
      </w:pPr>
      <w:r w:rsidRPr="00574517">
        <w:rPr>
          <w:rFonts w:cs="Times New Roman"/>
          <w:sz w:val="28"/>
          <w:szCs w:val="28"/>
        </w:rPr>
        <w:t>Р.: всі якось в цей раз дуже мирно (-) ніхто не випрошував алкоголь у провідників (-) всі знаєш (-) доїхали тверезими (-) бо знали що буде сорок градусів жари (-) мої дівчата балет (-) я попередила кажу візьміть з собою шось там (-) перекусити тому шо їдем довго (-) невідомо чи буде там десь шось знаєш закинути в той шлунок (-) а вони нензи не встигли з репетиції нічо взяти (-) в результаті супер привітна провідниця Ніна (-) пожертвувала свою власну ковбасу і сир і хліб (-) вона достала каже це моє я везу додому (-) я спеціально для вас (-) каже своє накрамсаю (-) і вам зроблю бутерброди (-) ти представляєш (-) і вони їли бутріки спешл від провідниці (-) це це супер (-) я вважаю оце душевність (-) розумієш? ((кричить в мікрофон, дивиться вбік та на інтерв’юера, нахилена вперед, емоційно рухає рукою/руками, говорить швидко/повільно, посміхається))</w:t>
      </w:r>
    </w:p>
    <w:p w14:paraId="64324469" w14:textId="77777777" w:rsidR="00AC1010" w:rsidRPr="00574517" w:rsidRDefault="00AC1010" w:rsidP="00574517">
      <w:pPr>
        <w:spacing w:line="360" w:lineRule="auto"/>
        <w:rPr>
          <w:rFonts w:cs="Times New Roman"/>
          <w:sz w:val="28"/>
          <w:szCs w:val="28"/>
        </w:rPr>
      </w:pPr>
      <w:r w:rsidRPr="00574517">
        <w:rPr>
          <w:rFonts w:cs="Times New Roman"/>
          <w:sz w:val="28"/>
          <w:szCs w:val="28"/>
        </w:rPr>
        <w:t>1:39</w:t>
      </w:r>
    </w:p>
    <w:p w14:paraId="77774DF4" w14:textId="77777777" w:rsidR="00AC1010" w:rsidRPr="00574517" w:rsidRDefault="00AC1010" w:rsidP="00574517">
      <w:pPr>
        <w:spacing w:line="360" w:lineRule="auto"/>
        <w:rPr>
          <w:rFonts w:cs="Times New Roman"/>
          <w:sz w:val="28"/>
          <w:szCs w:val="28"/>
        </w:rPr>
      </w:pPr>
      <w:r w:rsidRPr="00574517">
        <w:rPr>
          <w:rFonts w:cs="Times New Roman"/>
          <w:sz w:val="28"/>
          <w:szCs w:val="28"/>
        </w:rPr>
        <w:t>І.: на жаль зараз потяги далеко не всі комфортні (-) як боролися зі спекою в потязі? (-) у вагоні? ((дивиться на респондента, говорить повільно і голосно, нахиляється до респондента, посміхається))</w:t>
      </w:r>
    </w:p>
    <w:p w14:paraId="36F6735E" w14:textId="77777777" w:rsidR="00AC1010" w:rsidRPr="00574517" w:rsidRDefault="00AC1010" w:rsidP="00574517">
      <w:pPr>
        <w:spacing w:line="360" w:lineRule="auto"/>
        <w:rPr>
          <w:rFonts w:cs="Times New Roman"/>
          <w:sz w:val="28"/>
          <w:szCs w:val="28"/>
        </w:rPr>
      </w:pPr>
      <w:r w:rsidRPr="00574517">
        <w:rPr>
          <w:rFonts w:cs="Times New Roman"/>
          <w:sz w:val="28"/>
          <w:szCs w:val="28"/>
        </w:rPr>
        <w:t>1:45</w:t>
      </w:r>
    </w:p>
    <w:p w14:paraId="27B49C04" w14:textId="77777777" w:rsidR="00AC1010" w:rsidRPr="00574517" w:rsidRDefault="00AC1010" w:rsidP="00574517">
      <w:pPr>
        <w:spacing w:line="360" w:lineRule="auto"/>
        <w:rPr>
          <w:rFonts w:cs="Times New Roman"/>
          <w:sz w:val="28"/>
          <w:szCs w:val="28"/>
        </w:rPr>
      </w:pPr>
      <w:r w:rsidRPr="00574517">
        <w:rPr>
          <w:rFonts w:cs="Times New Roman"/>
          <w:sz w:val="28"/>
          <w:szCs w:val="28"/>
        </w:rPr>
        <w:t>Р.: лайфхаки від мамки ((сміється)) (-) значить слухайте (-) варіант перший (-) включили кондиціонер закриваєш двері щоб холод не виходив (-) це раз (-) друге (-) це брошурки які лежать на столі (-) рєбята це вам і вєєр (-) і кондиціонер (-) і просто знаєте вот так вот (-) ефектно виглядає (-) третє це (-) термальна водичка (-) попшикався (-) це по дорогому (-) а є по бюджетному (-) просто пішов в раковину мокнувся вот так знаєш і все (-) тому (-) знаєш спасались як могли (-) всі вологі але щасливі (-) як співав класик мокрая дєвачька (--) їде ((говорить гучно, нахилилась до інтерв’юера, дивиться в камеру та на інтерв’юера, рухає руками: рахує способи, показує віяло, спрей, вмивання; посміхається, поправляє ланцюжок, киває))</w:t>
      </w:r>
    </w:p>
    <w:p w14:paraId="56D20823"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2:18</w:t>
      </w:r>
    </w:p>
    <w:p w14:paraId="528F19E1" w14:textId="77777777" w:rsidR="00AC1010" w:rsidRPr="00574517" w:rsidRDefault="00AC1010" w:rsidP="00574517">
      <w:pPr>
        <w:spacing w:line="360" w:lineRule="auto"/>
        <w:rPr>
          <w:rFonts w:cs="Times New Roman"/>
          <w:sz w:val="28"/>
          <w:szCs w:val="28"/>
        </w:rPr>
      </w:pPr>
      <w:r w:rsidRPr="00574517">
        <w:rPr>
          <w:rFonts w:cs="Times New Roman"/>
          <w:sz w:val="28"/>
          <w:szCs w:val="28"/>
        </w:rPr>
        <w:t>І.: ((дивиться на респондента, посміхається, киває, повертає голову вбік, регоче))</w:t>
      </w:r>
    </w:p>
    <w:p w14:paraId="56E0AD8B" w14:textId="77777777" w:rsidR="00AC1010" w:rsidRPr="00574517" w:rsidRDefault="00AC1010" w:rsidP="00574517">
      <w:pPr>
        <w:spacing w:line="360" w:lineRule="auto"/>
        <w:rPr>
          <w:rFonts w:cs="Times New Roman"/>
          <w:sz w:val="28"/>
          <w:szCs w:val="28"/>
        </w:rPr>
      </w:pPr>
      <w:r w:rsidRPr="00574517">
        <w:rPr>
          <w:rFonts w:cs="Times New Roman"/>
          <w:sz w:val="28"/>
          <w:szCs w:val="28"/>
        </w:rPr>
        <w:t>2:19</w:t>
      </w:r>
    </w:p>
    <w:p w14:paraId="3C95EC8D" w14:textId="77777777" w:rsidR="00AC1010" w:rsidRPr="00574517" w:rsidRDefault="00AC1010" w:rsidP="00574517">
      <w:pPr>
        <w:spacing w:line="360" w:lineRule="auto"/>
        <w:rPr>
          <w:rFonts w:cs="Times New Roman"/>
          <w:sz w:val="28"/>
          <w:szCs w:val="28"/>
        </w:rPr>
      </w:pPr>
    </w:p>
    <w:p w14:paraId="339D8055" w14:textId="0B9C33B3" w:rsidR="000423B6" w:rsidRPr="00574517" w:rsidRDefault="000423B6" w:rsidP="00574517">
      <w:pPr>
        <w:spacing w:line="360" w:lineRule="auto"/>
        <w:rPr>
          <w:rFonts w:eastAsia="Times New Roman" w:cs="Times New Roman"/>
          <w:sz w:val="28"/>
          <w:szCs w:val="28"/>
          <w:lang w:val="uk-UA"/>
        </w:rPr>
      </w:pPr>
      <w:r w:rsidRPr="00574517">
        <w:rPr>
          <w:rFonts w:eastAsia="Times New Roman" w:cs="Times New Roman"/>
          <w:sz w:val="28"/>
          <w:szCs w:val="28"/>
          <w:lang w:val="uk-UA"/>
        </w:rPr>
        <w:br w:type="page"/>
      </w:r>
    </w:p>
    <w:p w14:paraId="318121CF" w14:textId="4A5DF44B" w:rsidR="00E70A02" w:rsidRPr="00574517" w:rsidRDefault="00E70A02" w:rsidP="00574517">
      <w:pPr>
        <w:pStyle w:val="Heading1"/>
        <w:spacing w:before="0" w:after="0" w:line="360" w:lineRule="auto"/>
        <w:rPr>
          <w:rFonts w:cs="Times New Roman"/>
          <w:b/>
          <w:bCs/>
          <w:sz w:val="28"/>
          <w:szCs w:val="28"/>
          <w:lang w:val="uk-UA" w:eastAsia="en-US"/>
        </w:rPr>
      </w:pPr>
      <w:bookmarkStart w:id="204" w:name="_Toc153304392"/>
      <w:r w:rsidRPr="00574517">
        <w:rPr>
          <w:rFonts w:cs="Times New Roman"/>
          <w:b/>
          <w:bCs/>
          <w:sz w:val="28"/>
          <w:szCs w:val="28"/>
          <w:lang w:val="uk-UA" w:eastAsia="en-US"/>
        </w:rPr>
        <w:lastRenderedPageBreak/>
        <w:t>ДОДАТОК Ж. Відеоінтерв’ю Катерини Осадчої з Марією Яремчук</w:t>
      </w:r>
      <w:bookmarkEnd w:id="204"/>
    </w:p>
    <w:p w14:paraId="35A3F10C" w14:textId="54406C3E"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КО – МЯ – Марію Яремчук спонсорують друзі батька? </w:t>
      </w:r>
      <w:r w:rsidR="009E5583" w:rsidRPr="00574517">
        <w:rPr>
          <w:rFonts w:eastAsia="Times New Roman" w:cs="Times New Roman"/>
          <w:sz w:val="28"/>
          <w:szCs w:val="28"/>
          <w:lang w:val="uk-UA"/>
        </w:rPr>
        <w:t xml:space="preserve">[Електронний ресурс]. Режим доступу: </w:t>
      </w:r>
      <w:hyperlink r:id="rId91" w:history="1">
        <w:r w:rsidRPr="00574517">
          <w:rPr>
            <w:rStyle w:val="Hyperlink"/>
            <w:rFonts w:eastAsia="Times New Roman" w:cs="Times New Roman"/>
            <w:sz w:val="28"/>
            <w:szCs w:val="28"/>
            <w:u w:val="none"/>
          </w:rPr>
          <w:t>https://www.youtube.com/watch?v=TdPKDczG2bE</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0BA5FAFA" w14:textId="77777777" w:rsidR="00AC1010" w:rsidRPr="00574517" w:rsidRDefault="00AC1010" w:rsidP="00574517">
      <w:pPr>
        <w:spacing w:line="360" w:lineRule="auto"/>
        <w:rPr>
          <w:rFonts w:cs="Times New Roman"/>
          <w:sz w:val="28"/>
          <w:szCs w:val="28"/>
        </w:rPr>
      </w:pPr>
      <w:bookmarkStart w:id="205" w:name="_Hlk141907521"/>
      <w:r w:rsidRPr="00574517">
        <w:rPr>
          <w:rFonts w:cs="Times New Roman"/>
          <w:sz w:val="28"/>
          <w:szCs w:val="28"/>
        </w:rPr>
        <w:t>0:05</w:t>
      </w:r>
    </w:p>
    <w:p w14:paraId="7999FA45" w14:textId="77777777" w:rsidR="00AC1010" w:rsidRPr="00574517" w:rsidRDefault="00AC1010" w:rsidP="00574517">
      <w:pPr>
        <w:spacing w:line="360" w:lineRule="auto"/>
        <w:rPr>
          <w:rFonts w:cs="Times New Roman"/>
          <w:sz w:val="28"/>
          <w:szCs w:val="28"/>
        </w:rPr>
      </w:pPr>
      <w:r w:rsidRPr="00574517">
        <w:rPr>
          <w:rFonts w:cs="Times New Roman"/>
          <w:sz w:val="28"/>
          <w:szCs w:val="28"/>
        </w:rPr>
        <w:t>І.: Маріє я тебе вітаю з перемогою! (-) Власне (-) ти тепер будеш представляти Україну на пісенному конкурсі Євробачення (-) за лаштунками (-) віддавали п’ятдесят на п’ятдесят (-) запекла боротьба була між тобою та гуртом не ангели (-) ти цю боротьбу відчувала? (-) чи ти на сто відсотків вірила у свої сили? (-) в те що твоя пісня (-) яку ти сама написала є абсолютним хітом для Євробачення? ((посміхається, легко киває, нахиляється до респондента, у правій руці тримає мікрофон, лівою злегка махає в такт мовленню))</w:t>
      </w:r>
    </w:p>
    <w:p w14:paraId="232324C6" w14:textId="77777777" w:rsidR="00AC1010" w:rsidRPr="00574517" w:rsidRDefault="00AC1010" w:rsidP="00574517">
      <w:pPr>
        <w:spacing w:line="360" w:lineRule="auto"/>
        <w:rPr>
          <w:rFonts w:cs="Times New Roman"/>
          <w:sz w:val="28"/>
          <w:szCs w:val="28"/>
        </w:rPr>
      </w:pPr>
      <w:r w:rsidRPr="00574517">
        <w:rPr>
          <w:rFonts w:cs="Times New Roman"/>
          <w:sz w:val="28"/>
          <w:szCs w:val="28"/>
        </w:rPr>
        <w:t>0:28</w:t>
      </w:r>
    </w:p>
    <w:p w14:paraId="16469593"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якби все було так просто щоб я бачила наприклад тільки в конкурентах не ангелів але еее (--) я прослухала ее (-) робила звичайно аналіз своїх конкурентів і мені сподобалося багато (-) не те щоби багато (-) но трійко так точно і (-) мені здавалося (-) що може вистрілити якась пісня інакшого складу не така не можна сказати про мою пісню що вона може там купити (-) сильним </w:t>
      </w:r>
      <w:bookmarkEnd w:id="205"/>
      <w:r w:rsidRPr="00574517">
        <w:rPr>
          <w:rFonts w:cs="Times New Roman"/>
          <w:sz w:val="28"/>
          <w:szCs w:val="28"/>
        </w:rPr>
        <w:t>сильним сильним вокалом так? ((в руках тримає квіти, руки в замку, дивиться вбік та вниз, інколи переводить погляд на інтерв’юера, розширює очі та крутить головою вліво-вправо))</w:t>
      </w:r>
    </w:p>
    <w:p w14:paraId="2CE4F37B" w14:textId="77777777" w:rsidR="00AC1010" w:rsidRPr="00574517" w:rsidRDefault="00AC1010" w:rsidP="00574517">
      <w:pPr>
        <w:spacing w:line="360" w:lineRule="auto"/>
        <w:rPr>
          <w:rFonts w:cs="Times New Roman"/>
          <w:sz w:val="28"/>
          <w:szCs w:val="28"/>
        </w:rPr>
      </w:pPr>
      <w:r w:rsidRPr="00574517">
        <w:rPr>
          <w:rFonts w:cs="Times New Roman"/>
          <w:sz w:val="28"/>
          <w:szCs w:val="28"/>
        </w:rPr>
        <w:t>0:55</w:t>
      </w:r>
    </w:p>
    <w:p w14:paraId="665D8FAC" w14:textId="77777777" w:rsidR="00AC1010" w:rsidRPr="00574517" w:rsidRDefault="00AC1010" w:rsidP="00574517">
      <w:pPr>
        <w:spacing w:line="360" w:lineRule="auto"/>
        <w:rPr>
          <w:rFonts w:cs="Times New Roman"/>
          <w:sz w:val="28"/>
          <w:szCs w:val="28"/>
        </w:rPr>
      </w:pPr>
      <w:bookmarkStart w:id="206" w:name="_Hlk142762692"/>
      <w:r w:rsidRPr="00574517">
        <w:rPr>
          <w:rFonts w:cs="Times New Roman"/>
          <w:sz w:val="28"/>
          <w:szCs w:val="28"/>
        </w:rPr>
        <w:t xml:space="preserve">І.: Євробачення це не тільки конкурс пісень (-) це конкурс ще й моральної стійкості (-) Андрій Данилко приміром каже про те що потрібно мати велику витривалість тому що те що відбувається за лаштунками і той моральний тиск який є може витримати тільки людина з дуже великим досвідом і сценічним у тому числі (-) ти якщо я не помиляюся наймолодша учасниця від України за всю історію тобі зараз (-) двадцять ((легко киває, </w:t>
      </w:r>
      <w:r w:rsidRPr="00574517">
        <w:rPr>
          <w:rFonts w:cs="Times New Roman"/>
          <w:sz w:val="28"/>
          <w:szCs w:val="28"/>
        </w:rPr>
        <w:lastRenderedPageBreak/>
        <w:t>нахиляється до респондента, у правій руці тримає мікрофон, лівою махає в такт мовленню))</w:t>
      </w:r>
    </w:p>
    <w:p w14:paraId="2E5D9918" w14:textId="77777777" w:rsidR="00AC1010" w:rsidRPr="00574517" w:rsidRDefault="00AC1010" w:rsidP="00574517">
      <w:pPr>
        <w:spacing w:line="360" w:lineRule="auto"/>
        <w:rPr>
          <w:rFonts w:cs="Times New Roman"/>
          <w:sz w:val="28"/>
          <w:szCs w:val="28"/>
        </w:rPr>
      </w:pPr>
      <w:r w:rsidRPr="00574517">
        <w:rPr>
          <w:rFonts w:cs="Times New Roman"/>
          <w:sz w:val="28"/>
          <w:szCs w:val="28"/>
        </w:rPr>
        <w:t>1:22</w:t>
      </w:r>
    </w:p>
    <w:p w14:paraId="57C6FEDD" w14:textId="77777777" w:rsidR="00AC1010" w:rsidRPr="00574517" w:rsidRDefault="00AC1010" w:rsidP="00574517">
      <w:pPr>
        <w:spacing w:line="360" w:lineRule="auto"/>
        <w:rPr>
          <w:rFonts w:cs="Times New Roman"/>
          <w:sz w:val="28"/>
          <w:szCs w:val="28"/>
        </w:rPr>
      </w:pPr>
      <w:bookmarkStart w:id="207" w:name="_Hlk142564641"/>
      <w:r w:rsidRPr="00574517">
        <w:rPr>
          <w:rFonts w:cs="Times New Roman"/>
          <w:sz w:val="28"/>
          <w:szCs w:val="28"/>
        </w:rPr>
        <w:t>Р.: ((поправляє волосся, дивиться вбік, привідкрила рот, закотила очі))</w:t>
      </w:r>
      <w:bookmarkEnd w:id="206"/>
      <w:r w:rsidRPr="00574517">
        <w:rPr>
          <w:rFonts w:cs="Times New Roman"/>
          <w:sz w:val="28"/>
          <w:szCs w:val="28"/>
        </w:rPr>
        <w:t xml:space="preserve"> так історично склалося що в мене гуцульська кров в мені тече і повірте (-) таких (-) войовничих людей які якщо поставили собі за ціль перемагати (-) то вони переможуть таких дуже важко (-) навіть фізично (-) навіть відсутність сну і тому подібне не може зламати власне такий конкурс як Нова хвиля дав мені мужь (-) можливо (-) закалку ((в руках тримає квіти, руки в замку, дивиться вбік та вниз, інколи переводить погляд на інтерв’юера, розширює очі, піднімає брови та крутить головою вліво-вправо, посміхається))</w:t>
      </w:r>
    </w:p>
    <w:bookmarkEnd w:id="207"/>
    <w:p w14:paraId="082C59A0" w14:textId="77777777" w:rsidR="00AC1010" w:rsidRPr="00574517" w:rsidRDefault="00AC1010" w:rsidP="00574517">
      <w:pPr>
        <w:spacing w:line="360" w:lineRule="auto"/>
        <w:rPr>
          <w:rFonts w:cs="Times New Roman"/>
          <w:sz w:val="28"/>
          <w:szCs w:val="28"/>
        </w:rPr>
      </w:pPr>
      <w:r w:rsidRPr="00574517">
        <w:rPr>
          <w:rFonts w:cs="Times New Roman"/>
          <w:sz w:val="28"/>
          <w:szCs w:val="28"/>
        </w:rPr>
        <w:t>1:47</w:t>
      </w:r>
    </w:p>
    <w:p w14:paraId="287713D6" w14:textId="77777777" w:rsidR="00AC1010" w:rsidRPr="00574517" w:rsidRDefault="00AC1010" w:rsidP="00574517">
      <w:pPr>
        <w:spacing w:line="360" w:lineRule="auto"/>
        <w:rPr>
          <w:rFonts w:cs="Times New Roman"/>
          <w:sz w:val="28"/>
          <w:szCs w:val="28"/>
        </w:rPr>
      </w:pPr>
      <w:bookmarkStart w:id="208" w:name="_Hlk142763385"/>
      <w:r w:rsidRPr="00574517">
        <w:rPr>
          <w:rFonts w:cs="Times New Roman"/>
          <w:sz w:val="28"/>
          <w:szCs w:val="28"/>
        </w:rPr>
        <w:t>І.: чи знайдені вже гроші (-) на участь в Євробаченні? тому що кажуть про те що це не менше ніж пів мільйона доларів (-) ти молода виконавиця в тебе немає чи можливо вже є і ми про це не знаємо? заможного бойфренда який все це проспонсорує (-) де будеш шукати гроші? ((нахиляється до респондента та відхиляється декілька разів, рухає шиєю та підборіддям, у правій руці тримає мікрофон, підіймає брови, розширює очі, посміхається))</w:t>
      </w:r>
    </w:p>
    <w:bookmarkEnd w:id="208"/>
    <w:p w14:paraId="7B40C1DE" w14:textId="77777777" w:rsidR="00AC1010" w:rsidRPr="00574517" w:rsidRDefault="00AC1010" w:rsidP="00574517">
      <w:pPr>
        <w:spacing w:line="360" w:lineRule="auto"/>
        <w:rPr>
          <w:rFonts w:cs="Times New Roman"/>
          <w:sz w:val="28"/>
          <w:szCs w:val="28"/>
        </w:rPr>
      </w:pPr>
      <w:r w:rsidRPr="00574517">
        <w:rPr>
          <w:rFonts w:cs="Times New Roman"/>
          <w:sz w:val="28"/>
          <w:szCs w:val="28"/>
        </w:rPr>
        <w:t>2:06</w:t>
      </w:r>
    </w:p>
    <w:p w14:paraId="7E5A6CA3" w14:textId="77777777" w:rsidR="00AC1010" w:rsidRPr="00574517" w:rsidRDefault="00AC1010" w:rsidP="00574517">
      <w:pPr>
        <w:spacing w:line="360" w:lineRule="auto"/>
        <w:rPr>
          <w:rFonts w:cs="Times New Roman"/>
          <w:sz w:val="28"/>
          <w:szCs w:val="28"/>
        </w:rPr>
      </w:pPr>
      <w:bookmarkStart w:id="209" w:name="_Hlk142564617"/>
      <w:r w:rsidRPr="00574517">
        <w:rPr>
          <w:rFonts w:cs="Times New Roman"/>
          <w:sz w:val="28"/>
          <w:szCs w:val="28"/>
        </w:rPr>
        <w:t>Р.: ((посміхається)) ну на даний момент я не знаю (-) чесно ((схиляє голову на бік, відхиляється, розширює очі, підіймає брови, говорить повільно, розтягуючи слова))</w:t>
      </w:r>
    </w:p>
    <w:bookmarkEnd w:id="209"/>
    <w:p w14:paraId="6E06A751" w14:textId="77777777" w:rsidR="00AC1010" w:rsidRPr="00574517" w:rsidRDefault="00AC1010" w:rsidP="00574517">
      <w:pPr>
        <w:spacing w:line="360" w:lineRule="auto"/>
        <w:rPr>
          <w:rFonts w:cs="Times New Roman"/>
          <w:sz w:val="28"/>
          <w:szCs w:val="28"/>
        </w:rPr>
      </w:pPr>
      <w:r w:rsidRPr="00574517">
        <w:rPr>
          <w:rFonts w:cs="Times New Roman"/>
          <w:sz w:val="28"/>
          <w:szCs w:val="28"/>
        </w:rPr>
        <w:t>2:10</w:t>
      </w:r>
    </w:p>
    <w:p w14:paraId="104DC33E" w14:textId="77777777" w:rsidR="00AC1010" w:rsidRPr="00574517" w:rsidRDefault="00AC1010" w:rsidP="00574517">
      <w:pPr>
        <w:spacing w:line="360" w:lineRule="auto"/>
        <w:rPr>
          <w:rFonts w:cs="Times New Roman"/>
          <w:sz w:val="28"/>
          <w:szCs w:val="28"/>
        </w:rPr>
      </w:pPr>
      <w:bookmarkStart w:id="210" w:name="_Hlk142564114"/>
      <w:r w:rsidRPr="00574517">
        <w:rPr>
          <w:rFonts w:cs="Times New Roman"/>
          <w:sz w:val="28"/>
          <w:szCs w:val="28"/>
        </w:rPr>
        <w:t xml:space="preserve">І.: коли ти збиралася на Нову хвилю (-) свою допомогу запропонував ренат ахметов (-) тоді ти сказала що в нас багато з ренатом ахметовим спільних друзів (-) спільних знайомих </w:t>
      </w:r>
      <w:bookmarkEnd w:id="210"/>
      <w:r w:rsidRPr="00574517">
        <w:rPr>
          <w:rFonts w:cs="Times New Roman"/>
          <w:sz w:val="28"/>
          <w:szCs w:val="28"/>
        </w:rPr>
        <w:t>((крутить тулубом, посміхається, примружує очі, підіймає вказівний палець))</w:t>
      </w:r>
    </w:p>
    <w:p w14:paraId="1247DBE5"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2:18 </w:t>
      </w:r>
    </w:p>
    <w:p w14:paraId="69CBA6C6"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Р.: ((посміхається, дивиться на інтерв’юера, опускає голову та очі вниз))</w:t>
      </w:r>
    </w:p>
    <w:p w14:paraId="44C9D7D1" w14:textId="77777777" w:rsidR="00AC1010" w:rsidRPr="00574517" w:rsidRDefault="00AC1010" w:rsidP="00574517">
      <w:pPr>
        <w:spacing w:line="360" w:lineRule="auto"/>
        <w:rPr>
          <w:rFonts w:cs="Times New Roman"/>
          <w:sz w:val="28"/>
          <w:szCs w:val="28"/>
        </w:rPr>
      </w:pPr>
      <w:r w:rsidRPr="00574517">
        <w:rPr>
          <w:rFonts w:cs="Times New Roman"/>
          <w:sz w:val="28"/>
          <w:szCs w:val="28"/>
        </w:rPr>
        <w:t>2:21 (вставка з іншого інтерв’ю)</w:t>
      </w:r>
    </w:p>
    <w:p w14:paraId="0E693742" w14:textId="77777777" w:rsidR="00AC1010" w:rsidRPr="00574517" w:rsidRDefault="00AC1010" w:rsidP="00574517">
      <w:pPr>
        <w:spacing w:line="360" w:lineRule="auto"/>
        <w:rPr>
          <w:rFonts w:cs="Times New Roman"/>
          <w:sz w:val="28"/>
          <w:szCs w:val="28"/>
        </w:rPr>
      </w:pPr>
      <w:bookmarkStart w:id="211" w:name="_Hlk142763095"/>
      <w:r w:rsidRPr="00574517">
        <w:rPr>
          <w:rFonts w:cs="Times New Roman"/>
          <w:sz w:val="28"/>
          <w:szCs w:val="28"/>
        </w:rPr>
        <w:t>Р.: моє знайомство з ренатом (-) ахметовим це знову ж таки (-) ще один подарунок долі і ((дивиться вбік, говорить повільно, підбирає слова))</w:t>
      </w:r>
    </w:p>
    <w:p w14:paraId="757999A4" w14:textId="77777777" w:rsidR="00AC1010" w:rsidRPr="00574517" w:rsidRDefault="00AC1010" w:rsidP="00574517">
      <w:pPr>
        <w:spacing w:line="360" w:lineRule="auto"/>
        <w:rPr>
          <w:rFonts w:cs="Times New Roman"/>
          <w:sz w:val="28"/>
          <w:szCs w:val="28"/>
        </w:rPr>
      </w:pPr>
      <w:bookmarkStart w:id="212" w:name="_Hlk142564959"/>
      <w:bookmarkEnd w:id="211"/>
      <w:r w:rsidRPr="00574517">
        <w:rPr>
          <w:rFonts w:cs="Times New Roman"/>
          <w:sz w:val="28"/>
          <w:szCs w:val="28"/>
        </w:rPr>
        <w:t>І.: як познайомились з ренатом ахметовим ((голова нахилена, прямий погляд на респондента))</w:t>
      </w:r>
    </w:p>
    <w:p w14:paraId="55083165" w14:textId="77777777" w:rsidR="00AC1010" w:rsidRPr="00574517" w:rsidRDefault="00AC1010" w:rsidP="00574517">
      <w:pPr>
        <w:spacing w:line="360" w:lineRule="auto"/>
        <w:rPr>
          <w:rFonts w:cs="Times New Roman"/>
          <w:sz w:val="28"/>
          <w:szCs w:val="28"/>
        </w:rPr>
      </w:pPr>
      <w:r w:rsidRPr="00574517">
        <w:rPr>
          <w:rFonts w:cs="Times New Roman"/>
          <w:sz w:val="28"/>
          <w:szCs w:val="28"/>
        </w:rPr>
        <w:t>Р.: через (--) еее спільних знайомих ((відвела погляд вбік, довга пауза, кивнула в такт мовленню, опущені плечі))</w:t>
      </w:r>
    </w:p>
    <w:p w14:paraId="365BE39B" w14:textId="77777777" w:rsidR="00AC1010" w:rsidRPr="00574517" w:rsidRDefault="00AC1010" w:rsidP="00574517">
      <w:pPr>
        <w:spacing w:line="360" w:lineRule="auto"/>
        <w:rPr>
          <w:rFonts w:cs="Times New Roman"/>
          <w:sz w:val="28"/>
          <w:szCs w:val="28"/>
        </w:rPr>
      </w:pPr>
      <w:r w:rsidRPr="00574517">
        <w:rPr>
          <w:rFonts w:cs="Times New Roman"/>
          <w:sz w:val="28"/>
          <w:szCs w:val="28"/>
        </w:rPr>
        <w:t>І.: ((розширені очі, підняті брови)) а які в дев’ятнадцятирічної дівчини можуть бути спільні знайомі з українським олігархом? ((відхилилась назад, посміхнулась, зморщене чоло, рухає головою))</w:t>
      </w:r>
    </w:p>
    <w:p w14:paraId="7E378B12" w14:textId="77777777" w:rsidR="00AC1010" w:rsidRPr="00574517" w:rsidRDefault="00AC1010" w:rsidP="00574517">
      <w:pPr>
        <w:spacing w:line="360" w:lineRule="auto"/>
        <w:rPr>
          <w:rFonts w:cs="Times New Roman"/>
          <w:sz w:val="28"/>
          <w:szCs w:val="28"/>
        </w:rPr>
      </w:pPr>
      <w:r w:rsidRPr="00574517">
        <w:rPr>
          <w:rFonts w:cs="Times New Roman"/>
          <w:sz w:val="28"/>
          <w:szCs w:val="28"/>
        </w:rPr>
        <w:t>Р.: отакі ((переводить погляд знизу на інтерв’юера, посміхається, закусує нижню губу))</w:t>
      </w:r>
    </w:p>
    <w:bookmarkEnd w:id="212"/>
    <w:p w14:paraId="33DF229B" w14:textId="77777777" w:rsidR="00AC1010" w:rsidRPr="00574517" w:rsidRDefault="00AC1010" w:rsidP="00574517">
      <w:pPr>
        <w:spacing w:line="360" w:lineRule="auto"/>
        <w:rPr>
          <w:rFonts w:cs="Times New Roman"/>
          <w:sz w:val="28"/>
          <w:szCs w:val="28"/>
        </w:rPr>
      </w:pPr>
      <w:r w:rsidRPr="00574517">
        <w:rPr>
          <w:rFonts w:cs="Times New Roman"/>
          <w:sz w:val="28"/>
          <w:szCs w:val="28"/>
        </w:rPr>
        <w:t>2:40 (продовження інтерв’ю)</w:t>
      </w:r>
    </w:p>
    <w:p w14:paraId="123F71E6" w14:textId="77777777" w:rsidR="00AC1010" w:rsidRPr="00574517" w:rsidRDefault="00AC1010" w:rsidP="00574517">
      <w:pPr>
        <w:spacing w:line="360" w:lineRule="auto"/>
        <w:rPr>
          <w:rFonts w:cs="Times New Roman"/>
          <w:sz w:val="28"/>
          <w:szCs w:val="28"/>
        </w:rPr>
      </w:pPr>
      <w:bookmarkStart w:id="213" w:name="_Hlk142565042"/>
      <w:r w:rsidRPr="00574517">
        <w:rPr>
          <w:rFonts w:cs="Times New Roman"/>
          <w:sz w:val="28"/>
          <w:szCs w:val="28"/>
        </w:rPr>
        <w:t>І.: відчуваєш що ти можеш (-) отримати пропозицію про фінансову допомогу від українських олігархів? ((голова схилена, серйозний вираз обличчя, тихіший голос))</w:t>
      </w:r>
    </w:p>
    <w:p w14:paraId="27013303" w14:textId="77777777" w:rsidR="00AC1010" w:rsidRPr="00574517" w:rsidRDefault="00AC1010" w:rsidP="00574517">
      <w:pPr>
        <w:spacing w:line="360" w:lineRule="auto"/>
        <w:rPr>
          <w:rFonts w:cs="Times New Roman"/>
          <w:sz w:val="28"/>
          <w:szCs w:val="28"/>
        </w:rPr>
      </w:pPr>
      <w:r w:rsidRPr="00574517">
        <w:rPr>
          <w:rFonts w:cs="Times New Roman"/>
          <w:sz w:val="28"/>
          <w:szCs w:val="28"/>
        </w:rPr>
        <w:t>2:45</w:t>
      </w:r>
    </w:p>
    <w:p w14:paraId="740EC53D" w14:textId="77777777" w:rsidR="00AC1010" w:rsidRPr="00574517" w:rsidRDefault="00AC1010" w:rsidP="00574517">
      <w:pPr>
        <w:spacing w:line="360" w:lineRule="auto"/>
        <w:rPr>
          <w:rFonts w:cs="Times New Roman"/>
          <w:sz w:val="28"/>
          <w:szCs w:val="28"/>
        </w:rPr>
      </w:pPr>
      <w:r w:rsidRPr="00574517">
        <w:rPr>
          <w:rFonts w:cs="Times New Roman"/>
          <w:sz w:val="28"/>
          <w:szCs w:val="28"/>
        </w:rPr>
        <w:t>Р.: нуу (-) грошові питання на сьогоднішній день що що в двадцять років вирішувати я не можу (-) я можу боротися на конкурсі знати що я вистою і тому подібне (-) а от фінансові питання (-) вирішувати не хочу і не буду ((рухає головою, переводить погляд збоку на інтерв’юера та навпаки, легко посміхається, говорить повільно))</w:t>
      </w:r>
    </w:p>
    <w:bookmarkEnd w:id="213"/>
    <w:p w14:paraId="75B1BC7A" w14:textId="77777777" w:rsidR="00AC1010" w:rsidRPr="00574517" w:rsidRDefault="00AC1010" w:rsidP="00574517">
      <w:pPr>
        <w:spacing w:line="360" w:lineRule="auto"/>
        <w:rPr>
          <w:rFonts w:cs="Times New Roman"/>
          <w:sz w:val="28"/>
          <w:szCs w:val="28"/>
        </w:rPr>
      </w:pPr>
      <w:r w:rsidRPr="00574517">
        <w:rPr>
          <w:rFonts w:cs="Times New Roman"/>
          <w:sz w:val="28"/>
          <w:szCs w:val="28"/>
        </w:rPr>
        <w:t>2:57</w:t>
      </w:r>
    </w:p>
    <w:p w14:paraId="3E989652"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І.: за останній рік в тебе як співачку вклали не маленькі гроші і це видно (-) тому що ти ти записала кілька пісень на студії (-) збираєшся випустити альбом (-) ти зняла кліп (-) кажуть про те що тобі допомагають татові друзі (-) які (-) перед твої батьком були в боргу (-) і зараз вони взяли тебе так би </w:t>
      </w:r>
      <w:r w:rsidRPr="00574517">
        <w:rPr>
          <w:rFonts w:cs="Times New Roman"/>
          <w:sz w:val="28"/>
          <w:szCs w:val="28"/>
        </w:rPr>
        <w:lastRenderedPageBreak/>
        <w:t>мовити на (-) поруки ((серйозне обличчя, рухає рукою в такт мовленню, посміхається вкінці))</w:t>
      </w:r>
    </w:p>
    <w:p w14:paraId="7ECBA752" w14:textId="77777777" w:rsidR="00AC1010" w:rsidRPr="00574517" w:rsidRDefault="00AC1010" w:rsidP="00574517">
      <w:pPr>
        <w:spacing w:line="360" w:lineRule="auto"/>
        <w:rPr>
          <w:rFonts w:cs="Times New Roman"/>
          <w:sz w:val="28"/>
          <w:szCs w:val="28"/>
        </w:rPr>
      </w:pPr>
      <w:r w:rsidRPr="00574517">
        <w:rPr>
          <w:rFonts w:cs="Times New Roman"/>
          <w:sz w:val="28"/>
          <w:szCs w:val="28"/>
        </w:rPr>
        <w:t>3:18</w:t>
      </w:r>
    </w:p>
    <w:p w14:paraId="65DEE554" w14:textId="77777777" w:rsidR="00AC1010" w:rsidRPr="00574517" w:rsidRDefault="00AC1010" w:rsidP="00574517">
      <w:pPr>
        <w:spacing w:line="360" w:lineRule="auto"/>
        <w:rPr>
          <w:rFonts w:cs="Times New Roman"/>
          <w:sz w:val="28"/>
          <w:szCs w:val="28"/>
        </w:rPr>
      </w:pPr>
      <w:r w:rsidRPr="00574517">
        <w:rPr>
          <w:rFonts w:cs="Times New Roman"/>
          <w:sz w:val="28"/>
          <w:szCs w:val="28"/>
        </w:rPr>
        <w:t>Р.: ((запитальний та здивований погляд, декілька разів відкривався рот, підняті брови)) Катінька (-) ти знаєш який світ жорстокий (-) невже ти думаєш що пройшло вісімнадцять років з часу коли тато помер і тут з’явилися якісь друзі (-) які хочуть допомогти і вкладають в мене великі гроші? (-) повір шо навіть (-) навіть такий великий чоловік як мій тато (-) емм мав більше друзів на словах (-) ніж на ділі тому (--) не знаю про що ти Катя ((усміхнена, киває, дивиться вгору, підіймає брови, дивиться вбік та на інтерв’юера, стискає зуби, заперечно махає головою, нахиляє голову на бік, примружується, сміється))</w:t>
      </w:r>
    </w:p>
    <w:p w14:paraId="3310C120" w14:textId="77777777" w:rsidR="00AC1010" w:rsidRPr="00574517" w:rsidRDefault="00AC1010" w:rsidP="00574517">
      <w:pPr>
        <w:spacing w:line="360" w:lineRule="auto"/>
        <w:rPr>
          <w:rFonts w:cs="Times New Roman"/>
          <w:sz w:val="28"/>
          <w:szCs w:val="28"/>
        </w:rPr>
      </w:pPr>
      <w:r w:rsidRPr="00574517">
        <w:rPr>
          <w:rFonts w:cs="Times New Roman"/>
          <w:sz w:val="28"/>
          <w:szCs w:val="28"/>
        </w:rPr>
        <w:t>3:41</w:t>
      </w:r>
    </w:p>
    <w:p w14:paraId="5C783C16" w14:textId="77777777" w:rsidR="00AC1010" w:rsidRPr="00574517" w:rsidRDefault="00AC1010" w:rsidP="00574517">
      <w:pPr>
        <w:spacing w:line="360" w:lineRule="auto"/>
        <w:rPr>
          <w:rFonts w:cs="Times New Roman"/>
          <w:sz w:val="28"/>
          <w:szCs w:val="28"/>
        </w:rPr>
      </w:pPr>
    </w:p>
    <w:p w14:paraId="3DDE5453" w14:textId="1555C168"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1171AEF3" w14:textId="3482FD10" w:rsidR="00E70A02" w:rsidRPr="00574517" w:rsidRDefault="00E70A02" w:rsidP="00574517">
      <w:pPr>
        <w:pStyle w:val="Heading1"/>
        <w:spacing w:before="0" w:after="0" w:line="360" w:lineRule="auto"/>
        <w:rPr>
          <w:rFonts w:cs="Times New Roman"/>
          <w:b/>
          <w:bCs/>
          <w:sz w:val="28"/>
          <w:szCs w:val="28"/>
          <w:lang w:val="uk-UA" w:eastAsia="en-US"/>
        </w:rPr>
      </w:pPr>
      <w:bookmarkStart w:id="214" w:name="_Toc153304393"/>
      <w:r w:rsidRPr="00574517">
        <w:rPr>
          <w:rFonts w:cs="Times New Roman"/>
          <w:b/>
          <w:bCs/>
          <w:sz w:val="28"/>
          <w:szCs w:val="28"/>
          <w:lang w:val="uk-UA" w:eastAsia="en-US"/>
        </w:rPr>
        <w:lastRenderedPageBreak/>
        <w:t>ДОДАТОК З. Відеоінтерв’ю Катерини Осадчої з Олегом Винником</w:t>
      </w:r>
      <w:bookmarkEnd w:id="214"/>
    </w:p>
    <w:p w14:paraId="6D6318AC" w14:textId="44F19AE4"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 xml:space="preserve">КО – ОВ – Олегу Виннику прихильниці роблять непристойні пропозиції </w:t>
      </w:r>
      <w:r w:rsidR="009E5583" w:rsidRPr="00574517">
        <w:rPr>
          <w:rFonts w:eastAsia="Times New Roman" w:cs="Times New Roman"/>
          <w:sz w:val="28"/>
          <w:szCs w:val="28"/>
          <w:lang w:val="uk-UA"/>
        </w:rPr>
        <w:t xml:space="preserve">[Електронний ресурс]. Режим доступу: </w:t>
      </w:r>
      <w:hyperlink r:id="rId92" w:history="1">
        <w:r w:rsidRPr="00574517">
          <w:rPr>
            <w:rStyle w:val="Hyperlink"/>
            <w:rFonts w:eastAsia="Times New Roman" w:cs="Times New Roman"/>
            <w:sz w:val="28"/>
            <w:szCs w:val="28"/>
            <w:u w:val="none"/>
          </w:rPr>
          <w:t>https://www.youtube.com/watch?v=a2HeVDUNxtw&amp;t=74s&amp;ab_channel=%D0%A1%D0%B2%D1%96%D1%82%D1%81%D1%8C%D0%BA%D0%B5%D0%B6%D0%B8%D1%82%D1%82%D1%8F</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16045760" w14:textId="77777777" w:rsidR="00AC1010" w:rsidRPr="00574517" w:rsidRDefault="00AC1010" w:rsidP="00574517">
      <w:pPr>
        <w:spacing w:line="360" w:lineRule="auto"/>
        <w:rPr>
          <w:rFonts w:cs="Times New Roman"/>
          <w:sz w:val="28"/>
          <w:szCs w:val="28"/>
        </w:rPr>
      </w:pPr>
      <w:r w:rsidRPr="00574517">
        <w:rPr>
          <w:rFonts w:cs="Times New Roman"/>
          <w:sz w:val="28"/>
          <w:szCs w:val="28"/>
        </w:rPr>
        <w:t>0:36</w:t>
      </w:r>
    </w:p>
    <w:p w14:paraId="3F98C4AF" w14:textId="77777777" w:rsidR="00AC1010" w:rsidRPr="00574517" w:rsidRDefault="00AC1010" w:rsidP="00574517">
      <w:pPr>
        <w:tabs>
          <w:tab w:val="left" w:pos="730"/>
        </w:tabs>
        <w:spacing w:line="360" w:lineRule="auto"/>
        <w:rPr>
          <w:rFonts w:cs="Times New Roman"/>
          <w:sz w:val="28"/>
          <w:szCs w:val="28"/>
        </w:rPr>
      </w:pPr>
      <w:bookmarkStart w:id="215" w:name="_Hlk142811464"/>
      <w:r w:rsidRPr="00574517">
        <w:rPr>
          <w:rFonts w:cs="Times New Roman"/>
          <w:sz w:val="28"/>
          <w:szCs w:val="28"/>
        </w:rPr>
        <w:t xml:space="preserve">І.: судячи з усього (-) жінки вас дуже люблять (-) тому що на весняні свята завжди жінкам квіти дарують (-) а тут на цьому концерті (-) жінки вас квітами завалили (-) у чому секрет (-) такої жіночої (-) прихильності до вас? </w:t>
      </w:r>
      <w:bookmarkEnd w:id="215"/>
      <w:r w:rsidRPr="00574517">
        <w:rPr>
          <w:rFonts w:cs="Times New Roman"/>
          <w:sz w:val="28"/>
          <w:szCs w:val="28"/>
        </w:rPr>
        <w:t>((дивиться на респондента, махає рукою стисненою в кулак, а пізніше розкритою долонею, рухає верхньою частиною тулуба, посміхається))</w:t>
      </w:r>
    </w:p>
    <w:p w14:paraId="62BE3A00" w14:textId="77777777" w:rsidR="00AC1010" w:rsidRPr="00574517" w:rsidRDefault="00AC1010" w:rsidP="00574517">
      <w:pPr>
        <w:spacing w:line="360" w:lineRule="auto"/>
        <w:rPr>
          <w:rFonts w:cs="Times New Roman"/>
          <w:sz w:val="28"/>
          <w:szCs w:val="28"/>
        </w:rPr>
      </w:pPr>
      <w:bookmarkStart w:id="216" w:name="_Hlk142812545"/>
      <w:r w:rsidRPr="00574517">
        <w:rPr>
          <w:rFonts w:cs="Times New Roman"/>
          <w:sz w:val="28"/>
          <w:szCs w:val="28"/>
        </w:rPr>
        <w:t>0:50</w:t>
      </w:r>
    </w:p>
    <w:p w14:paraId="36C3F654" w14:textId="77777777" w:rsidR="00AC1010" w:rsidRPr="00574517" w:rsidRDefault="00AC1010" w:rsidP="00574517">
      <w:pPr>
        <w:spacing w:line="360" w:lineRule="auto"/>
        <w:rPr>
          <w:rFonts w:cs="Times New Roman"/>
          <w:sz w:val="28"/>
          <w:szCs w:val="28"/>
        </w:rPr>
      </w:pPr>
      <w:bookmarkStart w:id="217" w:name="_Hlk142812938"/>
      <w:r w:rsidRPr="00574517">
        <w:rPr>
          <w:rFonts w:cs="Times New Roman"/>
          <w:sz w:val="28"/>
          <w:szCs w:val="28"/>
        </w:rPr>
        <w:t>Р.: подивіться мені в очі (-) там все написано аха-ха-ха ((дивиться в камеру, на інтерв’юера, а потім вбік, примружується, регоче))</w:t>
      </w:r>
    </w:p>
    <w:bookmarkEnd w:id="217"/>
    <w:p w14:paraId="16CDD6AD" w14:textId="77777777" w:rsidR="00AC1010" w:rsidRPr="00574517" w:rsidRDefault="00AC1010" w:rsidP="00574517">
      <w:pPr>
        <w:spacing w:line="360" w:lineRule="auto"/>
        <w:rPr>
          <w:rFonts w:cs="Times New Roman"/>
          <w:sz w:val="28"/>
          <w:szCs w:val="28"/>
        </w:rPr>
      </w:pPr>
      <w:r w:rsidRPr="00574517">
        <w:rPr>
          <w:rFonts w:cs="Times New Roman"/>
          <w:sz w:val="28"/>
          <w:szCs w:val="28"/>
        </w:rPr>
        <w:t>0:54</w:t>
      </w:r>
    </w:p>
    <w:p w14:paraId="71B15C5F" w14:textId="77777777" w:rsidR="00AC1010" w:rsidRPr="00574517" w:rsidRDefault="00AC1010" w:rsidP="00574517">
      <w:pPr>
        <w:spacing w:line="360" w:lineRule="auto"/>
        <w:rPr>
          <w:rFonts w:cs="Times New Roman"/>
          <w:sz w:val="28"/>
          <w:szCs w:val="28"/>
        </w:rPr>
      </w:pPr>
      <w:bookmarkStart w:id="218" w:name="_Hlk142811385"/>
      <w:r w:rsidRPr="00574517">
        <w:rPr>
          <w:rFonts w:cs="Times New Roman"/>
          <w:sz w:val="28"/>
          <w:szCs w:val="28"/>
        </w:rPr>
        <w:t xml:space="preserve">І.: ((дивиться вбік, скривила губи, легко посміхнулась)) </w:t>
      </w:r>
      <w:bookmarkEnd w:id="216"/>
      <w:r w:rsidRPr="00574517">
        <w:rPr>
          <w:rFonts w:cs="Times New Roman"/>
          <w:sz w:val="28"/>
          <w:szCs w:val="28"/>
        </w:rPr>
        <w:t xml:space="preserve">яку максимальну кількість квітів дарували вам прихильниці під час концертів? </w:t>
      </w:r>
      <w:bookmarkEnd w:id="218"/>
      <w:r w:rsidRPr="00574517">
        <w:rPr>
          <w:rFonts w:cs="Times New Roman"/>
          <w:sz w:val="28"/>
          <w:szCs w:val="28"/>
        </w:rPr>
        <w:t>((рухає рукою зі складеними пальцями в такт мовленню, дивиться на респондента, підіймає брови, киває))</w:t>
      </w:r>
    </w:p>
    <w:p w14:paraId="3C31AB30" w14:textId="77777777" w:rsidR="00AC1010" w:rsidRPr="00574517" w:rsidRDefault="00AC1010" w:rsidP="00574517">
      <w:pPr>
        <w:spacing w:line="360" w:lineRule="auto"/>
        <w:rPr>
          <w:rFonts w:cs="Times New Roman"/>
          <w:sz w:val="28"/>
          <w:szCs w:val="28"/>
        </w:rPr>
      </w:pPr>
      <w:r w:rsidRPr="00574517">
        <w:rPr>
          <w:rFonts w:cs="Times New Roman"/>
          <w:sz w:val="28"/>
          <w:szCs w:val="28"/>
        </w:rPr>
        <w:t>0:58</w:t>
      </w:r>
    </w:p>
    <w:p w14:paraId="588121E2" w14:textId="77777777" w:rsidR="00AC1010" w:rsidRPr="00574517" w:rsidRDefault="00AC1010" w:rsidP="00574517">
      <w:pPr>
        <w:spacing w:line="360" w:lineRule="auto"/>
        <w:rPr>
          <w:rFonts w:cs="Times New Roman"/>
          <w:sz w:val="28"/>
          <w:szCs w:val="28"/>
        </w:rPr>
      </w:pPr>
      <w:r w:rsidRPr="00574517">
        <w:rPr>
          <w:rFonts w:cs="Times New Roman"/>
          <w:sz w:val="28"/>
          <w:szCs w:val="28"/>
        </w:rPr>
        <w:t>Р.: нуу зі мною їздить постійно шість охоронників моїх (-) бувало таке що навіть всі шість охоронників не можуть забрати всі квітки (-) таке є ((дивиться вниз, рухає замки на кишенях куртки, складає руки одна на одну перед собою, киває, говорить повільно))</w:t>
      </w:r>
    </w:p>
    <w:p w14:paraId="6CFDC5F2" w14:textId="77777777" w:rsidR="00AC1010" w:rsidRPr="00574517" w:rsidRDefault="00AC1010" w:rsidP="00574517">
      <w:pPr>
        <w:spacing w:line="360" w:lineRule="auto"/>
        <w:rPr>
          <w:rFonts w:cs="Times New Roman"/>
          <w:sz w:val="28"/>
          <w:szCs w:val="28"/>
        </w:rPr>
      </w:pPr>
      <w:r w:rsidRPr="00574517">
        <w:rPr>
          <w:rFonts w:cs="Times New Roman"/>
          <w:sz w:val="28"/>
          <w:szCs w:val="28"/>
        </w:rPr>
        <w:t>1:05</w:t>
      </w:r>
    </w:p>
    <w:p w14:paraId="5E9FD5DD" w14:textId="77777777" w:rsidR="00AC1010" w:rsidRPr="00574517" w:rsidRDefault="00AC1010" w:rsidP="00574517">
      <w:pPr>
        <w:spacing w:line="360" w:lineRule="auto"/>
        <w:rPr>
          <w:rFonts w:cs="Times New Roman"/>
          <w:sz w:val="28"/>
          <w:szCs w:val="28"/>
        </w:rPr>
      </w:pPr>
      <w:r w:rsidRPr="00574517">
        <w:rPr>
          <w:rFonts w:cs="Times New Roman"/>
          <w:sz w:val="28"/>
          <w:szCs w:val="28"/>
        </w:rPr>
        <w:t>І.: ви самі розповідали що жінки (-) дарують подарунки на концертах (-) інколи дуже коштовні (-) а непристойні пропозиції були? ((рухає рукою зі складеними пальцями в такт мовленню, дивиться на респондента, підіймає брови, киває, посміхається))</w:t>
      </w:r>
    </w:p>
    <w:p w14:paraId="34DC705A"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1:13</w:t>
      </w:r>
    </w:p>
    <w:p w14:paraId="07CF0A36" w14:textId="77777777" w:rsidR="00AC1010" w:rsidRPr="00574517" w:rsidRDefault="00AC1010" w:rsidP="00574517">
      <w:pPr>
        <w:spacing w:line="360" w:lineRule="auto"/>
        <w:rPr>
          <w:rFonts w:cs="Times New Roman"/>
          <w:sz w:val="28"/>
          <w:szCs w:val="28"/>
        </w:rPr>
      </w:pPr>
      <w:bookmarkStart w:id="219" w:name="_Hlk142817463"/>
      <w:bookmarkStart w:id="220" w:name="_Hlk142812952"/>
      <w:r w:rsidRPr="00574517">
        <w:rPr>
          <w:rFonts w:cs="Times New Roman"/>
          <w:sz w:val="28"/>
          <w:szCs w:val="28"/>
        </w:rPr>
        <w:t xml:space="preserve">Р.: рєбьоночка просілі да (-) бєе без гонорару поки що (-) навіть кричали неоднократно кричали шо (--) хочу від тебе я (--) та </w:t>
      </w:r>
      <w:bookmarkStart w:id="221" w:name="_Hlk142817501"/>
      <w:bookmarkEnd w:id="219"/>
      <w:r w:rsidRPr="00574517">
        <w:rPr>
          <w:rFonts w:cs="Times New Roman"/>
          <w:sz w:val="28"/>
          <w:szCs w:val="28"/>
        </w:rPr>
        <w:t>((дивиться вниз, руки складені в замок перед собою, киває, говорить повільно, облизав губи, стиснув губи, нахмурений))</w:t>
      </w:r>
      <w:bookmarkEnd w:id="221"/>
    </w:p>
    <w:bookmarkEnd w:id="220"/>
    <w:p w14:paraId="2CC7611B" w14:textId="77777777" w:rsidR="00AC1010" w:rsidRPr="00574517" w:rsidRDefault="00AC1010" w:rsidP="00574517">
      <w:pPr>
        <w:spacing w:line="360" w:lineRule="auto"/>
        <w:rPr>
          <w:rFonts w:cs="Times New Roman"/>
          <w:sz w:val="28"/>
          <w:szCs w:val="28"/>
        </w:rPr>
      </w:pPr>
      <w:r w:rsidRPr="00574517">
        <w:rPr>
          <w:rFonts w:cs="Times New Roman"/>
          <w:sz w:val="28"/>
          <w:szCs w:val="28"/>
        </w:rPr>
        <w:t>1:23</w:t>
      </w:r>
    </w:p>
    <w:p w14:paraId="77E51814" w14:textId="77777777" w:rsidR="00AC1010" w:rsidRPr="00574517" w:rsidRDefault="00AC1010" w:rsidP="00574517">
      <w:pPr>
        <w:spacing w:line="360" w:lineRule="auto"/>
        <w:rPr>
          <w:rFonts w:cs="Times New Roman"/>
          <w:sz w:val="28"/>
          <w:szCs w:val="28"/>
        </w:rPr>
      </w:pPr>
      <w:bookmarkStart w:id="222" w:name="_Hlk142811347"/>
      <w:bookmarkStart w:id="223" w:name="_Hlk142814977"/>
      <w:r w:rsidRPr="00574517">
        <w:rPr>
          <w:rFonts w:cs="Times New Roman"/>
          <w:sz w:val="28"/>
          <w:szCs w:val="28"/>
        </w:rPr>
        <w:t>І.: які були найдорожчі подарунки (-) ось так в глядацькому залі чи за лаштунками (-) від жінок (-) від прихильниць?</w:t>
      </w:r>
      <w:bookmarkEnd w:id="222"/>
      <w:r w:rsidRPr="00574517">
        <w:rPr>
          <w:rFonts w:cs="Times New Roman"/>
          <w:sz w:val="28"/>
          <w:szCs w:val="28"/>
        </w:rPr>
        <w:t xml:space="preserve"> ((відхиляється, дивиться на респондента, серйозне обличчя, киває))</w:t>
      </w:r>
    </w:p>
    <w:p w14:paraId="2AD9BE37" w14:textId="77777777" w:rsidR="00AC1010" w:rsidRPr="00574517" w:rsidRDefault="00AC1010" w:rsidP="00574517">
      <w:pPr>
        <w:spacing w:line="360" w:lineRule="auto"/>
        <w:rPr>
          <w:rFonts w:cs="Times New Roman"/>
          <w:sz w:val="28"/>
          <w:szCs w:val="28"/>
        </w:rPr>
      </w:pPr>
      <w:r w:rsidRPr="00574517">
        <w:rPr>
          <w:rFonts w:cs="Times New Roman"/>
          <w:sz w:val="28"/>
          <w:szCs w:val="28"/>
        </w:rPr>
        <w:t>1:29</w:t>
      </w:r>
    </w:p>
    <w:p w14:paraId="7E62FCB3" w14:textId="77777777" w:rsidR="00AC1010" w:rsidRPr="00574517" w:rsidRDefault="00AC1010" w:rsidP="00574517">
      <w:pPr>
        <w:spacing w:line="360" w:lineRule="auto"/>
        <w:rPr>
          <w:rFonts w:cs="Times New Roman"/>
          <w:sz w:val="28"/>
          <w:szCs w:val="28"/>
        </w:rPr>
      </w:pPr>
      <w:bookmarkStart w:id="224" w:name="_Hlk142859329"/>
      <w:r w:rsidRPr="00574517">
        <w:rPr>
          <w:rFonts w:cs="Times New Roman"/>
          <w:sz w:val="28"/>
          <w:szCs w:val="28"/>
        </w:rPr>
        <w:t xml:space="preserve">Р.: любов (-) Катя (-) любов (-) любов (-) </w:t>
      </w:r>
      <w:r w:rsidRPr="00574517">
        <w:rPr>
          <w:rFonts w:cs="Times New Roman"/>
          <w:sz w:val="28"/>
          <w:szCs w:val="28"/>
          <w:lang w:val="ru-RU"/>
        </w:rPr>
        <w:t>[</w:t>
      </w:r>
      <w:r w:rsidRPr="00574517">
        <w:rPr>
          <w:rFonts w:cs="Times New Roman"/>
          <w:sz w:val="28"/>
          <w:szCs w:val="28"/>
        </w:rPr>
        <w:t>аха-ха-ха</w:t>
      </w:r>
      <w:r w:rsidRPr="00574517">
        <w:rPr>
          <w:rFonts w:cs="Times New Roman"/>
          <w:sz w:val="28"/>
          <w:szCs w:val="28"/>
          <w:lang w:val="ru-RU"/>
        </w:rPr>
        <w:t>]</w:t>
      </w:r>
      <w:r w:rsidRPr="00574517">
        <w:rPr>
          <w:rFonts w:cs="Times New Roman"/>
          <w:sz w:val="28"/>
          <w:szCs w:val="28"/>
        </w:rPr>
        <w:t xml:space="preserve"> ((підіймає погляд, дивиться в очі інтерв’юеру, руки складені в замок перед собою, киває, говорить повільно, посміхається, регоче, дивиться вбік, поправляє куртку))</w:t>
      </w:r>
    </w:p>
    <w:bookmarkEnd w:id="223"/>
    <w:bookmarkEnd w:id="224"/>
    <w:p w14:paraId="36854C20" w14:textId="77777777" w:rsidR="00AC1010" w:rsidRPr="00574517" w:rsidRDefault="00AC1010" w:rsidP="00574517">
      <w:pPr>
        <w:spacing w:line="360" w:lineRule="auto"/>
        <w:rPr>
          <w:rFonts w:cs="Times New Roman"/>
          <w:sz w:val="28"/>
          <w:szCs w:val="28"/>
        </w:rPr>
      </w:pPr>
      <w:r w:rsidRPr="00574517">
        <w:rPr>
          <w:rFonts w:cs="Times New Roman"/>
          <w:sz w:val="28"/>
          <w:szCs w:val="28"/>
        </w:rPr>
        <w:t>1:31</w:t>
      </w:r>
    </w:p>
    <w:p w14:paraId="32C62D16" w14:textId="77777777" w:rsidR="00AC1010" w:rsidRPr="00574517" w:rsidRDefault="00AC1010" w:rsidP="00574517">
      <w:pPr>
        <w:spacing w:line="360" w:lineRule="auto"/>
        <w:rPr>
          <w:rFonts w:cs="Times New Roman"/>
          <w:sz w:val="28"/>
          <w:szCs w:val="28"/>
        </w:rPr>
      </w:pPr>
      <w:bookmarkStart w:id="225" w:name="_Hlk142812642"/>
      <w:r w:rsidRPr="00574517">
        <w:rPr>
          <w:rFonts w:cs="Times New Roman"/>
          <w:sz w:val="28"/>
          <w:szCs w:val="28"/>
        </w:rPr>
        <w:t xml:space="preserve">І.: </w:t>
      </w:r>
      <w:r w:rsidRPr="00574517">
        <w:rPr>
          <w:rFonts w:cs="Times New Roman"/>
          <w:sz w:val="28"/>
          <w:szCs w:val="28"/>
          <w:lang w:val="ru-RU"/>
        </w:rPr>
        <w:t>[</w:t>
      </w:r>
      <w:r w:rsidRPr="00574517">
        <w:rPr>
          <w:rFonts w:cs="Times New Roman"/>
          <w:sz w:val="28"/>
          <w:szCs w:val="28"/>
        </w:rPr>
        <w:t>ну та матеріальне</w:t>
      </w:r>
      <w:r w:rsidRPr="00574517">
        <w:rPr>
          <w:rFonts w:cs="Times New Roman"/>
          <w:sz w:val="28"/>
          <w:szCs w:val="28"/>
          <w:lang w:val="ru-RU"/>
        </w:rPr>
        <w:t xml:space="preserve">] </w:t>
      </w:r>
      <w:r w:rsidRPr="00574517">
        <w:rPr>
          <w:rFonts w:cs="Times New Roman"/>
          <w:sz w:val="28"/>
          <w:szCs w:val="28"/>
        </w:rPr>
        <w:t>((нахилилась до респондента, змахнула рукою затисненою в кулак, посміхнулась))</w:t>
      </w:r>
    </w:p>
    <w:p w14:paraId="77BC6713" w14:textId="77777777" w:rsidR="00AC1010" w:rsidRPr="00574517" w:rsidRDefault="00AC1010" w:rsidP="00574517">
      <w:pPr>
        <w:spacing w:line="360" w:lineRule="auto"/>
        <w:rPr>
          <w:rFonts w:cs="Times New Roman"/>
          <w:sz w:val="28"/>
          <w:szCs w:val="28"/>
        </w:rPr>
      </w:pPr>
      <w:r w:rsidRPr="00574517">
        <w:rPr>
          <w:rFonts w:cs="Times New Roman"/>
          <w:sz w:val="28"/>
          <w:szCs w:val="28"/>
        </w:rPr>
        <w:t>1:32</w:t>
      </w:r>
    </w:p>
    <w:p w14:paraId="11CB4C0D"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якщо з цього боку взяти що це дорогий подарунок так (-) в мене і неоднократно були подарунки </w:t>
      </w:r>
      <w:bookmarkEnd w:id="225"/>
      <w:r w:rsidRPr="00574517">
        <w:rPr>
          <w:rFonts w:cs="Times New Roman"/>
          <w:sz w:val="28"/>
          <w:szCs w:val="28"/>
        </w:rPr>
        <w:t>ікони (-) навіть з Афона золото срібло (-) мерседесів не було і я така людина взагалі шо якшо би був би мерседес то я би від нього за нього відпрацьовував ((рухає руками складеними в замок, дивиться вниз, в камеру, двічі на інтерв’юера, погляд бігає, плечі нахилені вниз та вперед, підбирає слова))</w:t>
      </w:r>
    </w:p>
    <w:p w14:paraId="3F3143D9" w14:textId="77777777" w:rsidR="00AC1010" w:rsidRPr="00574517" w:rsidRDefault="00AC1010" w:rsidP="00574517">
      <w:pPr>
        <w:spacing w:line="360" w:lineRule="auto"/>
        <w:rPr>
          <w:rFonts w:cs="Times New Roman"/>
          <w:sz w:val="28"/>
          <w:szCs w:val="28"/>
        </w:rPr>
      </w:pPr>
      <w:r w:rsidRPr="00574517">
        <w:rPr>
          <w:rFonts w:cs="Times New Roman"/>
          <w:sz w:val="28"/>
          <w:szCs w:val="28"/>
        </w:rPr>
        <w:t>1:47</w:t>
      </w:r>
    </w:p>
    <w:p w14:paraId="6004AD5A" w14:textId="77777777" w:rsidR="00AC1010" w:rsidRPr="00574517" w:rsidRDefault="00AC1010" w:rsidP="00574517">
      <w:pPr>
        <w:spacing w:line="360" w:lineRule="auto"/>
        <w:rPr>
          <w:rFonts w:cs="Times New Roman"/>
          <w:sz w:val="28"/>
          <w:szCs w:val="28"/>
        </w:rPr>
      </w:pPr>
      <w:r w:rsidRPr="00574517">
        <w:rPr>
          <w:rFonts w:cs="Times New Roman"/>
          <w:sz w:val="28"/>
          <w:szCs w:val="28"/>
        </w:rPr>
        <w:t>І.: цікаво як ((широко посміхається, дивиться на респондента, регоче))</w:t>
      </w:r>
    </w:p>
    <w:p w14:paraId="2E7B4783" w14:textId="77777777" w:rsidR="00AC1010" w:rsidRPr="00574517" w:rsidRDefault="00AC1010" w:rsidP="00574517">
      <w:pPr>
        <w:spacing w:line="360" w:lineRule="auto"/>
        <w:rPr>
          <w:rFonts w:cs="Times New Roman"/>
          <w:sz w:val="28"/>
          <w:szCs w:val="28"/>
        </w:rPr>
      </w:pPr>
      <w:r w:rsidRPr="00574517">
        <w:rPr>
          <w:rFonts w:cs="Times New Roman"/>
          <w:sz w:val="28"/>
          <w:szCs w:val="28"/>
        </w:rPr>
        <w:t>1:49</w:t>
      </w:r>
    </w:p>
    <w:p w14:paraId="4A73430F" w14:textId="77777777" w:rsidR="00AC1010" w:rsidRPr="00574517" w:rsidRDefault="00AC1010" w:rsidP="00574517">
      <w:pPr>
        <w:spacing w:line="360" w:lineRule="auto"/>
        <w:rPr>
          <w:rFonts w:cs="Times New Roman"/>
          <w:sz w:val="28"/>
          <w:szCs w:val="28"/>
        </w:rPr>
      </w:pPr>
      <w:bookmarkStart w:id="226" w:name="_Hlk142818071"/>
      <w:r w:rsidRPr="00574517">
        <w:rPr>
          <w:rFonts w:cs="Times New Roman"/>
          <w:sz w:val="28"/>
          <w:szCs w:val="28"/>
        </w:rPr>
        <w:t xml:space="preserve">Р.: ((підіймає вказівний палець, дивиться на інтерв’юера)) Катюш не тим шо ні-ні-ні абсолютно (--) не так (--) ((дивиться вбік, відхиляється назад, складає руки в замок, регоче)) але я просто така людина для мене важливо (-) важливо відносини людські (-) емм а не покупки ((руки складені в замок, </w:t>
      </w:r>
      <w:r w:rsidRPr="00574517">
        <w:rPr>
          <w:rFonts w:cs="Times New Roman"/>
          <w:sz w:val="28"/>
          <w:szCs w:val="28"/>
        </w:rPr>
        <w:lastRenderedPageBreak/>
        <w:t>рухає ними, дивиться вниз та вкінці на інтерв’юера, погляд бігає, облизує та стискає губи))</w:t>
      </w:r>
    </w:p>
    <w:bookmarkEnd w:id="226"/>
    <w:p w14:paraId="42E06174" w14:textId="77777777" w:rsidR="00AC1010" w:rsidRPr="00574517" w:rsidRDefault="00AC1010" w:rsidP="00574517">
      <w:pPr>
        <w:spacing w:line="360" w:lineRule="auto"/>
        <w:rPr>
          <w:rFonts w:cs="Times New Roman"/>
          <w:sz w:val="28"/>
          <w:szCs w:val="28"/>
        </w:rPr>
      </w:pPr>
      <w:r w:rsidRPr="00574517">
        <w:rPr>
          <w:rFonts w:cs="Times New Roman"/>
          <w:sz w:val="28"/>
          <w:szCs w:val="28"/>
        </w:rPr>
        <w:t>1:59</w:t>
      </w:r>
    </w:p>
    <w:p w14:paraId="3507722A" w14:textId="77777777" w:rsidR="00AC1010" w:rsidRPr="00574517" w:rsidRDefault="00AC1010" w:rsidP="00574517">
      <w:pPr>
        <w:spacing w:line="360" w:lineRule="auto"/>
        <w:rPr>
          <w:rFonts w:cs="Times New Roman"/>
          <w:sz w:val="28"/>
          <w:szCs w:val="28"/>
        </w:rPr>
      </w:pPr>
      <w:bookmarkStart w:id="227" w:name="_Hlk142811286"/>
      <w:bookmarkStart w:id="228" w:name="_Hlk143374450"/>
      <w:r w:rsidRPr="00574517">
        <w:rPr>
          <w:rFonts w:cs="Times New Roman"/>
          <w:sz w:val="28"/>
          <w:szCs w:val="28"/>
        </w:rPr>
        <w:t xml:space="preserve">І.: ми знаємо що в вас є кохана (-) вона майже дружина вона не ревнує до всіх цих жінок (-) що завалюють квітами на концертах? </w:t>
      </w:r>
      <w:bookmarkEnd w:id="227"/>
      <w:r w:rsidRPr="00574517">
        <w:rPr>
          <w:rFonts w:cs="Times New Roman"/>
          <w:sz w:val="28"/>
          <w:szCs w:val="28"/>
        </w:rPr>
        <w:t>((рухає рукою з відкритою долонею в такт мовленню, дивиться на респондента, підіймає брови, широко відкриває очі, киває, примружується, говорить повільно))</w:t>
      </w:r>
    </w:p>
    <w:p w14:paraId="79B3729F" w14:textId="77777777" w:rsidR="00AC1010" w:rsidRPr="00574517" w:rsidRDefault="00AC1010" w:rsidP="00574517">
      <w:pPr>
        <w:spacing w:line="360" w:lineRule="auto"/>
        <w:rPr>
          <w:rFonts w:cs="Times New Roman"/>
          <w:sz w:val="28"/>
          <w:szCs w:val="28"/>
        </w:rPr>
      </w:pPr>
      <w:r w:rsidRPr="00574517">
        <w:rPr>
          <w:rFonts w:cs="Times New Roman"/>
          <w:sz w:val="28"/>
          <w:szCs w:val="28"/>
        </w:rPr>
        <w:t>2:06</w:t>
      </w:r>
    </w:p>
    <w:p w14:paraId="744134E5" w14:textId="77777777" w:rsidR="00AC1010" w:rsidRPr="00574517" w:rsidRDefault="00AC1010" w:rsidP="00574517">
      <w:pPr>
        <w:spacing w:line="360" w:lineRule="auto"/>
        <w:rPr>
          <w:rFonts w:cs="Times New Roman"/>
          <w:sz w:val="28"/>
          <w:szCs w:val="28"/>
        </w:rPr>
      </w:pPr>
      <w:bookmarkStart w:id="229" w:name="_Hlk142817599"/>
      <w:r w:rsidRPr="00574517">
        <w:rPr>
          <w:rFonts w:cs="Times New Roman"/>
          <w:sz w:val="28"/>
          <w:szCs w:val="28"/>
        </w:rPr>
        <w:t>Р.: вона (-) скажімо так знаходить в цьому руслі правильне (-) правильне рішення (-) я взагалі людина гаряча і можу шось якесь (-) якісь речі (-) сіємінутна здєлать через то я бажаю всім чоловікам абсолютно всім мати таку вірну людину (-) таку вірну подругу (-) як ((примружується, дивиться вбік та двічі швидко на інтерв’юера, рухає руками складеними в замок, киває, дивиться в камеру, посміхається))</w:t>
      </w:r>
    </w:p>
    <w:p w14:paraId="79460CA8" w14:textId="03CFEAE8" w:rsidR="00AC1010" w:rsidRPr="00574517" w:rsidRDefault="00AC1010" w:rsidP="00574517">
      <w:pPr>
        <w:spacing w:line="360" w:lineRule="auto"/>
        <w:rPr>
          <w:rFonts w:cs="Times New Roman"/>
          <w:sz w:val="28"/>
          <w:szCs w:val="28"/>
        </w:rPr>
      </w:pPr>
      <w:r w:rsidRPr="00574517">
        <w:rPr>
          <w:rFonts w:cs="Times New Roman"/>
          <w:sz w:val="28"/>
          <w:szCs w:val="28"/>
        </w:rPr>
        <w:t>2:25</w:t>
      </w:r>
      <w:bookmarkEnd w:id="228"/>
      <w:bookmarkEnd w:id="229"/>
    </w:p>
    <w:p w14:paraId="1C9A6727" w14:textId="6A741510"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20331DB7" w14:textId="58BB61FF" w:rsidR="00E70A02" w:rsidRPr="00574517" w:rsidRDefault="00E70A02" w:rsidP="00574517">
      <w:pPr>
        <w:pStyle w:val="Heading1"/>
        <w:spacing w:before="0" w:after="0" w:line="360" w:lineRule="auto"/>
        <w:rPr>
          <w:rFonts w:cs="Times New Roman"/>
          <w:b/>
          <w:bCs/>
          <w:sz w:val="28"/>
          <w:szCs w:val="28"/>
          <w:lang w:val="uk-UA" w:eastAsia="en-US"/>
        </w:rPr>
      </w:pPr>
      <w:bookmarkStart w:id="230" w:name="_Toc153304394"/>
      <w:r w:rsidRPr="00574517">
        <w:rPr>
          <w:rFonts w:cs="Times New Roman"/>
          <w:b/>
          <w:bCs/>
          <w:sz w:val="28"/>
          <w:szCs w:val="28"/>
          <w:lang w:val="uk-UA" w:eastAsia="en-US"/>
        </w:rPr>
        <w:lastRenderedPageBreak/>
        <w:t xml:space="preserve">ДОДАТОК И. Відеоінтерв’ю </w:t>
      </w:r>
      <w:r w:rsidR="009A2D94" w:rsidRPr="00574517">
        <w:rPr>
          <w:rFonts w:cs="Times New Roman"/>
          <w:b/>
          <w:bCs/>
          <w:sz w:val="28"/>
          <w:szCs w:val="28"/>
          <w:lang w:val="uk-UA" w:eastAsia="en-US"/>
        </w:rPr>
        <w:t>Романа Кравця з Сергієм Жаданом</w:t>
      </w:r>
      <w:bookmarkEnd w:id="230"/>
    </w:p>
    <w:p w14:paraId="0DB66AFC" w14:textId="7C90879C" w:rsidR="000423B6" w:rsidRPr="00574517" w:rsidRDefault="000423B6" w:rsidP="00574517">
      <w:pPr>
        <w:spacing w:line="360" w:lineRule="auto"/>
        <w:rPr>
          <w:rFonts w:cs="Times New Roman"/>
          <w:sz w:val="28"/>
          <w:szCs w:val="28"/>
        </w:rPr>
      </w:pPr>
      <w:r w:rsidRPr="00574517">
        <w:rPr>
          <w:rFonts w:eastAsia="Times New Roman" w:cs="Times New Roman"/>
          <w:sz w:val="28"/>
          <w:szCs w:val="28"/>
        </w:rPr>
        <w:t>РК – СЖ –</w:t>
      </w:r>
      <w:r w:rsidRPr="00574517">
        <w:rPr>
          <w:rFonts w:eastAsia="Times New Roman" w:cs="Times New Roman"/>
          <w:sz w:val="28"/>
          <w:szCs w:val="28"/>
          <w:lang w:val="uk-UA"/>
        </w:rPr>
        <w:t xml:space="preserve"> Жадан – про Зеленського, бабло, алкоголь і літературу </w:t>
      </w:r>
      <w:r w:rsidR="009E5583" w:rsidRPr="00574517">
        <w:rPr>
          <w:rFonts w:eastAsia="Times New Roman" w:cs="Times New Roman"/>
          <w:sz w:val="28"/>
          <w:szCs w:val="28"/>
          <w:lang w:val="uk-UA"/>
        </w:rPr>
        <w:t xml:space="preserve">[Електронний ресурс]. Режим доступу: </w:t>
      </w:r>
      <w:hyperlink r:id="rId93" w:history="1">
        <w:r w:rsidRPr="00574517">
          <w:rPr>
            <w:rStyle w:val="Hyperlink"/>
            <w:rFonts w:eastAsia="Times New Roman" w:cs="Times New Roman"/>
            <w:sz w:val="28"/>
            <w:szCs w:val="28"/>
            <w:u w:val="none"/>
            <w:lang w:val="uk-UA"/>
          </w:rPr>
          <w:t>https://www.youtube.com/watch?v=g3FdtYoeKdw&amp;t=2s&amp;ab_channel=%D0%A3%D0%BA%D1%80%D0%B0%D1%97%D0%BD%D1%81%D1%8C%D0%BA%D0%B0%D0%BF%D1%80%D0%B0%D0%B2%D0%B4%D0%B0</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4E8AC102" w14:textId="16D8CCFD" w:rsidR="00AC1010" w:rsidRPr="00574517" w:rsidRDefault="00AC1010" w:rsidP="00574517">
      <w:pPr>
        <w:spacing w:line="360" w:lineRule="auto"/>
        <w:rPr>
          <w:rFonts w:cs="Times New Roman"/>
          <w:sz w:val="28"/>
          <w:szCs w:val="28"/>
        </w:rPr>
      </w:pPr>
      <w:r w:rsidRPr="00574517">
        <w:rPr>
          <w:rFonts w:cs="Times New Roman"/>
          <w:sz w:val="28"/>
          <w:szCs w:val="28"/>
        </w:rPr>
        <w:t xml:space="preserve">ДОДАТОК </w:t>
      </w:r>
      <w:r w:rsidR="009E5583" w:rsidRPr="00574517">
        <w:rPr>
          <w:rFonts w:cs="Times New Roman"/>
          <w:sz w:val="28"/>
          <w:szCs w:val="28"/>
          <w:lang w:val="uk-UA"/>
        </w:rPr>
        <w:t>И</w:t>
      </w:r>
      <w:r w:rsidRPr="00574517">
        <w:rPr>
          <w:rFonts w:cs="Times New Roman"/>
          <w:sz w:val="28"/>
          <w:szCs w:val="28"/>
        </w:rPr>
        <w:t>.1</w:t>
      </w:r>
    </w:p>
    <w:p w14:paraId="3C1B4D62" w14:textId="77777777" w:rsidR="00AC1010" w:rsidRPr="00574517" w:rsidRDefault="00AC1010" w:rsidP="00574517">
      <w:pPr>
        <w:spacing w:line="360" w:lineRule="auto"/>
        <w:rPr>
          <w:rFonts w:cs="Times New Roman"/>
          <w:sz w:val="28"/>
          <w:szCs w:val="28"/>
        </w:rPr>
      </w:pPr>
      <w:bookmarkStart w:id="231" w:name="_Hlk143033521"/>
      <w:r w:rsidRPr="00574517">
        <w:rPr>
          <w:rFonts w:cs="Times New Roman"/>
          <w:sz w:val="28"/>
          <w:szCs w:val="28"/>
        </w:rPr>
        <w:t>0:00</w:t>
      </w:r>
    </w:p>
    <w:p w14:paraId="7E747267"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І.: десь ви говорили що за книжку Ворошиловград (-) ви загалом (-) отримали більше ста тисяч доларів </w:t>
      </w:r>
      <w:bookmarkEnd w:id="231"/>
      <w:r w:rsidRPr="00574517">
        <w:rPr>
          <w:rFonts w:cs="Times New Roman"/>
          <w:sz w:val="28"/>
          <w:szCs w:val="28"/>
        </w:rPr>
        <w:t>іі (-) ну це коректна цифра?</w:t>
      </w:r>
    </w:p>
    <w:p w14:paraId="5455D666" w14:textId="77777777" w:rsidR="00AC1010" w:rsidRPr="00574517" w:rsidRDefault="00AC1010" w:rsidP="00574517">
      <w:pPr>
        <w:spacing w:line="360" w:lineRule="auto"/>
        <w:rPr>
          <w:rFonts w:cs="Times New Roman"/>
          <w:sz w:val="28"/>
          <w:szCs w:val="28"/>
        </w:rPr>
      </w:pPr>
      <w:r w:rsidRPr="00574517">
        <w:rPr>
          <w:rFonts w:cs="Times New Roman"/>
          <w:sz w:val="28"/>
          <w:szCs w:val="28"/>
        </w:rPr>
        <w:t>0:08</w:t>
      </w:r>
    </w:p>
    <w:p w14:paraId="7C0EDFFE" w14:textId="77777777" w:rsidR="00AC1010" w:rsidRPr="00574517" w:rsidRDefault="00AC1010" w:rsidP="00574517">
      <w:pPr>
        <w:spacing w:line="360" w:lineRule="auto"/>
        <w:rPr>
          <w:rFonts w:cs="Times New Roman"/>
          <w:sz w:val="28"/>
          <w:szCs w:val="28"/>
        </w:rPr>
      </w:pPr>
      <w:r w:rsidRPr="00574517">
        <w:rPr>
          <w:rFonts w:cs="Times New Roman"/>
          <w:sz w:val="28"/>
          <w:szCs w:val="28"/>
        </w:rPr>
        <w:t>Р.: коректна (-) да ((нахмурився, кивнув, почухав брову)) там просто я ж мав на увазі (-) що я за Ворошиловград в різних перекладах отримав кілька міжнародних премій (-) ((киває, рухає руками, показує кулю)) ну разом це якщо скласти це (-) буде більше ста тисяч доларів ((стиснув губи та зуби))</w:t>
      </w:r>
    </w:p>
    <w:p w14:paraId="61B4046A" w14:textId="77777777" w:rsidR="00AC1010" w:rsidRPr="00574517" w:rsidRDefault="00AC1010" w:rsidP="00574517">
      <w:pPr>
        <w:spacing w:line="360" w:lineRule="auto"/>
        <w:rPr>
          <w:rFonts w:cs="Times New Roman"/>
          <w:sz w:val="28"/>
          <w:szCs w:val="28"/>
        </w:rPr>
      </w:pPr>
      <w:r w:rsidRPr="00574517">
        <w:rPr>
          <w:rFonts w:cs="Times New Roman"/>
          <w:sz w:val="28"/>
          <w:szCs w:val="28"/>
        </w:rPr>
        <w:t>0:17</w:t>
      </w:r>
    </w:p>
    <w:p w14:paraId="521A3B23" w14:textId="77777777" w:rsidR="00AC1010" w:rsidRPr="00574517" w:rsidRDefault="00AC1010" w:rsidP="00574517">
      <w:pPr>
        <w:spacing w:line="360" w:lineRule="auto"/>
        <w:rPr>
          <w:rFonts w:cs="Times New Roman"/>
          <w:sz w:val="28"/>
          <w:szCs w:val="28"/>
        </w:rPr>
      </w:pPr>
      <w:r w:rsidRPr="00574517">
        <w:rPr>
          <w:rFonts w:cs="Times New Roman"/>
          <w:sz w:val="28"/>
          <w:szCs w:val="28"/>
        </w:rPr>
        <w:t>І.: ми зараз детальніше поговоримо про цю всю кореляцію але (-) куди ви гроші витратили?</w:t>
      </w:r>
    </w:p>
    <w:p w14:paraId="535B8561" w14:textId="77777777" w:rsidR="00AC1010" w:rsidRPr="00574517" w:rsidRDefault="00AC1010" w:rsidP="00574517">
      <w:pPr>
        <w:spacing w:line="360" w:lineRule="auto"/>
        <w:rPr>
          <w:rFonts w:cs="Times New Roman"/>
          <w:sz w:val="28"/>
          <w:szCs w:val="28"/>
        </w:rPr>
      </w:pPr>
      <w:r w:rsidRPr="00574517">
        <w:rPr>
          <w:rFonts w:cs="Times New Roman"/>
          <w:sz w:val="28"/>
          <w:szCs w:val="28"/>
        </w:rPr>
        <w:t>0:22</w:t>
      </w:r>
    </w:p>
    <w:p w14:paraId="7918C801" w14:textId="77777777" w:rsidR="00AC1010" w:rsidRPr="00574517" w:rsidRDefault="00AC1010" w:rsidP="00574517">
      <w:pPr>
        <w:spacing w:line="360" w:lineRule="auto"/>
        <w:rPr>
          <w:rFonts w:cs="Times New Roman"/>
          <w:sz w:val="28"/>
          <w:szCs w:val="28"/>
        </w:rPr>
      </w:pPr>
      <w:r w:rsidRPr="00574517">
        <w:rPr>
          <w:rFonts w:cs="Times New Roman"/>
          <w:sz w:val="28"/>
          <w:szCs w:val="28"/>
        </w:rPr>
        <w:t>Р.: ((розширив очі, стиснув губи, дивиться вниз)) нуу (--) послухайте життя така штука яка потребує великих капіталовкладень і інвестицій ((дивиться на інтерв'юера, міцно стиснув губи, підняв брову))</w:t>
      </w:r>
    </w:p>
    <w:p w14:paraId="46BDD289" w14:textId="77777777" w:rsidR="00AC1010" w:rsidRPr="00574517" w:rsidRDefault="00AC1010" w:rsidP="00574517">
      <w:pPr>
        <w:spacing w:line="360" w:lineRule="auto"/>
        <w:rPr>
          <w:rFonts w:cs="Times New Roman"/>
          <w:sz w:val="28"/>
          <w:szCs w:val="28"/>
        </w:rPr>
      </w:pPr>
      <w:r w:rsidRPr="00574517">
        <w:rPr>
          <w:rFonts w:cs="Times New Roman"/>
          <w:sz w:val="28"/>
          <w:szCs w:val="28"/>
        </w:rPr>
        <w:t>0:29</w:t>
      </w:r>
    </w:p>
    <w:p w14:paraId="7B42BB7D"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І.: угу (-) тобто ви розтратили їх? </w:t>
      </w:r>
    </w:p>
    <w:p w14:paraId="4A1FB5ED" w14:textId="77777777" w:rsidR="00AC1010" w:rsidRPr="00574517" w:rsidRDefault="00AC1010" w:rsidP="00574517">
      <w:pPr>
        <w:spacing w:line="360" w:lineRule="auto"/>
        <w:rPr>
          <w:rFonts w:cs="Times New Roman"/>
          <w:sz w:val="28"/>
          <w:szCs w:val="28"/>
        </w:rPr>
      </w:pPr>
      <w:r w:rsidRPr="00574517">
        <w:rPr>
          <w:rFonts w:cs="Times New Roman"/>
          <w:sz w:val="28"/>
          <w:szCs w:val="28"/>
        </w:rPr>
        <w:t>0:31</w:t>
      </w:r>
    </w:p>
    <w:p w14:paraId="3D932754" w14:textId="77777777" w:rsidR="00AC1010" w:rsidRPr="00574517" w:rsidRDefault="00AC1010" w:rsidP="00574517">
      <w:pPr>
        <w:spacing w:line="360" w:lineRule="auto"/>
        <w:rPr>
          <w:rFonts w:cs="Times New Roman"/>
          <w:sz w:val="28"/>
          <w:szCs w:val="28"/>
        </w:rPr>
      </w:pPr>
      <w:r w:rsidRPr="00574517">
        <w:rPr>
          <w:rFonts w:cs="Times New Roman"/>
          <w:sz w:val="28"/>
          <w:szCs w:val="28"/>
        </w:rPr>
        <w:t>Р.: ((голосно зітхає, різко покрутив головою, підвищує тон) ну чо розтратив (-) я не розтратив (-) я їх грамотно вклав ((сміється))</w:t>
      </w:r>
    </w:p>
    <w:p w14:paraId="5158A060" w14:textId="77777777" w:rsidR="00AC1010" w:rsidRPr="00574517" w:rsidRDefault="00AC1010" w:rsidP="00574517">
      <w:pPr>
        <w:spacing w:line="360" w:lineRule="auto"/>
        <w:rPr>
          <w:rFonts w:cs="Times New Roman"/>
          <w:sz w:val="28"/>
          <w:szCs w:val="28"/>
        </w:rPr>
      </w:pPr>
      <w:r w:rsidRPr="00574517">
        <w:rPr>
          <w:rFonts w:cs="Times New Roman"/>
          <w:sz w:val="28"/>
          <w:szCs w:val="28"/>
        </w:rPr>
        <w:t>0:36</w:t>
      </w:r>
    </w:p>
    <w:p w14:paraId="500D5B11" w14:textId="77777777" w:rsidR="00AC1010" w:rsidRPr="00574517" w:rsidRDefault="00AC1010" w:rsidP="00574517">
      <w:pPr>
        <w:spacing w:line="360" w:lineRule="auto"/>
        <w:rPr>
          <w:rFonts w:cs="Times New Roman"/>
          <w:sz w:val="28"/>
          <w:szCs w:val="28"/>
        </w:rPr>
      </w:pPr>
      <w:r w:rsidRPr="00574517">
        <w:rPr>
          <w:rFonts w:cs="Times New Roman"/>
          <w:sz w:val="28"/>
          <w:szCs w:val="28"/>
        </w:rPr>
        <w:t>І.: а в що (-) якщо не секрет</w:t>
      </w:r>
    </w:p>
    <w:p w14:paraId="2B6B6D00"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0:37</w:t>
      </w:r>
    </w:p>
    <w:p w14:paraId="534159F6" w14:textId="77777777" w:rsidR="00AC1010" w:rsidRPr="00574517" w:rsidRDefault="00AC1010" w:rsidP="00574517">
      <w:pPr>
        <w:spacing w:line="360" w:lineRule="auto"/>
        <w:rPr>
          <w:rFonts w:cs="Times New Roman"/>
          <w:sz w:val="28"/>
          <w:szCs w:val="28"/>
        </w:rPr>
      </w:pPr>
      <w:r w:rsidRPr="00574517">
        <w:rPr>
          <w:rFonts w:cs="Times New Roman"/>
          <w:sz w:val="28"/>
          <w:szCs w:val="28"/>
        </w:rPr>
        <w:t>Р.: в нерухомість (підняті брови, дивиться на інтерв’юера, сміється)</w:t>
      </w:r>
    </w:p>
    <w:p w14:paraId="0D251EB8" w14:textId="77777777" w:rsidR="00AC1010" w:rsidRPr="00574517" w:rsidRDefault="00AC1010" w:rsidP="00574517">
      <w:pPr>
        <w:spacing w:line="360" w:lineRule="auto"/>
        <w:rPr>
          <w:rFonts w:cs="Times New Roman"/>
          <w:sz w:val="28"/>
          <w:szCs w:val="28"/>
        </w:rPr>
      </w:pPr>
      <w:r w:rsidRPr="00574517">
        <w:rPr>
          <w:rFonts w:cs="Times New Roman"/>
          <w:sz w:val="28"/>
          <w:szCs w:val="28"/>
        </w:rPr>
        <w:t>0:39</w:t>
      </w:r>
    </w:p>
    <w:p w14:paraId="64181EFB" w14:textId="77777777" w:rsidR="00AC1010" w:rsidRPr="00574517" w:rsidRDefault="00AC1010" w:rsidP="00574517">
      <w:pPr>
        <w:spacing w:line="360" w:lineRule="auto"/>
        <w:rPr>
          <w:rFonts w:cs="Times New Roman"/>
          <w:sz w:val="28"/>
          <w:szCs w:val="28"/>
        </w:rPr>
      </w:pPr>
      <w:r w:rsidRPr="00574517">
        <w:rPr>
          <w:rFonts w:cs="Times New Roman"/>
          <w:sz w:val="28"/>
          <w:szCs w:val="28"/>
        </w:rPr>
        <w:t>І.: квартиру купили?</w:t>
      </w:r>
    </w:p>
    <w:p w14:paraId="0C696E7C" w14:textId="77777777" w:rsidR="00AC1010" w:rsidRPr="00574517" w:rsidRDefault="00AC1010" w:rsidP="00574517">
      <w:pPr>
        <w:spacing w:line="360" w:lineRule="auto"/>
        <w:rPr>
          <w:rFonts w:cs="Times New Roman"/>
          <w:sz w:val="28"/>
          <w:szCs w:val="28"/>
        </w:rPr>
      </w:pPr>
      <w:r w:rsidRPr="00574517">
        <w:rPr>
          <w:rFonts w:cs="Times New Roman"/>
          <w:sz w:val="28"/>
          <w:szCs w:val="28"/>
        </w:rPr>
        <w:t>0:40</w:t>
      </w:r>
    </w:p>
    <w:p w14:paraId="43C042B8"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та ((киває)) </w:t>
      </w:r>
    </w:p>
    <w:p w14:paraId="41CC651C" w14:textId="77777777" w:rsidR="00AC1010" w:rsidRPr="00574517" w:rsidRDefault="00AC1010" w:rsidP="00574517">
      <w:pPr>
        <w:spacing w:line="360" w:lineRule="auto"/>
        <w:rPr>
          <w:rFonts w:cs="Times New Roman"/>
          <w:sz w:val="28"/>
          <w:szCs w:val="28"/>
        </w:rPr>
      </w:pPr>
      <w:r w:rsidRPr="00574517">
        <w:rPr>
          <w:rFonts w:cs="Times New Roman"/>
          <w:sz w:val="28"/>
          <w:szCs w:val="28"/>
        </w:rPr>
        <w:t>0:41</w:t>
      </w:r>
    </w:p>
    <w:p w14:paraId="594FBBF6" w14:textId="77777777" w:rsidR="00AC1010" w:rsidRPr="00574517" w:rsidRDefault="00AC1010" w:rsidP="00574517">
      <w:pPr>
        <w:spacing w:line="360" w:lineRule="auto"/>
        <w:rPr>
          <w:rFonts w:cs="Times New Roman"/>
          <w:sz w:val="28"/>
          <w:szCs w:val="28"/>
        </w:rPr>
      </w:pPr>
      <w:r w:rsidRPr="00574517">
        <w:rPr>
          <w:rFonts w:cs="Times New Roman"/>
          <w:sz w:val="28"/>
          <w:szCs w:val="28"/>
        </w:rPr>
        <w:t>І.: в Харкові?</w:t>
      </w:r>
    </w:p>
    <w:p w14:paraId="62EAAF92" w14:textId="77777777" w:rsidR="00AC1010" w:rsidRPr="00574517" w:rsidRDefault="00AC1010" w:rsidP="00574517">
      <w:pPr>
        <w:spacing w:line="360" w:lineRule="auto"/>
        <w:rPr>
          <w:rFonts w:cs="Times New Roman"/>
          <w:sz w:val="28"/>
          <w:szCs w:val="28"/>
        </w:rPr>
      </w:pPr>
      <w:r w:rsidRPr="00574517">
        <w:rPr>
          <w:rFonts w:cs="Times New Roman"/>
          <w:sz w:val="28"/>
          <w:szCs w:val="28"/>
        </w:rPr>
        <w:t>0:42</w:t>
      </w:r>
    </w:p>
    <w:p w14:paraId="605E60C2" w14:textId="77777777" w:rsidR="00AC1010" w:rsidRPr="00574517" w:rsidRDefault="00AC1010" w:rsidP="00574517">
      <w:pPr>
        <w:spacing w:line="360" w:lineRule="auto"/>
        <w:rPr>
          <w:rFonts w:cs="Times New Roman"/>
          <w:sz w:val="28"/>
          <w:szCs w:val="28"/>
        </w:rPr>
      </w:pPr>
      <w:r w:rsidRPr="00574517">
        <w:rPr>
          <w:rFonts w:cs="Times New Roman"/>
          <w:sz w:val="28"/>
          <w:szCs w:val="28"/>
        </w:rPr>
        <w:t>Р.: та ((киває, дивиться насмішкувато))</w:t>
      </w:r>
    </w:p>
    <w:p w14:paraId="1FB2E1D3" w14:textId="77777777" w:rsidR="00AC1010" w:rsidRPr="00574517" w:rsidRDefault="00AC1010" w:rsidP="00574517">
      <w:pPr>
        <w:spacing w:line="360" w:lineRule="auto"/>
        <w:rPr>
          <w:rFonts w:cs="Times New Roman"/>
          <w:sz w:val="28"/>
          <w:szCs w:val="28"/>
        </w:rPr>
      </w:pPr>
      <w:r w:rsidRPr="00574517">
        <w:rPr>
          <w:rFonts w:cs="Times New Roman"/>
          <w:sz w:val="28"/>
          <w:szCs w:val="28"/>
        </w:rPr>
        <w:t>0:43</w:t>
      </w:r>
    </w:p>
    <w:p w14:paraId="2C8E0BFC" w14:textId="77777777" w:rsidR="00AC1010" w:rsidRPr="00574517" w:rsidRDefault="00AC1010" w:rsidP="00574517">
      <w:pPr>
        <w:spacing w:line="360" w:lineRule="auto"/>
        <w:rPr>
          <w:rFonts w:cs="Times New Roman"/>
          <w:sz w:val="28"/>
          <w:szCs w:val="28"/>
        </w:rPr>
      </w:pPr>
      <w:r w:rsidRPr="00574517">
        <w:rPr>
          <w:rFonts w:cs="Times New Roman"/>
          <w:sz w:val="28"/>
          <w:szCs w:val="28"/>
        </w:rPr>
        <w:t>І.: проїхали</w:t>
      </w:r>
    </w:p>
    <w:p w14:paraId="606E7C17" w14:textId="77777777" w:rsidR="00AC1010" w:rsidRPr="00574517" w:rsidRDefault="00AC1010" w:rsidP="00574517">
      <w:pPr>
        <w:spacing w:line="360" w:lineRule="auto"/>
        <w:rPr>
          <w:rFonts w:cs="Times New Roman"/>
          <w:sz w:val="28"/>
          <w:szCs w:val="28"/>
        </w:rPr>
      </w:pPr>
      <w:r w:rsidRPr="00574517">
        <w:rPr>
          <w:rFonts w:cs="Times New Roman"/>
          <w:sz w:val="28"/>
          <w:szCs w:val="28"/>
        </w:rPr>
        <w:t>0:43</w:t>
      </w:r>
    </w:p>
    <w:p w14:paraId="099B6B61" w14:textId="77777777" w:rsidR="00AC1010" w:rsidRPr="00574517" w:rsidRDefault="00AC1010" w:rsidP="00574517">
      <w:pPr>
        <w:spacing w:line="360" w:lineRule="auto"/>
        <w:rPr>
          <w:rFonts w:cs="Times New Roman"/>
          <w:sz w:val="28"/>
          <w:szCs w:val="28"/>
        </w:rPr>
      </w:pPr>
      <w:r w:rsidRPr="00574517">
        <w:rPr>
          <w:rFonts w:cs="Times New Roman"/>
          <w:sz w:val="28"/>
          <w:szCs w:val="28"/>
        </w:rPr>
        <w:t>Р.: ((закочує очі, дивиться вниз))</w:t>
      </w:r>
    </w:p>
    <w:p w14:paraId="2A7326BB" w14:textId="77777777" w:rsidR="00AC1010" w:rsidRPr="00574517" w:rsidRDefault="00AC1010" w:rsidP="00574517">
      <w:pPr>
        <w:spacing w:line="360" w:lineRule="auto"/>
        <w:rPr>
          <w:rFonts w:cs="Times New Roman"/>
          <w:sz w:val="28"/>
          <w:szCs w:val="28"/>
        </w:rPr>
      </w:pPr>
      <w:r w:rsidRPr="00574517">
        <w:rPr>
          <w:rFonts w:cs="Times New Roman"/>
          <w:sz w:val="28"/>
          <w:szCs w:val="28"/>
        </w:rPr>
        <w:t>0:44</w:t>
      </w:r>
    </w:p>
    <w:p w14:paraId="1EA19A25" w14:textId="77777777" w:rsidR="00AC1010" w:rsidRPr="00574517" w:rsidRDefault="00AC1010" w:rsidP="00574517">
      <w:pPr>
        <w:spacing w:line="360" w:lineRule="auto"/>
        <w:rPr>
          <w:rFonts w:cs="Times New Roman"/>
          <w:sz w:val="28"/>
          <w:szCs w:val="28"/>
        </w:rPr>
      </w:pPr>
      <w:r w:rsidRPr="00574517">
        <w:rPr>
          <w:rFonts w:cs="Times New Roman"/>
          <w:sz w:val="28"/>
          <w:szCs w:val="28"/>
        </w:rPr>
        <w:t>І.: скільки взагалі (-) в Україні заробляють? от ии (-) письменники (-) мені здається що це дуже невдячна робота в Україні</w:t>
      </w:r>
    </w:p>
    <w:p w14:paraId="38A3387C" w14:textId="77777777" w:rsidR="00AC1010" w:rsidRPr="00574517" w:rsidRDefault="00AC1010" w:rsidP="00574517">
      <w:pPr>
        <w:spacing w:line="360" w:lineRule="auto"/>
        <w:rPr>
          <w:rFonts w:cs="Times New Roman"/>
          <w:sz w:val="28"/>
          <w:szCs w:val="28"/>
        </w:rPr>
      </w:pPr>
      <w:r w:rsidRPr="00574517">
        <w:rPr>
          <w:rFonts w:cs="Times New Roman"/>
          <w:sz w:val="28"/>
          <w:szCs w:val="28"/>
        </w:rPr>
        <w:t>0:49</w:t>
      </w:r>
    </w:p>
    <w:p w14:paraId="68BACBFB" w14:textId="77777777" w:rsidR="00AC1010" w:rsidRPr="00574517" w:rsidRDefault="00AC1010" w:rsidP="00574517">
      <w:pPr>
        <w:spacing w:line="360" w:lineRule="auto"/>
        <w:rPr>
          <w:rFonts w:cs="Times New Roman"/>
          <w:sz w:val="28"/>
          <w:szCs w:val="28"/>
        </w:rPr>
      </w:pPr>
      <w:r w:rsidRPr="00574517">
        <w:rPr>
          <w:rFonts w:cs="Times New Roman"/>
          <w:sz w:val="28"/>
          <w:szCs w:val="28"/>
        </w:rPr>
        <w:t>Р.: ((зітхає)) ну чому? (-) хороші письменники багато заробляють ((переводить погляд знизу на інтерв'юера, стискає губи))</w:t>
      </w:r>
    </w:p>
    <w:p w14:paraId="61303B57" w14:textId="77777777" w:rsidR="00AC1010" w:rsidRPr="00574517" w:rsidRDefault="00AC1010" w:rsidP="00574517">
      <w:pPr>
        <w:spacing w:line="360" w:lineRule="auto"/>
        <w:rPr>
          <w:rFonts w:cs="Times New Roman"/>
          <w:sz w:val="28"/>
          <w:szCs w:val="28"/>
        </w:rPr>
      </w:pPr>
      <w:r w:rsidRPr="00574517">
        <w:rPr>
          <w:rFonts w:cs="Times New Roman"/>
          <w:sz w:val="28"/>
          <w:szCs w:val="28"/>
        </w:rPr>
        <w:t>0:51</w:t>
      </w:r>
    </w:p>
    <w:p w14:paraId="12616CAC" w14:textId="77777777" w:rsidR="00AC1010" w:rsidRPr="00574517" w:rsidRDefault="00AC1010" w:rsidP="00574517">
      <w:pPr>
        <w:spacing w:line="360" w:lineRule="auto"/>
        <w:rPr>
          <w:rFonts w:cs="Times New Roman"/>
          <w:sz w:val="28"/>
          <w:szCs w:val="28"/>
        </w:rPr>
      </w:pPr>
      <w:r w:rsidRPr="00574517">
        <w:rPr>
          <w:rFonts w:cs="Times New Roman"/>
          <w:sz w:val="28"/>
          <w:szCs w:val="28"/>
        </w:rPr>
        <w:t>І.: ее (-) окєй</w:t>
      </w:r>
    </w:p>
    <w:p w14:paraId="3E92C3D2" w14:textId="77777777" w:rsidR="00AC1010" w:rsidRPr="00574517" w:rsidRDefault="00AC1010" w:rsidP="00574517">
      <w:pPr>
        <w:spacing w:line="360" w:lineRule="auto"/>
        <w:rPr>
          <w:rFonts w:cs="Times New Roman"/>
          <w:sz w:val="28"/>
          <w:szCs w:val="28"/>
        </w:rPr>
      </w:pPr>
      <w:r w:rsidRPr="00574517">
        <w:rPr>
          <w:rFonts w:cs="Times New Roman"/>
          <w:sz w:val="28"/>
          <w:szCs w:val="28"/>
        </w:rPr>
        <w:t>0:52</w:t>
      </w:r>
    </w:p>
    <w:p w14:paraId="1F6F381E" w14:textId="77777777" w:rsidR="00AC1010" w:rsidRPr="00574517" w:rsidRDefault="00AC1010" w:rsidP="00574517">
      <w:pPr>
        <w:spacing w:line="360" w:lineRule="auto"/>
        <w:rPr>
          <w:rFonts w:cs="Times New Roman"/>
          <w:sz w:val="28"/>
          <w:szCs w:val="28"/>
        </w:rPr>
      </w:pPr>
      <w:r w:rsidRPr="00574517">
        <w:rPr>
          <w:rFonts w:cs="Times New Roman"/>
          <w:sz w:val="28"/>
          <w:szCs w:val="28"/>
        </w:rPr>
        <w:t>Р.: ((змахує рукою з вказівним пальцем, потирає ніс, вирівнюється)) ні я пожартував (-) роботящі (-) роботящі письменники багато заробляють от так (-) ((складає руки в замок, дивиться на інтерв’юера, відкидається на спинку, киває)) от так буде коректно</w:t>
      </w:r>
    </w:p>
    <w:p w14:paraId="08C88ECC" w14:textId="77777777" w:rsidR="00AC1010" w:rsidRPr="00574517" w:rsidRDefault="00AC1010" w:rsidP="00574517">
      <w:pPr>
        <w:spacing w:line="360" w:lineRule="auto"/>
        <w:rPr>
          <w:rFonts w:cs="Times New Roman"/>
          <w:sz w:val="28"/>
          <w:szCs w:val="28"/>
        </w:rPr>
      </w:pPr>
      <w:r w:rsidRPr="00574517">
        <w:rPr>
          <w:rFonts w:cs="Times New Roman"/>
          <w:sz w:val="28"/>
          <w:szCs w:val="28"/>
        </w:rPr>
        <w:t>0:56</w:t>
      </w:r>
    </w:p>
    <w:p w14:paraId="111AEEEB" w14:textId="77777777" w:rsidR="00AC1010" w:rsidRPr="00574517" w:rsidRDefault="00AC1010" w:rsidP="00574517">
      <w:pPr>
        <w:spacing w:line="360" w:lineRule="auto"/>
        <w:rPr>
          <w:rFonts w:cs="Times New Roman"/>
          <w:sz w:val="28"/>
          <w:szCs w:val="28"/>
        </w:rPr>
      </w:pPr>
      <w:r w:rsidRPr="00574517">
        <w:rPr>
          <w:rFonts w:cs="Times New Roman"/>
          <w:sz w:val="28"/>
          <w:szCs w:val="28"/>
        </w:rPr>
        <w:t>І.: давайте ее (-) якісь суми</w:t>
      </w:r>
    </w:p>
    <w:p w14:paraId="514C79CC" w14:textId="77777777" w:rsidR="00AC1010" w:rsidRPr="00574517" w:rsidRDefault="00AC1010" w:rsidP="00574517">
      <w:pPr>
        <w:spacing w:line="360" w:lineRule="auto"/>
        <w:rPr>
          <w:rFonts w:cs="Times New Roman"/>
          <w:sz w:val="28"/>
          <w:szCs w:val="28"/>
        </w:rPr>
      </w:pPr>
      <w:r w:rsidRPr="00574517">
        <w:rPr>
          <w:rFonts w:cs="Times New Roman"/>
          <w:sz w:val="28"/>
          <w:szCs w:val="28"/>
        </w:rPr>
        <w:t>0:58</w:t>
      </w:r>
    </w:p>
    <w:p w14:paraId="7DE96B6F" w14:textId="1A6DB7E8"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Р.: ((відвертає голову, хмуриться, примружується, кривиться)) ну нє (-) ну я суми вам не назву (зморщене чоло, дивиться вгору, потирає руки, стискає губи)) тому що ну це вже буде некоректно (-) тому що ии (-) ви ж розумієте (-) що професійний письменник він фактично (-) є фрілансером (--) от в мене немає трудової книжки ((широко відкриває очі, нахмурений, серйозно дивиться на інтерв’юера, вказує рукою на листочок) я не ходжу зранку на роботу (-) я працюю на себе (-) себто ее (-) моя заробітня (-) заробітна платня залежить від того наскільки я хочу заробити скільки мені треба (-) треба мені квартиру купити (-) я зароблю на квартиру ((сміється)) не треба мені більше квартири (-) значить буду жити в своє задоволення ((напружує скули))</w:t>
      </w:r>
    </w:p>
    <w:p w14:paraId="7ECB89D7" w14:textId="77777777" w:rsidR="00AC1010" w:rsidRPr="00574517" w:rsidRDefault="00AC1010" w:rsidP="00574517">
      <w:pPr>
        <w:spacing w:line="360" w:lineRule="auto"/>
        <w:rPr>
          <w:rFonts w:cs="Times New Roman"/>
          <w:sz w:val="28"/>
          <w:szCs w:val="28"/>
        </w:rPr>
      </w:pPr>
      <w:r w:rsidRPr="00574517">
        <w:rPr>
          <w:rFonts w:cs="Times New Roman"/>
          <w:sz w:val="28"/>
          <w:szCs w:val="28"/>
        </w:rPr>
        <w:t>1:23</w:t>
      </w:r>
    </w:p>
    <w:p w14:paraId="6173FB82" w14:textId="77777777" w:rsidR="00AC1010" w:rsidRPr="00574517" w:rsidRDefault="00AC1010" w:rsidP="00574517">
      <w:pPr>
        <w:spacing w:line="360" w:lineRule="auto"/>
        <w:rPr>
          <w:rFonts w:cs="Times New Roman"/>
          <w:sz w:val="28"/>
          <w:szCs w:val="28"/>
        </w:rPr>
      </w:pPr>
      <w:bookmarkStart w:id="232" w:name="_Hlk150681149"/>
      <w:r w:rsidRPr="00574517">
        <w:rPr>
          <w:rFonts w:cs="Times New Roman"/>
          <w:sz w:val="28"/>
          <w:szCs w:val="28"/>
        </w:rPr>
        <w:t>І.: минулого року вийшла антена</w:t>
      </w:r>
    </w:p>
    <w:p w14:paraId="3984948D" w14:textId="77777777" w:rsidR="00AC1010" w:rsidRPr="00574517" w:rsidRDefault="00AC1010" w:rsidP="00574517">
      <w:pPr>
        <w:spacing w:line="360" w:lineRule="auto"/>
        <w:rPr>
          <w:rFonts w:cs="Times New Roman"/>
          <w:sz w:val="28"/>
          <w:szCs w:val="28"/>
        </w:rPr>
      </w:pPr>
      <w:r w:rsidRPr="00574517">
        <w:rPr>
          <w:rFonts w:cs="Times New Roman"/>
          <w:sz w:val="28"/>
          <w:szCs w:val="28"/>
        </w:rPr>
        <w:t>1:25</w:t>
      </w:r>
    </w:p>
    <w:p w14:paraId="2E43B566" w14:textId="77777777" w:rsidR="00AC1010" w:rsidRPr="00574517" w:rsidRDefault="00AC1010" w:rsidP="00574517">
      <w:pPr>
        <w:spacing w:line="360" w:lineRule="auto"/>
        <w:rPr>
          <w:rFonts w:cs="Times New Roman"/>
          <w:sz w:val="28"/>
          <w:szCs w:val="28"/>
        </w:rPr>
      </w:pPr>
      <w:r w:rsidRPr="00574517">
        <w:rPr>
          <w:rFonts w:cs="Times New Roman"/>
          <w:sz w:val="28"/>
          <w:szCs w:val="28"/>
        </w:rPr>
        <w:t>Р.: угу ((киває, потирає руки, стиснув губи, дивиться на інтерв’юера))</w:t>
      </w:r>
    </w:p>
    <w:p w14:paraId="7692CB2A" w14:textId="77777777" w:rsidR="00AC1010" w:rsidRPr="00574517" w:rsidRDefault="00AC1010" w:rsidP="00574517">
      <w:pPr>
        <w:spacing w:line="360" w:lineRule="auto"/>
        <w:rPr>
          <w:rFonts w:cs="Times New Roman"/>
          <w:sz w:val="28"/>
          <w:szCs w:val="28"/>
        </w:rPr>
      </w:pPr>
      <w:r w:rsidRPr="00574517">
        <w:rPr>
          <w:rFonts w:cs="Times New Roman"/>
          <w:sz w:val="28"/>
          <w:szCs w:val="28"/>
        </w:rPr>
        <w:t>1:26</w:t>
      </w:r>
    </w:p>
    <w:p w14:paraId="7889048A" w14:textId="77777777" w:rsidR="00AC1010" w:rsidRPr="00574517" w:rsidRDefault="00AC1010" w:rsidP="00574517">
      <w:pPr>
        <w:spacing w:line="360" w:lineRule="auto"/>
        <w:rPr>
          <w:rFonts w:cs="Times New Roman"/>
          <w:sz w:val="28"/>
          <w:szCs w:val="28"/>
        </w:rPr>
      </w:pPr>
      <w:r w:rsidRPr="00574517">
        <w:rPr>
          <w:rFonts w:cs="Times New Roman"/>
          <w:sz w:val="28"/>
          <w:szCs w:val="28"/>
        </w:rPr>
        <w:t>І.: ііі (-) інтернат здається позаминулого правильно? ее (-) чи минулого?</w:t>
      </w:r>
    </w:p>
    <w:p w14:paraId="3B800CC2" w14:textId="77777777" w:rsidR="00AC1010" w:rsidRPr="00574517" w:rsidRDefault="00AC1010" w:rsidP="00574517">
      <w:pPr>
        <w:spacing w:line="360" w:lineRule="auto"/>
        <w:rPr>
          <w:rFonts w:cs="Times New Roman"/>
          <w:sz w:val="28"/>
          <w:szCs w:val="28"/>
        </w:rPr>
      </w:pPr>
      <w:r w:rsidRPr="00574517">
        <w:rPr>
          <w:rFonts w:cs="Times New Roman"/>
          <w:sz w:val="28"/>
          <w:szCs w:val="28"/>
        </w:rPr>
        <w:t>1:29</w:t>
      </w:r>
    </w:p>
    <w:p w14:paraId="3A76343C" w14:textId="77777777" w:rsidR="00AC1010" w:rsidRPr="00574517" w:rsidRDefault="00AC1010" w:rsidP="00574517">
      <w:pPr>
        <w:spacing w:line="360" w:lineRule="auto"/>
        <w:rPr>
          <w:rFonts w:cs="Times New Roman"/>
          <w:sz w:val="28"/>
          <w:szCs w:val="28"/>
        </w:rPr>
      </w:pPr>
      <w:r w:rsidRPr="00574517">
        <w:rPr>
          <w:rFonts w:cs="Times New Roman"/>
          <w:sz w:val="28"/>
          <w:szCs w:val="28"/>
        </w:rPr>
        <w:t>Р.: ((задумався, киває)) позаминулого</w:t>
      </w:r>
    </w:p>
    <w:bookmarkEnd w:id="232"/>
    <w:p w14:paraId="63BEBFC1" w14:textId="77777777" w:rsidR="00AC1010" w:rsidRPr="00574517" w:rsidRDefault="00AC1010" w:rsidP="00574517">
      <w:pPr>
        <w:spacing w:line="360" w:lineRule="auto"/>
        <w:rPr>
          <w:rFonts w:cs="Times New Roman"/>
          <w:sz w:val="28"/>
          <w:szCs w:val="28"/>
        </w:rPr>
      </w:pPr>
      <w:r w:rsidRPr="00574517">
        <w:rPr>
          <w:rFonts w:cs="Times New Roman"/>
          <w:sz w:val="28"/>
          <w:szCs w:val="28"/>
        </w:rPr>
        <w:t>1:31</w:t>
      </w:r>
    </w:p>
    <w:p w14:paraId="27CF46C7" w14:textId="77777777" w:rsidR="00AC1010" w:rsidRPr="00574517" w:rsidRDefault="00AC1010" w:rsidP="00574517">
      <w:pPr>
        <w:spacing w:line="360" w:lineRule="auto"/>
        <w:rPr>
          <w:rFonts w:cs="Times New Roman"/>
          <w:sz w:val="28"/>
          <w:szCs w:val="28"/>
        </w:rPr>
      </w:pPr>
      <w:r w:rsidRPr="00574517">
        <w:rPr>
          <w:rFonts w:cs="Times New Roman"/>
          <w:sz w:val="28"/>
          <w:szCs w:val="28"/>
        </w:rPr>
        <w:t>І.: скільки ці книжки вам принесли грошей?</w:t>
      </w:r>
    </w:p>
    <w:p w14:paraId="55DAF6D7" w14:textId="77777777" w:rsidR="00AC1010" w:rsidRPr="00574517" w:rsidRDefault="00AC1010" w:rsidP="00574517">
      <w:pPr>
        <w:spacing w:line="360" w:lineRule="auto"/>
        <w:rPr>
          <w:rFonts w:cs="Times New Roman"/>
          <w:sz w:val="28"/>
          <w:szCs w:val="28"/>
        </w:rPr>
      </w:pPr>
      <w:r w:rsidRPr="00574517">
        <w:rPr>
          <w:rFonts w:cs="Times New Roman"/>
          <w:sz w:val="28"/>
          <w:szCs w:val="28"/>
        </w:rPr>
        <w:t>1:33</w:t>
      </w:r>
    </w:p>
    <w:p w14:paraId="4C3C78EF" w14:textId="045C77AB" w:rsidR="00AC1010" w:rsidRPr="00574517" w:rsidRDefault="00AC1010" w:rsidP="00574517">
      <w:pPr>
        <w:spacing w:line="360" w:lineRule="auto"/>
        <w:rPr>
          <w:rFonts w:cs="Times New Roman"/>
          <w:sz w:val="28"/>
          <w:szCs w:val="28"/>
        </w:rPr>
      </w:pPr>
      <w:r w:rsidRPr="00574517">
        <w:rPr>
          <w:rFonts w:cs="Times New Roman"/>
          <w:sz w:val="28"/>
          <w:szCs w:val="28"/>
        </w:rPr>
        <w:t>Р.: ((голосно вдихає повітря, хмуриться)) ну це ж ее (-) довготривалі інвестиції (-) тому що ці книги перекладаються різними мовами і кожне нове видання це ее (-) якась нова сума (-) плюс (-) промоція цих книжок це теж суми</w:t>
      </w:r>
    </w:p>
    <w:p w14:paraId="46F85911" w14:textId="77777777" w:rsidR="00AC1010" w:rsidRPr="00574517" w:rsidRDefault="00AC1010" w:rsidP="00574517">
      <w:pPr>
        <w:spacing w:line="360" w:lineRule="auto"/>
        <w:rPr>
          <w:rFonts w:cs="Times New Roman"/>
          <w:sz w:val="28"/>
          <w:szCs w:val="28"/>
        </w:rPr>
      </w:pPr>
      <w:r w:rsidRPr="00574517">
        <w:rPr>
          <w:rFonts w:cs="Times New Roman"/>
          <w:sz w:val="28"/>
          <w:szCs w:val="28"/>
        </w:rPr>
        <w:t>1:47</w:t>
      </w:r>
    </w:p>
    <w:p w14:paraId="407DBEC3" w14:textId="77777777" w:rsidR="00AC1010" w:rsidRPr="00574517" w:rsidRDefault="00AC1010" w:rsidP="00574517">
      <w:pPr>
        <w:spacing w:line="360" w:lineRule="auto"/>
        <w:rPr>
          <w:rFonts w:cs="Times New Roman"/>
          <w:sz w:val="28"/>
          <w:szCs w:val="28"/>
        </w:rPr>
      </w:pPr>
      <w:r w:rsidRPr="00574517">
        <w:rPr>
          <w:rFonts w:cs="Times New Roman"/>
          <w:sz w:val="28"/>
          <w:szCs w:val="28"/>
        </w:rPr>
        <w:t>І.: чисто гонорар (-) видавництво дає?</w:t>
      </w:r>
    </w:p>
    <w:p w14:paraId="330C13A9" w14:textId="77777777" w:rsidR="00AC1010" w:rsidRPr="00574517" w:rsidRDefault="00AC1010" w:rsidP="00574517">
      <w:pPr>
        <w:spacing w:line="360" w:lineRule="auto"/>
        <w:rPr>
          <w:rFonts w:cs="Times New Roman"/>
          <w:sz w:val="28"/>
          <w:szCs w:val="28"/>
        </w:rPr>
      </w:pPr>
      <w:r w:rsidRPr="00574517">
        <w:rPr>
          <w:rFonts w:cs="Times New Roman"/>
          <w:sz w:val="28"/>
          <w:szCs w:val="28"/>
        </w:rPr>
        <w:t>1:50</w:t>
      </w:r>
    </w:p>
    <w:p w14:paraId="715B058C" w14:textId="6A677EA3"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Р.: ну та звичайно дає (стискує плечі, складає руки в замок, прикриває очі, киває) (-) знову ж таки дивлячись яке видавництво ((насмішливо)) є українське видавництво (-) а є німецьке видавництво а є американське видавництво (-) в кожного видавництва свої суми ((змінює тон, незадоволений)) нуу я справді не буду зараз оперувати сумами (-) називати цифри (-) ну тому що я по-перше не все пам'ятаю (-) а по-друге (-) боюсь десь помилитися (-) а по-третє ((нахмурений, насміхається)) тай не знаю не треба вам знати цих сум ((сміється та киває))</w:t>
      </w:r>
    </w:p>
    <w:p w14:paraId="4BF0ACD1" w14:textId="77777777" w:rsidR="00AC1010" w:rsidRPr="00574517" w:rsidRDefault="00AC1010" w:rsidP="00574517">
      <w:pPr>
        <w:spacing w:line="360" w:lineRule="auto"/>
        <w:rPr>
          <w:rFonts w:cs="Times New Roman"/>
          <w:sz w:val="28"/>
          <w:szCs w:val="28"/>
        </w:rPr>
      </w:pPr>
    </w:p>
    <w:p w14:paraId="6B22A990" w14:textId="33BD6FD6" w:rsidR="00AC1010" w:rsidRPr="00574517" w:rsidRDefault="00AC1010" w:rsidP="00574517">
      <w:pPr>
        <w:spacing w:line="360" w:lineRule="auto"/>
        <w:rPr>
          <w:rFonts w:cs="Times New Roman"/>
          <w:sz w:val="28"/>
          <w:szCs w:val="28"/>
        </w:rPr>
      </w:pPr>
      <w:r w:rsidRPr="00574517">
        <w:rPr>
          <w:rFonts w:cs="Times New Roman"/>
          <w:sz w:val="28"/>
          <w:szCs w:val="28"/>
        </w:rPr>
        <w:t xml:space="preserve">ДОДАТОК </w:t>
      </w:r>
      <w:r w:rsidR="009E5583" w:rsidRPr="00574517">
        <w:rPr>
          <w:rFonts w:cs="Times New Roman"/>
          <w:sz w:val="28"/>
          <w:szCs w:val="28"/>
          <w:lang w:val="uk-UA"/>
        </w:rPr>
        <w:t>И</w:t>
      </w:r>
      <w:r w:rsidRPr="00574517">
        <w:rPr>
          <w:rFonts w:cs="Times New Roman"/>
          <w:sz w:val="28"/>
          <w:szCs w:val="28"/>
        </w:rPr>
        <w:t>.2</w:t>
      </w:r>
    </w:p>
    <w:p w14:paraId="2BCFD8C6" w14:textId="77777777" w:rsidR="00AC1010" w:rsidRPr="00574517" w:rsidRDefault="00AC1010" w:rsidP="00574517">
      <w:pPr>
        <w:spacing w:line="360" w:lineRule="auto"/>
        <w:rPr>
          <w:rFonts w:cs="Times New Roman"/>
          <w:sz w:val="28"/>
          <w:szCs w:val="28"/>
        </w:rPr>
      </w:pPr>
      <w:r w:rsidRPr="00574517">
        <w:rPr>
          <w:rFonts w:cs="Times New Roman"/>
          <w:sz w:val="28"/>
          <w:szCs w:val="28"/>
        </w:rPr>
        <w:t>3:10</w:t>
      </w:r>
    </w:p>
    <w:p w14:paraId="5FBBE74A" w14:textId="77777777" w:rsidR="00AC1010" w:rsidRPr="00574517" w:rsidRDefault="00AC1010" w:rsidP="00574517">
      <w:pPr>
        <w:spacing w:line="360" w:lineRule="auto"/>
        <w:rPr>
          <w:rFonts w:cs="Times New Roman"/>
          <w:sz w:val="28"/>
          <w:szCs w:val="28"/>
          <w:lang w:val="ru-RU"/>
        </w:rPr>
      </w:pPr>
      <w:r w:rsidRPr="00574517">
        <w:rPr>
          <w:rFonts w:cs="Times New Roman"/>
          <w:sz w:val="28"/>
          <w:szCs w:val="28"/>
        </w:rPr>
        <w:t xml:space="preserve">І.: щоб закрити цей блок (-) бо </w:t>
      </w:r>
      <w:r w:rsidRPr="00574517">
        <w:rPr>
          <w:rFonts w:cs="Times New Roman"/>
          <w:sz w:val="28"/>
          <w:szCs w:val="28"/>
          <w:lang w:val="ru-RU"/>
        </w:rPr>
        <w:t>[</w:t>
      </w:r>
      <w:r w:rsidRPr="00574517">
        <w:rPr>
          <w:rFonts w:cs="Times New Roman"/>
          <w:sz w:val="28"/>
          <w:szCs w:val="28"/>
        </w:rPr>
        <w:t>я бачу що він для вас неприємний</w:t>
      </w:r>
      <w:r w:rsidRPr="00574517">
        <w:rPr>
          <w:rFonts w:cs="Times New Roman"/>
          <w:sz w:val="28"/>
          <w:szCs w:val="28"/>
          <w:lang w:val="ru-RU"/>
        </w:rPr>
        <w:t>]</w:t>
      </w:r>
    </w:p>
    <w:p w14:paraId="46A4E709" w14:textId="77777777" w:rsidR="00AC1010" w:rsidRPr="00574517" w:rsidRDefault="00AC1010" w:rsidP="00574517">
      <w:pPr>
        <w:spacing w:line="360" w:lineRule="auto"/>
        <w:rPr>
          <w:rFonts w:cs="Times New Roman"/>
          <w:sz w:val="28"/>
          <w:szCs w:val="28"/>
        </w:rPr>
      </w:pPr>
      <w:r w:rsidRPr="00574517">
        <w:rPr>
          <w:rFonts w:cs="Times New Roman"/>
          <w:sz w:val="28"/>
          <w:szCs w:val="28"/>
        </w:rPr>
        <w:t>3:12</w:t>
      </w:r>
    </w:p>
    <w:p w14:paraId="3F40265A"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((потирає руки, дивиться на долоні)) </w:t>
      </w:r>
      <w:r w:rsidRPr="00574517">
        <w:rPr>
          <w:rFonts w:cs="Times New Roman"/>
          <w:sz w:val="28"/>
          <w:szCs w:val="28"/>
          <w:lang w:val="ru-RU"/>
        </w:rPr>
        <w:t>[</w:t>
      </w:r>
      <w:r w:rsidRPr="00574517">
        <w:rPr>
          <w:rFonts w:cs="Times New Roman"/>
          <w:sz w:val="28"/>
          <w:szCs w:val="28"/>
        </w:rPr>
        <w:t>ні-ні приємний блок</w:t>
      </w:r>
      <w:r w:rsidRPr="00574517">
        <w:rPr>
          <w:rFonts w:cs="Times New Roman"/>
          <w:sz w:val="28"/>
          <w:szCs w:val="28"/>
          <w:lang w:val="ru-RU"/>
        </w:rPr>
        <w:t>]</w:t>
      </w:r>
      <w:r w:rsidRPr="00574517">
        <w:rPr>
          <w:rFonts w:cs="Times New Roman"/>
          <w:sz w:val="28"/>
          <w:szCs w:val="28"/>
        </w:rPr>
        <w:t xml:space="preserve"> (-) якщо ви не вимагаєте конкретних цифр ((сміється, дивиться на інтерв’юера))</w:t>
      </w:r>
    </w:p>
    <w:p w14:paraId="1B0C1B9F" w14:textId="77777777" w:rsidR="00AC1010" w:rsidRPr="00574517" w:rsidRDefault="00AC1010" w:rsidP="00574517">
      <w:pPr>
        <w:spacing w:line="360" w:lineRule="auto"/>
        <w:rPr>
          <w:rFonts w:cs="Times New Roman"/>
          <w:sz w:val="28"/>
          <w:szCs w:val="28"/>
        </w:rPr>
      </w:pPr>
      <w:r w:rsidRPr="00574517">
        <w:rPr>
          <w:rFonts w:cs="Times New Roman"/>
          <w:sz w:val="28"/>
          <w:szCs w:val="28"/>
        </w:rPr>
        <w:t>3:16</w:t>
      </w:r>
    </w:p>
    <w:p w14:paraId="3A8C5CD5" w14:textId="77777777" w:rsidR="00AC1010" w:rsidRPr="00574517" w:rsidRDefault="00AC1010" w:rsidP="00574517">
      <w:pPr>
        <w:spacing w:line="360" w:lineRule="auto"/>
        <w:rPr>
          <w:rFonts w:cs="Times New Roman"/>
          <w:sz w:val="28"/>
          <w:szCs w:val="28"/>
        </w:rPr>
      </w:pPr>
      <w:r w:rsidRPr="00574517">
        <w:rPr>
          <w:rFonts w:cs="Times New Roman"/>
          <w:sz w:val="28"/>
          <w:szCs w:val="28"/>
        </w:rPr>
        <w:t>І.: ((сміється)) ну от якраз всі хочуть цифр</w:t>
      </w:r>
    </w:p>
    <w:p w14:paraId="35D22874" w14:textId="77777777" w:rsidR="00AC1010" w:rsidRPr="00574517" w:rsidRDefault="00AC1010" w:rsidP="00574517">
      <w:pPr>
        <w:spacing w:line="360" w:lineRule="auto"/>
        <w:rPr>
          <w:rFonts w:cs="Times New Roman"/>
          <w:sz w:val="28"/>
          <w:szCs w:val="28"/>
        </w:rPr>
      </w:pPr>
      <w:r w:rsidRPr="00574517">
        <w:rPr>
          <w:rFonts w:cs="Times New Roman"/>
          <w:sz w:val="28"/>
          <w:szCs w:val="28"/>
        </w:rPr>
        <w:t>3:17</w:t>
      </w:r>
    </w:p>
    <w:p w14:paraId="5A66B225"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((сміється, дивиться справа вліво) нуу (-) я розумію що всі хочуть </w:t>
      </w:r>
    </w:p>
    <w:p w14:paraId="30CD24A3" w14:textId="77777777" w:rsidR="00AC1010" w:rsidRPr="00574517" w:rsidRDefault="00AC1010" w:rsidP="00574517">
      <w:pPr>
        <w:spacing w:line="360" w:lineRule="auto"/>
        <w:rPr>
          <w:rFonts w:cs="Times New Roman"/>
          <w:sz w:val="28"/>
          <w:szCs w:val="28"/>
        </w:rPr>
      </w:pPr>
      <w:r w:rsidRPr="00574517">
        <w:rPr>
          <w:rFonts w:cs="Times New Roman"/>
          <w:sz w:val="28"/>
          <w:szCs w:val="28"/>
        </w:rPr>
        <w:t>3:19</w:t>
      </w:r>
    </w:p>
    <w:p w14:paraId="490349F8" w14:textId="77777777" w:rsidR="00AC1010" w:rsidRPr="00574517" w:rsidRDefault="00AC1010" w:rsidP="00574517">
      <w:pPr>
        <w:spacing w:line="360" w:lineRule="auto"/>
        <w:rPr>
          <w:rFonts w:cs="Times New Roman"/>
          <w:sz w:val="28"/>
          <w:szCs w:val="28"/>
        </w:rPr>
      </w:pPr>
      <w:r w:rsidRPr="00574517">
        <w:rPr>
          <w:rFonts w:cs="Times New Roman"/>
          <w:sz w:val="28"/>
          <w:szCs w:val="28"/>
        </w:rPr>
        <w:t>І.: ееее (--) коли ви робите свою роботу ((дивиться в телефон та на респондента))</w:t>
      </w:r>
    </w:p>
    <w:p w14:paraId="1E39973F" w14:textId="77777777" w:rsidR="00AC1010" w:rsidRPr="00574517" w:rsidRDefault="00AC1010" w:rsidP="00574517">
      <w:pPr>
        <w:spacing w:line="360" w:lineRule="auto"/>
        <w:rPr>
          <w:rFonts w:cs="Times New Roman"/>
          <w:sz w:val="28"/>
          <w:szCs w:val="28"/>
        </w:rPr>
      </w:pPr>
      <w:r w:rsidRPr="00574517">
        <w:rPr>
          <w:rFonts w:cs="Times New Roman"/>
          <w:sz w:val="28"/>
          <w:szCs w:val="28"/>
        </w:rPr>
        <w:t>3:22</w:t>
      </w:r>
    </w:p>
    <w:p w14:paraId="226C11CC" w14:textId="77777777" w:rsidR="00AC1010" w:rsidRPr="00574517" w:rsidRDefault="00AC1010" w:rsidP="00574517">
      <w:pPr>
        <w:spacing w:line="360" w:lineRule="auto"/>
        <w:rPr>
          <w:rFonts w:cs="Times New Roman"/>
          <w:sz w:val="28"/>
          <w:szCs w:val="28"/>
        </w:rPr>
      </w:pPr>
      <w:r w:rsidRPr="00574517">
        <w:rPr>
          <w:rFonts w:cs="Times New Roman"/>
          <w:sz w:val="28"/>
          <w:szCs w:val="28"/>
        </w:rPr>
        <w:t>Р.: угу ((киває))</w:t>
      </w:r>
    </w:p>
    <w:p w14:paraId="26F384A5" w14:textId="77777777" w:rsidR="00AC1010" w:rsidRPr="00574517" w:rsidRDefault="00AC1010" w:rsidP="00574517">
      <w:pPr>
        <w:spacing w:line="360" w:lineRule="auto"/>
        <w:rPr>
          <w:rFonts w:cs="Times New Roman"/>
          <w:sz w:val="28"/>
          <w:szCs w:val="28"/>
        </w:rPr>
      </w:pPr>
      <w:r w:rsidRPr="00574517">
        <w:rPr>
          <w:rFonts w:cs="Times New Roman"/>
          <w:sz w:val="28"/>
          <w:szCs w:val="28"/>
        </w:rPr>
        <w:t>3:23</w:t>
      </w:r>
    </w:p>
    <w:p w14:paraId="673476FF" w14:textId="1F7210CD" w:rsidR="00AC1010" w:rsidRPr="00574517" w:rsidRDefault="00AC1010" w:rsidP="00574517">
      <w:pPr>
        <w:spacing w:line="360" w:lineRule="auto"/>
        <w:rPr>
          <w:rFonts w:cs="Times New Roman"/>
          <w:sz w:val="28"/>
          <w:szCs w:val="28"/>
        </w:rPr>
      </w:pPr>
      <w:r w:rsidRPr="00574517">
        <w:rPr>
          <w:rFonts w:cs="Times New Roman"/>
          <w:sz w:val="28"/>
          <w:szCs w:val="28"/>
        </w:rPr>
        <w:t>І.: тому що сісти написати це (-) ну так здається що ((закочує очі, махає головою, змахує рукою) ну що то сісти написати (-) це дуже просто</w:t>
      </w:r>
    </w:p>
    <w:p w14:paraId="62C5F24C" w14:textId="77777777" w:rsidR="00AC1010" w:rsidRPr="00574517" w:rsidRDefault="00AC1010" w:rsidP="00574517">
      <w:pPr>
        <w:spacing w:line="360" w:lineRule="auto"/>
        <w:rPr>
          <w:rFonts w:cs="Times New Roman"/>
          <w:sz w:val="28"/>
          <w:szCs w:val="28"/>
        </w:rPr>
      </w:pPr>
      <w:r w:rsidRPr="00574517">
        <w:rPr>
          <w:rFonts w:cs="Times New Roman"/>
          <w:sz w:val="28"/>
          <w:szCs w:val="28"/>
        </w:rPr>
        <w:t>3:26</w:t>
      </w:r>
    </w:p>
    <w:p w14:paraId="5EED2965" w14:textId="77777777" w:rsidR="00AC1010" w:rsidRPr="00574517" w:rsidRDefault="00AC1010" w:rsidP="00574517">
      <w:pPr>
        <w:spacing w:line="360" w:lineRule="auto"/>
        <w:rPr>
          <w:rFonts w:cs="Times New Roman"/>
          <w:sz w:val="28"/>
          <w:szCs w:val="28"/>
        </w:rPr>
      </w:pPr>
      <w:r w:rsidRPr="00574517">
        <w:rPr>
          <w:rFonts w:cs="Times New Roman"/>
          <w:sz w:val="28"/>
          <w:szCs w:val="28"/>
        </w:rPr>
        <w:t>Р.: ну це найважче ((рухається на кріслі))</w:t>
      </w:r>
    </w:p>
    <w:p w14:paraId="4B59F516" w14:textId="77777777" w:rsidR="00AC1010" w:rsidRPr="00574517" w:rsidRDefault="00AC1010" w:rsidP="00574517">
      <w:pPr>
        <w:spacing w:line="360" w:lineRule="auto"/>
        <w:rPr>
          <w:rFonts w:cs="Times New Roman"/>
          <w:sz w:val="28"/>
          <w:szCs w:val="28"/>
        </w:rPr>
      </w:pPr>
      <w:r w:rsidRPr="00574517">
        <w:rPr>
          <w:rFonts w:cs="Times New Roman"/>
          <w:sz w:val="28"/>
          <w:szCs w:val="28"/>
        </w:rPr>
        <w:t>3:27</w:t>
      </w:r>
    </w:p>
    <w:p w14:paraId="551C2E53" w14:textId="77777777" w:rsidR="00AC1010" w:rsidRPr="00574517" w:rsidRDefault="00AC1010" w:rsidP="00574517">
      <w:pPr>
        <w:spacing w:line="360" w:lineRule="auto"/>
        <w:rPr>
          <w:rFonts w:cs="Times New Roman"/>
          <w:sz w:val="28"/>
          <w:szCs w:val="28"/>
        </w:rPr>
      </w:pPr>
      <w:r w:rsidRPr="00574517">
        <w:rPr>
          <w:rFonts w:cs="Times New Roman"/>
          <w:sz w:val="28"/>
          <w:szCs w:val="28"/>
        </w:rPr>
        <w:lastRenderedPageBreak/>
        <w:t>І.: треба себе по-перше заставити (-) у вас є якісь ритуали (-) щоб ви сіли і почали працювати ((махає рукою, б'є по коліні)) (-) бо ну все таки це робота (-) це не так що ((закочує очі, змахує рукою в повітрі))</w:t>
      </w:r>
    </w:p>
    <w:p w14:paraId="3529FE1F" w14:textId="77777777" w:rsidR="00AC1010" w:rsidRPr="00574517" w:rsidRDefault="00AC1010" w:rsidP="00574517">
      <w:pPr>
        <w:spacing w:line="360" w:lineRule="auto"/>
        <w:rPr>
          <w:rFonts w:cs="Times New Roman"/>
          <w:sz w:val="28"/>
          <w:szCs w:val="28"/>
        </w:rPr>
      </w:pPr>
      <w:r w:rsidRPr="00574517">
        <w:rPr>
          <w:rFonts w:cs="Times New Roman"/>
          <w:sz w:val="28"/>
          <w:szCs w:val="28"/>
        </w:rPr>
        <w:t>3:35</w:t>
      </w:r>
    </w:p>
    <w:p w14:paraId="2706A82E" w14:textId="75FB5D4A" w:rsidR="00AC1010" w:rsidRPr="00574517" w:rsidRDefault="00AC1010" w:rsidP="00574517">
      <w:pPr>
        <w:spacing w:line="360" w:lineRule="auto"/>
        <w:rPr>
          <w:rFonts w:cs="Times New Roman"/>
          <w:sz w:val="28"/>
          <w:szCs w:val="28"/>
        </w:rPr>
      </w:pPr>
      <w:r w:rsidRPr="00574517">
        <w:rPr>
          <w:rFonts w:cs="Times New Roman"/>
          <w:sz w:val="28"/>
          <w:szCs w:val="28"/>
        </w:rPr>
        <w:t xml:space="preserve">Р.: ну безперечно ((зітхає, дивиться вниз)) я якось так закликаю себе до совісті от ии (-) я розумію що якщо я не напишу (-) то (-) за мене це ж ніхто не напише (-) ((дивиться на інтерв’юера)) ну це така знаєте самодисципліна (-) самовідповідальність ((дивиться в сторону)) самовідповідальність перед собою відповідальність перед своїм читачем (-) якісь такі речі пов'язані з організацією ((киває)) </w:t>
      </w:r>
    </w:p>
    <w:p w14:paraId="456EBA09" w14:textId="77777777" w:rsidR="00AC1010" w:rsidRPr="00574517" w:rsidRDefault="00AC1010" w:rsidP="00574517">
      <w:pPr>
        <w:spacing w:line="360" w:lineRule="auto"/>
        <w:rPr>
          <w:rFonts w:cs="Times New Roman"/>
          <w:sz w:val="28"/>
          <w:szCs w:val="28"/>
        </w:rPr>
      </w:pPr>
      <w:r w:rsidRPr="00574517">
        <w:rPr>
          <w:rFonts w:cs="Times New Roman"/>
          <w:sz w:val="28"/>
          <w:szCs w:val="28"/>
        </w:rPr>
        <w:t>3:54</w:t>
      </w:r>
    </w:p>
    <w:p w14:paraId="43E3D67E" w14:textId="77777777" w:rsidR="00AC1010" w:rsidRPr="00574517" w:rsidRDefault="00AC1010" w:rsidP="00574517">
      <w:pPr>
        <w:spacing w:line="360" w:lineRule="auto"/>
        <w:rPr>
          <w:rFonts w:cs="Times New Roman"/>
          <w:sz w:val="28"/>
          <w:szCs w:val="28"/>
        </w:rPr>
      </w:pPr>
    </w:p>
    <w:p w14:paraId="16A876D8" w14:textId="6D4E369B" w:rsidR="00AC1010" w:rsidRPr="00574517" w:rsidRDefault="00AC1010" w:rsidP="00574517">
      <w:pPr>
        <w:spacing w:line="360" w:lineRule="auto"/>
        <w:rPr>
          <w:rFonts w:cs="Times New Roman"/>
          <w:sz w:val="28"/>
          <w:szCs w:val="28"/>
        </w:rPr>
      </w:pPr>
      <w:r w:rsidRPr="00574517">
        <w:rPr>
          <w:rFonts w:cs="Times New Roman"/>
          <w:sz w:val="28"/>
          <w:szCs w:val="28"/>
        </w:rPr>
        <w:t xml:space="preserve">ДОДАТОК </w:t>
      </w:r>
      <w:r w:rsidR="009E5583" w:rsidRPr="00574517">
        <w:rPr>
          <w:rFonts w:cs="Times New Roman"/>
          <w:sz w:val="28"/>
          <w:szCs w:val="28"/>
          <w:lang w:val="uk-UA"/>
        </w:rPr>
        <w:t>И</w:t>
      </w:r>
      <w:r w:rsidRPr="00574517">
        <w:rPr>
          <w:rFonts w:cs="Times New Roman"/>
          <w:sz w:val="28"/>
          <w:szCs w:val="28"/>
        </w:rPr>
        <w:t>.3</w:t>
      </w:r>
    </w:p>
    <w:p w14:paraId="57E3F27E" w14:textId="77777777" w:rsidR="00AC1010" w:rsidRPr="00574517" w:rsidRDefault="00AC1010" w:rsidP="00574517">
      <w:pPr>
        <w:spacing w:line="360" w:lineRule="auto"/>
        <w:rPr>
          <w:rFonts w:cs="Times New Roman"/>
          <w:sz w:val="28"/>
          <w:szCs w:val="28"/>
        </w:rPr>
      </w:pPr>
      <w:r w:rsidRPr="00574517">
        <w:rPr>
          <w:rFonts w:cs="Times New Roman"/>
          <w:sz w:val="28"/>
          <w:szCs w:val="28"/>
        </w:rPr>
        <w:t>4:31</w:t>
      </w:r>
    </w:p>
    <w:p w14:paraId="5EDAA430" w14:textId="77777777" w:rsidR="00AC1010" w:rsidRPr="00574517" w:rsidRDefault="00AC1010" w:rsidP="00574517">
      <w:pPr>
        <w:spacing w:line="360" w:lineRule="auto"/>
        <w:rPr>
          <w:rFonts w:cs="Times New Roman"/>
          <w:sz w:val="28"/>
          <w:szCs w:val="28"/>
          <w:lang w:val="ru-RU"/>
        </w:rPr>
      </w:pPr>
      <w:r w:rsidRPr="00574517">
        <w:rPr>
          <w:rFonts w:cs="Times New Roman"/>
          <w:sz w:val="28"/>
          <w:szCs w:val="28"/>
        </w:rPr>
        <w:t xml:space="preserve">І.: а у вас є якісь ритуали перед тим як сісти написати ((змахує рукою, б’є рукою по коліні)) я не знаю (-) ну </w:t>
      </w:r>
      <w:r w:rsidRPr="00574517">
        <w:rPr>
          <w:rFonts w:cs="Times New Roman"/>
          <w:sz w:val="28"/>
          <w:szCs w:val="28"/>
          <w:lang w:val="ru-RU"/>
        </w:rPr>
        <w:t>[</w:t>
      </w:r>
      <w:r w:rsidRPr="00574517">
        <w:rPr>
          <w:rFonts w:cs="Times New Roman"/>
          <w:sz w:val="28"/>
          <w:szCs w:val="28"/>
        </w:rPr>
        <w:t>там келих вина (-) чи походити</w:t>
      </w:r>
      <w:r w:rsidRPr="00574517">
        <w:rPr>
          <w:rFonts w:cs="Times New Roman"/>
          <w:sz w:val="28"/>
          <w:szCs w:val="28"/>
          <w:lang w:val="ru-RU"/>
        </w:rPr>
        <w:t>]</w:t>
      </w:r>
    </w:p>
    <w:p w14:paraId="04D9AC2B" w14:textId="77777777" w:rsidR="00AC1010" w:rsidRPr="00574517" w:rsidRDefault="00AC1010" w:rsidP="00574517">
      <w:pPr>
        <w:spacing w:line="360" w:lineRule="auto"/>
        <w:rPr>
          <w:rFonts w:cs="Times New Roman"/>
          <w:sz w:val="28"/>
          <w:szCs w:val="28"/>
        </w:rPr>
      </w:pPr>
      <w:r w:rsidRPr="00574517">
        <w:rPr>
          <w:rFonts w:cs="Times New Roman"/>
          <w:sz w:val="28"/>
          <w:szCs w:val="28"/>
        </w:rPr>
        <w:t>4:35</w:t>
      </w:r>
    </w:p>
    <w:p w14:paraId="2DAEA239"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((хмуриться)) </w:t>
      </w:r>
      <w:r w:rsidRPr="00574517">
        <w:rPr>
          <w:rFonts w:cs="Times New Roman"/>
          <w:sz w:val="28"/>
          <w:szCs w:val="28"/>
          <w:lang w:val="ru-RU"/>
        </w:rPr>
        <w:t>[</w:t>
      </w:r>
      <w:r w:rsidRPr="00574517">
        <w:rPr>
          <w:rFonts w:cs="Times New Roman"/>
          <w:sz w:val="28"/>
          <w:szCs w:val="28"/>
        </w:rPr>
        <w:t>ну (-) ні-ні-ні</w:t>
      </w:r>
      <w:r w:rsidRPr="00574517">
        <w:rPr>
          <w:rFonts w:cs="Times New Roman"/>
          <w:sz w:val="28"/>
          <w:szCs w:val="28"/>
          <w:lang w:val="ru-RU"/>
        </w:rPr>
        <w:t>]</w:t>
      </w:r>
      <w:r w:rsidRPr="00574517">
        <w:rPr>
          <w:rFonts w:cs="Times New Roman"/>
          <w:sz w:val="28"/>
          <w:szCs w:val="28"/>
        </w:rPr>
        <w:t xml:space="preserve"> (-) бажано прокинутись раніше і (-) відключити всякі зовнішні подразники ((вказує руками на оточення))</w:t>
      </w:r>
    </w:p>
    <w:p w14:paraId="1F922BD1" w14:textId="77777777" w:rsidR="00AC1010" w:rsidRPr="00574517" w:rsidRDefault="00AC1010" w:rsidP="00574517">
      <w:pPr>
        <w:spacing w:line="360" w:lineRule="auto"/>
        <w:rPr>
          <w:rFonts w:cs="Times New Roman"/>
          <w:sz w:val="28"/>
          <w:szCs w:val="28"/>
        </w:rPr>
      </w:pPr>
    </w:p>
    <w:p w14:paraId="45A7B2DD" w14:textId="2F8E298C" w:rsidR="00AC1010" w:rsidRPr="00574517" w:rsidRDefault="00AC1010" w:rsidP="00574517">
      <w:pPr>
        <w:spacing w:line="360" w:lineRule="auto"/>
        <w:rPr>
          <w:rFonts w:cs="Times New Roman"/>
          <w:sz w:val="28"/>
          <w:szCs w:val="28"/>
        </w:rPr>
      </w:pPr>
      <w:r w:rsidRPr="00574517">
        <w:rPr>
          <w:rFonts w:cs="Times New Roman"/>
          <w:sz w:val="28"/>
          <w:szCs w:val="28"/>
        </w:rPr>
        <w:t xml:space="preserve">ДОДАТОК </w:t>
      </w:r>
      <w:r w:rsidR="009E5583" w:rsidRPr="00574517">
        <w:rPr>
          <w:rFonts w:cs="Times New Roman"/>
          <w:sz w:val="28"/>
          <w:szCs w:val="28"/>
          <w:lang w:val="uk-UA"/>
        </w:rPr>
        <w:t>И</w:t>
      </w:r>
      <w:r w:rsidRPr="00574517">
        <w:rPr>
          <w:rFonts w:cs="Times New Roman"/>
          <w:sz w:val="28"/>
          <w:szCs w:val="28"/>
        </w:rPr>
        <w:t>.4</w:t>
      </w:r>
    </w:p>
    <w:p w14:paraId="4D859C21" w14:textId="77777777" w:rsidR="00AC1010" w:rsidRPr="00574517" w:rsidRDefault="00AC1010" w:rsidP="00574517">
      <w:pPr>
        <w:spacing w:line="360" w:lineRule="auto"/>
        <w:rPr>
          <w:rFonts w:cs="Times New Roman"/>
          <w:sz w:val="28"/>
          <w:szCs w:val="28"/>
        </w:rPr>
      </w:pPr>
      <w:r w:rsidRPr="00574517">
        <w:rPr>
          <w:rFonts w:cs="Times New Roman"/>
          <w:sz w:val="28"/>
          <w:szCs w:val="28"/>
        </w:rPr>
        <w:t>4:51</w:t>
      </w:r>
    </w:p>
    <w:p w14:paraId="19C381A5" w14:textId="77777777" w:rsidR="00AC1010" w:rsidRPr="00574517" w:rsidRDefault="00AC1010" w:rsidP="00574517">
      <w:pPr>
        <w:spacing w:line="360" w:lineRule="auto"/>
        <w:rPr>
          <w:rFonts w:cs="Times New Roman"/>
          <w:sz w:val="28"/>
          <w:szCs w:val="28"/>
        </w:rPr>
      </w:pPr>
      <w:r w:rsidRPr="00574517">
        <w:rPr>
          <w:rFonts w:cs="Times New Roman"/>
          <w:sz w:val="28"/>
          <w:szCs w:val="28"/>
        </w:rPr>
        <w:t>І.: як вам новий президент? (-) тут у нас вже місяць минув зз (-) більше місяця</w:t>
      </w:r>
    </w:p>
    <w:p w14:paraId="7C5160BE" w14:textId="77777777" w:rsidR="00AC1010" w:rsidRPr="00574517" w:rsidRDefault="00AC1010" w:rsidP="00574517">
      <w:pPr>
        <w:spacing w:line="360" w:lineRule="auto"/>
        <w:rPr>
          <w:rFonts w:cs="Times New Roman"/>
          <w:sz w:val="28"/>
          <w:szCs w:val="28"/>
        </w:rPr>
      </w:pPr>
      <w:r w:rsidRPr="00574517">
        <w:rPr>
          <w:rFonts w:cs="Times New Roman"/>
          <w:sz w:val="28"/>
          <w:szCs w:val="28"/>
        </w:rPr>
        <w:t>4:55</w:t>
      </w:r>
    </w:p>
    <w:p w14:paraId="58F95601"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нууу (-) ((задумався, різко глянув на інтерв’юера)) мені не подобається новий президент (-) ну в принципі в мене жодних ілюзій стосовно нього не було (-) ((хмуриться)) я про це відкрито говорив я не був його прихильником і не є його прихильником (-) я підтримував іншого кандидата і для мене це насправді дуже велике непорозуміння те що цей </w:t>
      </w:r>
      <w:r w:rsidRPr="00574517">
        <w:rPr>
          <w:rFonts w:cs="Times New Roman"/>
          <w:sz w:val="28"/>
          <w:szCs w:val="28"/>
        </w:rPr>
        <w:lastRenderedPageBreak/>
        <w:t>чоловік став президентом України (-) мені здається [він-він] ((рухає головою справа вліво))</w:t>
      </w:r>
    </w:p>
    <w:p w14:paraId="70653D4D" w14:textId="77777777" w:rsidR="00AC1010" w:rsidRPr="00574517" w:rsidRDefault="00AC1010" w:rsidP="00574517">
      <w:pPr>
        <w:spacing w:line="360" w:lineRule="auto"/>
        <w:rPr>
          <w:rFonts w:cs="Times New Roman"/>
          <w:sz w:val="28"/>
          <w:szCs w:val="28"/>
        </w:rPr>
      </w:pPr>
      <w:r w:rsidRPr="00574517">
        <w:rPr>
          <w:rFonts w:cs="Times New Roman"/>
          <w:sz w:val="28"/>
          <w:szCs w:val="28"/>
        </w:rPr>
        <w:t>5:12</w:t>
      </w:r>
    </w:p>
    <w:p w14:paraId="76EDA41D" w14:textId="77777777" w:rsidR="00AC1010" w:rsidRPr="00574517" w:rsidRDefault="00AC1010" w:rsidP="00574517">
      <w:pPr>
        <w:spacing w:line="360" w:lineRule="auto"/>
        <w:rPr>
          <w:rFonts w:cs="Times New Roman"/>
          <w:sz w:val="28"/>
          <w:szCs w:val="28"/>
        </w:rPr>
      </w:pPr>
      <w:r w:rsidRPr="00574517">
        <w:rPr>
          <w:rFonts w:cs="Times New Roman"/>
          <w:sz w:val="28"/>
          <w:szCs w:val="28"/>
        </w:rPr>
        <w:t>І.: [а через що]</w:t>
      </w:r>
    </w:p>
    <w:p w14:paraId="15BDD12B" w14:textId="77777777" w:rsidR="00AC1010" w:rsidRPr="00574517" w:rsidRDefault="00AC1010" w:rsidP="00574517">
      <w:pPr>
        <w:spacing w:line="360" w:lineRule="auto"/>
        <w:rPr>
          <w:rFonts w:cs="Times New Roman"/>
          <w:sz w:val="28"/>
          <w:szCs w:val="28"/>
        </w:rPr>
      </w:pPr>
      <w:r w:rsidRPr="00574517">
        <w:rPr>
          <w:rFonts w:cs="Times New Roman"/>
          <w:sz w:val="28"/>
          <w:szCs w:val="28"/>
        </w:rPr>
        <w:t>5:13</w:t>
      </w:r>
    </w:p>
    <w:p w14:paraId="2E0E1000" w14:textId="77777777" w:rsidR="00AC1010" w:rsidRPr="00574517" w:rsidRDefault="00AC1010" w:rsidP="00574517">
      <w:pPr>
        <w:spacing w:line="360" w:lineRule="auto"/>
        <w:rPr>
          <w:rFonts w:cs="Times New Roman"/>
          <w:sz w:val="28"/>
          <w:szCs w:val="28"/>
        </w:rPr>
      </w:pPr>
      <w:r w:rsidRPr="00574517">
        <w:rPr>
          <w:rFonts w:cs="Times New Roman"/>
          <w:sz w:val="28"/>
          <w:szCs w:val="28"/>
        </w:rPr>
        <w:t>Р.: ну це класична ситуація коли людина не на своєму місці ((нахмурився, серйозний вигляд))</w:t>
      </w:r>
    </w:p>
    <w:p w14:paraId="6C889E5F" w14:textId="77777777" w:rsidR="00AC1010" w:rsidRPr="00574517" w:rsidRDefault="00AC1010" w:rsidP="00574517">
      <w:pPr>
        <w:spacing w:line="360" w:lineRule="auto"/>
        <w:rPr>
          <w:rFonts w:cs="Times New Roman"/>
          <w:sz w:val="28"/>
          <w:szCs w:val="28"/>
        </w:rPr>
      </w:pPr>
      <w:r w:rsidRPr="00574517">
        <w:rPr>
          <w:rFonts w:cs="Times New Roman"/>
          <w:sz w:val="28"/>
          <w:szCs w:val="28"/>
        </w:rPr>
        <w:t>5:18</w:t>
      </w:r>
    </w:p>
    <w:p w14:paraId="5030A290" w14:textId="77777777" w:rsidR="00AC1010" w:rsidRPr="00574517" w:rsidRDefault="00AC1010" w:rsidP="00574517">
      <w:pPr>
        <w:spacing w:line="360" w:lineRule="auto"/>
        <w:rPr>
          <w:rFonts w:cs="Times New Roman"/>
          <w:sz w:val="28"/>
          <w:szCs w:val="28"/>
        </w:rPr>
      </w:pPr>
      <w:r w:rsidRPr="00574517">
        <w:rPr>
          <w:rFonts w:cs="Times New Roman"/>
          <w:sz w:val="28"/>
          <w:szCs w:val="28"/>
        </w:rPr>
        <w:t>І.: оце основна претензія?</w:t>
      </w:r>
    </w:p>
    <w:p w14:paraId="74D9587C" w14:textId="77777777" w:rsidR="00AC1010" w:rsidRPr="00574517" w:rsidRDefault="00AC1010" w:rsidP="00574517">
      <w:pPr>
        <w:spacing w:line="360" w:lineRule="auto"/>
        <w:rPr>
          <w:rFonts w:cs="Times New Roman"/>
          <w:sz w:val="28"/>
          <w:szCs w:val="28"/>
        </w:rPr>
      </w:pPr>
      <w:r w:rsidRPr="00574517">
        <w:rPr>
          <w:rFonts w:cs="Times New Roman"/>
          <w:sz w:val="28"/>
          <w:szCs w:val="28"/>
        </w:rPr>
        <w:t>5:19</w:t>
      </w:r>
    </w:p>
    <w:p w14:paraId="512475A5" w14:textId="77777777" w:rsidR="00AC1010" w:rsidRPr="00574517" w:rsidRDefault="00AC1010" w:rsidP="00574517">
      <w:pPr>
        <w:spacing w:line="360" w:lineRule="auto"/>
        <w:rPr>
          <w:rFonts w:cs="Times New Roman"/>
          <w:sz w:val="28"/>
          <w:szCs w:val="28"/>
        </w:rPr>
      </w:pPr>
      <w:r w:rsidRPr="00574517">
        <w:rPr>
          <w:rFonts w:cs="Times New Roman"/>
          <w:sz w:val="28"/>
          <w:szCs w:val="28"/>
        </w:rPr>
        <w:t>Р.: ((киває, відводить погляд, а потім дивиться на інтерв’юера)) нуу в мене наразі поки що саме ця претензія (-) себто я не є прихильником теорії змов я не хочу тут займатися якимись геополітичними розкладами я в принципі ии (-) не політик так? але ее (-) ну тут здається навіть не треба бути експертом ее (-) чи фахівцем політичній сфері щоб побачити шо людина просто не компетентна (-) що вона просто (-) не зовсім розуміє що вона робить і виникає величезна тривога за те ((махає головою справа вліво, прикриває повіки)) що чим довше ця людина буде знаходитись на керівній посаді ее (-) тим більше після нього потім доведеться ремонтувати побутової техніки в його офісі</w:t>
      </w:r>
    </w:p>
    <w:p w14:paraId="7EC22AA8" w14:textId="77777777" w:rsidR="00AC1010" w:rsidRPr="00574517" w:rsidRDefault="00AC1010" w:rsidP="00574517">
      <w:pPr>
        <w:spacing w:line="360" w:lineRule="auto"/>
        <w:rPr>
          <w:rFonts w:cs="Times New Roman"/>
          <w:sz w:val="28"/>
          <w:szCs w:val="28"/>
        </w:rPr>
      </w:pPr>
      <w:r w:rsidRPr="00574517">
        <w:rPr>
          <w:rFonts w:cs="Times New Roman"/>
          <w:sz w:val="28"/>
          <w:szCs w:val="28"/>
        </w:rPr>
        <w:t>5:52</w:t>
      </w:r>
    </w:p>
    <w:p w14:paraId="79EB6890" w14:textId="77777777" w:rsidR="00AC1010" w:rsidRPr="00574517" w:rsidRDefault="00AC1010" w:rsidP="00574517">
      <w:pPr>
        <w:spacing w:line="360" w:lineRule="auto"/>
        <w:rPr>
          <w:rFonts w:cs="Times New Roman"/>
          <w:sz w:val="28"/>
          <w:szCs w:val="28"/>
        </w:rPr>
      </w:pPr>
      <w:r w:rsidRPr="00574517">
        <w:rPr>
          <w:rFonts w:cs="Times New Roman"/>
          <w:sz w:val="28"/>
          <w:szCs w:val="28"/>
        </w:rPr>
        <w:t>І.: а ви знайомі з Зеленським особисто?</w:t>
      </w:r>
    </w:p>
    <w:p w14:paraId="57174E21" w14:textId="77777777" w:rsidR="00AC1010" w:rsidRPr="00574517" w:rsidRDefault="00AC1010" w:rsidP="00574517">
      <w:pPr>
        <w:spacing w:line="360" w:lineRule="auto"/>
        <w:rPr>
          <w:rFonts w:cs="Times New Roman"/>
          <w:sz w:val="28"/>
          <w:szCs w:val="28"/>
        </w:rPr>
      </w:pPr>
      <w:r w:rsidRPr="00574517">
        <w:rPr>
          <w:rFonts w:cs="Times New Roman"/>
          <w:sz w:val="28"/>
          <w:szCs w:val="28"/>
        </w:rPr>
        <w:t>5:54</w:t>
      </w:r>
    </w:p>
    <w:p w14:paraId="341D1E88" w14:textId="4736D166" w:rsidR="00AC1010" w:rsidRPr="00574517" w:rsidRDefault="00AC1010" w:rsidP="00574517">
      <w:pPr>
        <w:spacing w:line="360" w:lineRule="auto"/>
        <w:rPr>
          <w:rFonts w:cs="Times New Roman"/>
          <w:sz w:val="28"/>
          <w:szCs w:val="28"/>
        </w:rPr>
      </w:pPr>
      <w:r w:rsidRPr="00574517">
        <w:rPr>
          <w:rFonts w:cs="Times New Roman"/>
          <w:sz w:val="28"/>
          <w:szCs w:val="28"/>
        </w:rPr>
        <w:t>Р.: нє ((заперечно махає головою)) особисто ніколи не перетинався</w:t>
      </w:r>
    </w:p>
    <w:p w14:paraId="5C291960" w14:textId="77777777" w:rsidR="00AC1010" w:rsidRPr="00574517" w:rsidRDefault="00AC1010" w:rsidP="00574517">
      <w:pPr>
        <w:spacing w:line="360" w:lineRule="auto"/>
        <w:rPr>
          <w:rFonts w:cs="Times New Roman"/>
          <w:sz w:val="28"/>
          <w:szCs w:val="28"/>
        </w:rPr>
      </w:pPr>
      <w:r w:rsidRPr="00574517">
        <w:rPr>
          <w:rFonts w:cs="Times New Roman"/>
          <w:sz w:val="28"/>
          <w:szCs w:val="28"/>
        </w:rPr>
        <w:t>5:56</w:t>
      </w:r>
    </w:p>
    <w:p w14:paraId="2FBF6D24" w14:textId="77777777" w:rsidR="00AC1010" w:rsidRPr="00574517" w:rsidRDefault="00AC1010" w:rsidP="00574517">
      <w:pPr>
        <w:spacing w:line="360" w:lineRule="auto"/>
        <w:rPr>
          <w:rFonts w:cs="Times New Roman"/>
          <w:sz w:val="28"/>
          <w:szCs w:val="28"/>
        </w:rPr>
      </w:pPr>
      <w:r w:rsidRPr="00574517">
        <w:rPr>
          <w:rFonts w:cs="Times New Roman"/>
          <w:sz w:val="28"/>
          <w:szCs w:val="28"/>
        </w:rPr>
        <w:t>І.: (-) ((киває)) але ви робите такі висновки (-) да? ((непевність))</w:t>
      </w:r>
    </w:p>
    <w:p w14:paraId="5DCABBD1" w14:textId="77777777" w:rsidR="00AC1010" w:rsidRPr="00574517" w:rsidRDefault="00AC1010" w:rsidP="00574517">
      <w:pPr>
        <w:spacing w:line="360" w:lineRule="auto"/>
        <w:rPr>
          <w:rFonts w:cs="Times New Roman"/>
          <w:sz w:val="28"/>
          <w:szCs w:val="28"/>
        </w:rPr>
      </w:pPr>
      <w:r w:rsidRPr="00574517">
        <w:rPr>
          <w:rFonts w:cs="Times New Roman"/>
          <w:sz w:val="28"/>
          <w:szCs w:val="28"/>
        </w:rPr>
        <w:t>5:58</w:t>
      </w:r>
    </w:p>
    <w:p w14:paraId="4594348A"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нуу (-) я роблю такі висновки з того що я бачу (-) себто знову є таки я не (-) не-не-не займаюсь якоюсь конспірологією ии (-) не прихильник того щоби бачити ((примружується)) за тим ее (-) ((махає рукою навколо себе)) </w:t>
      </w:r>
      <w:r w:rsidRPr="00574517">
        <w:rPr>
          <w:rFonts w:cs="Times New Roman"/>
          <w:sz w:val="28"/>
          <w:szCs w:val="28"/>
        </w:rPr>
        <w:lastRenderedPageBreak/>
        <w:t>за цією видимістю якісь там підступи якихось іноземних спецслужб ну скажімо (-) ну-ну-ну я бачив його виступи в Франції Німеччині я бачу що він говорить тут коли десь з'являється (-) ну це все (-) ((хмуриться, стискає губи, задумався)) це все викликає дуже багато якогось (-) якихось питань і непорозумінь ((зводить брови, говорить шепотом)) що це таке?</w:t>
      </w:r>
    </w:p>
    <w:p w14:paraId="61B07663" w14:textId="77777777" w:rsidR="00AC1010" w:rsidRPr="00574517" w:rsidRDefault="00AC1010" w:rsidP="00574517">
      <w:pPr>
        <w:spacing w:line="360" w:lineRule="auto"/>
        <w:rPr>
          <w:rFonts w:cs="Times New Roman"/>
          <w:sz w:val="28"/>
          <w:szCs w:val="28"/>
        </w:rPr>
      </w:pPr>
      <w:r w:rsidRPr="00574517">
        <w:rPr>
          <w:rFonts w:cs="Times New Roman"/>
          <w:sz w:val="28"/>
          <w:szCs w:val="28"/>
        </w:rPr>
        <w:t>6:27</w:t>
      </w:r>
    </w:p>
    <w:p w14:paraId="49BA8F27" w14:textId="77777777" w:rsidR="00AC1010" w:rsidRPr="00574517" w:rsidRDefault="00AC1010" w:rsidP="00574517">
      <w:pPr>
        <w:spacing w:line="360" w:lineRule="auto"/>
        <w:rPr>
          <w:rFonts w:cs="Times New Roman"/>
          <w:sz w:val="28"/>
          <w:szCs w:val="28"/>
        </w:rPr>
      </w:pPr>
      <w:r w:rsidRPr="00574517">
        <w:rPr>
          <w:rFonts w:cs="Times New Roman"/>
          <w:sz w:val="28"/>
          <w:szCs w:val="28"/>
        </w:rPr>
        <w:t>І.: а люди до речі (-) ((показує рукою вперед)) от я просто дивлюся всі прямі ефіри по ютубу і там в коментарях з правого боку йдуть такі ее (-) чисті (-) така стрічка вверх ногами да? ((посміхається, показує рукою стрічку)) і люди там просто ну готові його на руках носити</w:t>
      </w:r>
    </w:p>
    <w:p w14:paraId="1512A72F" w14:textId="77777777" w:rsidR="00AC1010" w:rsidRPr="00574517" w:rsidRDefault="00AC1010" w:rsidP="00574517">
      <w:pPr>
        <w:spacing w:line="360" w:lineRule="auto"/>
        <w:rPr>
          <w:rFonts w:cs="Times New Roman"/>
          <w:sz w:val="28"/>
          <w:szCs w:val="28"/>
        </w:rPr>
      </w:pPr>
      <w:r w:rsidRPr="00574517">
        <w:rPr>
          <w:rFonts w:cs="Times New Roman"/>
          <w:sz w:val="28"/>
          <w:szCs w:val="28"/>
        </w:rPr>
        <w:t>6:40</w:t>
      </w:r>
    </w:p>
    <w:p w14:paraId="07A46BA7" w14:textId="77777777" w:rsidR="00AC1010" w:rsidRPr="00574517" w:rsidRDefault="00AC1010" w:rsidP="00574517">
      <w:pPr>
        <w:spacing w:line="360" w:lineRule="auto"/>
        <w:rPr>
          <w:rFonts w:cs="Times New Roman"/>
          <w:sz w:val="28"/>
          <w:szCs w:val="28"/>
        </w:rPr>
      </w:pPr>
      <w:r w:rsidRPr="00574517">
        <w:rPr>
          <w:rFonts w:cs="Times New Roman"/>
          <w:sz w:val="28"/>
          <w:szCs w:val="28"/>
        </w:rPr>
        <w:t>Р.: ((різко)) а ще люди люблять дивитися відео (-) зоопарків де панду показують ((примружує око, киває, брови підняті, погляд спрямований на інтерв’юера)) ці кумедні мімічні панди збирають мільйонні лайки і дуже хороші коментарі (-) а ще люди люблять дивитися відео скажімо там от ее (-) з катастроф цунамі пожеж ((взмах головою)) люди багато чого люблять (-) люди взагалі вони (-) вони-вони дуже ((хмуриться, киває) суперечливі непослідовні дивні і беззахисні в своїй безпорадності</w:t>
      </w:r>
    </w:p>
    <w:p w14:paraId="49C29446" w14:textId="77777777" w:rsidR="00AC1010" w:rsidRPr="00574517" w:rsidRDefault="00AC1010" w:rsidP="00574517">
      <w:pPr>
        <w:spacing w:line="360" w:lineRule="auto"/>
        <w:rPr>
          <w:rFonts w:cs="Times New Roman"/>
          <w:sz w:val="28"/>
          <w:szCs w:val="28"/>
        </w:rPr>
      </w:pPr>
      <w:r w:rsidRPr="00574517">
        <w:rPr>
          <w:rFonts w:cs="Times New Roman"/>
          <w:sz w:val="28"/>
          <w:szCs w:val="28"/>
        </w:rPr>
        <w:t>7:05</w:t>
      </w:r>
    </w:p>
    <w:p w14:paraId="48BF1A85" w14:textId="77777777" w:rsidR="00AC1010" w:rsidRPr="00574517" w:rsidRDefault="00AC1010" w:rsidP="00574517">
      <w:pPr>
        <w:spacing w:line="360" w:lineRule="auto"/>
        <w:rPr>
          <w:rFonts w:cs="Times New Roman"/>
          <w:sz w:val="28"/>
          <w:szCs w:val="28"/>
        </w:rPr>
      </w:pPr>
      <w:r w:rsidRPr="00574517">
        <w:rPr>
          <w:rFonts w:cs="Times New Roman"/>
          <w:sz w:val="28"/>
          <w:szCs w:val="28"/>
        </w:rPr>
        <w:t>І.: ну давайте тоді про тенденцію поговоримо (-) ну тому що взагалі це така тенденція (-) світова оцей Брексіт Трамп ((дивиться в планшет))</w:t>
      </w:r>
    </w:p>
    <w:p w14:paraId="66693908" w14:textId="77777777" w:rsidR="00AC1010" w:rsidRPr="00574517" w:rsidRDefault="00AC1010" w:rsidP="00574517">
      <w:pPr>
        <w:spacing w:line="360" w:lineRule="auto"/>
        <w:rPr>
          <w:rFonts w:cs="Times New Roman"/>
          <w:sz w:val="28"/>
          <w:szCs w:val="28"/>
        </w:rPr>
      </w:pPr>
      <w:r w:rsidRPr="00574517">
        <w:rPr>
          <w:rFonts w:cs="Times New Roman"/>
          <w:sz w:val="28"/>
          <w:szCs w:val="28"/>
        </w:rPr>
        <w:t>7:13</w:t>
      </w:r>
    </w:p>
    <w:p w14:paraId="6DBDC424" w14:textId="77777777" w:rsidR="00AC1010" w:rsidRPr="00574517" w:rsidRDefault="00AC1010" w:rsidP="00574517">
      <w:pPr>
        <w:spacing w:line="360" w:lineRule="auto"/>
        <w:rPr>
          <w:rFonts w:cs="Times New Roman"/>
          <w:sz w:val="28"/>
          <w:szCs w:val="28"/>
        </w:rPr>
      </w:pPr>
      <w:r w:rsidRPr="00574517">
        <w:rPr>
          <w:rFonts w:cs="Times New Roman"/>
          <w:sz w:val="28"/>
          <w:szCs w:val="28"/>
        </w:rPr>
        <w:t>Р.: так-так (-) ми живем в дуже дивний час</w:t>
      </w:r>
    </w:p>
    <w:p w14:paraId="241A89EC" w14:textId="77777777" w:rsidR="00AC1010" w:rsidRPr="00574517" w:rsidRDefault="00AC1010" w:rsidP="00574517">
      <w:pPr>
        <w:spacing w:line="360" w:lineRule="auto"/>
        <w:rPr>
          <w:rFonts w:cs="Times New Roman"/>
          <w:sz w:val="28"/>
          <w:szCs w:val="28"/>
        </w:rPr>
      </w:pPr>
      <w:r w:rsidRPr="00574517">
        <w:rPr>
          <w:rFonts w:cs="Times New Roman"/>
          <w:sz w:val="28"/>
          <w:szCs w:val="28"/>
        </w:rPr>
        <w:t>7:15</w:t>
      </w:r>
    </w:p>
    <w:p w14:paraId="2929EB7E" w14:textId="1D0C1717" w:rsidR="00AC1010" w:rsidRPr="00574517" w:rsidRDefault="00AC1010" w:rsidP="00574517">
      <w:pPr>
        <w:spacing w:line="360" w:lineRule="auto"/>
        <w:rPr>
          <w:rFonts w:cs="Times New Roman"/>
          <w:sz w:val="28"/>
          <w:szCs w:val="28"/>
          <w:lang w:val="ru-RU"/>
        </w:rPr>
      </w:pPr>
      <w:r w:rsidRPr="00574517">
        <w:rPr>
          <w:rFonts w:cs="Times New Roman"/>
          <w:sz w:val="28"/>
          <w:szCs w:val="28"/>
        </w:rPr>
        <w:t xml:space="preserve">І.: це така своєрідна революція </w:t>
      </w:r>
      <w:r w:rsidRPr="00574517">
        <w:rPr>
          <w:rFonts w:cs="Times New Roman"/>
          <w:sz w:val="28"/>
          <w:szCs w:val="28"/>
          <w:lang w:val="ru-RU"/>
        </w:rPr>
        <w:t>[</w:t>
      </w:r>
      <w:r w:rsidRPr="00574517">
        <w:rPr>
          <w:rFonts w:cs="Times New Roman"/>
          <w:sz w:val="28"/>
          <w:szCs w:val="28"/>
        </w:rPr>
        <w:t>я хочу зараз</w:t>
      </w:r>
      <w:r w:rsidRPr="00574517">
        <w:rPr>
          <w:rFonts w:cs="Times New Roman"/>
          <w:sz w:val="28"/>
          <w:szCs w:val="28"/>
          <w:lang w:val="ru-RU"/>
        </w:rPr>
        <w:t>]</w:t>
      </w:r>
    </w:p>
    <w:p w14:paraId="483C028F" w14:textId="77777777" w:rsidR="00AC1010" w:rsidRPr="00574517" w:rsidRDefault="00AC1010" w:rsidP="00574517">
      <w:pPr>
        <w:spacing w:line="360" w:lineRule="auto"/>
        <w:rPr>
          <w:rFonts w:cs="Times New Roman"/>
          <w:sz w:val="28"/>
          <w:szCs w:val="28"/>
        </w:rPr>
      </w:pPr>
      <w:r w:rsidRPr="00574517">
        <w:rPr>
          <w:rFonts w:cs="Times New Roman"/>
          <w:sz w:val="28"/>
          <w:szCs w:val="28"/>
        </w:rPr>
        <w:t>7:17</w:t>
      </w:r>
    </w:p>
    <w:p w14:paraId="413B1439" w14:textId="77777777" w:rsidR="00AC1010" w:rsidRPr="00574517" w:rsidRDefault="00AC1010" w:rsidP="00574517">
      <w:pPr>
        <w:spacing w:line="360" w:lineRule="auto"/>
        <w:rPr>
          <w:rFonts w:cs="Times New Roman"/>
          <w:sz w:val="28"/>
          <w:szCs w:val="28"/>
        </w:rPr>
      </w:pPr>
      <w:r w:rsidRPr="00574517">
        <w:rPr>
          <w:rFonts w:cs="Times New Roman"/>
          <w:sz w:val="28"/>
          <w:szCs w:val="28"/>
        </w:rPr>
        <w:t xml:space="preserve">Р.: ((замислився, посміхається, примружується, перебиває інтерв’юера)) </w:t>
      </w:r>
      <w:r w:rsidRPr="00574517">
        <w:rPr>
          <w:rFonts w:cs="Times New Roman"/>
          <w:sz w:val="28"/>
          <w:szCs w:val="28"/>
          <w:lang w:val="ru-RU"/>
        </w:rPr>
        <w:t>[</w:t>
      </w:r>
      <w:r w:rsidRPr="00574517">
        <w:rPr>
          <w:rFonts w:cs="Times New Roman"/>
          <w:sz w:val="28"/>
          <w:szCs w:val="28"/>
        </w:rPr>
        <w:t>я (-) я би це назвав</w:t>
      </w:r>
      <w:r w:rsidRPr="00574517">
        <w:rPr>
          <w:rFonts w:cs="Times New Roman"/>
          <w:sz w:val="28"/>
          <w:szCs w:val="28"/>
          <w:lang w:val="ru-RU"/>
        </w:rPr>
        <w:t>]</w:t>
      </w:r>
      <w:r w:rsidRPr="00574517">
        <w:rPr>
          <w:rFonts w:cs="Times New Roman"/>
          <w:sz w:val="28"/>
          <w:szCs w:val="28"/>
        </w:rPr>
        <w:t xml:space="preserve"> швидше контрреволюцією ((киває)) революція це все щось спрямоване на прогрес (-) а коли це спрямоване на </w:t>
      </w:r>
      <w:r w:rsidRPr="00574517">
        <w:rPr>
          <w:rFonts w:cs="Times New Roman"/>
          <w:sz w:val="28"/>
          <w:szCs w:val="28"/>
        </w:rPr>
        <w:lastRenderedPageBreak/>
        <w:t>ентропію на якийсь розпад (-) на тотальне несення хаосу (-) упорядкованого життя суспільства (-) то це важко назвати революцією</w:t>
      </w:r>
    </w:p>
    <w:p w14:paraId="1283943E" w14:textId="77777777" w:rsidR="00AC1010" w:rsidRPr="00574517" w:rsidRDefault="00AC1010" w:rsidP="00574517">
      <w:pPr>
        <w:spacing w:line="360" w:lineRule="auto"/>
        <w:rPr>
          <w:rFonts w:cs="Times New Roman"/>
          <w:sz w:val="28"/>
          <w:szCs w:val="28"/>
        </w:rPr>
      </w:pPr>
      <w:r w:rsidRPr="00574517">
        <w:rPr>
          <w:rFonts w:cs="Times New Roman"/>
          <w:sz w:val="28"/>
          <w:szCs w:val="28"/>
        </w:rPr>
        <w:t>7:34</w:t>
      </w:r>
    </w:p>
    <w:p w14:paraId="168C48D9" w14:textId="77777777" w:rsidR="00AC1010" w:rsidRPr="00574517" w:rsidRDefault="00AC1010" w:rsidP="00574517">
      <w:pPr>
        <w:spacing w:line="360" w:lineRule="auto"/>
        <w:rPr>
          <w:rFonts w:cs="Times New Roman"/>
          <w:sz w:val="28"/>
          <w:szCs w:val="28"/>
        </w:rPr>
      </w:pPr>
    </w:p>
    <w:p w14:paraId="29BFF509" w14:textId="44282726" w:rsidR="000423B6" w:rsidRPr="00574517" w:rsidRDefault="000423B6" w:rsidP="00574517">
      <w:pPr>
        <w:spacing w:line="360" w:lineRule="auto"/>
        <w:rPr>
          <w:rFonts w:eastAsia="Times New Roman" w:cs="Times New Roman"/>
          <w:sz w:val="28"/>
          <w:szCs w:val="28"/>
        </w:rPr>
      </w:pPr>
      <w:r w:rsidRPr="00574517">
        <w:rPr>
          <w:rFonts w:eastAsia="Times New Roman" w:cs="Times New Roman"/>
          <w:sz w:val="28"/>
          <w:szCs w:val="28"/>
        </w:rPr>
        <w:br w:type="page"/>
      </w:r>
    </w:p>
    <w:p w14:paraId="5372B538" w14:textId="5C609D88" w:rsidR="000423B6" w:rsidRPr="00574517" w:rsidRDefault="009A2D94" w:rsidP="00574517">
      <w:pPr>
        <w:pStyle w:val="Heading1"/>
        <w:spacing w:before="0" w:after="0" w:line="360" w:lineRule="auto"/>
        <w:rPr>
          <w:rFonts w:eastAsia="Times New Roman" w:cs="Times New Roman"/>
          <w:sz w:val="28"/>
          <w:szCs w:val="28"/>
          <w:lang w:val="uk-UA"/>
        </w:rPr>
      </w:pPr>
      <w:bookmarkStart w:id="233" w:name="_Toc153304395"/>
      <w:r w:rsidRPr="00574517">
        <w:rPr>
          <w:rFonts w:cs="Times New Roman"/>
          <w:b/>
          <w:bCs/>
          <w:sz w:val="28"/>
          <w:szCs w:val="28"/>
          <w:lang w:val="uk-UA" w:eastAsia="en-US"/>
        </w:rPr>
        <w:lastRenderedPageBreak/>
        <w:t>ДОДАТОК І. Відеоінтерв’ю Сергія Жадана з Юрієм Андруховичем</w:t>
      </w:r>
      <w:bookmarkEnd w:id="233"/>
    </w:p>
    <w:p w14:paraId="2A32F9A0" w14:textId="24FA2C66" w:rsidR="000423B6" w:rsidRPr="00574517" w:rsidRDefault="000423B6" w:rsidP="00574517">
      <w:pPr>
        <w:spacing w:line="360" w:lineRule="auto"/>
        <w:rPr>
          <w:rFonts w:eastAsia="Times New Roman" w:cs="Times New Roman"/>
          <w:sz w:val="28"/>
          <w:szCs w:val="28"/>
          <w:lang w:val="uk-UA"/>
        </w:rPr>
      </w:pPr>
      <w:r w:rsidRPr="00574517">
        <w:rPr>
          <w:rFonts w:eastAsia="Times New Roman" w:cs="Times New Roman"/>
          <w:sz w:val="28"/>
          <w:szCs w:val="28"/>
        </w:rPr>
        <w:t>СЖ – ЮА –</w:t>
      </w:r>
      <w:r w:rsidRPr="00574517">
        <w:rPr>
          <w:rFonts w:eastAsia="Times New Roman" w:cs="Times New Roman"/>
          <w:sz w:val="28"/>
          <w:szCs w:val="28"/>
          <w:lang w:val="uk-UA"/>
        </w:rPr>
        <w:t xml:space="preserve"> Андрухович і Жадан про Тичину, канони і популяризацію літератури </w:t>
      </w:r>
      <w:r w:rsidR="009E5583" w:rsidRPr="00574517">
        <w:rPr>
          <w:rFonts w:eastAsia="Times New Roman" w:cs="Times New Roman"/>
          <w:sz w:val="28"/>
          <w:szCs w:val="28"/>
          <w:lang w:val="uk-UA"/>
        </w:rPr>
        <w:t xml:space="preserve">[Електронний ресурс]. Режим доступу: </w:t>
      </w:r>
      <w:hyperlink r:id="rId94" w:history="1">
        <w:r w:rsidRPr="00574517">
          <w:rPr>
            <w:rStyle w:val="Hyperlink"/>
            <w:rFonts w:eastAsia="Times New Roman" w:cs="Times New Roman"/>
            <w:sz w:val="28"/>
            <w:szCs w:val="28"/>
            <w:u w:val="none"/>
            <w:lang w:val="uk-UA"/>
          </w:rPr>
          <w:t>https://www.youtube.com/watch?v=tzPQP4a0Vvw&amp;t=5s&amp;ab_channel=%D0%9C%D0%B5%D0%B4%D1%96%D0%B0%D0%B3%D1%80%D1%83%D0%BF%D0%B0%D0%9D%D0%B0%D0%BA%D0%B8%D0%BF%D1%96%D0%BB%D0%BE</w:t>
        </w:r>
      </w:hyperlink>
      <w:r w:rsidRPr="00574517">
        <w:rPr>
          <w:rFonts w:eastAsia="Times New Roman" w:cs="Times New Roman"/>
          <w:sz w:val="28"/>
          <w:szCs w:val="28"/>
          <w:lang w:val="uk-UA"/>
        </w:rPr>
        <w:t xml:space="preserve"> </w:t>
      </w:r>
      <w:r w:rsidRPr="00574517">
        <w:rPr>
          <w:rFonts w:cs="Times New Roman"/>
          <w:sz w:val="28"/>
          <w:szCs w:val="28"/>
        </w:rPr>
        <w:t>(дата звернення: 10.0</w:t>
      </w:r>
      <w:r w:rsidRPr="00574517">
        <w:rPr>
          <w:rFonts w:cs="Times New Roman"/>
          <w:sz w:val="28"/>
          <w:szCs w:val="28"/>
          <w:lang w:val="uk-UA"/>
        </w:rPr>
        <w:t>7</w:t>
      </w:r>
      <w:r w:rsidRPr="00574517">
        <w:rPr>
          <w:rFonts w:cs="Times New Roman"/>
          <w:sz w:val="28"/>
          <w:szCs w:val="28"/>
        </w:rPr>
        <w:t>.202</w:t>
      </w:r>
      <w:r w:rsidRPr="00574517">
        <w:rPr>
          <w:rFonts w:cs="Times New Roman"/>
          <w:sz w:val="28"/>
          <w:szCs w:val="28"/>
          <w:lang w:val="uk-UA"/>
        </w:rPr>
        <w:t>3</w:t>
      </w:r>
      <w:r w:rsidRPr="00574517">
        <w:rPr>
          <w:rFonts w:cs="Times New Roman"/>
          <w:sz w:val="28"/>
          <w:szCs w:val="28"/>
        </w:rPr>
        <w:t>).</w:t>
      </w:r>
    </w:p>
    <w:p w14:paraId="0E72EAB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0:03</w:t>
      </w:r>
    </w:p>
    <w:p w14:paraId="69A37BCB" w14:textId="77777777" w:rsidR="00AC1010" w:rsidRPr="00574517" w:rsidRDefault="00AC1010" w:rsidP="00574517">
      <w:pPr>
        <w:spacing w:line="360" w:lineRule="auto"/>
        <w:rPr>
          <w:rFonts w:eastAsia="Times New Roman" w:cs="Times New Roman"/>
          <w:sz w:val="28"/>
          <w:szCs w:val="28"/>
        </w:rPr>
      </w:pPr>
      <w:bookmarkStart w:id="234" w:name="_Hlk148738429"/>
      <w:r w:rsidRPr="00574517">
        <w:rPr>
          <w:rFonts w:eastAsia="Times New Roman" w:cs="Times New Roman"/>
          <w:sz w:val="28"/>
          <w:szCs w:val="28"/>
        </w:rPr>
        <w:t>І.: еее друзі (-) доброго дня (-) мене звати (-) Сергій Жадан (-) ми знаходимося (-) в літературному музеї (-) в місті Харкові (-) і в нас триває проект П’ятий Харків і (-) сьогодні гостем нашого п'ятого Харкова є (-) Юрій Андрухович (-) ((посміхається)) Юрку (-) доброго ранку так</w:t>
      </w:r>
    </w:p>
    <w:p w14:paraId="3FD10A9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0:19</w:t>
      </w:r>
    </w:p>
    <w:p w14:paraId="51910A2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((посміхається)) доброго ранку [Ось]</w:t>
      </w:r>
    </w:p>
    <w:p w14:paraId="443EF08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0:20</w:t>
      </w:r>
    </w:p>
    <w:p w14:paraId="3D9D4E25" w14:textId="73DE8972"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[та це от] власне наша канапа Тичини (-) тобі добре відома тому що ти не перший раз у музеї (-) але от оскільки ми сидимо на канапі Тичини ((посміхається)) я пропоную поговорити про Тичину (--) емм [про Тичину і ширше власне]</w:t>
      </w:r>
    </w:p>
    <w:p w14:paraId="56CBADA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0:32</w:t>
      </w:r>
    </w:p>
    <w:p w14:paraId="5ED1625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((посміхається, киває)) угум </w:t>
      </w:r>
    </w:p>
    <w:p w14:paraId="21B7784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0:33</w:t>
      </w:r>
    </w:p>
    <w:p w14:paraId="168F1F1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иии про цей от канон української літератури еее (-) власне Бу-Ба-Бу коли починали (-) ви починали власне як такі от розхитувачі (-) як руйнувачі</w:t>
      </w:r>
    </w:p>
    <w:p w14:paraId="0BA90F5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0:41</w:t>
      </w:r>
    </w:p>
    <w:p w14:paraId="6FBDA5B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((киває)) угум </w:t>
      </w:r>
    </w:p>
    <w:p w14:paraId="598A362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0:42</w:t>
      </w:r>
    </w:p>
    <w:p w14:paraId="264CD26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цього от канону і власне яке от тоді у вас було ставлення до цієї офіційної літератури? (-) як це можна було сформулювати?</w:t>
      </w:r>
    </w:p>
    <w:bookmarkEnd w:id="234"/>
    <w:p w14:paraId="6C2FCD5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0:47</w:t>
      </w:r>
    </w:p>
    <w:p w14:paraId="00E6923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Р.: (-) ну я не назвав би це якимось різко негативним ставленням (-) тобто так чи інакше (-) иии мені здається (-) панувала якась така (-) пошана (-) ((посміхається)) до тих постатей [еееее] ((сміється))</w:t>
      </w:r>
    </w:p>
    <w:p w14:paraId="28837C8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1:01</w:t>
      </w:r>
    </w:p>
    <w:p w14:paraId="574D244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[оце от Любіть Оклахому ((сміється)) ((незрозуміло 2с))] </w:t>
      </w:r>
    </w:p>
    <w:p w14:paraId="4574B57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1:04</w:t>
      </w:r>
    </w:p>
    <w:p w14:paraId="29621196" w14:textId="3B4BCE2E"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((посміхається)) ну вона була така впереміш із (-) іронією (-) і десь навіть трохи співчуттям так ну тому шо (-) про Тичину (-) ии ми чудово знали в той час (-) що (-) ця (-) людина (-) змушена була (-) якби (-) иии багато (-) перестраждати так (-) ууу аа а у зв'язку з тим шо саме його постать (-) його якби психологічний склад (-) був такий-такий надзвичайно ніжний (-) ламкий (-) і от може (-) ее на його особистості (-) ця м'ясорубка так? (-) зі сталінізму (-) але не тільки зі сталінізму бо це ще і (-) еее роки української революції (-) тоді вона найбільше якби (-) пооо перемолола (-) його (-) ммм творче я от і не так давно (-) навіть (-) ось може (-) з два тижні тому (-) емм був я в гостях у наших спільних знайомих (-) ии харків'ян [((незрозуміло 2с))]</w:t>
      </w:r>
    </w:p>
    <w:p w14:paraId="3249774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2:04</w:t>
      </w:r>
    </w:p>
    <w:p w14:paraId="47723CE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[угум ((незрозуміло 2с))] </w:t>
      </w:r>
    </w:p>
    <w:p w14:paraId="04966C4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2:05</w:t>
      </w:r>
    </w:p>
    <w:p w14:paraId="19C42F1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нуу (-) це люди ммм (-) якби (-) якщо про поетичну культуру говорити то російської поетичної культури так? (-) хоч політично вони (-) українці [так?] </w:t>
      </w:r>
    </w:p>
    <w:p w14:paraId="164F5CA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2:15</w:t>
      </w:r>
    </w:p>
    <w:p w14:paraId="7DA2173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[українці ((замислився, кивнув)) так-так] </w:t>
      </w:r>
    </w:p>
    <w:p w14:paraId="4E6224D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2:16</w:t>
      </w:r>
    </w:p>
    <w:p w14:paraId="262C80C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але ось їхні орієнтири (-) це десь там от Пастернак (-) ((посміхнувся)) так ось (-) пізніше там ((незрозуміло 2с)) (-) ііі але мені здавалося шо на цей (-) момент уже ну це ніби (-) не не-не-не (-) треба доводити шо Тичина великий поет (-) але ось (-) люди все-таки запитують (-) кажуть (--) </w:t>
      </w:r>
      <w:r w:rsidRPr="00574517">
        <w:rPr>
          <w:rFonts w:eastAsia="Times New Roman" w:cs="Times New Roman"/>
          <w:sz w:val="28"/>
          <w:szCs w:val="28"/>
        </w:rPr>
        <w:lastRenderedPageBreak/>
        <w:t>((насупився)) [поясни нам в чому ((незрозуміло 2c)) цей трактор дир-дир-дир так?]</w:t>
      </w:r>
    </w:p>
    <w:p w14:paraId="145469D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2:40</w:t>
      </w:r>
    </w:p>
    <w:p w14:paraId="056D555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[((незрозуміло 3c)) ((киває)) чи він справді великий так? угум] </w:t>
      </w:r>
    </w:p>
    <w:p w14:paraId="4E70BF1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2:41</w:t>
      </w:r>
    </w:p>
    <w:p w14:paraId="565F4A7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шо це?! ((насупився)) це хіба поезія?</w:t>
      </w:r>
    </w:p>
    <w:p w14:paraId="20B990A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2:42</w:t>
      </w:r>
    </w:p>
    <w:p w14:paraId="09EF181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ну але це (-) ж насправді жахливо (-) та? (-) що от (-) Тичина аа (-) і далі (-) ии якось так масово сприймається саме на рівні цього трактора дир-дир-дир</w:t>
      </w:r>
    </w:p>
    <w:p w14:paraId="347BA70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2:51</w:t>
      </w:r>
    </w:p>
    <w:p w14:paraId="06C4C497" w14:textId="6631869C"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ну то мабуть я просто не знаю що (-) на сьогодні (-) у шкільній програмі скажімо (-) закладається (-) і з того періоду загалом (-) ну я впевнений що Партія веде не вивчають і (-) оцей же ж дир-дир-дир так? ((киває)) трактор</w:t>
      </w:r>
    </w:p>
    <w:p w14:paraId="45B69C0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3:04</w:t>
      </w:r>
    </w:p>
    <w:p w14:paraId="098CF48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угум ((киває)) </w:t>
      </w:r>
    </w:p>
    <w:p w14:paraId="7F8E21D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3:04</w:t>
      </w:r>
    </w:p>
    <w:p w14:paraId="0AB5B297" w14:textId="37F804A4"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але (-) ну мені здається що (-) якби ((замислився)) ммм (-) якби відповідно (-) подати скажімо (-) ммм такий його шедевр як (-) Тінь там тоне, тінь там десь ((посміхається)) або (-) скажімо та ж сама (-) Панна Інна (-) иии чи інші його прекрасні вірші з отого його скажімо раннього періода із 20-х ((схвильовано підвищив тембр)) або навіть розіграти цю Партію веде як (-) иии своєрідна так? своєрідний стьоб якась така спроба (-) еее версифікувати [иии]</w:t>
      </w:r>
    </w:p>
    <w:p w14:paraId="7791113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3:38</w:t>
      </w:r>
    </w:p>
    <w:p w14:paraId="134E33F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[тонкий тролінг] ((сміється)) </w:t>
      </w:r>
    </w:p>
    <w:p w14:paraId="3A2C3B3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3:39</w:t>
      </w:r>
    </w:p>
    <w:p w14:paraId="4DE84E1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[в ритмі] (-) ее маршу якогось такого (-) так? річьовка називається? ((посміхається))</w:t>
      </w:r>
    </w:p>
    <w:p w14:paraId="6408F9D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3:44</w:t>
      </w:r>
    </w:p>
    <w:p w14:paraId="4766528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[ага-ага] ((сміється, киває))</w:t>
      </w:r>
    </w:p>
    <w:p w14:paraId="3B78C43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3:44</w:t>
      </w:r>
    </w:p>
    <w:p w14:paraId="230C03D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[еее у футбольних фанатів] наприклад так? ((посміхається)) ось наш великий геніальний поет написав (-) щось подібне для футбольних фанатів (-) тільки чомусь (-) назвав це (-) Партія веде ((посміхається))</w:t>
      </w:r>
    </w:p>
    <w:p w14:paraId="1EFB253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3:53</w:t>
      </w:r>
    </w:p>
    <w:p w14:paraId="23D09DD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ну да-да [тут ((незрозуміло 2с))]</w:t>
      </w:r>
    </w:p>
    <w:p w14:paraId="1543B3D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3:55</w:t>
      </w:r>
    </w:p>
    <w:p w14:paraId="6157398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[і газета Правда ]</w:t>
      </w:r>
    </w:p>
    <w:p w14:paraId="6A47355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3:56</w:t>
      </w:r>
    </w:p>
    <w:p w14:paraId="48D5BB5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[на сотню голосів ((сміється))]</w:t>
      </w:r>
    </w:p>
    <w:p w14:paraId="4A80108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3:57</w:t>
      </w:r>
    </w:p>
    <w:p w14:paraId="2E06FFC8" w14:textId="40D6D62E"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[надрукувала] на першій полосі (-) що теж можна вважати своєрідним тролінгом то чи не так? ось еее (-) ((посміхається)) я (-) начебто (-) над вами (-) постібався (-) а ви (-) ше й в своїй (-) якби центральній газеті це все опублікували (-) ну але безумовно це ми трохи приписуємо (-) якісь [свої ((посміхається)) иии (--)]</w:t>
      </w:r>
    </w:p>
    <w:p w14:paraId="5D8F755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4:14</w:t>
      </w:r>
    </w:p>
    <w:p w14:paraId="63959B1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[ну та авжеж (-) фантазії]</w:t>
      </w:r>
    </w:p>
    <w:p w14:paraId="7D6ABCC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4:15</w:t>
      </w:r>
    </w:p>
    <w:p w14:paraId="02DA1EA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фантазії (-) так-так ((киває))</w:t>
      </w:r>
    </w:p>
    <w:p w14:paraId="04D7A5C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4:16</w:t>
      </w:r>
    </w:p>
    <w:p w14:paraId="60003982" w14:textId="0CE36AF2"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а загалом ии (-) от якщо все-таки говорити про цей канон (-) ти згадав шкільну (-) програму ну так чи інакше ти бачиш що зараз програма міняється (-) і міняється не просто якийсь текст а міняється саме ставлення (-) і знову ж таки є багато речей які викликають (-) ии скажімо там от (-) зауваги (-) от як подаються автори (-) ии з 20-30 х років тому що виникає багато інших питань (-) скажімо (-) нуу та ж таки політична орієнтація того ж Хвильового і того ж Семенка всіх цих лівих (-) українських лівих які (-) </w:t>
      </w:r>
      <w:r w:rsidRPr="00574517">
        <w:rPr>
          <w:rFonts w:eastAsia="Times New Roman" w:cs="Times New Roman"/>
          <w:sz w:val="28"/>
          <w:szCs w:val="28"/>
        </w:rPr>
        <w:lastRenderedPageBreak/>
        <w:t>власне (-) ее яких намагається зараз (-) увіпхати у цей новий канон уже з таким націонал (-) ее як [націонал-самостійників]</w:t>
      </w:r>
    </w:p>
    <w:p w14:paraId="03AB1C1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4:51</w:t>
      </w:r>
    </w:p>
    <w:p w14:paraId="566264A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[угу-угу ((замислився, киває))]</w:t>
      </w:r>
    </w:p>
    <w:p w14:paraId="17BCCFB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4:52</w:t>
      </w:r>
    </w:p>
    <w:p w14:paraId="4178451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які тут можуть бути небезпеки? (-) як в принципі (-) в цьому випадку (-) можна трактувати (-) наших класиків?</w:t>
      </w:r>
    </w:p>
    <w:p w14:paraId="3DFE648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5:00</w:t>
      </w:r>
    </w:p>
    <w:p w14:paraId="6362A61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ии я думаю що тут не треба лукавити (-) тобто (-) ии якщо (-) ии оцей (-) лівий (-) ии політичний (-) складник (-) в постаті Хвильового дуже виразний то його не треба замилювати чимось там так? (-) відводити погляд від цього (-) тому що (-) нуу лівизна загалом (-) має право і повинна бути присутня в політичному спектрі будь-якої нації тому (-) ии з цим усе гаразд (-) ось (--) ии я думаю (-) що (-) це теж ніби проблема такої трошки інфантильності (-) незрілості так? (-) таке кидання у крайнощі (-)</w:t>
      </w:r>
    </w:p>
    <w:p w14:paraId="5A89C80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5:42</w:t>
      </w:r>
    </w:p>
    <w:p w14:paraId="72CB4C9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[угу ((киває головою, вказує рукою вправо та вліво)) тобто зліва вправо справа наліво]</w:t>
      </w:r>
    </w:p>
    <w:p w14:paraId="7C4648D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5:44</w:t>
      </w:r>
    </w:p>
    <w:p w14:paraId="2F6485D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[от і яя (-) я ніколи не забуду] ((нахмурився)) тому що на сьогодні може ситуація вже трохи краща (-) але був взагалі період у перші роки після дев’яносто першого (-) так? (-) коли (-) ммм і Хвильовий і навіть скажімо Довженко (-) ааа почали (-) якби (-) ии не те щоб викреслюватися (-) але (-) ии почали їх замовчувати і (-) іі з точки зору (-) ии мого німецького друга був такий Вальтер Мосман! на жаль помер не так давно (-) він був (-) ии власне німецьким лівим і жоден (-) ее жодним чином не (-) ии прихильником СРСР компартії (-) так? і ніяким не комуністом взагалі він був [серед ее] ((замислився))</w:t>
      </w:r>
    </w:p>
    <w:p w14:paraId="3E6E819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6:25</w:t>
      </w:r>
    </w:p>
    <w:p w14:paraId="306D349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[((посміхається)) Троцький хи троцькістом]</w:t>
      </w:r>
    </w:p>
    <w:p w14:paraId="6887AFC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6:26</w:t>
      </w:r>
    </w:p>
    <w:p w14:paraId="386ED868" w14:textId="0B8A7D4A"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[ні! (-) він був] серед зелених (-) а зелені на той час це все-таки була більшою мірою ліва партія (-) от і він був (-) вражений коли (-) ии йому трапили (-) ии до рук (-) ці матеріали (-) ии пов'язані (-) от саме дві (-) три! постаті насправді для нього визначальні це (-) Хвильовий Куліш і Довженко </w:t>
      </w:r>
    </w:p>
    <w:p w14:paraId="0F70DE5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6:48</w:t>
      </w:r>
    </w:p>
    <w:p w14:paraId="780E207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[((замислився)) угуу]</w:t>
      </w:r>
    </w:p>
    <w:p w14:paraId="5100814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6:49</w:t>
      </w:r>
    </w:p>
    <w:p w14:paraId="1B6C20A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[ее де] він стверджував що ви (-) маєте (-) ее постаті абсолютно світового рівня світового класу от (-) і ви їх тепер незаслужено кудись там відсуваєте на задній план чому? (-) тому що вони вам не подобаються як ліві ((посміхається, жестикулює)) </w:t>
      </w:r>
    </w:p>
    <w:p w14:paraId="1E2CEEA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7:03</w:t>
      </w:r>
    </w:p>
    <w:p w14:paraId="3CCB28B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((замислився, киває)) угуу</w:t>
      </w:r>
    </w:p>
    <w:p w14:paraId="58E513D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7:04</w:t>
      </w:r>
    </w:p>
    <w:p w14:paraId="6736535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так? ((рухає рукою)) (-) от у вас переміг дискурс націоналістичний в культурній політиці і (-) ви цих лівих хочете чи то якось там заштрихувати (-) ии ось (-) десь такі були його спостереження (-) ((замислено дивиться вгору)) ну мені хочеться вірити що на сьогодні це трошки змінилося у порівнянні з (-) дев’яностими роками</w:t>
      </w:r>
    </w:p>
    <w:p w14:paraId="2A288B6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7:22</w:t>
      </w:r>
    </w:p>
    <w:p w14:paraId="70788A8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((замислився, киває)) нуу щонайменше активізуються всі наші ліві поети і як поети ((рухає руками)) там мало хто говорить про їхню політичну позицію але той же такий Семенко Шкорупій (-) Йогансен дійсно ии от як поети для поетів мені здається (-) еее</w:t>
      </w:r>
    </w:p>
    <w:p w14:paraId="5B66C83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7:36</w:t>
      </w:r>
    </w:p>
    <w:p w14:paraId="111BACF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((киває, жестикулює)) ну і там ще був цей (-) ее опонент Семенка Поліщук</w:t>
      </w:r>
    </w:p>
    <w:p w14:paraId="6DC64D8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7:39</w:t>
      </w:r>
    </w:p>
    <w:p w14:paraId="6B99F64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та та-та-та безперечно ((киває))</w:t>
      </w:r>
    </w:p>
    <w:p w14:paraId="0C8B17A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7:41</w:t>
      </w:r>
    </w:p>
    <w:p w14:paraId="4F18461A" w14:textId="5AF53C46"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знову ж таки ии (-) хоча що до нього суто як щодо поета ((киває, махає руками)) то я скептичніший набагато</w:t>
      </w:r>
    </w:p>
    <w:p w14:paraId="71462FC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7:49</w:t>
      </w:r>
    </w:p>
    <w:p w14:paraId="2CA2F6E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[угуу] ((замислився)) от наскільки можливо (-) щоби скажімо (-) ии того ж таки ии (-) Тичину чи Сосюру чи Антонича знали і цитували так як скажімо ии (-) росіяни цитують Маяковського чи Єсеніна (-) </w:t>
      </w:r>
    </w:p>
    <w:p w14:paraId="02E7A6A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8:01</w:t>
      </w:r>
    </w:p>
    <w:p w14:paraId="0BF15C9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[((замислився, закусив губу, киває))] </w:t>
      </w:r>
    </w:p>
    <w:p w14:paraId="4579D35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8:02</w:t>
      </w:r>
    </w:p>
    <w:p w14:paraId="6DAE84B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от не здається тобі що (-) ии є певно в нас таке (-) ии ((розмахує знервовано руками)) ставлення до них як дійсно до чогось академічного із бібліотеки (-) ((показує рукою полички)) з поличок що ии (-) [в реальному житті]</w:t>
      </w:r>
    </w:p>
    <w:p w14:paraId="5B257D2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8:09</w:t>
      </w:r>
    </w:p>
    <w:p w14:paraId="483E142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[((замислився, киває)) так здається] мені здається що ии що (-) це не зовсім правильно (-) що з цим щось треба робити (-) і напевно (-) ии ((замислився)) на сьогоднішньому (-) ии в сьогоднішній нашій ситуації ((жестикулює відкритими руками)) і загальній і інформаційній (-) цих можливостей стало більше (-) ии ось для такої (-) ии вживу це слово розкрутки ((посміхається, склав пальці трикутником))</w:t>
      </w:r>
    </w:p>
    <w:p w14:paraId="1098331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8:29</w:t>
      </w:r>
    </w:p>
    <w:p w14:paraId="39EC330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[((посміхається, киває)) угу] </w:t>
      </w:r>
    </w:p>
    <w:p w14:paraId="356D4B5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8:30</w:t>
      </w:r>
    </w:p>
    <w:p w14:paraId="3CEFEEE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для такої промоції (-) цих людей (-) ии ((замислився)) тобто ми неминуче постали перед необхідністю якось комунікувати через (-) ии якісь дуже сучасні шляхи комунікації (-) ии ((жестикулює руками)) якісь флешмоби наприклад так? </w:t>
      </w:r>
    </w:p>
    <w:p w14:paraId="5BAC9A1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8:47</w:t>
      </w:r>
    </w:p>
    <w:p w14:paraId="079F2D9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[((замислився, киває)) угу-угу] </w:t>
      </w:r>
    </w:p>
    <w:p w14:paraId="00A56C5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8:48</w:t>
      </w:r>
    </w:p>
    <w:p w14:paraId="65397DE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ось (-) якийсь ((жестикулює руками, посміхається)) тичининський чи сосюринський флешмоб (-) ее я думаю що так чи інакше (-) ии це хтось (-) ((замислився)) обов'язково цим займеться (-) ну але є (-) є ще безліч можливостей (-) ((нахмурився)) ну скажімо ми (-) ну ми фактично майже не маємо кінематографа так?</w:t>
      </w:r>
    </w:p>
    <w:p w14:paraId="699FC0E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9:06</w:t>
      </w:r>
    </w:p>
    <w:p w14:paraId="30B8A69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[((замислився, киває)) ну так] </w:t>
      </w:r>
    </w:p>
    <w:p w14:paraId="36DB3FE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9:07</w:t>
      </w:r>
    </w:p>
    <w:p w14:paraId="142E527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в якому би (-) ии от в Проводирі ти знімався (-) і навіть здається ((вказує рукою на інтерв’юера))</w:t>
      </w:r>
    </w:p>
    <w:p w14:paraId="501F3E4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9:11</w:t>
      </w:r>
    </w:p>
    <w:p w14:paraId="59A524D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[((сміється, киває)) саме Семенка грав]</w:t>
      </w:r>
    </w:p>
    <w:p w14:paraId="2F82963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9:13</w:t>
      </w:r>
    </w:p>
    <w:p w14:paraId="3FCA3EA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[ии (-) мається на увазі саме Семенко так] але це якийсь там епізодик </w:t>
      </w:r>
    </w:p>
    <w:p w14:paraId="4CD1A79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9:16</w:t>
      </w:r>
    </w:p>
    <w:p w14:paraId="2217246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[((сміється, киває)) так три секунди]</w:t>
      </w:r>
    </w:p>
    <w:p w14:paraId="6CDD118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9:17</w:t>
      </w:r>
    </w:p>
    <w:p w14:paraId="77F6877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[ии (-) ((жестикулює складеними пальцями правої руки)) а це ж таки] постаті які заслужили біографічних таких ((жестикулює руками)) ии полотен</w:t>
      </w:r>
    </w:p>
    <w:p w14:paraId="47B8B4A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9:21</w:t>
      </w:r>
    </w:p>
    <w:p w14:paraId="13F665D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[((замислився, киває)) ну так] біографії у них часто цікавіші ніж самі твори ((посміхається))</w:t>
      </w:r>
    </w:p>
    <w:p w14:paraId="6EAD014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9:23</w:t>
      </w:r>
    </w:p>
    <w:p w14:paraId="7E15FDE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((жестикулює лівою рукою емоційно)) і це можна зробити блокбастером насправді так!</w:t>
      </w:r>
    </w:p>
    <w:p w14:paraId="2CBA079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9:25</w:t>
      </w:r>
    </w:p>
    <w:p w14:paraId="77C21E1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[((киває)) ну так] </w:t>
      </w:r>
    </w:p>
    <w:p w14:paraId="6D0A652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9:25</w:t>
      </w:r>
    </w:p>
    <w:p w14:paraId="42D847F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Р.: з усіма цими воронками Гулагами там (-) допитами (-) ии ((рухає руками зліва направо))</w:t>
      </w:r>
    </w:p>
    <w:p w14:paraId="7E4E8A4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9:29</w:t>
      </w:r>
    </w:p>
    <w:p w14:paraId="261AB52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((киває, загинає пальці)) Першою світовою громадянською так? </w:t>
      </w:r>
    </w:p>
    <w:p w14:paraId="69A5905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9:31</w:t>
      </w:r>
    </w:p>
    <w:p w14:paraId="0F9EF8E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[((жестикулює рукою)) так абсолютно] це серіали також ии так?</w:t>
      </w:r>
    </w:p>
    <w:p w14:paraId="60C0731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9:34</w:t>
      </w:r>
    </w:p>
    <w:p w14:paraId="520C0EC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знову ж таки ((махає головою, жестикулює рукою)) як це роблять (-) ии в Росії</w:t>
      </w:r>
    </w:p>
    <w:p w14:paraId="339F9E7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9:36</w:t>
      </w:r>
    </w:p>
    <w:p w14:paraId="0D8F219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угу-угу Єсенін там якийсь ((нахмурився)) чи що в них там</w:t>
      </w:r>
    </w:p>
    <w:p w14:paraId="47082F9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9:39</w:t>
      </w:r>
    </w:p>
    <w:p w14:paraId="201775C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ну так-так з Безруковим (-) ии у нас міг би бути ((задумується, жестикулюючи рукою)) от власне да Семенко із-із (-) Остапом Ступкою (-) наприклад ((посміхнувся))</w:t>
      </w:r>
    </w:p>
    <w:p w14:paraId="3F0D06D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9:44</w:t>
      </w:r>
    </w:p>
    <w:p w14:paraId="71CB3F0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((киває, сміється)) ну так</w:t>
      </w:r>
    </w:p>
    <w:p w14:paraId="1D3D540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9:45</w:t>
      </w:r>
    </w:p>
    <w:p w14:paraId="54CE10D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ну так чи інакше ми підходимо до (-) до (-) необхідності ((замислився)) необхідності (-) інсталювання цієї (-) ии ((жестикулює)) нашої високої культури (-) поп-культури мабуть так?</w:t>
      </w:r>
    </w:p>
    <w:p w14:paraId="006A23E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9:54</w:t>
      </w:r>
    </w:p>
    <w:p w14:paraId="02F086E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((складені руки трикутником, нахмурився, примружився, дивиться вгору)) ну (-) ии якийсь (-) ии якби розумний симбіоз (-) я б сказав (-) так? тобто (-) ии не спопсовуючи всього цього якось так </w:t>
      </w:r>
    </w:p>
    <w:p w14:paraId="6073021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10:04</w:t>
      </w:r>
    </w:p>
    <w:p w14:paraId="3722F81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угу-угу</w:t>
      </w:r>
    </w:p>
    <w:p w14:paraId="5395490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10:05</w:t>
      </w:r>
    </w:p>
    <w:p w14:paraId="211F58E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ааа (-) знаходячи оцю міру (-) межу</w:t>
      </w:r>
    </w:p>
    <w:p w14:paraId="4AA1603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10:07</w:t>
      </w:r>
    </w:p>
    <w:p w14:paraId="2BF50BD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 xml:space="preserve">І.: ((рухається на дивані)) ну я (-) ии не маю на увазі спопси (-) ии спопсити все це ((склав руки долонями разом, задумався, повернувся до респондента)) от скажімо дивись є козак сістем (-) і вони беруть текст Симоненка (-) ии і ця пісня стає (-) синглом року (-) </w:t>
      </w:r>
    </w:p>
    <w:p w14:paraId="72D3826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10:17</w:t>
      </w:r>
    </w:p>
    <w:p w14:paraId="373F9B9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угу-угу ((киває, часто кліпає, затиснув губи, дивиться вдаль))</w:t>
      </w:r>
    </w:p>
    <w:p w14:paraId="1E3FC8D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10:18</w:t>
      </w:r>
    </w:p>
    <w:p w14:paraId="1008BEA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і я думаю (-) просто дуже багато студентів для себе відкривають Симоненка ((жестикулює)) саме у такий спосіб</w:t>
      </w:r>
    </w:p>
    <w:p w14:paraId="3A87627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10:23</w:t>
      </w:r>
    </w:p>
    <w:p w14:paraId="76D844F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угу-угу ((киває, часто кліпає, склав руки в трикутник))</w:t>
      </w:r>
    </w:p>
    <w:p w14:paraId="61DBAA1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10:24</w:t>
      </w:r>
    </w:p>
    <w:p w14:paraId="43197B9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навряд чи вони його читали ((активно жестикулює рукою)) ну можливо ясна річ вони його вивчали у [шкільній програмі]</w:t>
      </w:r>
    </w:p>
    <w:p w14:paraId="43A7290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10:26</w:t>
      </w:r>
    </w:p>
    <w:p w14:paraId="7EDD847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[((примружується)) десь у програмі таке було]</w:t>
      </w:r>
    </w:p>
    <w:p w14:paraId="1330FA9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10:27</w:t>
      </w:r>
    </w:p>
    <w:p w14:paraId="590B4A4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((розводить руками)) і тут виявляється що це дуже лірично (-) що це дуже просто ніжно і доступно і це (-) ее і це подобається ((розводить руками)) це можна писати ((показує рукою письмо)) дівчатам де-небудь в зошитах (-) ии ((розмахує стиснутими кулаками, розтискає їх)) цими словами можна освідчитись в коханні</w:t>
      </w:r>
    </w:p>
    <w:p w14:paraId="212C64B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10:37</w:t>
      </w:r>
    </w:p>
    <w:p w14:paraId="3F1FECA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угу-угу ((киває, посміхається))</w:t>
      </w:r>
    </w:p>
    <w:p w14:paraId="46C5F93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10:38</w:t>
      </w:r>
    </w:p>
    <w:p w14:paraId="33F772B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і це хороша пісня ((посміхається, киває, жестикулює)) це не попса якась вже (-) це якісна музика (-) себто виходить через якісь такі речі ((швидко жестикулює))</w:t>
      </w:r>
    </w:p>
    <w:p w14:paraId="36F8193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10:44</w:t>
      </w:r>
    </w:p>
    <w:p w14:paraId="66EB304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lastRenderedPageBreak/>
        <w:t>Р.: ((відводить погляд, хмуриться)) ну так (-) ну-ну тобто (-) еее це свого роду популяризація ((дивиться вгору, посміхається, киває)) будемо надіятись (-) що вона без поп (-) попси ((посміхається)) але популяризацією треба і ((замислився)) (-) необхідно якось весь час вдихати нове життя (-) в ці тексти (-) в ці постаті щоб ((замислився)) поверталися до нас я пам'ятаю був теж такий сплеск (-) ии у вісімдесят дев’ятому році коли вперше Червона рута відбувалася [ііі]</w:t>
      </w:r>
    </w:p>
    <w:p w14:paraId="67A939C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11:10</w:t>
      </w:r>
    </w:p>
    <w:p w14:paraId="621AD438"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[угу так ((киває))]</w:t>
      </w:r>
    </w:p>
    <w:p w14:paraId="3A4C606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11:11</w:t>
      </w:r>
    </w:p>
    <w:p w14:paraId="1F1A42A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((жестикулює, киває)) і там обов'язковою умовою для участі в фестивалі (-) ии це мають бути тексти українською мовою так? і ці виконавці кинулися ((посміхнувся)) [шукати]</w:t>
      </w:r>
    </w:p>
    <w:p w14:paraId="4D7AE8B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11:21</w:t>
      </w:r>
    </w:p>
    <w:p w14:paraId="7F3E803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((киває, відкидається на спинку, підтягує рукав, посміхається)) [шукати да?]</w:t>
      </w:r>
    </w:p>
    <w:p w14:paraId="1BCA49C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11:22</w:t>
      </w:r>
    </w:p>
    <w:p w14:paraId="3A7D11F6" w14:textId="77777777" w:rsidR="00AC1010" w:rsidRPr="00574517" w:rsidRDefault="00AC1010" w:rsidP="00574517">
      <w:pPr>
        <w:spacing w:line="360" w:lineRule="auto"/>
        <w:rPr>
          <w:rFonts w:eastAsia="Times New Roman" w:cs="Times New Roman"/>
          <w:sz w:val="28"/>
          <w:szCs w:val="28"/>
        </w:rPr>
      </w:pPr>
      <w:bookmarkStart w:id="235" w:name="_Hlk149727389"/>
      <w:r w:rsidRPr="00574517">
        <w:rPr>
          <w:rFonts w:eastAsia="Times New Roman" w:cs="Times New Roman"/>
          <w:sz w:val="28"/>
          <w:szCs w:val="28"/>
        </w:rPr>
        <w:t>Р.: [((розводить руками, посміхається)) в якихось бібліотеках шукати] і тоді теж почали звучати ііі власне (-)</w:t>
      </w:r>
    </w:p>
    <w:p w14:paraId="6B26ECD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11:26</w:t>
      </w:r>
    </w:p>
    <w:p w14:paraId="4F58280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Комуни з Шевченка ((відкинувся на спинку, посміхається, руки склав у замок))</w:t>
      </w:r>
    </w:p>
    <w:p w14:paraId="04056CF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11:27</w:t>
      </w:r>
    </w:p>
    <w:p w14:paraId="5F32FFD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((посміхається, киває)) і Симоненко</w:t>
      </w:r>
    </w:p>
    <w:p w14:paraId="428D1A4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11:28</w:t>
      </w:r>
    </w:p>
    <w:p w14:paraId="3A36848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і Симоненко та-та-та</w:t>
      </w:r>
    </w:p>
    <w:bookmarkEnd w:id="235"/>
    <w:p w14:paraId="58868A8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11:30</w:t>
      </w:r>
    </w:p>
    <w:p w14:paraId="3C7E31D1"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от еее (--) ((облизав губи, стиснув губи, замислився, дивиться вгору)) потім необхідність ии (-) ((крутить ротом ніби щось пережовує, дивиться вгору)) десь там зникла (-) щезла тобто не-не (-) ((опустив погляд)) сама по </w:t>
      </w:r>
      <w:r w:rsidRPr="00574517">
        <w:rPr>
          <w:rFonts w:eastAsia="Times New Roman" w:cs="Times New Roman"/>
          <w:sz w:val="28"/>
          <w:szCs w:val="28"/>
        </w:rPr>
        <w:lastRenderedPageBreak/>
        <w:t>собі (-) сам по собі цей фестиваль ее (-) ((нахмурився, зведені брови, розведені руки)) я не знаю чи він взагалі відбувається? ((посміхнувся, повернувся до інтерв’юера))</w:t>
      </w:r>
    </w:p>
    <w:p w14:paraId="5049FCA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11:45</w:t>
      </w:r>
    </w:p>
    <w:p w14:paraId="416EC226"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((сидить, спершись на спинку, рука на підборідді, погляд вгору)) нє зараз не відбувається ((сідає рівно, складає руки у замок)) [здається там була ідея відновити]</w:t>
      </w:r>
    </w:p>
    <w:p w14:paraId="511B151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11:48</w:t>
      </w:r>
    </w:p>
    <w:p w14:paraId="170481F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[але в кожному разі] ((жестикулює, вказує на інтерв’юера, зморщене чоло)) це щось що козак систем ти згадуєш ии (-) це теж у тому напрямку</w:t>
      </w:r>
    </w:p>
    <w:p w14:paraId="22FB01E7"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11:54</w:t>
      </w:r>
    </w:p>
    <w:p w14:paraId="1284C99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((спершись на боковину, повернувся до респондента, жестикулює вільною рукою)) ну да або можна згадати пісню уу (-) раз ми вже згадали Тичину (-) панна Інна [Морозова]</w:t>
      </w:r>
    </w:p>
    <w:p w14:paraId="0B369B6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11:59</w:t>
      </w:r>
    </w:p>
    <w:p w14:paraId="48F5317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[Морозова] ((киває))</w:t>
      </w:r>
    </w:p>
    <w:p w14:paraId="0178452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12:00</w:t>
      </w:r>
    </w:p>
    <w:p w14:paraId="7E02B51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[надзвичайно такий ніжний]</w:t>
      </w:r>
    </w:p>
    <w:p w14:paraId="48EA738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12:02</w:t>
      </w:r>
    </w:p>
    <w:p w14:paraId="655FA3C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[ну у нього тоді вся платівка] вийшла такої співаної поезії от (--) ((стиснув зуби, нахмурився)) ну я сказав би що свого часу і Мертвий Півень ии (-) він же не тільки до сучасної лірики звертався ((склав руки долонями разом, повернувся до інтерв’юера))</w:t>
      </w:r>
    </w:p>
    <w:p w14:paraId="211B65B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12:14</w:t>
      </w:r>
    </w:p>
    <w:p w14:paraId="331A9F9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((склав руки в замок, дивиться вперед)) так (-) Шевченка вони здається цілий альбом робили ((киває, дивиться на респондента))</w:t>
      </w:r>
    </w:p>
    <w:p w14:paraId="1F69F3FF"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12:17</w:t>
      </w:r>
    </w:p>
    <w:p w14:paraId="3EC24CB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от ((посміхається, примружує очі, зводить брови, дивиться вгору)) (-) була якась (-) я не пригадую який гурт виконував в пародійному ключі </w:t>
      </w:r>
      <w:r w:rsidRPr="00574517">
        <w:rPr>
          <w:rFonts w:eastAsia="Times New Roman" w:cs="Times New Roman"/>
          <w:sz w:val="28"/>
          <w:szCs w:val="28"/>
        </w:rPr>
        <w:lastRenderedPageBreak/>
        <w:t>баладу Сосюри комсомолець ((посміхається, руки склав трикутником, дивиться на інтерв’юера))</w:t>
      </w:r>
    </w:p>
    <w:p w14:paraId="3F04C79E"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12:25</w:t>
      </w:r>
    </w:p>
    <w:p w14:paraId="356ABD6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((киває)) це вертеп робив Дніпропетровський наскільки я ии (-) ((витягує праву руку з вказівним пальцем)) Дніпровський ((сміється))</w:t>
      </w:r>
    </w:p>
    <w:p w14:paraId="5AF123C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12:29</w:t>
      </w:r>
    </w:p>
    <w:p w14:paraId="6FF6AA29"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Дніпровський вертеп так ((сміється, киває))</w:t>
      </w:r>
    </w:p>
    <w:p w14:paraId="64EAE66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12:30</w:t>
      </w:r>
    </w:p>
    <w:p w14:paraId="22969D1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ну от ((жестикулює руками справа вліво)) одним із завдань нашого цього п'ятого Харкова ми бачимо (-) ((погляд вниз, підняв брови)) зокрема популяризацію ((дивиться на респондента, киває, зводить руки в замок)) в хорошому сенсі цього слова ии (-) культури і літератури (-) знову ж таки ((різко змінює тон, вирівнюється, нахмурюється, розводить руками)) ніби все зрозуміло що ((підсуває рукав, спирається ліктями на коліна, давиться вперед)) треба пропагувати ((тре долоні)) треба пропагувати книжки але (-) зазвичай всі це роблять розуміють але ніхто цим не займається (-) тому що справді мені здається що маючи от такий ии (-) такі скарби маючи такий ии (-) такі запаси (-) маючи таку класику ((стукає рукою по дивані)) я так зокрема Павло Григорович ((посміхається)) </w:t>
      </w:r>
    </w:p>
    <w:p w14:paraId="07147B3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12:56</w:t>
      </w:r>
    </w:p>
    <w:p w14:paraId="37C8490C"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((киває, замислено дивиться вперед, нахмурився, сміється, руки тримає в замку)) </w:t>
      </w:r>
    </w:p>
    <w:p w14:paraId="19A7173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12:57</w:t>
      </w:r>
    </w:p>
    <w:p w14:paraId="3A3197BB"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ми дуже часто всього цього не знаємо ((посміхається)) і дуже часто далі керуємося ((швидко перебирає руками)) знаєш такими якимись постколоніальними стереотипами ((прикривається руками, показуючи завісу)) [що українська література]</w:t>
      </w:r>
    </w:p>
    <w:p w14:paraId="1B96AE1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13:05</w:t>
      </w:r>
    </w:p>
    <w:p w14:paraId="7EA2457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[Ну ми от (-) ми от] я особисто ((дивиться вниз, звів брови)) все таки ии (-) повертаючись до сюжету з Певзнерами ((глянув на інтерв’юера)) ее (-</w:t>
      </w:r>
      <w:r w:rsidRPr="00574517">
        <w:rPr>
          <w:rFonts w:eastAsia="Times New Roman" w:cs="Times New Roman"/>
          <w:sz w:val="28"/>
          <w:szCs w:val="28"/>
        </w:rPr>
        <w:lastRenderedPageBreak/>
        <w:t xml:space="preserve">) я не назбирав у собі з пам'яті ((махає рукою навколо голови і дивиться на інтерв’юера)) достатньо багато цитат щоб довести геніальність Тичини так? </w:t>
      </w:r>
    </w:p>
    <w:p w14:paraId="324F78D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13:18</w:t>
      </w:r>
    </w:p>
    <w:p w14:paraId="2DDA9F34"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угу ((киває))</w:t>
      </w:r>
    </w:p>
    <w:p w14:paraId="371A46F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13:19</w:t>
      </w:r>
    </w:p>
    <w:p w14:paraId="06221B2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((показує руками на себе та свою голову)) тобто здавалось би (-) я б мав це десь там мати вже в підсвідомості [ну і просто]</w:t>
      </w:r>
    </w:p>
    <w:p w14:paraId="65774B7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13:23</w:t>
      </w:r>
    </w:p>
    <w:p w14:paraId="2C9771A5"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І.: [ну так і просто сипанути] ((посміхається, махнув рукою згори вниз)) </w:t>
      </w:r>
    </w:p>
    <w:p w14:paraId="48EF971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13:24</w:t>
      </w:r>
    </w:p>
    <w:p w14:paraId="2A851B03"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Р.: ((дивиться вперед, розводить руки, долоні направлені на себе)) просто я коли мене оце питають то я (-) ((дивиться на інтерв’юера та посміхається)) маю тут (-) ((киває)) виступити дуже переконливо ((відводить погляд, зводить плечі)) а я там щось про панну Інну ((киває, посміхається, дивиться на інтерв’юера)) десь там трошки там скажу дивіться який звукопис ((крутить рукою в повітрі, сміється, піднімає голову)) вони з увічливості ее (-) [погодились] ((сміється, розводить руки долонями вниз))</w:t>
      </w:r>
    </w:p>
    <w:p w14:paraId="4F6A1602"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13:39</w:t>
      </w:r>
    </w:p>
    <w:p w14:paraId="33DB355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((сміється, прикриває рот кулаком)) [погодились]</w:t>
      </w:r>
    </w:p>
    <w:p w14:paraId="7B9A8360"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13:41</w:t>
      </w:r>
    </w:p>
    <w:p w14:paraId="71AEF73A"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 xml:space="preserve">Р.: от ((сміється)) (-) але ((змінює тон на серйозний, зводить брови, руки в замку, погляд вниз)) так насправді це не стало таким чинником ии (-) якби (--) ((стискає губи)) ось навіть підсвідомим власне ((повертає голову до інтерв’юера, водить рукою біля скроні)) тобто тексти які вже в підкірці сидять ти їх витягаєш як якесь прислів'я ((крутить рукою)) чи якийсь анекдот навіть і так далі і так далі (-) тобто складова частина ((показує руками кулю)) якоїсь вербальної культури ((тримається за підборіддя)) без якогось наповнення якої живою людською енергією ((напівстискає і розтискає кулак в повітрі)) ии (-) от якихось конкретних (-) виконавців </w:t>
      </w:r>
      <w:r w:rsidRPr="00574517">
        <w:rPr>
          <w:rFonts w:eastAsia="Times New Roman" w:cs="Times New Roman"/>
          <w:sz w:val="28"/>
          <w:szCs w:val="28"/>
        </w:rPr>
        <w:lastRenderedPageBreak/>
        <w:t>промоутерів які беруть на себе це ии (-) які виходять ии (-) вживу воно не зрушить з місця ((тримає руку під скронею, дивиться на інтерв’юера))</w:t>
      </w:r>
    </w:p>
    <w:p w14:paraId="604F67E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14:16</w:t>
      </w:r>
    </w:p>
    <w:p w14:paraId="6152D2AD" w14:textId="77777777" w:rsidR="00AC1010" w:rsidRPr="00574517" w:rsidRDefault="00AC1010" w:rsidP="00574517">
      <w:pPr>
        <w:spacing w:line="360" w:lineRule="auto"/>
        <w:rPr>
          <w:rFonts w:eastAsia="Times New Roman" w:cs="Times New Roman"/>
          <w:sz w:val="28"/>
          <w:szCs w:val="28"/>
        </w:rPr>
      </w:pPr>
      <w:r w:rsidRPr="00574517">
        <w:rPr>
          <w:rFonts w:eastAsia="Times New Roman" w:cs="Times New Roman"/>
          <w:sz w:val="28"/>
          <w:szCs w:val="28"/>
        </w:rPr>
        <w:t>І.: ((сидить замислено, дивиться вперед)) я думаю це і є якимсь таким дуже гарним підсумком ((поглянув на респондента, перевів погляд в камеру)) нашої короткої бесіди про те що для розуміння для сприйняття літератури та чи інакше потрібна ця жива людська енергія ((жестикулює)) тому що коли це все сприймається на рівні шаблонів (-) на рівні просто якоїсь начитки і скачаних з мережі рефератів мережі навряд чи це буде сприяти якійсь популяризації і любові до літератури ((переводить погляд в камеру)) а літературу треба любити і треба популяризувати іі (-) власне ми думаю ((переводить погляд на респондента)) спробували про це якось коротко поговорити гостем п’ятого Харкова був Юрій Андрухович (-) а вас власне ((дивиться в камеру)) що (-) запрошуємо ее (-) запрошуємо до наступних наших акцій (-) вже за місяць в травні місяці до Харкова в межах п’ятого Харкова приїде ее (-) Андрій Курков ((киває)) слідкуйте за анонсами приходьте на наші акції ((широко відкриті очі)) всім спасибі (-) до побачення</w:t>
      </w:r>
    </w:p>
    <w:p w14:paraId="6EE03586" w14:textId="2DC9AD1E" w:rsidR="00496A61" w:rsidRPr="00574517" w:rsidRDefault="00AC1010" w:rsidP="00574517">
      <w:pPr>
        <w:spacing w:line="360" w:lineRule="auto"/>
        <w:rPr>
          <w:rFonts w:cs="Times New Roman"/>
          <w:sz w:val="28"/>
          <w:szCs w:val="28"/>
        </w:rPr>
      </w:pPr>
      <w:r w:rsidRPr="00574517">
        <w:rPr>
          <w:rFonts w:cs="Times New Roman"/>
          <w:sz w:val="28"/>
          <w:szCs w:val="28"/>
        </w:rPr>
        <w:t>15:03</w:t>
      </w:r>
    </w:p>
    <w:sectPr w:rsidR="00496A61" w:rsidRPr="00574517" w:rsidSect="00574517">
      <w:pgSz w:w="11909" w:h="16834"/>
      <w:pgMar w:top="1134" w:right="1134" w:bottom="1134" w:left="1701" w:header="720" w:footer="720" w:gutter="0"/>
      <w:pgNumType w:start="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700C8" w14:textId="77777777" w:rsidR="00215326" w:rsidRDefault="00215326">
      <w:r>
        <w:separator/>
      </w:r>
    </w:p>
  </w:endnote>
  <w:endnote w:type="continuationSeparator" w:id="0">
    <w:p w14:paraId="67006F64" w14:textId="77777777" w:rsidR="00215326" w:rsidRDefault="002153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6EBEEB" w14:textId="77777777" w:rsidR="00215326" w:rsidRDefault="00215326">
      <w:r>
        <w:separator/>
      </w:r>
    </w:p>
  </w:footnote>
  <w:footnote w:type="continuationSeparator" w:id="0">
    <w:p w14:paraId="15EC169A" w14:textId="77777777" w:rsidR="00215326" w:rsidRDefault="00215326">
      <w:r>
        <w:continuationSeparator/>
      </w:r>
    </w:p>
  </w:footnote>
  <w:footnote w:id="1">
    <w:p w14:paraId="08DB6842" w14:textId="69FC590E" w:rsidR="0046377A" w:rsidRPr="008F4C00" w:rsidRDefault="0046377A" w:rsidP="00607502">
      <w:pPr>
        <w:pStyle w:val="FootnoteText"/>
        <w:rPr>
          <w:rFonts w:cs="Times New Roman"/>
          <w:sz w:val="24"/>
          <w:szCs w:val="24"/>
          <w:lang w:val="uk-UA"/>
        </w:rPr>
      </w:pPr>
      <w:r w:rsidRPr="00607502">
        <w:rPr>
          <w:rStyle w:val="FootnoteReference"/>
          <w:rFonts w:cs="Times New Roman"/>
          <w:sz w:val="24"/>
          <w:szCs w:val="24"/>
        </w:rPr>
        <w:footnoteRef/>
      </w:r>
      <w:r w:rsidRPr="00607502">
        <w:rPr>
          <w:rFonts w:cs="Times New Roman"/>
          <w:sz w:val="24"/>
          <w:szCs w:val="24"/>
        </w:rPr>
        <w:t xml:space="preserve"> </w:t>
      </w:r>
      <w:r w:rsidR="00536A27" w:rsidRPr="008F4C00">
        <w:rPr>
          <w:rFonts w:cs="Times New Roman"/>
          <w:sz w:val="24"/>
          <w:szCs w:val="24"/>
        </w:rPr>
        <w:t xml:space="preserve">McDermott V. M. Interpersonal communication theories. Encyclopedia of communication theory </w:t>
      </w:r>
      <w:r w:rsidR="00C10B36" w:rsidRPr="008F4C00">
        <w:rPr>
          <w:rFonts w:cs="Times New Roman"/>
          <w:sz w:val="24"/>
          <w:szCs w:val="24"/>
          <w:lang w:val="en-US"/>
        </w:rPr>
        <w:t xml:space="preserve">[Електронний ресурс]. Режим доступу: </w:t>
      </w:r>
      <w:hyperlink r:id="rId1">
        <w:r w:rsidRPr="008F4C00">
          <w:rPr>
            <w:rStyle w:val="Hyperlink"/>
            <w:rFonts w:cs="Times New Roman"/>
            <w:color w:val="auto"/>
            <w:sz w:val="24"/>
            <w:szCs w:val="24"/>
            <w:u w:val="none"/>
          </w:rPr>
          <w:t>https://teddykw2.files.wordpress.com/2013/10/encyclopedia-of-communication-theory.pdf</w:t>
        </w:r>
      </w:hyperlink>
      <w:r w:rsidRPr="008F4C00">
        <w:rPr>
          <w:rFonts w:cs="Times New Roman"/>
          <w:sz w:val="24"/>
          <w:szCs w:val="24"/>
        </w:rPr>
        <w:t xml:space="preserve"> </w:t>
      </w:r>
      <w:bookmarkStart w:id="16" w:name="_Hlk68976433"/>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bookmarkEnd w:id="16"/>
      <w:r w:rsidR="00C2133B" w:rsidRPr="008F4C00">
        <w:rPr>
          <w:rFonts w:cs="Times New Roman"/>
          <w:sz w:val="24"/>
          <w:szCs w:val="24"/>
          <w:lang w:val="en-US"/>
        </w:rPr>
        <w:t>.</w:t>
      </w:r>
    </w:p>
  </w:footnote>
  <w:footnote w:id="2">
    <w:p w14:paraId="2C9BDA6B" w14:textId="10F14ADA"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 xml:space="preserve">Foundations of interpersonal communication (from part I: Preliminaries to interpersonal messages). Interpersonal Messages, Pearson </w:t>
      </w:r>
      <w:r w:rsidR="00C10B36" w:rsidRPr="008F4C00">
        <w:rPr>
          <w:rFonts w:cs="Times New Roman"/>
          <w:sz w:val="24"/>
          <w:szCs w:val="24"/>
        </w:rPr>
        <w:t xml:space="preserve">[Електронний ресурс]. Режим доступу: </w:t>
      </w:r>
      <w:hyperlink r:id="rId2">
        <w:r w:rsidRPr="008F4C00">
          <w:rPr>
            <w:rStyle w:val="Hyperlink"/>
            <w:rFonts w:cs="Times New Roman"/>
            <w:color w:val="auto"/>
            <w:sz w:val="24"/>
            <w:szCs w:val="24"/>
            <w:u w:val="none"/>
          </w:rPr>
          <w:t>https://web.archive.org/web/20150807092332/http://www.pearsonhighered.com/assets/hip/us/hip_us_pearsonhighered/samplechapter/0205943608.pdf</w:t>
        </w:r>
      </w:hyperlink>
      <w:r w:rsidRPr="008F4C00">
        <w:rPr>
          <w:rFonts w:cs="Times New Roman"/>
          <w:i/>
          <w:iCs/>
          <w:sz w:val="24"/>
          <w:szCs w:val="24"/>
        </w:rPr>
        <w:t xml:space="preserve"> </w:t>
      </w:r>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r w:rsidR="00C2133B" w:rsidRPr="008F4C00">
        <w:rPr>
          <w:rFonts w:cs="Times New Roman"/>
          <w:sz w:val="24"/>
          <w:szCs w:val="24"/>
          <w:lang w:val="uk-UA"/>
        </w:rPr>
        <w:t>.</w:t>
      </w:r>
    </w:p>
  </w:footnote>
  <w:footnote w:id="3">
    <w:p w14:paraId="55E79509" w14:textId="621769C7" w:rsidR="0046377A" w:rsidRPr="008F4C00" w:rsidRDefault="0046377A" w:rsidP="00607502">
      <w:pPr>
        <w:pStyle w:val="FootnoteText"/>
        <w:rPr>
          <w:rFonts w:eastAsia="Times New Roman"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eastAsia="Times New Roman" w:cs="Times New Roman"/>
          <w:sz w:val="24"/>
          <w:szCs w:val="24"/>
        </w:rPr>
        <w:t xml:space="preserve">Бацевич Ф. С. Основи комунікативної лінгвістики: Підручник. Київ: ВЦ «Академія», 2004. </w:t>
      </w:r>
      <w:r w:rsidRPr="008F4C00">
        <w:rPr>
          <w:rFonts w:eastAsia="Times New Roman" w:cs="Times New Roman"/>
          <w:sz w:val="24"/>
          <w:szCs w:val="24"/>
        </w:rPr>
        <w:t>С. 42.</w:t>
      </w:r>
    </w:p>
  </w:footnote>
  <w:footnote w:id="4">
    <w:p w14:paraId="53909E6A" w14:textId="7F18478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602.</w:t>
      </w:r>
    </w:p>
  </w:footnote>
  <w:footnote w:id="5">
    <w:p w14:paraId="0AE432FB" w14:textId="62D23792"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Там само.</w:t>
      </w:r>
      <w:r w:rsidRPr="008F4C00">
        <w:rPr>
          <w:rFonts w:cs="Times New Roman"/>
          <w:sz w:val="24"/>
          <w:szCs w:val="24"/>
        </w:rPr>
        <w:t xml:space="preserve"> </w:t>
      </w:r>
      <w:r w:rsidRPr="008F4C00">
        <w:rPr>
          <w:rFonts w:cs="Times New Roman"/>
          <w:sz w:val="24"/>
          <w:szCs w:val="24"/>
          <w:lang w:val="uk-UA"/>
        </w:rPr>
        <w:t>С. 602.</w:t>
      </w:r>
    </w:p>
  </w:footnote>
  <w:footnote w:id="6">
    <w:p w14:paraId="25CAF7DE" w14:textId="7E350E5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 xml:space="preserve">Foundations of interpersonal communication (from part I: Preliminaries to interpersonal messages). Interpersonal Messages, Pearson </w:t>
      </w:r>
      <w:r w:rsidR="00C10B36" w:rsidRPr="008F4C00">
        <w:rPr>
          <w:rFonts w:cs="Times New Roman"/>
          <w:sz w:val="24"/>
          <w:szCs w:val="24"/>
        </w:rPr>
        <w:t xml:space="preserve">[Електронний ресурс]. Режим доступу: </w:t>
      </w:r>
      <w:hyperlink r:id="rId3">
        <w:r w:rsidRPr="008F4C00">
          <w:rPr>
            <w:rStyle w:val="Hyperlink"/>
            <w:rFonts w:cs="Times New Roman"/>
            <w:color w:val="auto"/>
            <w:sz w:val="24"/>
            <w:szCs w:val="24"/>
            <w:u w:val="none"/>
          </w:rPr>
          <w:t>https://web.archive.org/web/20150807092332/http://www.pearsonhighered.com/assets/hip/us/hip_us_pearsonhighered/samplechapter/0205943608.pdf</w:t>
        </w:r>
      </w:hyperlink>
      <w:r w:rsidRPr="008F4C00">
        <w:rPr>
          <w:rFonts w:cs="Times New Roman"/>
          <w:i/>
          <w:iCs/>
          <w:sz w:val="24"/>
          <w:szCs w:val="24"/>
        </w:rPr>
        <w:t xml:space="preserve"> </w:t>
      </w:r>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r w:rsidR="00C2133B" w:rsidRPr="008F4C00">
        <w:rPr>
          <w:rFonts w:cs="Times New Roman"/>
          <w:sz w:val="24"/>
          <w:szCs w:val="24"/>
          <w:lang w:val="uk-UA"/>
        </w:rPr>
        <w:t>.</w:t>
      </w:r>
    </w:p>
  </w:footnote>
  <w:footnote w:id="7">
    <w:p w14:paraId="7693B84B" w14:textId="5EFCED4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Там само.</w:t>
      </w:r>
    </w:p>
  </w:footnote>
  <w:footnote w:id="8">
    <w:p w14:paraId="1C11FB60" w14:textId="3C496761"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Там само.</w:t>
      </w:r>
    </w:p>
  </w:footnote>
  <w:footnote w:id="9">
    <w:p w14:paraId="7967CFC9" w14:textId="6467648A"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536A27" w:rsidRPr="008F4C00">
        <w:rPr>
          <w:rFonts w:cs="Times New Roman"/>
          <w:sz w:val="24"/>
          <w:szCs w:val="24"/>
        </w:rPr>
        <w:t xml:space="preserve">Kecskes I., Zhang F. On the dynamic relations between common ground and presupposition. In Capone A., Lo Piparo F., Caparezza M., Perspectives on linguistic pragmatics, perspectives in pragmatics, philosophy and psychology (Book 2). Switzerland: Springer International Publishing, 2013. </w:t>
      </w:r>
      <w:r w:rsidRPr="008F4C00">
        <w:rPr>
          <w:rFonts w:cs="Times New Roman"/>
          <w:sz w:val="24"/>
          <w:szCs w:val="24"/>
          <w:lang w:val="uk-UA"/>
        </w:rPr>
        <w:t>С</w:t>
      </w:r>
      <w:r w:rsidRPr="008F4C00">
        <w:rPr>
          <w:rFonts w:cs="Times New Roman"/>
          <w:sz w:val="24"/>
          <w:szCs w:val="24"/>
        </w:rPr>
        <w:t>. 375-397.</w:t>
      </w:r>
    </w:p>
  </w:footnote>
  <w:footnote w:id="10">
    <w:p w14:paraId="7BD98C2B" w14:textId="100FB1CF"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Нагорна Л. П. Соціокультурна ідентичність: пастки ціннісних розмежувань: монографія. Київ, ІПіЕНД ім. І.Ф.Кураса НАН України, 2011. </w:t>
      </w:r>
      <w:r w:rsidRPr="008F4C00">
        <w:rPr>
          <w:rFonts w:cs="Times New Roman"/>
          <w:sz w:val="24"/>
          <w:szCs w:val="24"/>
          <w:lang w:val="uk-UA"/>
        </w:rPr>
        <w:t>С.5.</w:t>
      </w:r>
    </w:p>
  </w:footnote>
  <w:footnote w:id="11">
    <w:p w14:paraId="43FF9E13" w14:textId="1A72FB1A"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536A27" w:rsidRPr="008F4C00">
        <w:rPr>
          <w:rFonts w:cs="Times New Roman"/>
          <w:sz w:val="24"/>
          <w:szCs w:val="24"/>
        </w:rPr>
        <w:t xml:space="preserve">McDermott V. M. Interpersonal communication theories. Encyclopedia of communication theory </w:t>
      </w:r>
      <w:r w:rsidR="00C10B36" w:rsidRPr="008F4C00">
        <w:rPr>
          <w:rFonts w:cs="Times New Roman"/>
          <w:sz w:val="24"/>
          <w:szCs w:val="24"/>
        </w:rPr>
        <w:t xml:space="preserve">[Електронний ресурс]. Режим доступу: </w:t>
      </w:r>
      <w:hyperlink r:id="rId4" w:history="1">
        <w:r w:rsidR="0044260F" w:rsidRPr="00306B46">
          <w:rPr>
            <w:rStyle w:val="Hyperlink"/>
            <w:rFonts w:cs="Times New Roman"/>
            <w:color w:val="auto"/>
            <w:sz w:val="24"/>
            <w:szCs w:val="24"/>
            <w:u w:val="none"/>
          </w:rPr>
          <w:t>https://teddykw2.files.wordpress.com/2013/10/encyclopedia-of-communication-theory.pdf</w:t>
        </w:r>
      </w:hyperlink>
      <w:r w:rsidRPr="00306B46">
        <w:rPr>
          <w:rStyle w:val="Hyperlink"/>
          <w:rFonts w:cs="Times New Roman"/>
          <w:color w:val="auto"/>
          <w:sz w:val="24"/>
          <w:szCs w:val="24"/>
          <w:u w:val="none"/>
        </w:rPr>
        <w:t xml:space="preserve"> </w:t>
      </w:r>
      <w:r w:rsidRPr="00306B46">
        <w:rPr>
          <w:rFonts w:cs="Times New Roman"/>
          <w:sz w:val="24"/>
          <w:szCs w:val="24"/>
        </w:rPr>
        <w:t>(дата звернення: 03.02.202</w:t>
      </w:r>
      <w:r w:rsidRPr="00306B46">
        <w:rPr>
          <w:rFonts w:cs="Times New Roman"/>
          <w:sz w:val="24"/>
          <w:szCs w:val="24"/>
          <w:lang w:val="uk-UA"/>
        </w:rPr>
        <w:t>3</w:t>
      </w:r>
      <w:r w:rsidRPr="00306B46">
        <w:rPr>
          <w:rFonts w:cs="Times New Roman"/>
          <w:sz w:val="24"/>
          <w:szCs w:val="24"/>
        </w:rPr>
        <w:t>)</w:t>
      </w:r>
      <w:r w:rsidR="00C2133B" w:rsidRPr="00306B46">
        <w:rPr>
          <w:rFonts w:cs="Times New Roman"/>
          <w:sz w:val="24"/>
          <w:szCs w:val="24"/>
          <w:lang w:val="uk-UA"/>
        </w:rPr>
        <w:t>.</w:t>
      </w:r>
    </w:p>
  </w:footnote>
  <w:footnote w:id="12">
    <w:p w14:paraId="1DC01B9C" w14:textId="75786A82" w:rsidR="0046377A" w:rsidRPr="008F4C00" w:rsidRDefault="0046377A" w:rsidP="00B0502A">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602-603.</w:t>
      </w:r>
    </w:p>
  </w:footnote>
  <w:footnote w:id="13">
    <w:p w14:paraId="11F53917" w14:textId="100C0324" w:rsidR="0046377A" w:rsidRPr="008F4C00" w:rsidRDefault="0046377A" w:rsidP="00607502">
      <w:pPr>
        <w:pStyle w:val="FootnoteText"/>
        <w:rPr>
          <w:rFonts w:cs="Times New Roman"/>
          <w:i/>
          <w:iCs/>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 xml:space="preserve">Foundations of interpersonal communication (from part I: Preliminaries to interpersonal messages). Interpersonal Messages, Pearson </w:t>
      </w:r>
      <w:r w:rsidR="00C10B36" w:rsidRPr="008F4C00">
        <w:rPr>
          <w:rFonts w:cs="Times New Roman"/>
          <w:sz w:val="24"/>
          <w:szCs w:val="24"/>
        </w:rPr>
        <w:t xml:space="preserve">[Електронний ресурс]. Режим доступу: </w:t>
      </w:r>
      <w:hyperlink r:id="rId5">
        <w:r w:rsidRPr="008F4C00">
          <w:rPr>
            <w:rStyle w:val="Hyperlink"/>
            <w:rFonts w:cs="Times New Roman"/>
            <w:color w:val="auto"/>
            <w:sz w:val="24"/>
            <w:szCs w:val="24"/>
            <w:u w:val="none"/>
          </w:rPr>
          <w:t>https://web.archive.org/web/20150807092332/http://www.pearsonhighered.com/assets/hip/us/hip_us_pearsonhighered/samplechapter/0205943608.pdf</w:t>
        </w:r>
      </w:hyperlink>
      <w:r w:rsidRPr="008F4C00">
        <w:rPr>
          <w:rStyle w:val="Hyperlink"/>
          <w:rFonts w:cs="Times New Roman"/>
          <w:color w:val="auto"/>
          <w:sz w:val="24"/>
          <w:szCs w:val="24"/>
          <w:u w:val="none"/>
        </w:rPr>
        <w:t xml:space="preserve"> </w:t>
      </w:r>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r w:rsidR="00C2133B" w:rsidRPr="008F4C00">
        <w:rPr>
          <w:rFonts w:cs="Times New Roman"/>
          <w:sz w:val="24"/>
          <w:szCs w:val="24"/>
          <w:lang w:val="uk-UA"/>
        </w:rPr>
        <w:t>.</w:t>
      </w:r>
    </w:p>
  </w:footnote>
  <w:footnote w:id="14">
    <w:p w14:paraId="079BE254" w14:textId="15F8E4D6" w:rsidR="0046377A" w:rsidRPr="008F4C00" w:rsidRDefault="0046377A" w:rsidP="00607502">
      <w:pPr>
        <w:pStyle w:val="FootnoteText"/>
        <w:rPr>
          <w:rFonts w:cs="Times New Roman"/>
          <w:sz w:val="24"/>
          <w:szCs w:val="24"/>
          <w:lang w:val="en-US"/>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Grice H.P. Logic and conversation. In P. Cole and J. Morgan (eds) Studies in syntax and semantics III: Speech acts. New York: Academic Press, 1975.</w:t>
      </w:r>
      <w:r w:rsidR="00473738" w:rsidRPr="008F4C00">
        <w:rPr>
          <w:rFonts w:cs="Times New Roman"/>
          <w:sz w:val="24"/>
          <w:szCs w:val="24"/>
          <w:lang w:val="en-US"/>
        </w:rPr>
        <w:t xml:space="preserve"> C. 45-50.</w:t>
      </w:r>
    </w:p>
  </w:footnote>
  <w:footnote w:id="15">
    <w:p w14:paraId="19468451" w14:textId="49290CF9" w:rsidR="0046377A" w:rsidRPr="008F4C00" w:rsidRDefault="0046377A" w:rsidP="00607502">
      <w:pPr>
        <w:pStyle w:val="FootnoteText"/>
        <w:rPr>
          <w:rFonts w:cs="Times New Roman"/>
          <w:sz w:val="24"/>
          <w:szCs w:val="24"/>
          <w:lang w:val="en-US"/>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Там само.</w:t>
      </w:r>
      <w:r w:rsidR="00536A27" w:rsidRPr="008F4C00">
        <w:rPr>
          <w:rFonts w:cs="Times New Roman"/>
          <w:sz w:val="24"/>
          <w:szCs w:val="24"/>
          <w:lang w:val="en-US"/>
        </w:rPr>
        <w:t xml:space="preserve"> C. 45-50.</w:t>
      </w:r>
    </w:p>
  </w:footnote>
  <w:footnote w:id="16">
    <w:p w14:paraId="69698414" w14:textId="63C397DC" w:rsidR="0046377A" w:rsidRPr="008F4C00" w:rsidRDefault="0046377A" w:rsidP="00536A27">
      <w:pPr>
        <w:rPr>
          <w:rFonts w:eastAsia="Times New Roman" w:cs="Times New Roman"/>
        </w:rPr>
      </w:pPr>
      <w:r w:rsidRPr="008F4C00">
        <w:rPr>
          <w:rStyle w:val="FootnoteReference"/>
          <w:rFonts w:cs="Times New Roman"/>
        </w:rPr>
        <w:footnoteRef/>
      </w:r>
      <w:r w:rsidRPr="008F4C00">
        <w:rPr>
          <w:rFonts w:cs="Times New Roman"/>
        </w:rPr>
        <w:t xml:space="preserve"> </w:t>
      </w:r>
      <w:bookmarkStart w:id="17" w:name="_Hlk145684895"/>
      <w:r w:rsidR="00536A27" w:rsidRPr="008F4C00">
        <w:rPr>
          <w:rFonts w:cs="Times New Roman"/>
        </w:rPr>
        <w:t>Leech G. Principles of pragmatics. London, New York: Longman Group Ltd</w:t>
      </w:r>
      <w:r w:rsidR="00536A27" w:rsidRPr="008F4C00">
        <w:rPr>
          <w:rFonts w:cs="Times New Roman"/>
          <w:lang w:val="uk-UA"/>
        </w:rPr>
        <w:t>, 1983. С. 131-139.</w:t>
      </w:r>
    </w:p>
    <w:bookmarkEnd w:id="17"/>
  </w:footnote>
  <w:footnote w:id="17">
    <w:p w14:paraId="79010118" w14:textId="7C4A6120"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603-605.</w:t>
      </w:r>
    </w:p>
  </w:footnote>
  <w:footnote w:id="18">
    <w:p w14:paraId="7DDE8CFA" w14:textId="705BC647" w:rsidR="0046377A" w:rsidRPr="008F4C00" w:rsidRDefault="0046377A" w:rsidP="000519BA">
      <w:pPr>
        <w:pStyle w:val="FootnoteText"/>
        <w:rPr>
          <w:rFonts w:cs="Times New Roman"/>
          <w:sz w:val="24"/>
          <w:szCs w:val="24"/>
          <w:highlight w:val="yellow"/>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Нариси з лінгвістичної прагматики: монографія. Львів: ПАІС, 2010. </w:t>
      </w:r>
      <w:r w:rsidRPr="008F4C00">
        <w:rPr>
          <w:rFonts w:cs="Times New Roman"/>
          <w:sz w:val="24"/>
          <w:szCs w:val="24"/>
          <w:lang w:val="uk-UA"/>
        </w:rPr>
        <w:t>С. 223.;</w:t>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603-605.</w:t>
      </w:r>
    </w:p>
  </w:footnote>
  <w:footnote w:id="19">
    <w:p w14:paraId="6CC809C0" w14:textId="5F5289BB"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Бацевич Ф. Основи комунікативної девіатології. Львів: ЛНУ ім. Івана Франка, 2000. С. 135-139.</w:t>
      </w:r>
    </w:p>
  </w:footnote>
  <w:footnote w:id="20">
    <w:p w14:paraId="59709925" w14:textId="28E14DD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603-605.</w:t>
      </w:r>
    </w:p>
  </w:footnote>
  <w:footnote w:id="21">
    <w:p w14:paraId="56CB18BD" w14:textId="37E13194" w:rsidR="00F66FF1" w:rsidRPr="008F4C00" w:rsidRDefault="00F66FF1" w:rsidP="00F66FF1">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Там само. С. 603-605; Бацевич Ф. Основи комунікативної девіатології. Львів: ЛНУ ім. Івана Франка, 2000. С. 18.</w:t>
      </w:r>
    </w:p>
  </w:footnote>
  <w:footnote w:id="22">
    <w:p w14:paraId="61EF467E" w14:textId="7FB7994C"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Shethna</w:t>
      </w:r>
      <w:r w:rsidRPr="008F4C00">
        <w:rPr>
          <w:rFonts w:cs="Times New Roman"/>
          <w:sz w:val="24"/>
          <w:szCs w:val="24"/>
          <w:lang w:val="uk-UA"/>
        </w:rPr>
        <w:t xml:space="preserve"> </w:t>
      </w:r>
      <w:r w:rsidRPr="008F4C00">
        <w:rPr>
          <w:rFonts w:cs="Times New Roman"/>
          <w:sz w:val="24"/>
          <w:szCs w:val="24"/>
        </w:rPr>
        <w:t>J</w:t>
      </w:r>
      <w:r w:rsidRPr="008F4C00">
        <w:rPr>
          <w:rFonts w:cs="Times New Roman"/>
          <w:sz w:val="24"/>
          <w:szCs w:val="24"/>
          <w:lang w:val="uk-UA"/>
        </w:rPr>
        <w:t>.</w:t>
      </w:r>
      <w:r w:rsidRPr="008F4C00">
        <w:rPr>
          <w:rFonts w:cs="Times New Roman"/>
          <w:sz w:val="24"/>
          <w:szCs w:val="24"/>
        </w:rPr>
        <w:t xml:space="preserve"> Types of Communication</w:t>
      </w:r>
      <w:r w:rsidR="007A2B32" w:rsidRPr="0072748B">
        <w:rPr>
          <w:rFonts w:cs="Times New Roman"/>
          <w:sz w:val="24"/>
          <w:szCs w:val="24"/>
          <w:lang w:val="uk-UA"/>
        </w:rPr>
        <w:t xml:space="preserve"> </w:t>
      </w:r>
      <w:r w:rsidR="00C10B36" w:rsidRPr="008F4C00">
        <w:rPr>
          <w:rFonts w:cs="Times New Roman"/>
          <w:sz w:val="24"/>
          <w:szCs w:val="24"/>
          <w:lang w:val="uk-UA"/>
        </w:rPr>
        <w:t xml:space="preserve">[Електронний ресурс]. Режим доступу: </w:t>
      </w:r>
      <w:hyperlink r:id="rId6" w:history="1">
        <w:r w:rsidRPr="008F4C00">
          <w:rPr>
            <w:rStyle w:val="Hyperlink"/>
            <w:rFonts w:cs="Times New Roman"/>
            <w:color w:val="auto"/>
            <w:sz w:val="24"/>
            <w:szCs w:val="24"/>
            <w:u w:val="none"/>
            <w:lang w:val="uk-UA"/>
          </w:rPr>
          <w:t>https://www.educba.com/types-of-communication/</w:t>
        </w:r>
      </w:hyperlink>
      <w:r w:rsidRPr="008F4C00">
        <w:rPr>
          <w:rFonts w:cs="Times New Roman"/>
          <w:sz w:val="24"/>
          <w:szCs w:val="24"/>
          <w:lang w:val="uk-UA"/>
        </w:rPr>
        <w:t xml:space="preserve"> (дата звернення: 11.07.2023).</w:t>
      </w:r>
    </w:p>
  </w:footnote>
  <w:footnote w:id="23">
    <w:p w14:paraId="33702F4F" w14:textId="5058F7A4"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Kapur R</w:t>
      </w:r>
      <w:r w:rsidRPr="008F4C00">
        <w:rPr>
          <w:rFonts w:cs="Times New Roman"/>
          <w:sz w:val="24"/>
          <w:szCs w:val="24"/>
          <w:lang w:val="uk-UA"/>
        </w:rPr>
        <w:t xml:space="preserve">. </w:t>
      </w:r>
      <w:r w:rsidRPr="008F4C00">
        <w:rPr>
          <w:rFonts w:cs="Times New Roman"/>
          <w:sz w:val="24"/>
          <w:szCs w:val="24"/>
        </w:rPr>
        <w:t>The Types of Communication</w:t>
      </w:r>
      <w:r w:rsidRPr="008F4C00">
        <w:rPr>
          <w:rFonts w:cs="Times New Roman"/>
          <w:sz w:val="24"/>
          <w:szCs w:val="24"/>
          <w:lang w:val="uk-UA"/>
        </w:rPr>
        <w:t xml:space="preserve">. </w:t>
      </w:r>
      <w:r w:rsidRPr="008F4C00">
        <w:rPr>
          <w:rFonts w:cs="Times New Roman"/>
          <w:sz w:val="24"/>
          <w:szCs w:val="24"/>
        </w:rPr>
        <w:t>University of Delhi</w:t>
      </w:r>
      <w:r w:rsidRPr="008F4C00">
        <w:rPr>
          <w:rFonts w:cs="Times New Roman"/>
          <w:sz w:val="24"/>
          <w:szCs w:val="24"/>
          <w:lang w:val="uk-UA"/>
        </w:rPr>
        <w:t>,</w:t>
      </w:r>
      <w:r w:rsidRPr="008F4C00">
        <w:rPr>
          <w:rFonts w:cs="Times New Roman"/>
          <w:sz w:val="24"/>
          <w:szCs w:val="24"/>
        </w:rPr>
        <w:t xml:space="preserve"> 2020</w:t>
      </w:r>
      <w:r w:rsidRPr="008F4C00">
        <w:rPr>
          <w:rFonts w:cs="Times New Roman"/>
          <w:sz w:val="24"/>
          <w:szCs w:val="24"/>
          <w:lang w:val="uk-UA"/>
        </w:rPr>
        <w:t xml:space="preserve"> </w:t>
      </w:r>
      <w:r w:rsidR="00C10B36" w:rsidRPr="008F4C00">
        <w:rPr>
          <w:rFonts w:cs="Times New Roman"/>
          <w:sz w:val="24"/>
          <w:szCs w:val="24"/>
          <w:lang w:val="uk-UA"/>
        </w:rPr>
        <w:t xml:space="preserve">[Електронний ресурс]. Режим доступу: </w:t>
      </w:r>
      <w:hyperlink r:id="rId7" w:history="1">
        <w:r w:rsidRPr="008F4C00">
          <w:rPr>
            <w:rStyle w:val="Hyperlink"/>
            <w:rFonts w:cs="Times New Roman"/>
            <w:color w:val="auto"/>
            <w:sz w:val="24"/>
            <w:szCs w:val="24"/>
            <w:u w:val="none"/>
          </w:rPr>
          <w:t>https://www.researchgate.net/publication/344235361_The_Types_of_Communication</w:t>
        </w:r>
      </w:hyperlink>
      <w:r w:rsidRPr="008F4C00">
        <w:rPr>
          <w:rFonts w:cs="Times New Roman"/>
          <w:sz w:val="24"/>
          <w:szCs w:val="24"/>
          <w:lang w:val="uk-UA"/>
        </w:rPr>
        <w:t xml:space="preserve"> (дата звернення: 11.08.2023).</w:t>
      </w:r>
    </w:p>
  </w:footnote>
  <w:footnote w:id="24">
    <w:p w14:paraId="6EACFF9C" w14:textId="7745A620" w:rsidR="0046377A" w:rsidRPr="008F4C00" w:rsidRDefault="0046377A" w:rsidP="00864666">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Бацевич Ф. С. Основи комунікативної лінгвістики: Підручник. Київ: ВЦ «Академія», 2004.</w:t>
      </w:r>
      <w:r w:rsidRPr="008F4C00">
        <w:rPr>
          <w:rFonts w:eastAsia="Times New Roman" w:cs="Times New Roman"/>
          <w:sz w:val="24"/>
          <w:szCs w:val="24"/>
        </w:rPr>
        <w:t xml:space="preserve"> С. </w:t>
      </w:r>
      <w:r w:rsidRPr="008F4C00">
        <w:rPr>
          <w:rFonts w:eastAsia="Times New Roman" w:cs="Times New Roman"/>
          <w:sz w:val="24"/>
          <w:szCs w:val="24"/>
          <w:lang w:val="uk-UA"/>
        </w:rPr>
        <w:t>68-70</w:t>
      </w:r>
      <w:r w:rsidRPr="008F4C00">
        <w:rPr>
          <w:rFonts w:eastAsia="Times New Roman" w:cs="Times New Roman"/>
          <w:sz w:val="24"/>
          <w:szCs w:val="24"/>
        </w:rPr>
        <w:t>.</w:t>
      </w:r>
    </w:p>
  </w:footnote>
  <w:footnote w:id="25">
    <w:p w14:paraId="61A891D5" w14:textId="6761D0EA"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536A27" w:rsidRPr="008F4C00">
        <w:rPr>
          <w:rFonts w:cs="Times New Roman"/>
          <w:sz w:val="24"/>
          <w:szCs w:val="24"/>
        </w:rPr>
        <w:t xml:space="preserve">McDermott V. M. Interpersonal communication theories. Encyclopedia of communication theory </w:t>
      </w:r>
      <w:r w:rsidR="00C10B36" w:rsidRPr="008F4C00">
        <w:rPr>
          <w:rFonts w:cs="Times New Roman"/>
          <w:sz w:val="24"/>
          <w:szCs w:val="24"/>
        </w:rPr>
        <w:t xml:space="preserve">[Електронний ресурс]. Режим доступу: </w:t>
      </w:r>
      <w:hyperlink r:id="rId8" w:history="1">
        <w:r w:rsidR="0044260F" w:rsidRPr="00CE09FE">
          <w:rPr>
            <w:rStyle w:val="Hyperlink"/>
            <w:rFonts w:cs="Times New Roman"/>
            <w:sz w:val="24"/>
            <w:szCs w:val="24"/>
          </w:rPr>
          <w:t>https://teddykw2.files.wordpress.com/2013/10/encyclopedia-of-communication-theory.pdf</w:t>
        </w:r>
      </w:hyperlink>
      <w:r w:rsidRPr="008F4C00">
        <w:rPr>
          <w:rStyle w:val="Hyperlink"/>
          <w:rFonts w:cs="Times New Roman"/>
          <w:color w:val="auto"/>
          <w:sz w:val="24"/>
          <w:szCs w:val="24"/>
          <w:u w:val="none"/>
        </w:rPr>
        <w:t xml:space="preserve"> </w:t>
      </w:r>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r w:rsidR="00C2133B" w:rsidRPr="008F4C00">
        <w:rPr>
          <w:rFonts w:cs="Times New Roman"/>
          <w:sz w:val="24"/>
          <w:szCs w:val="24"/>
          <w:lang w:val="uk-UA"/>
        </w:rPr>
        <w:t>.</w:t>
      </w:r>
    </w:p>
  </w:footnote>
  <w:footnote w:id="26">
    <w:p w14:paraId="1AEF8328" w14:textId="11DBD1B5"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rPr>
        <w:t xml:space="preserve">Cissna K., Anderson R. Communication and the ground of dialogue. In R. Anderson, K. K. Cissna, R. Arnett (Eds.) The reach of dialogue: Confirmation, voice, and community. Cresskill, NJ: Hampton Press, 1994. </w:t>
      </w:r>
      <w:r w:rsidRPr="008F4C00">
        <w:rPr>
          <w:rFonts w:cs="Times New Roman"/>
          <w:sz w:val="24"/>
          <w:szCs w:val="24"/>
          <w:lang w:val="uk-UA"/>
        </w:rPr>
        <w:t>С. 32.</w:t>
      </w:r>
    </w:p>
  </w:footnote>
  <w:footnote w:id="27">
    <w:p w14:paraId="718742C9" w14:textId="7DFD430A"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eastAsia="Times New Roman" w:cs="Times New Roman"/>
          <w:sz w:val="24"/>
          <w:szCs w:val="24"/>
        </w:rPr>
        <w:t xml:space="preserve">С. </w:t>
      </w:r>
      <w:r w:rsidRPr="008F4C00">
        <w:rPr>
          <w:rFonts w:eastAsia="Times New Roman" w:cs="Times New Roman"/>
          <w:sz w:val="24"/>
          <w:szCs w:val="24"/>
          <w:lang w:val="uk-UA"/>
        </w:rPr>
        <w:t>70</w:t>
      </w:r>
      <w:r w:rsidRPr="008F4C00">
        <w:rPr>
          <w:rFonts w:eastAsia="Times New Roman" w:cs="Times New Roman"/>
          <w:sz w:val="24"/>
          <w:szCs w:val="24"/>
        </w:rPr>
        <w:t>.</w:t>
      </w:r>
    </w:p>
  </w:footnote>
  <w:footnote w:id="28">
    <w:p w14:paraId="6D1A0E21" w14:textId="7BA99D52"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Селіванова О. О. Сучасна лінгвістика: напрями та проблеми: Підручник. Полтава: Довкілля-К, 2008. </w:t>
      </w:r>
      <w:r w:rsidRPr="008F4C00">
        <w:rPr>
          <w:rFonts w:cs="Times New Roman"/>
          <w:sz w:val="24"/>
          <w:szCs w:val="24"/>
          <w:lang w:val="uk-UA"/>
        </w:rPr>
        <w:t>С. 602.</w:t>
      </w:r>
    </w:p>
  </w:footnote>
  <w:footnote w:id="29">
    <w:p w14:paraId="1B9D0499" w14:textId="2CD7BAF6" w:rsidR="0046377A" w:rsidRPr="008F4C00" w:rsidRDefault="0046377A" w:rsidP="008D0818">
      <w:pPr>
        <w:pStyle w:val="FootnoteText"/>
        <w:rPr>
          <w:rFonts w:cs="Times New Roman"/>
          <w:sz w:val="24"/>
          <w:szCs w:val="24"/>
          <w:lang w:val="en-US"/>
        </w:rPr>
      </w:pPr>
      <w:r w:rsidRPr="008F4C00">
        <w:rPr>
          <w:rStyle w:val="FootnoteReference"/>
          <w:rFonts w:cs="Times New Roman"/>
          <w:sz w:val="24"/>
          <w:szCs w:val="24"/>
        </w:rPr>
        <w:footnoteRef/>
      </w:r>
      <w:r w:rsidRPr="008F4C00">
        <w:rPr>
          <w:rFonts w:cs="Times New Roman"/>
          <w:sz w:val="24"/>
          <w:szCs w:val="24"/>
        </w:rPr>
        <w:t xml:space="preserve"> </w:t>
      </w:r>
      <w:r w:rsidR="00C2133B" w:rsidRPr="008F4C00">
        <w:rPr>
          <w:rFonts w:cs="Times New Roman"/>
          <w:sz w:val="24"/>
          <w:szCs w:val="24"/>
        </w:rPr>
        <w:t xml:space="preserve">Griffin E. A first look at communication theory. New York: McGraw Hill, 2009. </w:t>
      </w:r>
      <w:r w:rsidRPr="008F4C00">
        <w:rPr>
          <w:rFonts w:cs="Times New Roman"/>
          <w:sz w:val="24"/>
          <w:szCs w:val="24"/>
          <w:lang w:val="uk-UA"/>
        </w:rPr>
        <w:t>С. 52</w:t>
      </w:r>
      <w:r w:rsidR="00C2133B" w:rsidRPr="008F4C00">
        <w:rPr>
          <w:rFonts w:cs="Times New Roman"/>
          <w:sz w:val="24"/>
          <w:szCs w:val="24"/>
          <w:lang w:val="uk-UA"/>
        </w:rPr>
        <w:t>.</w:t>
      </w:r>
    </w:p>
  </w:footnote>
  <w:footnote w:id="30">
    <w:p w14:paraId="71C617C1" w14:textId="76C46248"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eastAsia="Times New Roman" w:cs="Times New Roman"/>
          <w:sz w:val="24"/>
          <w:szCs w:val="24"/>
        </w:rPr>
        <w:t xml:space="preserve">С. </w:t>
      </w:r>
      <w:r w:rsidRPr="008F4C00">
        <w:rPr>
          <w:rFonts w:eastAsia="Times New Roman" w:cs="Times New Roman"/>
          <w:sz w:val="24"/>
          <w:szCs w:val="24"/>
          <w:lang w:val="uk-UA"/>
        </w:rPr>
        <w:t>70</w:t>
      </w:r>
      <w:r w:rsidRPr="008F4C00">
        <w:rPr>
          <w:rFonts w:eastAsia="Times New Roman" w:cs="Times New Roman"/>
          <w:sz w:val="24"/>
          <w:szCs w:val="24"/>
        </w:rPr>
        <w:t>.</w:t>
      </w:r>
    </w:p>
  </w:footnote>
  <w:footnote w:id="31">
    <w:p w14:paraId="578A2D77" w14:textId="251B9F48"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rPr>
        <w:t xml:space="preserve">Cissna K., Anderson R. Communication and the ground of dialogue. In R. Anderson, K. K. Cissna, R. Arnett (Eds.) The reach of dialogue: Confirmation, voice, and community. Cresskill, NJ: Hampton Press, 1994. </w:t>
      </w:r>
      <w:r w:rsidRPr="008F4C00">
        <w:rPr>
          <w:rFonts w:cs="Times New Roman"/>
          <w:sz w:val="24"/>
          <w:szCs w:val="24"/>
          <w:lang w:val="uk-UA"/>
        </w:rPr>
        <w:t>С. 72.</w:t>
      </w:r>
    </w:p>
  </w:footnote>
  <w:footnote w:id="32">
    <w:p w14:paraId="6AFF0CDD" w14:textId="3997C6E3"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London S</w:t>
      </w:r>
      <w:r w:rsidRPr="008F4C00">
        <w:rPr>
          <w:rFonts w:cs="Times New Roman"/>
          <w:sz w:val="24"/>
          <w:szCs w:val="24"/>
          <w:lang w:val="uk-UA"/>
        </w:rPr>
        <w:t xml:space="preserve">. </w:t>
      </w:r>
      <w:r w:rsidRPr="008F4C00">
        <w:rPr>
          <w:rFonts w:cs="Times New Roman"/>
          <w:sz w:val="24"/>
          <w:szCs w:val="24"/>
        </w:rPr>
        <w:t>The Power of Dialogue</w:t>
      </w:r>
      <w:r w:rsidRPr="008F4C00">
        <w:rPr>
          <w:rFonts w:cs="Times New Roman"/>
          <w:sz w:val="24"/>
          <w:szCs w:val="24"/>
          <w:lang w:val="uk-UA"/>
        </w:rPr>
        <w:t xml:space="preserve">. </w:t>
      </w:r>
      <w:r w:rsidRPr="008F4C00">
        <w:rPr>
          <w:rFonts w:cs="Times New Roman"/>
          <w:sz w:val="24"/>
          <w:szCs w:val="24"/>
          <w:lang w:val="en-US"/>
        </w:rPr>
        <w:t>Published</w:t>
      </w:r>
      <w:r w:rsidRPr="0072748B">
        <w:rPr>
          <w:rFonts w:cs="Times New Roman"/>
          <w:sz w:val="24"/>
          <w:szCs w:val="24"/>
          <w:lang w:val="uk-UA"/>
        </w:rPr>
        <w:t xml:space="preserve"> </w:t>
      </w:r>
      <w:r w:rsidRPr="008F4C00">
        <w:rPr>
          <w:rFonts w:cs="Times New Roman"/>
          <w:sz w:val="24"/>
          <w:szCs w:val="24"/>
          <w:lang w:val="en-US"/>
        </w:rPr>
        <w:t>in</w:t>
      </w:r>
      <w:r w:rsidRPr="008F4C00">
        <w:rPr>
          <w:rFonts w:cs="Times New Roman"/>
          <w:sz w:val="24"/>
          <w:szCs w:val="24"/>
          <w:lang w:val="uk-UA"/>
        </w:rPr>
        <w:t xml:space="preserve"> 2023</w:t>
      </w:r>
      <w:r w:rsidRPr="0072748B">
        <w:rPr>
          <w:rFonts w:cs="Times New Roman"/>
          <w:sz w:val="24"/>
          <w:szCs w:val="24"/>
          <w:lang w:val="uk-UA"/>
        </w:rPr>
        <w:t xml:space="preserve"> </w:t>
      </w:r>
      <w:r w:rsidR="00C10B36" w:rsidRPr="0072748B">
        <w:rPr>
          <w:rFonts w:cs="Times New Roman"/>
          <w:sz w:val="24"/>
          <w:szCs w:val="24"/>
          <w:lang w:val="uk-UA"/>
        </w:rPr>
        <w:t xml:space="preserve">[Електронний ресурс]. Режим доступу: </w:t>
      </w:r>
      <w:hyperlink r:id="rId9" w:history="1">
        <w:r w:rsidRPr="008F4C00">
          <w:rPr>
            <w:rStyle w:val="Hyperlink"/>
            <w:rFonts w:cs="Times New Roman"/>
            <w:color w:val="auto"/>
            <w:sz w:val="24"/>
            <w:szCs w:val="24"/>
            <w:u w:val="none"/>
          </w:rPr>
          <w:t>https://scott.london/articles/ondialogue.html</w:t>
        </w:r>
      </w:hyperlink>
      <w:r w:rsidRPr="0072748B">
        <w:rPr>
          <w:rFonts w:cs="Times New Roman"/>
          <w:sz w:val="24"/>
          <w:szCs w:val="24"/>
          <w:lang w:val="uk-UA"/>
        </w:rPr>
        <w:t xml:space="preserve"> </w:t>
      </w:r>
      <w:r w:rsidRPr="008F4C00">
        <w:rPr>
          <w:rFonts w:cs="Times New Roman"/>
          <w:sz w:val="24"/>
          <w:szCs w:val="24"/>
        </w:rPr>
        <w:t>(дата звернення: 03.02.202</w:t>
      </w:r>
      <w:r w:rsidRPr="008F4C00">
        <w:rPr>
          <w:rFonts w:cs="Times New Roman"/>
          <w:sz w:val="24"/>
          <w:szCs w:val="24"/>
          <w:lang w:val="uk-UA"/>
        </w:rPr>
        <w:t>3</w:t>
      </w:r>
      <w:r w:rsidRPr="008F4C00">
        <w:rPr>
          <w:rFonts w:cs="Times New Roman"/>
          <w:sz w:val="24"/>
          <w:szCs w:val="24"/>
        </w:rPr>
        <w:t>)</w:t>
      </w:r>
      <w:r w:rsidR="00C2133B" w:rsidRPr="0072748B">
        <w:rPr>
          <w:rFonts w:cs="Times New Roman"/>
          <w:sz w:val="24"/>
          <w:szCs w:val="24"/>
          <w:lang w:val="uk-UA"/>
        </w:rPr>
        <w:t>.</w:t>
      </w:r>
    </w:p>
  </w:footnote>
  <w:footnote w:id="33">
    <w:p w14:paraId="559D63EF" w14:textId="1C63A65F"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 xml:space="preserve">Grice H.P. Logic and conversation. In P. Cole and J. Morgan (eds) Studies in syntax and semantics III: Speech acts. New York: Academic Press, 1975. </w:t>
      </w:r>
      <w:r w:rsidRPr="008F4C00">
        <w:rPr>
          <w:rFonts w:cs="Times New Roman"/>
          <w:sz w:val="24"/>
          <w:szCs w:val="24"/>
          <w:lang w:val="uk-UA"/>
        </w:rPr>
        <w:t>С</w:t>
      </w:r>
      <w:r w:rsidRPr="008F4C00">
        <w:rPr>
          <w:rFonts w:cs="Times New Roman"/>
          <w:sz w:val="24"/>
          <w:szCs w:val="24"/>
        </w:rPr>
        <w:t xml:space="preserve">. </w:t>
      </w:r>
      <w:r w:rsidRPr="008F4C00">
        <w:rPr>
          <w:rFonts w:cs="Times New Roman"/>
          <w:sz w:val="24"/>
          <w:szCs w:val="24"/>
          <w:lang w:val="uk-UA"/>
        </w:rPr>
        <w:t>45-50</w:t>
      </w:r>
      <w:r w:rsidRPr="008F4C00">
        <w:rPr>
          <w:rFonts w:cs="Times New Roman"/>
          <w:sz w:val="24"/>
          <w:szCs w:val="24"/>
        </w:rPr>
        <w:t>.</w:t>
      </w:r>
    </w:p>
  </w:footnote>
  <w:footnote w:id="34">
    <w:p w14:paraId="120FA629" w14:textId="77777777" w:rsidR="0046377A" w:rsidRPr="008F4C00" w:rsidRDefault="0046377A" w:rsidP="008D0818">
      <w:pPr>
        <w:rPr>
          <w:rFonts w:eastAsia="Times New Roman" w:cs="Times New Roman"/>
        </w:rPr>
      </w:pPr>
      <w:r w:rsidRPr="008F4C00">
        <w:rPr>
          <w:rStyle w:val="FootnoteReference"/>
          <w:rFonts w:cs="Times New Roman"/>
        </w:rPr>
        <w:footnoteRef/>
      </w:r>
      <w:r w:rsidRPr="008F4C00">
        <w:rPr>
          <w:rFonts w:cs="Times New Roman"/>
        </w:rPr>
        <w:t xml:space="preserve"> Leech G. Principles of pragmatics. London, New York: Longman Group Ltd</w:t>
      </w:r>
      <w:r w:rsidRPr="008F4C00">
        <w:rPr>
          <w:rFonts w:cs="Times New Roman"/>
          <w:lang w:val="uk-UA"/>
        </w:rPr>
        <w:t>, 1983. С. 131-139.</w:t>
      </w:r>
    </w:p>
  </w:footnote>
  <w:footnote w:id="35">
    <w:p w14:paraId="56CBCECA" w14:textId="1E0D4AA0"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eastAsia="Times New Roman" w:cs="Times New Roman"/>
          <w:sz w:val="24"/>
          <w:szCs w:val="24"/>
        </w:rPr>
        <w:t xml:space="preserve">С. </w:t>
      </w:r>
      <w:r w:rsidRPr="008F4C00">
        <w:rPr>
          <w:rFonts w:eastAsia="Times New Roman" w:cs="Times New Roman"/>
          <w:sz w:val="24"/>
          <w:szCs w:val="24"/>
          <w:lang w:val="uk-UA"/>
        </w:rPr>
        <w:t>66-67</w:t>
      </w:r>
      <w:r w:rsidRPr="008F4C00">
        <w:rPr>
          <w:rFonts w:eastAsia="Times New Roman" w:cs="Times New Roman"/>
          <w:sz w:val="24"/>
          <w:szCs w:val="24"/>
        </w:rPr>
        <w:t>.</w:t>
      </w:r>
    </w:p>
  </w:footnote>
  <w:footnote w:id="36">
    <w:p w14:paraId="63C90029" w14:textId="7DD1DF5F"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536A27" w:rsidRPr="008F4C00">
        <w:rPr>
          <w:rFonts w:cs="Times New Roman"/>
          <w:sz w:val="24"/>
          <w:szCs w:val="24"/>
        </w:rPr>
        <w:t xml:space="preserve">Hall E. T. Proxemics. Current Anthropology. Vol. 9, № 2/3, 1968. </w:t>
      </w:r>
      <w:r w:rsidR="00536A27" w:rsidRPr="008F4C00">
        <w:rPr>
          <w:rFonts w:cs="Times New Roman"/>
          <w:sz w:val="24"/>
          <w:szCs w:val="24"/>
          <w:lang w:val="uk-UA"/>
        </w:rPr>
        <w:t>С</w:t>
      </w:r>
      <w:r w:rsidR="00536A27" w:rsidRPr="008F4C00">
        <w:rPr>
          <w:rFonts w:cs="Times New Roman"/>
          <w:sz w:val="24"/>
          <w:szCs w:val="24"/>
        </w:rPr>
        <w:t>. 83-95</w:t>
      </w:r>
      <w:r w:rsidRPr="008F4C00">
        <w:rPr>
          <w:rFonts w:cs="Times New Roman"/>
          <w:sz w:val="24"/>
          <w:szCs w:val="24"/>
          <w:lang w:val="uk-UA"/>
        </w:rPr>
        <w:t>.</w:t>
      </w:r>
    </w:p>
  </w:footnote>
  <w:footnote w:id="37">
    <w:p w14:paraId="0594C2AF" w14:textId="77777777" w:rsidR="00306B46" w:rsidRPr="008F4C00" w:rsidRDefault="00306B46" w:rsidP="00306B46">
      <w:pPr>
        <w:pStyle w:val="FootnoteText"/>
        <w:rPr>
          <w:rFonts w:eastAsia="Times New Roman"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eastAsia="Times New Roman" w:cs="Times New Roman"/>
          <w:sz w:val="24"/>
          <w:szCs w:val="24"/>
        </w:rPr>
        <w:t xml:space="preserve">С. </w:t>
      </w:r>
      <w:r w:rsidRPr="008F4C00">
        <w:rPr>
          <w:rFonts w:eastAsia="Times New Roman" w:cs="Times New Roman"/>
          <w:sz w:val="24"/>
          <w:szCs w:val="24"/>
          <w:lang w:val="uk-UA"/>
        </w:rPr>
        <w:t>71; Dijk van T. A. Discourse and context: A sociocognitive approach. Cambridge University Press, 2008. С. 4, 24.</w:t>
      </w:r>
    </w:p>
  </w:footnote>
  <w:footnote w:id="38">
    <w:p w14:paraId="31180A80" w14:textId="0B158C01"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235, 242-243.</w:t>
      </w:r>
    </w:p>
  </w:footnote>
  <w:footnote w:id="39">
    <w:p w14:paraId="02578FAB" w14:textId="77777777"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Бацевич Ф. Основи комунікативної девіатології. Львів: ЛНУ ім. Івана Франка, 2000. С. 146-149.</w:t>
      </w:r>
    </w:p>
  </w:footnote>
  <w:footnote w:id="40">
    <w:p w14:paraId="742F4B51" w14:textId="5879647A"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 xml:space="preserve">Там само. </w:t>
      </w:r>
      <w:r w:rsidRPr="008F4C00">
        <w:rPr>
          <w:rFonts w:cs="Times New Roman"/>
          <w:sz w:val="24"/>
          <w:szCs w:val="24"/>
        </w:rPr>
        <w:t>С. 1</w:t>
      </w:r>
      <w:r w:rsidRPr="008F4C00">
        <w:rPr>
          <w:rFonts w:cs="Times New Roman"/>
          <w:sz w:val="24"/>
          <w:szCs w:val="24"/>
          <w:lang w:val="uk-UA"/>
        </w:rPr>
        <w:t xml:space="preserve">30-133; </w:t>
      </w:r>
      <w:r w:rsidRPr="008F4C00">
        <w:rPr>
          <w:rFonts w:cs="Times New Roman"/>
          <w:sz w:val="24"/>
          <w:szCs w:val="24"/>
        </w:rPr>
        <w:t>167-169.</w:t>
      </w:r>
    </w:p>
  </w:footnote>
  <w:footnote w:id="41">
    <w:p w14:paraId="5569451C" w14:textId="4929CD1A" w:rsidR="0046377A" w:rsidRPr="008F4C00" w:rsidRDefault="0046377A" w:rsidP="008D0818">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473738" w:rsidRPr="008F4C00">
        <w:rPr>
          <w:rFonts w:cs="Times New Roman"/>
          <w:sz w:val="24"/>
          <w:szCs w:val="24"/>
        </w:rPr>
        <w:t xml:space="preserve">Falzon P. Cooperative dialogues. In J. Rasmussen, J. Leplat, B. Brehmer (Eds.) Modelling distributed decision-making, 1991. </w:t>
      </w:r>
      <w:r w:rsidRPr="008F4C00">
        <w:rPr>
          <w:rFonts w:cs="Times New Roman"/>
          <w:sz w:val="24"/>
          <w:szCs w:val="24"/>
          <w:lang w:val="uk-UA"/>
        </w:rPr>
        <w:t xml:space="preserve">С. </w:t>
      </w:r>
      <w:r w:rsidR="00473738" w:rsidRPr="0072748B">
        <w:rPr>
          <w:rFonts w:cs="Times New Roman"/>
          <w:sz w:val="24"/>
          <w:szCs w:val="24"/>
        </w:rPr>
        <w:t>146</w:t>
      </w:r>
      <w:r w:rsidRPr="008F4C00">
        <w:rPr>
          <w:rFonts w:cs="Times New Roman"/>
          <w:sz w:val="24"/>
          <w:szCs w:val="24"/>
          <w:lang w:val="uk-UA"/>
        </w:rPr>
        <w:t>.</w:t>
      </w:r>
    </w:p>
  </w:footnote>
  <w:footnote w:id="42">
    <w:p w14:paraId="428D161E" w14:textId="66ED4F6E" w:rsidR="0046377A" w:rsidRPr="008F4C00" w:rsidRDefault="0046377A" w:rsidP="008D081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74</w:t>
      </w:r>
    </w:p>
  </w:footnote>
  <w:footnote w:id="43">
    <w:p w14:paraId="57FA7D4A" w14:textId="63F81FD4" w:rsidR="0046377A" w:rsidRPr="008F4C00" w:rsidRDefault="0046377A" w:rsidP="009649F6">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Combs J</w:t>
      </w:r>
      <w:r w:rsidRPr="008F4C00">
        <w:rPr>
          <w:rFonts w:cs="Times New Roman"/>
          <w:sz w:val="24"/>
          <w:szCs w:val="24"/>
          <w:lang w:val="uk-UA"/>
        </w:rPr>
        <w:t>.</w:t>
      </w:r>
      <w:r w:rsidRPr="008F4C00">
        <w:rPr>
          <w:rFonts w:cs="Times New Roman"/>
          <w:sz w:val="24"/>
          <w:szCs w:val="24"/>
        </w:rPr>
        <w:t xml:space="preserve"> What is Dialogue?</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10" w:history="1">
        <w:r w:rsidRPr="008F4C00">
          <w:rPr>
            <w:rStyle w:val="Hyperlink"/>
            <w:rFonts w:cs="Times New Roman"/>
            <w:color w:val="auto"/>
            <w:sz w:val="24"/>
            <w:szCs w:val="24"/>
            <w:u w:val="none"/>
          </w:rPr>
          <w:t>https://udayton.edu/blogs/dialoguezone/19-10-28-what-is-dialogue.php</w:t>
        </w:r>
      </w:hyperlink>
      <w:r w:rsidRPr="008F4C00">
        <w:rPr>
          <w:rFonts w:cs="Times New Roman"/>
          <w:sz w:val="24"/>
          <w:szCs w:val="24"/>
          <w:lang w:val="uk-UA"/>
        </w:rPr>
        <w:t xml:space="preserve"> </w:t>
      </w:r>
      <w:r w:rsidRPr="008F4C00">
        <w:rPr>
          <w:rFonts w:cs="Times New Roman"/>
          <w:sz w:val="24"/>
          <w:szCs w:val="24"/>
        </w:rPr>
        <w:t>(дата звернення: 10.0</w:t>
      </w:r>
      <w:r w:rsidRPr="008F4C00">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p>
  </w:footnote>
  <w:footnote w:id="44">
    <w:p w14:paraId="77F0F7BD" w14:textId="5F2175FA"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eastAsia="Times New Roman" w:cs="Times New Roman"/>
          <w:sz w:val="24"/>
          <w:szCs w:val="24"/>
          <w:lang w:val="uk-UA"/>
        </w:rPr>
        <w:t>Clark E. V. Strategies for communicating. Child Development, vol. 49. № 4. 1978. P.</w:t>
      </w:r>
      <w:r w:rsidR="00C2133B" w:rsidRPr="008F4C00">
        <w:rPr>
          <w:rFonts w:eastAsia="Times New Roman" w:cs="Times New Roman"/>
          <w:sz w:val="24"/>
          <w:szCs w:val="24"/>
          <w:lang w:val="uk-UA"/>
        </w:rPr>
        <w:t> </w:t>
      </w:r>
      <w:r w:rsidR="003862DD" w:rsidRPr="008F4C00">
        <w:rPr>
          <w:rFonts w:eastAsia="Times New Roman" w:cs="Times New Roman"/>
          <w:sz w:val="24"/>
          <w:szCs w:val="24"/>
          <w:lang w:val="uk-UA"/>
        </w:rPr>
        <w:t>953.</w:t>
      </w:r>
      <w:r w:rsidRPr="008F4C00">
        <w:rPr>
          <w:rFonts w:cs="Times New Roman"/>
          <w:sz w:val="24"/>
          <w:szCs w:val="24"/>
          <w:lang w:val="uk-UA"/>
        </w:rPr>
        <w:t xml:space="preserve"> </w:t>
      </w:r>
    </w:p>
  </w:footnote>
  <w:footnote w:id="45">
    <w:p w14:paraId="013EA437" w14:textId="0F91B341"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57-58.</w:t>
      </w:r>
    </w:p>
  </w:footnote>
  <w:footnote w:id="46">
    <w:p w14:paraId="5EB1B956" w14:textId="0CC8D716"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Brown B</w:t>
      </w:r>
      <w:r w:rsidRPr="008F4C00">
        <w:rPr>
          <w:rFonts w:cs="Times New Roman"/>
          <w:sz w:val="24"/>
          <w:szCs w:val="24"/>
          <w:lang w:val="uk-UA"/>
        </w:rPr>
        <w:t xml:space="preserve">. </w:t>
      </w:r>
      <w:r w:rsidRPr="008F4C00">
        <w:rPr>
          <w:rFonts w:cs="Times New Roman"/>
          <w:sz w:val="24"/>
          <w:szCs w:val="24"/>
        </w:rPr>
        <w:t>What is Effective Communication?</w:t>
      </w:r>
      <w:r w:rsidRPr="008F4C00">
        <w:rPr>
          <w:rFonts w:cs="Times New Roman"/>
          <w:sz w:val="24"/>
          <w:szCs w:val="24"/>
          <w:lang w:val="uk-UA"/>
        </w:rPr>
        <w:t xml:space="preserve"> </w:t>
      </w:r>
      <w:r w:rsidR="00C10B36" w:rsidRPr="008F4C00">
        <w:rPr>
          <w:rFonts w:cs="Times New Roman"/>
          <w:sz w:val="24"/>
          <w:szCs w:val="24"/>
          <w:lang w:val="uk-UA"/>
        </w:rPr>
        <w:t xml:space="preserve">[Електронний ресурс]. Режим доступу: </w:t>
      </w:r>
      <w:hyperlink r:id="rId11" w:history="1">
        <w:r w:rsidRPr="008F4C00">
          <w:rPr>
            <w:rStyle w:val="Hyperlink"/>
            <w:rFonts w:cs="Times New Roman"/>
            <w:color w:val="auto"/>
            <w:sz w:val="24"/>
            <w:szCs w:val="24"/>
            <w:u w:val="none"/>
          </w:rPr>
          <w:t>https://oureverydaylife.com/five-benefits-of-attentive-listening-12596329.html</w:t>
        </w:r>
      </w:hyperlink>
      <w:r w:rsidRPr="008F4C00">
        <w:rPr>
          <w:rFonts w:cs="Times New Roman"/>
          <w:sz w:val="24"/>
          <w:szCs w:val="24"/>
          <w:lang w:val="ru-RU"/>
        </w:rPr>
        <w:t xml:space="preserve"> </w:t>
      </w:r>
      <w:r w:rsidRPr="008F4C00">
        <w:rPr>
          <w:rFonts w:cs="Times New Roman"/>
          <w:sz w:val="24"/>
          <w:szCs w:val="24"/>
          <w:lang w:val="uk-UA"/>
        </w:rPr>
        <w:t>(дата звернення: 15.08.2023).</w:t>
      </w:r>
    </w:p>
  </w:footnote>
  <w:footnote w:id="47">
    <w:p w14:paraId="5365F25A" w14:textId="1E1CA0F2"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58-59.</w:t>
      </w:r>
    </w:p>
  </w:footnote>
  <w:footnote w:id="48">
    <w:p w14:paraId="242B5F11" w14:textId="1DAAFACD"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Солощук Л. В. Принцип ідентифікаційної взаємодії вербальних та невербальних компонентів комунікації в англомовному діалогічному дискурсі. В</w:t>
      </w:r>
      <w:r w:rsidRPr="008F4C00">
        <w:rPr>
          <w:rFonts w:cs="Times New Roman"/>
          <w:sz w:val="24"/>
          <w:szCs w:val="24"/>
          <w:lang w:val="uk-UA"/>
        </w:rPr>
        <w:t>існик</w:t>
      </w:r>
      <w:r w:rsidRPr="008F4C00">
        <w:rPr>
          <w:rFonts w:cs="Times New Roman"/>
          <w:sz w:val="24"/>
          <w:szCs w:val="24"/>
        </w:rPr>
        <w:t xml:space="preserve"> Житомирського державного університету імені Івана Франка (24)</w:t>
      </w:r>
      <w:r w:rsidRPr="008F4C00">
        <w:rPr>
          <w:rFonts w:cs="Times New Roman"/>
          <w:sz w:val="24"/>
          <w:szCs w:val="24"/>
          <w:lang w:val="uk-UA"/>
        </w:rPr>
        <w:t>, 2005. С. 285.</w:t>
      </w:r>
    </w:p>
  </w:footnote>
  <w:footnote w:id="49">
    <w:p w14:paraId="7954AB5C" w14:textId="6CEA5313"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lang w:val="en-US"/>
        </w:rPr>
        <w:t>Austin</w:t>
      </w:r>
      <w:r w:rsidR="003862DD" w:rsidRPr="0072748B">
        <w:rPr>
          <w:rFonts w:cs="Times New Roman"/>
          <w:sz w:val="24"/>
          <w:szCs w:val="24"/>
        </w:rPr>
        <w:t xml:space="preserve"> </w:t>
      </w:r>
      <w:r w:rsidR="003862DD" w:rsidRPr="008F4C00">
        <w:rPr>
          <w:rFonts w:cs="Times New Roman"/>
          <w:sz w:val="24"/>
          <w:szCs w:val="24"/>
          <w:lang w:val="en-US"/>
        </w:rPr>
        <w:t>J</w:t>
      </w:r>
      <w:r w:rsidR="003862DD" w:rsidRPr="0072748B">
        <w:rPr>
          <w:rFonts w:cs="Times New Roman"/>
          <w:sz w:val="24"/>
          <w:szCs w:val="24"/>
        </w:rPr>
        <w:t xml:space="preserve">. </w:t>
      </w:r>
      <w:r w:rsidR="003862DD" w:rsidRPr="008F4C00">
        <w:rPr>
          <w:rFonts w:cs="Times New Roman"/>
          <w:sz w:val="24"/>
          <w:szCs w:val="24"/>
          <w:lang w:val="en-US"/>
        </w:rPr>
        <w:t>L</w:t>
      </w:r>
      <w:r w:rsidR="003862DD" w:rsidRPr="0072748B">
        <w:rPr>
          <w:rFonts w:cs="Times New Roman"/>
          <w:sz w:val="24"/>
          <w:szCs w:val="24"/>
        </w:rPr>
        <w:t xml:space="preserve">. </w:t>
      </w:r>
      <w:r w:rsidR="003862DD" w:rsidRPr="008F4C00">
        <w:rPr>
          <w:rFonts w:cs="Times New Roman"/>
          <w:sz w:val="24"/>
          <w:szCs w:val="24"/>
          <w:lang w:val="en-US"/>
        </w:rPr>
        <w:t>How</w:t>
      </w:r>
      <w:r w:rsidR="003862DD" w:rsidRPr="0072748B">
        <w:rPr>
          <w:rFonts w:cs="Times New Roman"/>
          <w:sz w:val="24"/>
          <w:szCs w:val="24"/>
        </w:rPr>
        <w:t xml:space="preserve"> </w:t>
      </w:r>
      <w:r w:rsidR="003862DD" w:rsidRPr="008F4C00">
        <w:rPr>
          <w:rFonts w:cs="Times New Roman"/>
          <w:sz w:val="24"/>
          <w:szCs w:val="24"/>
          <w:lang w:val="en-US"/>
        </w:rPr>
        <w:t>to</w:t>
      </w:r>
      <w:r w:rsidR="003862DD" w:rsidRPr="0072748B">
        <w:rPr>
          <w:rFonts w:cs="Times New Roman"/>
          <w:sz w:val="24"/>
          <w:szCs w:val="24"/>
        </w:rPr>
        <w:t xml:space="preserve"> </w:t>
      </w:r>
      <w:r w:rsidR="003862DD" w:rsidRPr="008F4C00">
        <w:rPr>
          <w:rFonts w:cs="Times New Roman"/>
          <w:sz w:val="24"/>
          <w:szCs w:val="24"/>
          <w:lang w:val="en-US"/>
        </w:rPr>
        <w:t>do</w:t>
      </w:r>
      <w:r w:rsidR="003862DD" w:rsidRPr="0072748B">
        <w:rPr>
          <w:rFonts w:cs="Times New Roman"/>
          <w:sz w:val="24"/>
          <w:szCs w:val="24"/>
        </w:rPr>
        <w:t xml:space="preserve"> </w:t>
      </w:r>
      <w:r w:rsidR="003862DD" w:rsidRPr="008F4C00">
        <w:rPr>
          <w:rFonts w:cs="Times New Roman"/>
          <w:sz w:val="24"/>
          <w:szCs w:val="24"/>
          <w:lang w:val="en-US"/>
        </w:rPr>
        <w:t>things</w:t>
      </w:r>
      <w:r w:rsidR="003862DD" w:rsidRPr="0072748B">
        <w:rPr>
          <w:rFonts w:cs="Times New Roman"/>
          <w:sz w:val="24"/>
          <w:szCs w:val="24"/>
        </w:rPr>
        <w:t xml:space="preserve"> </w:t>
      </w:r>
      <w:r w:rsidR="003862DD" w:rsidRPr="008F4C00">
        <w:rPr>
          <w:rFonts w:cs="Times New Roman"/>
          <w:sz w:val="24"/>
          <w:szCs w:val="24"/>
          <w:lang w:val="en-US"/>
        </w:rPr>
        <w:t>with</w:t>
      </w:r>
      <w:r w:rsidR="003862DD" w:rsidRPr="0072748B">
        <w:rPr>
          <w:rFonts w:cs="Times New Roman"/>
          <w:sz w:val="24"/>
          <w:szCs w:val="24"/>
        </w:rPr>
        <w:t xml:space="preserve"> </w:t>
      </w:r>
      <w:r w:rsidR="003862DD" w:rsidRPr="008F4C00">
        <w:rPr>
          <w:rFonts w:cs="Times New Roman"/>
          <w:sz w:val="24"/>
          <w:szCs w:val="24"/>
          <w:lang w:val="en-US"/>
        </w:rPr>
        <w:t>words</w:t>
      </w:r>
      <w:r w:rsidR="003862DD" w:rsidRPr="0072748B">
        <w:rPr>
          <w:rFonts w:cs="Times New Roman"/>
          <w:sz w:val="24"/>
          <w:szCs w:val="24"/>
        </w:rPr>
        <w:t xml:space="preserve">. </w:t>
      </w:r>
      <w:r w:rsidR="003862DD" w:rsidRPr="008F4C00">
        <w:rPr>
          <w:rFonts w:cs="Times New Roman"/>
          <w:sz w:val="24"/>
          <w:szCs w:val="24"/>
          <w:lang w:val="en-US"/>
        </w:rPr>
        <w:t xml:space="preserve">Oxford University Press, Amen House, London, 1962. </w:t>
      </w:r>
      <w:r w:rsidRPr="008F4C00">
        <w:rPr>
          <w:rFonts w:cs="Times New Roman"/>
          <w:sz w:val="24"/>
          <w:szCs w:val="24"/>
          <w:lang w:val="uk-UA"/>
        </w:rPr>
        <w:t>С. 26-35.</w:t>
      </w:r>
    </w:p>
  </w:footnote>
  <w:footnote w:id="50">
    <w:p w14:paraId="7D41B9E3" w14:textId="77777777"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Бацевич Ф. Основи комунікативної девіатології. Львів: ЛНУ ім. Івана Франка, 2000. С. 44-113.</w:t>
      </w:r>
    </w:p>
  </w:footnote>
  <w:footnote w:id="51">
    <w:p w14:paraId="1FFCBB59" w14:textId="6790A458"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234.</w:t>
      </w:r>
    </w:p>
  </w:footnote>
  <w:footnote w:id="52">
    <w:p w14:paraId="199E9627" w14:textId="4F43CA01"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uk-UA"/>
        </w:rPr>
        <w:t>Бацевич Ф. Основи комунікативної девіатології. Львів: ЛНУ ім. Івана Франка, 2000. С. 46-54, 65-74, 128-129.</w:t>
      </w:r>
    </w:p>
  </w:footnote>
  <w:footnote w:id="53">
    <w:p w14:paraId="6AD0C857" w14:textId="717238D9"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lang w:val="en-US"/>
        </w:rPr>
        <w:t xml:space="preserve">Birt J. Effective ways to improve verbal communication skills [Електронний ресурс]. Режим доступу: </w:t>
      </w:r>
      <w:hyperlink r:id="rId12" w:history="1">
        <w:r w:rsidR="003862DD" w:rsidRPr="008F4C00">
          <w:rPr>
            <w:rStyle w:val="Hyperlink"/>
            <w:rFonts w:cs="Times New Roman"/>
            <w:color w:val="auto"/>
            <w:sz w:val="24"/>
            <w:szCs w:val="24"/>
            <w:u w:val="none"/>
            <w:lang w:val="en-US"/>
          </w:rPr>
          <w:t>https://www.indeed.com/career-advice/career-development/how-to-improve-verbal-communication-skills</w:t>
        </w:r>
      </w:hyperlink>
      <w:r w:rsidR="003862DD" w:rsidRPr="008F4C00">
        <w:rPr>
          <w:rFonts w:cs="Times New Roman"/>
          <w:sz w:val="24"/>
          <w:szCs w:val="24"/>
          <w:lang w:val="en-US"/>
        </w:rPr>
        <w:t xml:space="preserve"> (дата звернення: 13.08.2023).</w:t>
      </w:r>
    </w:p>
  </w:footnote>
  <w:footnote w:id="54">
    <w:p w14:paraId="6D2E59F8" w14:textId="23BACD0C"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How do you use verbal and nonverbal communication to influence and persuade others?</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13" w:history="1">
        <w:r w:rsidRPr="008F4C00">
          <w:rPr>
            <w:rStyle w:val="Hyperlink"/>
            <w:rFonts w:cs="Times New Roman"/>
            <w:color w:val="auto"/>
            <w:sz w:val="24"/>
            <w:szCs w:val="24"/>
            <w:u w:val="none"/>
          </w:rPr>
          <w:t>https://www.linkedin.com/advice/0/how-do-you-use-verbal-nonverbal-communication</w:t>
        </w:r>
      </w:hyperlink>
      <w:r w:rsidRPr="008F4C00">
        <w:rPr>
          <w:rFonts w:cs="Times New Roman"/>
          <w:sz w:val="24"/>
          <w:szCs w:val="24"/>
        </w:rPr>
        <w:t xml:space="preserve"> (дата звернення: 03.0</w:t>
      </w:r>
      <w:r w:rsidRPr="0072748B">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55">
    <w:p w14:paraId="0AF4550E" w14:textId="12EF4BC7"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Wertheim E</w:t>
      </w:r>
      <w:r w:rsidRPr="008F4C00">
        <w:rPr>
          <w:rFonts w:cs="Times New Roman"/>
          <w:sz w:val="24"/>
          <w:szCs w:val="24"/>
          <w:lang w:val="uk-UA"/>
        </w:rPr>
        <w:t>.</w:t>
      </w:r>
      <w:r w:rsidRPr="008F4C00">
        <w:rPr>
          <w:rFonts w:cs="Times New Roman"/>
          <w:sz w:val="24"/>
          <w:szCs w:val="24"/>
        </w:rPr>
        <w:t xml:space="preserve"> G. The Importance of Effective Communication</w:t>
      </w:r>
      <w:r w:rsidRPr="008F4C00">
        <w:rPr>
          <w:rFonts w:cs="Times New Roman"/>
          <w:sz w:val="24"/>
          <w:szCs w:val="24"/>
          <w:lang w:val="uk-UA"/>
        </w:rPr>
        <w:t xml:space="preserve">. Northeastern University, 2008 </w:t>
      </w:r>
      <w:r w:rsidR="00C10B36" w:rsidRPr="008F4C00">
        <w:rPr>
          <w:rFonts w:cs="Times New Roman"/>
          <w:sz w:val="24"/>
          <w:szCs w:val="24"/>
          <w:lang w:val="uk-UA"/>
        </w:rPr>
        <w:t xml:space="preserve">[Електронний ресурс]. Режим доступу: </w:t>
      </w:r>
      <w:hyperlink r:id="rId14" w:history="1">
        <w:r w:rsidRPr="008F4C00">
          <w:rPr>
            <w:rStyle w:val="Hyperlink"/>
            <w:rFonts w:cs="Times New Roman"/>
            <w:color w:val="auto"/>
            <w:sz w:val="24"/>
            <w:szCs w:val="24"/>
            <w:u w:val="none"/>
            <w:lang w:val="uk-UA"/>
          </w:rPr>
          <w:t>https://ysrinfo.files.wordpress.com/2012/06/effectivecommunication5.pdf</w:t>
        </w:r>
      </w:hyperlink>
      <w:r w:rsidRPr="008F4C00">
        <w:rPr>
          <w:rFonts w:cs="Times New Roman"/>
          <w:sz w:val="24"/>
          <w:szCs w:val="24"/>
          <w:lang w:val="uk-UA"/>
        </w:rPr>
        <w:t xml:space="preserve"> (дата звернення: 18.08.2023).</w:t>
      </w:r>
    </w:p>
  </w:footnote>
  <w:footnote w:id="56">
    <w:p w14:paraId="4481F66E" w14:textId="08A76766"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Kapur R</w:t>
      </w:r>
      <w:r w:rsidRPr="008F4C00">
        <w:rPr>
          <w:rFonts w:cs="Times New Roman"/>
          <w:sz w:val="24"/>
          <w:szCs w:val="24"/>
          <w:lang w:val="en-US"/>
        </w:rPr>
        <w:t>. Barriers to Effective Communication. University</w:t>
      </w:r>
      <w:r w:rsidRPr="008F4C00">
        <w:rPr>
          <w:rFonts w:cs="Times New Roman"/>
          <w:sz w:val="24"/>
          <w:szCs w:val="24"/>
          <w:lang w:val="ru-RU"/>
        </w:rPr>
        <w:t xml:space="preserve"> </w:t>
      </w:r>
      <w:r w:rsidRPr="008F4C00">
        <w:rPr>
          <w:rFonts w:cs="Times New Roman"/>
          <w:sz w:val="24"/>
          <w:szCs w:val="24"/>
          <w:lang w:val="en-US"/>
        </w:rPr>
        <w:t>of</w:t>
      </w:r>
      <w:r w:rsidRPr="008F4C00">
        <w:rPr>
          <w:rFonts w:cs="Times New Roman"/>
          <w:sz w:val="24"/>
          <w:szCs w:val="24"/>
          <w:lang w:val="ru-RU"/>
        </w:rPr>
        <w:t xml:space="preserve"> </w:t>
      </w:r>
      <w:r w:rsidRPr="008F4C00">
        <w:rPr>
          <w:rFonts w:cs="Times New Roman"/>
          <w:sz w:val="24"/>
          <w:szCs w:val="24"/>
          <w:lang w:val="en-US"/>
        </w:rPr>
        <w:t>Delhi</w:t>
      </w:r>
      <w:r w:rsidRPr="008F4C00">
        <w:rPr>
          <w:rFonts w:cs="Times New Roman"/>
          <w:sz w:val="24"/>
          <w:szCs w:val="24"/>
          <w:lang w:val="ru-RU"/>
        </w:rPr>
        <w:t xml:space="preserve">, 2018 </w:t>
      </w:r>
      <w:r w:rsidR="00C10B36" w:rsidRPr="008F4C00">
        <w:rPr>
          <w:rFonts w:cs="Times New Roman"/>
          <w:sz w:val="24"/>
          <w:szCs w:val="24"/>
          <w:lang w:val="uk-UA"/>
        </w:rPr>
        <w:t xml:space="preserve">[Електронний ресурс]. Режим доступу: </w:t>
      </w:r>
      <w:hyperlink r:id="rId15" w:history="1">
        <w:r w:rsidRPr="008F4C00">
          <w:rPr>
            <w:rStyle w:val="Hyperlink"/>
            <w:rFonts w:cs="Times New Roman"/>
            <w:color w:val="auto"/>
            <w:sz w:val="24"/>
            <w:szCs w:val="24"/>
            <w:u w:val="none"/>
          </w:rPr>
          <w:t>https://www.researchgate.net/publication/323794732_Barriers_to_Effective_Communication</w:t>
        </w:r>
      </w:hyperlink>
      <w:r w:rsidRPr="008F4C00">
        <w:rPr>
          <w:rFonts w:cs="Times New Roman"/>
          <w:sz w:val="24"/>
          <w:szCs w:val="24"/>
          <w:lang w:val="ru-RU"/>
        </w:rPr>
        <w:t xml:space="preserve"> </w:t>
      </w:r>
      <w:r w:rsidRPr="008F4C00">
        <w:rPr>
          <w:rFonts w:cs="Times New Roman"/>
          <w:sz w:val="24"/>
          <w:szCs w:val="24"/>
          <w:lang w:val="uk-UA"/>
        </w:rPr>
        <w:t>(дата звернення: 18.08.2023).</w:t>
      </w:r>
    </w:p>
  </w:footnote>
  <w:footnote w:id="57">
    <w:p w14:paraId="09EF2E4F" w14:textId="178B9EB0"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rPr>
        <w:t xml:space="preserve">Beebe S. A., Beebe S. J., Redmond M. V. Interpersonal communication: Relating to others. 9th edition. Published by Pearson, 2020. </w:t>
      </w:r>
      <w:r w:rsidRPr="008F4C00">
        <w:rPr>
          <w:rFonts w:cs="Times New Roman"/>
          <w:sz w:val="24"/>
          <w:szCs w:val="24"/>
          <w:lang w:val="uk-UA"/>
        </w:rPr>
        <w:t>С. 150, 205.</w:t>
      </w:r>
    </w:p>
  </w:footnote>
  <w:footnote w:id="58">
    <w:p w14:paraId="6B6DAA98" w14:textId="396981DF" w:rsidR="0046377A" w:rsidRPr="008F4C00" w:rsidRDefault="0046377A" w:rsidP="00997755">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7A2B32" w:rsidRPr="008F4C00">
        <w:rPr>
          <w:rFonts w:cs="Times New Roman"/>
          <w:sz w:val="24"/>
          <w:szCs w:val="24"/>
        </w:rPr>
        <w:t>Segal J., Smith M., Robinson L., Boose G. Nonverbal communication and body language</w:t>
      </w:r>
      <w:r w:rsidRPr="008F4C00">
        <w:rPr>
          <w:rFonts w:cs="Times New Roman"/>
          <w:sz w:val="24"/>
          <w:szCs w:val="24"/>
          <w:lang w:val="en-US"/>
        </w:rPr>
        <w:t xml:space="preserve"> </w:t>
      </w:r>
      <w:r w:rsidR="00C10B36" w:rsidRPr="008F4C00">
        <w:rPr>
          <w:rFonts w:cs="Times New Roman"/>
          <w:sz w:val="24"/>
          <w:szCs w:val="24"/>
        </w:rPr>
        <w:t xml:space="preserve">[Електронний ресурс]. Режим доступу: </w:t>
      </w:r>
      <w:hyperlink r:id="rId16" w:history="1">
        <w:r w:rsidRPr="008F4C00">
          <w:rPr>
            <w:rStyle w:val="Hyperlink"/>
            <w:rFonts w:cs="Times New Roman"/>
            <w:color w:val="auto"/>
            <w:sz w:val="24"/>
            <w:szCs w:val="24"/>
            <w:u w:val="none"/>
          </w:rPr>
          <w:t>https://www.helpguide.org/articles/relationships-communication/nonverbal-communication.htm</w:t>
        </w:r>
      </w:hyperlink>
      <w:r w:rsidRPr="008F4C00">
        <w:rPr>
          <w:rFonts w:cs="Times New Roman"/>
          <w:sz w:val="24"/>
          <w:szCs w:val="24"/>
          <w:lang w:val="uk-UA"/>
        </w:rPr>
        <w:t xml:space="preserve"> </w:t>
      </w:r>
      <w:r w:rsidRPr="008F4C00">
        <w:rPr>
          <w:rFonts w:cs="Times New Roman"/>
          <w:sz w:val="24"/>
          <w:szCs w:val="24"/>
        </w:rPr>
        <w:t>(дата звернення: 03.0</w:t>
      </w:r>
      <w:r w:rsidRPr="008F4C00">
        <w:rPr>
          <w:rFonts w:cs="Times New Roman"/>
          <w:sz w:val="24"/>
          <w:szCs w:val="24"/>
          <w:lang w:val="en-US"/>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r w:rsidR="00997755" w:rsidRPr="008F4C00">
        <w:rPr>
          <w:rFonts w:cs="Times New Roman"/>
          <w:sz w:val="24"/>
          <w:szCs w:val="24"/>
          <w:lang w:val="uk-UA"/>
        </w:rPr>
        <w:t xml:space="preserve"> </w:t>
      </w:r>
      <w:r w:rsidRPr="008F4C00">
        <w:rPr>
          <w:rFonts w:cs="Times New Roman"/>
          <w:sz w:val="24"/>
          <w:szCs w:val="24"/>
          <w:lang w:val="en-US"/>
        </w:rPr>
        <w:t xml:space="preserve">Keiling H. </w:t>
      </w:r>
      <w:r w:rsidRPr="008F4C00">
        <w:rPr>
          <w:rFonts w:cs="Times New Roman"/>
          <w:sz w:val="24"/>
          <w:szCs w:val="24"/>
        </w:rPr>
        <w:t xml:space="preserve">9 Types of </w:t>
      </w:r>
      <w:r w:rsidR="00997755" w:rsidRPr="008F4C00">
        <w:rPr>
          <w:rFonts w:cs="Times New Roman"/>
          <w:sz w:val="24"/>
          <w:szCs w:val="24"/>
          <w:lang w:val="en-US"/>
        </w:rPr>
        <w:t>n</w:t>
      </w:r>
      <w:r w:rsidRPr="008F4C00">
        <w:rPr>
          <w:rFonts w:cs="Times New Roman"/>
          <w:sz w:val="24"/>
          <w:szCs w:val="24"/>
        </w:rPr>
        <w:t xml:space="preserve">onverbal </w:t>
      </w:r>
      <w:r w:rsidR="00997755" w:rsidRPr="008F4C00">
        <w:rPr>
          <w:rFonts w:cs="Times New Roman"/>
          <w:sz w:val="24"/>
          <w:szCs w:val="24"/>
          <w:lang w:val="en-US"/>
        </w:rPr>
        <w:t>c</w:t>
      </w:r>
      <w:r w:rsidRPr="008F4C00">
        <w:rPr>
          <w:rFonts w:cs="Times New Roman"/>
          <w:sz w:val="24"/>
          <w:szCs w:val="24"/>
        </w:rPr>
        <w:t xml:space="preserve">ommunication and </w:t>
      </w:r>
      <w:r w:rsidR="00997755" w:rsidRPr="008F4C00">
        <w:rPr>
          <w:rFonts w:cs="Times New Roman"/>
          <w:sz w:val="24"/>
          <w:szCs w:val="24"/>
          <w:lang w:val="en-US"/>
        </w:rPr>
        <w:t>h</w:t>
      </w:r>
      <w:r w:rsidRPr="008F4C00">
        <w:rPr>
          <w:rFonts w:cs="Times New Roman"/>
          <w:sz w:val="24"/>
          <w:szCs w:val="24"/>
        </w:rPr>
        <w:t xml:space="preserve">ow </w:t>
      </w:r>
      <w:r w:rsidR="00997755" w:rsidRPr="008F4C00">
        <w:rPr>
          <w:rFonts w:cs="Times New Roman"/>
          <w:sz w:val="24"/>
          <w:szCs w:val="24"/>
          <w:lang w:val="en-US"/>
        </w:rPr>
        <w:t>t</w:t>
      </w:r>
      <w:r w:rsidRPr="008F4C00">
        <w:rPr>
          <w:rFonts w:cs="Times New Roman"/>
          <w:sz w:val="24"/>
          <w:szCs w:val="24"/>
        </w:rPr>
        <w:t xml:space="preserve">o </w:t>
      </w:r>
      <w:r w:rsidR="00997755" w:rsidRPr="008F4C00">
        <w:rPr>
          <w:rFonts w:cs="Times New Roman"/>
          <w:sz w:val="24"/>
          <w:szCs w:val="24"/>
          <w:lang w:val="en-US"/>
        </w:rPr>
        <w:t>u</w:t>
      </w:r>
      <w:r w:rsidRPr="008F4C00">
        <w:rPr>
          <w:rFonts w:cs="Times New Roman"/>
          <w:sz w:val="24"/>
          <w:szCs w:val="24"/>
        </w:rPr>
        <w:t xml:space="preserve">nderstand </w:t>
      </w:r>
      <w:r w:rsidR="00997755" w:rsidRPr="008F4C00">
        <w:rPr>
          <w:rFonts w:cs="Times New Roman"/>
          <w:sz w:val="24"/>
          <w:szCs w:val="24"/>
          <w:lang w:val="en-US"/>
        </w:rPr>
        <w:t>t</w:t>
      </w:r>
      <w:r w:rsidRPr="008F4C00">
        <w:rPr>
          <w:rFonts w:cs="Times New Roman"/>
          <w:sz w:val="24"/>
          <w:szCs w:val="24"/>
        </w:rPr>
        <w:t>hem</w:t>
      </w:r>
      <w:r w:rsidR="00536A27" w:rsidRPr="008F4C00">
        <w:rPr>
          <w:rFonts w:cs="Times New Roman"/>
          <w:sz w:val="24"/>
          <w:szCs w:val="24"/>
          <w:lang w:val="en-US"/>
        </w:rPr>
        <w:t xml:space="preserve"> </w:t>
      </w:r>
      <w:r w:rsidR="00C10B36" w:rsidRPr="008F4C00">
        <w:rPr>
          <w:rFonts w:cs="Times New Roman"/>
          <w:sz w:val="24"/>
          <w:szCs w:val="24"/>
        </w:rPr>
        <w:t xml:space="preserve">[Електронний ресурс]. Режим доступу: </w:t>
      </w:r>
      <w:hyperlink r:id="rId17" w:history="1">
        <w:r w:rsidRPr="008F4C00">
          <w:rPr>
            <w:rStyle w:val="Hyperlink"/>
            <w:rFonts w:cs="Times New Roman"/>
            <w:color w:val="auto"/>
            <w:sz w:val="24"/>
            <w:szCs w:val="24"/>
            <w:u w:val="none"/>
          </w:rPr>
          <w:t>https://www.linkedin.com/advice/0/how-do-you-use-verbal-nonverbal-communication</w:t>
        </w:r>
      </w:hyperlink>
      <w:r w:rsidRPr="008F4C00">
        <w:rPr>
          <w:rFonts w:cs="Times New Roman"/>
          <w:sz w:val="24"/>
          <w:szCs w:val="24"/>
        </w:rPr>
        <w:t xml:space="preserve"> (дата звернення: 03.0</w:t>
      </w:r>
      <w:r w:rsidRPr="008F4C00">
        <w:rPr>
          <w:rFonts w:cs="Times New Roman"/>
          <w:sz w:val="24"/>
          <w:szCs w:val="24"/>
          <w:lang w:val="ru-RU"/>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59">
    <w:p w14:paraId="031B2A4E" w14:textId="474E17DA"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60-61.</w:t>
      </w:r>
    </w:p>
  </w:footnote>
  <w:footnote w:id="60">
    <w:p w14:paraId="5208B24D" w14:textId="1E5447D5" w:rsidR="0046377A" w:rsidRPr="008F4C00" w:rsidRDefault="0046377A" w:rsidP="000519BA">
      <w:pPr>
        <w:pStyle w:val="FootnoteText"/>
        <w:rPr>
          <w:rFonts w:eastAsia="Times New Roman" w:cs="Times New Roman"/>
          <w:sz w:val="24"/>
          <w:szCs w:val="24"/>
          <w:highlight w:val="yellow"/>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lang w:val="en-US"/>
        </w:rPr>
        <w:t xml:space="preserve">Birt J. Effective ways to improve verbal communication skills [Електронний ресурс]. Режим доступу: </w:t>
      </w:r>
      <w:hyperlink r:id="rId18" w:history="1">
        <w:r w:rsidR="003862DD" w:rsidRPr="008F4C00">
          <w:rPr>
            <w:rStyle w:val="Hyperlink"/>
            <w:rFonts w:cs="Times New Roman"/>
            <w:color w:val="auto"/>
            <w:sz w:val="24"/>
            <w:szCs w:val="24"/>
            <w:u w:val="none"/>
            <w:lang w:val="en-US"/>
          </w:rPr>
          <w:t>https://www.indeed.com/career-advice/career-development/how-to-improve-verbal-communication-skills</w:t>
        </w:r>
      </w:hyperlink>
      <w:r w:rsidR="003862DD" w:rsidRPr="008F4C00">
        <w:rPr>
          <w:rFonts w:cs="Times New Roman"/>
          <w:sz w:val="24"/>
          <w:szCs w:val="24"/>
          <w:lang w:val="en-US"/>
        </w:rPr>
        <w:t xml:space="preserve"> (дата звернення: 13.08.2023)</w:t>
      </w:r>
      <w:r w:rsidRPr="008F4C00">
        <w:rPr>
          <w:rFonts w:cs="Times New Roman"/>
          <w:sz w:val="24"/>
          <w:szCs w:val="24"/>
          <w:lang w:val="uk-UA"/>
        </w:rPr>
        <w:t>;</w:t>
      </w:r>
      <w:r w:rsidRPr="008F4C00">
        <w:rPr>
          <w:rFonts w:eastAsia="Times New Roman" w:cs="Times New Roman"/>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rFonts w:cs="Times New Roman"/>
          <w:sz w:val="24"/>
          <w:szCs w:val="24"/>
          <w:lang w:val="uk-UA"/>
        </w:rPr>
        <w:t>С. 61.</w:t>
      </w:r>
    </w:p>
  </w:footnote>
  <w:footnote w:id="61">
    <w:p w14:paraId="67F0E7A0" w14:textId="365051FC"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7A2B32" w:rsidRPr="008F4C00">
        <w:rPr>
          <w:rFonts w:cs="Times New Roman"/>
          <w:sz w:val="24"/>
          <w:szCs w:val="24"/>
        </w:rPr>
        <w:t>Segal J., Smith M., Robinson L., Boose G. Nonverbal communication and body language</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19" w:history="1">
        <w:r w:rsidRPr="008F4C00">
          <w:rPr>
            <w:rStyle w:val="Hyperlink"/>
            <w:rFonts w:cs="Times New Roman"/>
            <w:color w:val="auto"/>
            <w:sz w:val="24"/>
            <w:szCs w:val="24"/>
            <w:u w:val="none"/>
          </w:rPr>
          <w:t>https://www.helpguide.org/articles/relationships-communication/nonverbal-communication.htm</w:t>
        </w:r>
      </w:hyperlink>
      <w:r w:rsidRPr="008F4C00">
        <w:rPr>
          <w:rFonts w:cs="Times New Roman"/>
          <w:sz w:val="24"/>
          <w:szCs w:val="24"/>
          <w:lang w:val="uk-UA"/>
        </w:rPr>
        <w:t xml:space="preserve"> </w:t>
      </w:r>
      <w:r w:rsidRPr="008F4C00">
        <w:rPr>
          <w:rFonts w:cs="Times New Roman"/>
          <w:sz w:val="24"/>
          <w:szCs w:val="24"/>
        </w:rPr>
        <w:t>(дата звернення: 03.08.202</w:t>
      </w:r>
      <w:r w:rsidRPr="008F4C00">
        <w:rPr>
          <w:rFonts w:cs="Times New Roman"/>
          <w:sz w:val="24"/>
          <w:szCs w:val="24"/>
          <w:lang w:val="uk-UA"/>
        </w:rPr>
        <w:t>3</w:t>
      </w:r>
      <w:r w:rsidRPr="008F4C00">
        <w:rPr>
          <w:rFonts w:cs="Times New Roman"/>
          <w:sz w:val="24"/>
          <w:szCs w:val="24"/>
        </w:rPr>
        <w:t>)</w:t>
      </w:r>
      <w:r w:rsidR="00610DC6" w:rsidRPr="008F4C00">
        <w:rPr>
          <w:rFonts w:cs="Times New Roman"/>
          <w:sz w:val="24"/>
          <w:szCs w:val="24"/>
          <w:lang w:val="uk-UA"/>
        </w:rPr>
        <w:t xml:space="preserve">; </w:t>
      </w:r>
      <w:r w:rsidR="00032A93" w:rsidRPr="008F4C00">
        <w:rPr>
          <w:rFonts w:cs="Times New Roman"/>
          <w:sz w:val="24"/>
          <w:szCs w:val="24"/>
          <w:lang w:val="uk-UA"/>
        </w:rPr>
        <w:t xml:space="preserve">Nöth W. Errors as a discovery procedure in Linguistics. IRAL, V. 17. 1979. </w:t>
      </w:r>
      <w:r w:rsidR="00610DC6" w:rsidRPr="008F4C00">
        <w:rPr>
          <w:rFonts w:cs="Times New Roman"/>
          <w:sz w:val="24"/>
          <w:szCs w:val="24"/>
          <w:lang w:val="uk-UA"/>
        </w:rPr>
        <w:t>С. 63-65.</w:t>
      </w:r>
    </w:p>
  </w:footnote>
  <w:footnote w:id="62">
    <w:p w14:paraId="3D33E332" w14:textId="72493EF6" w:rsidR="0046377A" w:rsidRPr="0072748B"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How do you use verbal and nonverbal communication to influence and persuade others?</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20" w:history="1">
        <w:r w:rsidRPr="008F4C00">
          <w:rPr>
            <w:rStyle w:val="Hyperlink"/>
            <w:rFonts w:cs="Times New Roman"/>
            <w:color w:val="auto"/>
            <w:sz w:val="24"/>
            <w:szCs w:val="24"/>
            <w:u w:val="none"/>
          </w:rPr>
          <w:t>https://www.linkedin.com/advice/0/how-do-you-use-verbal-nonverbal-communication</w:t>
        </w:r>
      </w:hyperlink>
      <w:r w:rsidRPr="008F4C00">
        <w:rPr>
          <w:rFonts w:cs="Times New Roman"/>
          <w:sz w:val="24"/>
          <w:szCs w:val="24"/>
        </w:rPr>
        <w:t xml:space="preserve"> (дата звернення: 03.0</w:t>
      </w:r>
      <w:r w:rsidRPr="0072748B">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63">
    <w:p w14:paraId="76672FCF" w14:textId="348A19FC"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lang w:val="uk-UA"/>
        </w:rPr>
        <w:t xml:space="preserve"> Цит. за: </w:t>
      </w:r>
      <w:r w:rsidR="00032A93" w:rsidRPr="008F4C00">
        <w:rPr>
          <w:rFonts w:cs="Times New Roman"/>
          <w:sz w:val="24"/>
          <w:szCs w:val="24"/>
          <w:lang w:val="uk-UA"/>
        </w:rPr>
        <w:t xml:space="preserve">Reflections or sentences and moral maxims by francois Duc De La Rochefoucauld, Prince de Marsillac </w:t>
      </w:r>
      <w:r w:rsidR="00C10B36" w:rsidRPr="008F4C00">
        <w:rPr>
          <w:rFonts w:cs="Times New Roman"/>
          <w:sz w:val="24"/>
          <w:szCs w:val="24"/>
        </w:rPr>
        <w:t xml:space="preserve">[Електронний ресурс]. Режим доступу: </w:t>
      </w:r>
      <w:hyperlink r:id="rId21" w:history="1">
        <w:r w:rsidRPr="008F4C00">
          <w:rPr>
            <w:rStyle w:val="Hyperlink"/>
            <w:rFonts w:cs="Times New Roman"/>
            <w:color w:val="auto"/>
            <w:sz w:val="24"/>
            <w:szCs w:val="24"/>
            <w:u w:val="none"/>
          </w:rPr>
          <w:t>https://www.gutenberg.org/files/9105/9105-h/9105-h.htm</w:t>
        </w:r>
      </w:hyperlink>
      <w:r w:rsidRPr="008F4C00">
        <w:rPr>
          <w:rFonts w:cs="Times New Roman"/>
          <w:sz w:val="24"/>
          <w:szCs w:val="24"/>
          <w:lang w:val="uk-UA"/>
        </w:rPr>
        <w:t xml:space="preserve"> </w:t>
      </w:r>
      <w:r w:rsidRPr="008F4C00">
        <w:rPr>
          <w:rFonts w:cs="Times New Roman"/>
          <w:sz w:val="24"/>
          <w:szCs w:val="24"/>
        </w:rPr>
        <w:t xml:space="preserve">(дата звернення: </w:t>
      </w:r>
      <w:r w:rsidRPr="008F4C00">
        <w:rPr>
          <w:rFonts w:cs="Times New Roman"/>
          <w:sz w:val="24"/>
          <w:szCs w:val="24"/>
          <w:lang w:val="uk-UA"/>
        </w:rPr>
        <w:t>17</w:t>
      </w:r>
      <w:r w:rsidRPr="008F4C00">
        <w:rPr>
          <w:rFonts w:cs="Times New Roman"/>
          <w:sz w:val="24"/>
          <w:szCs w:val="24"/>
        </w:rPr>
        <w:t>.0</w:t>
      </w:r>
      <w:r w:rsidRPr="008F4C00">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64">
    <w:p w14:paraId="6C2E3A23" w14:textId="777A4B4E" w:rsidR="0046377A" w:rsidRPr="008F4C00" w:rsidRDefault="0046377A">
      <w:pPr>
        <w:pStyle w:val="FootnoteText"/>
      </w:pPr>
      <w:r w:rsidRPr="008F4C00">
        <w:rPr>
          <w:rStyle w:val="FootnoteReference"/>
          <w:sz w:val="24"/>
          <w:szCs w:val="24"/>
        </w:rPr>
        <w:footnoteRef/>
      </w:r>
      <w:r w:rsidRPr="008F4C00">
        <w:rPr>
          <w:sz w:val="24"/>
          <w:szCs w:val="24"/>
        </w:rPr>
        <w:t xml:space="preserve"> </w:t>
      </w:r>
      <w:r w:rsidRPr="008F4C00">
        <w:rPr>
          <w:rFonts w:cs="Times New Roman"/>
          <w:sz w:val="24"/>
          <w:szCs w:val="24"/>
        </w:rPr>
        <w:t>Effective Communication: Barriers and Strategies</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22" w:history="1">
        <w:r w:rsidRPr="008F4C00">
          <w:rPr>
            <w:rStyle w:val="Hyperlink"/>
            <w:rFonts w:cs="Times New Roman"/>
            <w:color w:val="auto"/>
            <w:sz w:val="24"/>
            <w:szCs w:val="24"/>
            <w:u w:val="none"/>
          </w:rPr>
          <w:t>https://uwaterloo.ca/centre-for-teaching-excellence/catalogs/tip-sheets/effective-communication-barriers-and-strategies</w:t>
        </w:r>
      </w:hyperlink>
      <w:r w:rsidRPr="008F4C00">
        <w:rPr>
          <w:rFonts w:cs="Times New Roman"/>
          <w:sz w:val="24"/>
          <w:szCs w:val="24"/>
          <w:lang w:val="uk-UA"/>
        </w:rPr>
        <w:t xml:space="preserve"> </w:t>
      </w:r>
      <w:r w:rsidRPr="008F4C00">
        <w:rPr>
          <w:rFonts w:cs="Times New Roman"/>
          <w:sz w:val="24"/>
          <w:szCs w:val="24"/>
        </w:rPr>
        <w:t xml:space="preserve">(дата звернення: </w:t>
      </w:r>
      <w:r w:rsidRPr="008F4C00">
        <w:rPr>
          <w:rFonts w:cs="Times New Roman"/>
          <w:sz w:val="24"/>
          <w:szCs w:val="24"/>
          <w:lang w:val="uk-UA"/>
        </w:rPr>
        <w:t>27</w:t>
      </w:r>
      <w:r w:rsidRPr="008F4C00">
        <w:rPr>
          <w:rFonts w:cs="Times New Roman"/>
          <w:sz w:val="24"/>
          <w:szCs w:val="24"/>
        </w:rPr>
        <w:t>.0</w:t>
      </w:r>
      <w:r w:rsidRPr="008F4C00">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65">
    <w:p w14:paraId="6FC7C0AC" w14:textId="139A666D" w:rsidR="0046377A" w:rsidRPr="008F4C00" w:rsidRDefault="0046377A">
      <w:pPr>
        <w:pStyle w:val="FootnoteText"/>
        <w:rPr>
          <w:sz w:val="24"/>
          <w:szCs w:val="24"/>
          <w:lang w:val="en-US"/>
        </w:rPr>
      </w:pPr>
      <w:r w:rsidRPr="008F4C00">
        <w:rPr>
          <w:rStyle w:val="FootnoteReference"/>
          <w:sz w:val="24"/>
          <w:szCs w:val="24"/>
        </w:rPr>
        <w:footnoteRef/>
      </w:r>
      <w:r w:rsidRPr="008F4C00">
        <w:rPr>
          <w:sz w:val="24"/>
          <w:szCs w:val="24"/>
        </w:rPr>
        <w:t xml:space="preserve"> </w:t>
      </w:r>
      <w:r w:rsidR="00536A27" w:rsidRPr="008F4C00">
        <w:rPr>
          <w:sz w:val="24"/>
          <w:szCs w:val="24"/>
        </w:rPr>
        <w:t>Kárpáti L. The use of communication strategies in English language education. International journal of humanities and social development research. Vol. 1, 2017.</w:t>
      </w:r>
      <w:r w:rsidR="00536A27" w:rsidRPr="008F4C00">
        <w:rPr>
          <w:sz w:val="24"/>
          <w:szCs w:val="24"/>
          <w:lang w:val="uk-UA"/>
        </w:rPr>
        <w:t>С</w:t>
      </w:r>
      <w:r w:rsidRPr="008F4C00">
        <w:rPr>
          <w:sz w:val="24"/>
          <w:szCs w:val="24"/>
          <w:lang w:val="uk-UA"/>
        </w:rPr>
        <w:t>. 5–</w:t>
      </w:r>
      <w:r w:rsidR="00536A27" w:rsidRPr="008F4C00">
        <w:rPr>
          <w:sz w:val="24"/>
          <w:szCs w:val="24"/>
          <w:lang w:val="en-US"/>
        </w:rPr>
        <w:t>6</w:t>
      </w:r>
      <w:r w:rsidR="00536A27" w:rsidRPr="008F4C00">
        <w:rPr>
          <w:sz w:val="24"/>
          <w:szCs w:val="24"/>
          <w:lang w:val="uk-UA"/>
        </w:rPr>
        <w:t>.</w:t>
      </w:r>
    </w:p>
  </w:footnote>
  <w:footnote w:id="66">
    <w:p w14:paraId="506D03C4" w14:textId="2FF389FD" w:rsidR="0046377A" w:rsidRPr="0072748B" w:rsidRDefault="0046377A" w:rsidP="00CD06D4">
      <w:pPr>
        <w:pStyle w:val="FootnoteText"/>
        <w:rPr>
          <w:sz w:val="24"/>
          <w:szCs w:val="24"/>
        </w:rPr>
      </w:pPr>
      <w:r w:rsidRPr="008F4C00">
        <w:rPr>
          <w:rStyle w:val="FootnoteReference"/>
          <w:sz w:val="24"/>
          <w:szCs w:val="24"/>
        </w:rPr>
        <w:footnoteRef/>
      </w:r>
      <w:r w:rsidRPr="008F4C00">
        <w:rPr>
          <w:sz w:val="24"/>
          <w:szCs w:val="24"/>
        </w:rPr>
        <w:t xml:space="preserve"> </w:t>
      </w:r>
      <w:r w:rsidR="00473738" w:rsidRPr="008F4C00">
        <w:rPr>
          <w:sz w:val="24"/>
          <w:szCs w:val="24"/>
        </w:rPr>
        <w:t xml:space="preserve">Faerch C., Kasper G. Plans and strategies in foreign language communication. Strategies in interlanguage communication. London: Longman, 1983. </w:t>
      </w:r>
      <w:r w:rsidRPr="008F4C00">
        <w:rPr>
          <w:sz w:val="24"/>
          <w:szCs w:val="24"/>
          <w:lang w:val="uk-UA"/>
        </w:rPr>
        <w:t>С.</w:t>
      </w:r>
      <w:r w:rsidRPr="008F4C00">
        <w:rPr>
          <w:sz w:val="24"/>
          <w:szCs w:val="24"/>
        </w:rPr>
        <w:t xml:space="preserve"> 2</w:t>
      </w:r>
      <w:r w:rsidRPr="008F4C00">
        <w:rPr>
          <w:sz w:val="24"/>
          <w:szCs w:val="24"/>
          <w:lang w:val="uk-UA"/>
        </w:rPr>
        <w:t>1</w:t>
      </w:r>
      <w:r w:rsidR="00473738" w:rsidRPr="0072748B">
        <w:rPr>
          <w:sz w:val="24"/>
          <w:szCs w:val="24"/>
        </w:rPr>
        <w:t>.</w:t>
      </w:r>
    </w:p>
  </w:footnote>
  <w:footnote w:id="67">
    <w:p w14:paraId="05F7A2B3" w14:textId="063CF2B9" w:rsidR="0046377A" w:rsidRPr="008F4C00" w:rsidRDefault="0046377A" w:rsidP="00D258BA">
      <w:pPr>
        <w:pStyle w:val="FootnoteText"/>
        <w:rPr>
          <w:sz w:val="24"/>
          <w:szCs w:val="24"/>
          <w:lang w:val="uk-UA"/>
        </w:rPr>
      </w:pPr>
      <w:r w:rsidRPr="008F4C00">
        <w:rPr>
          <w:rStyle w:val="FootnoteReference"/>
          <w:sz w:val="24"/>
          <w:szCs w:val="24"/>
        </w:rPr>
        <w:footnoteRef/>
      </w:r>
      <w:r w:rsidRPr="008F4C00">
        <w:rPr>
          <w:sz w:val="24"/>
          <w:szCs w:val="24"/>
        </w:rPr>
        <w:t xml:space="preserve"> </w:t>
      </w:r>
      <w:r w:rsidR="00F85E4A" w:rsidRPr="008F4C00">
        <w:rPr>
          <w:sz w:val="24"/>
          <w:szCs w:val="24"/>
        </w:rPr>
        <w:t xml:space="preserve">Бацевич Ф. С. Вступ до лінгвістичної прагматики: Підручник. Київ: Академія, 2011. </w:t>
      </w:r>
      <w:r w:rsidRPr="008F4C00">
        <w:rPr>
          <w:sz w:val="24"/>
          <w:szCs w:val="24"/>
          <w:lang w:val="uk-UA"/>
        </w:rPr>
        <w:t>С. 157.</w:t>
      </w:r>
    </w:p>
  </w:footnote>
  <w:footnote w:id="68">
    <w:p w14:paraId="2F9D9813" w14:textId="66E1035A"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34209A" w:rsidRPr="008F4C00">
        <w:rPr>
          <w:sz w:val="24"/>
          <w:szCs w:val="24"/>
        </w:rPr>
        <w:t xml:space="preserve">Славова Л. Л. Комунікативні стратегії та тактики у сучасному масмедійному політичному дискурсі: зіставний аспект (на матеріалі українських та американських Інтернет-джерел). Вісник Житомирського державного університету ім. Івана Франка. Вип. 27. Житомир, 2006. </w:t>
      </w:r>
      <w:r w:rsidRPr="008F4C00">
        <w:rPr>
          <w:sz w:val="24"/>
          <w:szCs w:val="24"/>
        </w:rPr>
        <w:t>С. 116-117.</w:t>
      </w:r>
    </w:p>
  </w:footnote>
  <w:footnote w:id="69">
    <w:p w14:paraId="19FCC208" w14:textId="628D6BAD"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C61776" w:rsidRPr="008F4C00">
        <w:rPr>
          <w:sz w:val="24"/>
          <w:szCs w:val="24"/>
        </w:rPr>
        <w:t xml:space="preserve">Бєлова А. Д. Комунікативні стратегії і тактики: проблеми систематики. Мовні і концептуальні картини світу. № 10. Київ, 2004. </w:t>
      </w:r>
      <w:r w:rsidRPr="008F4C00">
        <w:rPr>
          <w:sz w:val="24"/>
          <w:szCs w:val="24"/>
        </w:rPr>
        <w:t>С. 1</w:t>
      </w:r>
      <w:r w:rsidRPr="008F4C00">
        <w:rPr>
          <w:sz w:val="24"/>
          <w:szCs w:val="24"/>
          <w:lang w:val="uk-UA"/>
        </w:rPr>
        <w:t>1-16.</w:t>
      </w:r>
    </w:p>
  </w:footnote>
  <w:footnote w:id="70">
    <w:p w14:paraId="54CDF40F" w14:textId="54B1BBF5"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4C7996" w:rsidRPr="008F4C00">
        <w:rPr>
          <w:sz w:val="24"/>
          <w:szCs w:val="24"/>
        </w:rPr>
        <w:t xml:space="preserve">Загнітко А. П. Комунікативно-стратегічні типи мовленнєво-мисленнєвих маніпуляцій: Час Ведмедика Волдо. Записки з українського мовознавства. Вип. 26. Т. 2. Одеса: «ПолиПринт», 2019. </w:t>
      </w:r>
      <w:r w:rsidR="00E25FEB" w:rsidRPr="008F4C00">
        <w:rPr>
          <w:sz w:val="24"/>
          <w:szCs w:val="24"/>
        </w:rPr>
        <w:t>С. 203–214.</w:t>
      </w:r>
    </w:p>
  </w:footnote>
  <w:footnote w:id="71">
    <w:p w14:paraId="2C4DE7A2" w14:textId="07A7E1C7"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4C7996" w:rsidRPr="008F4C00">
        <w:rPr>
          <w:sz w:val="24"/>
          <w:szCs w:val="24"/>
        </w:rPr>
        <w:t xml:space="preserve">Дяченко О. В. Стратегії та прийоми мовно-маніпулятивного впливу в ході політичного конфлікту. Актуальні проблеми політики: Збірник наукових праць. Вип. 59. Одеса: Фенікс, 2017. </w:t>
      </w:r>
      <w:r w:rsidR="00E25FEB" w:rsidRPr="008F4C00">
        <w:rPr>
          <w:sz w:val="24"/>
          <w:szCs w:val="24"/>
        </w:rPr>
        <w:t>С. 41-53.</w:t>
      </w:r>
    </w:p>
  </w:footnote>
  <w:footnote w:id="72">
    <w:p w14:paraId="5AE1DCC4" w14:textId="71C6689B" w:rsidR="005677AC" w:rsidRPr="008F4C00" w:rsidRDefault="005677AC" w:rsidP="00E25FEB">
      <w:pPr>
        <w:pStyle w:val="FootnoteText"/>
        <w:rPr>
          <w:sz w:val="24"/>
          <w:szCs w:val="24"/>
        </w:rPr>
      </w:pPr>
      <w:r w:rsidRPr="008F4C00">
        <w:rPr>
          <w:rStyle w:val="FootnoteReference"/>
          <w:sz w:val="24"/>
          <w:szCs w:val="24"/>
        </w:rPr>
        <w:footnoteRef/>
      </w:r>
      <w:r w:rsidRPr="008F4C00">
        <w:rPr>
          <w:sz w:val="24"/>
          <w:szCs w:val="24"/>
        </w:rPr>
        <w:t xml:space="preserve"> </w:t>
      </w:r>
      <w:r w:rsidR="0034209A" w:rsidRPr="008F4C00">
        <w:rPr>
          <w:sz w:val="24"/>
          <w:szCs w:val="24"/>
        </w:rPr>
        <w:t xml:space="preserve">Руда О. Г. Мовне питання як об’єкт маніпулятивних стратегій у сучасному політичному дискурсі: монографія. НАН України, Ін-т укр. мови. Київ, 2012. </w:t>
      </w:r>
      <w:r w:rsidR="00E25FEB" w:rsidRPr="008F4C00">
        <w:rPr>
          <w:sz w:val="24"/>
          <w:szCs w:val="24"/>
        </w:rPr>
        <w:t>234 с.</w:t>
      </w:r>
    </w:p>
  </w:footnote>
  <w:footnote w:id="73">
    <w:p w14:paraId="37C140C3" w14:textId="4494668F"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34209A" w:rsidRPr="008F4C00">
        <w:rPr>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5E579A" w:rsidRPr="008F4C00">
        <w:rPr>
          <w:sz w:val="24"/>
          <w:szCs w:val="24"/>
          <w:lang w:val="uk-UA"/>
        </w:rPr>
        <w:t>С. 84-196.</w:t>
      </w:r>
    </w:p>
  </w:footnote>
  <w:footnote w:id="74">
    <w:p w14:paraId="5CCDA624" w14:textId="6CFF9432"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34209A" w:rsidRPr="008F4C00">
        <w:rPr>
          <w:sz w:val="24"/>
          <w:szCs w:val="24"/>
        </w:rPr>
        <w:t xml:space="preserve">Паламар Н. І. Стратегія і тактики реалізації похвали в німецькій та українській мовах: автореф. дис. … канд. філол. наук: 10.02.17. Львів, 2013. </w:t>
      </w:r>
      <w:r w:rsidR="0096108A" w:rsidRPr="008F4C00">
        <w:rPr>
          <w:sz w:val="24"/>
          <w:szCs w:val="24"/>
        </w:rPr>
        <w:t>19 с.</w:t>
      </w:r>
    </w:p>
  </w:footnote>
  <w:footnote w:id="75">
    <w:p w14:paraId="5EFED5D4" w14:textId="70335211"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9903CF" w:rsidRPr="008F4C00">
        <w:rPr>
          <w:sz w:val="24"/>
          <w:szCs w:val="24"/>
        </w:rPr>
        <w:t xml:space="preserve">Шалацький Д. Л. Мовленнєві стратегії докору у сучасному політичному дискурсі: автореф. дис. … канд. філол. наук: 10.02.01. Запоріжжя, 2014. </w:t>
      </w:r>
      <w:r w:rsidR="005E579A" w:rsidRPr="008F4C00">
        <w:rPr>
          <w:sz w:val="24"/>
          <w:szCs w:val="24"/>
          <w:lang w:val="uk-UA"/>
        </w:rPr>
        <w:t>20 с.</w:t>
      </w:r>
    </w:p>
  </w:footnote>
  <w:footnote w:id="76">
    <w:p w14:paraId="6615E5DD" w14:textId="5B891262" w:rsidR="005677AC" w:rsidRPr="008F4C00" w:rsidRDefault="005677AC">
      <w:pPr>
        <w:pStyle w:val="FootnoteText"/>
        <w:rPr>
          <w:sz w:val="24"/>
          <w:szCs w:val="24"/>
          <w:lang w:val="uk-UA"/>
        </w:rPr>
      </w:pPr>
      <w:r w:rsidRPr="008F4C00">
        <w:rPr>
          <w:rStyle w:val="FootnoteReference"/>
          <w:sz w:val="24"/>
          <w:szCs w:val="24"/>
        </w:rPr>
        <w:footnoteRef/>
      </w:r>
      <w:r w:rsidRPr="008F4C00">
        <w:rPr>
          <w:sz w:val="24"/>
          <w:szCs w:val="24"/>
        </w:rPr>
        <w:t xml:space="preserve"> </w:t>
      </w:r>
      <w:r w:rsidR="004C7996" w:rsidRPr="008F4C00">
        <w:rPr>
          <w:sz w:val="24"/>
          <w:szCs w:val="24"/>
        </w:rPr>
        <w:t xml:space="preserve">Морська Л. І. Сутність і визначення комунікативних стратегій у професіональному дискурсі. Наукові записки. Серія: Педагогіка. № 3. 2012. </w:t>
      </w:r>
      <w:r w:rsidR="005E579A" w:rsidRPr="008F4C00">
        <w:rPr>
          <w:sz w:val="24"/>
          <w:szCs w:val="24"/>
        </w:rPr>
        <w:t>С. 67-74.</w:t>
      </w:r>
    </w:p>
  </w:footnote>
  <w:footnote w:id="77">
    <w:p w14:paraId="0CEF23E3" w14:textId="6E78F775" w:rsidR="00D30B5C" w:rsidRPr="008F4C00" w:rsidRDefault="00D30B5C">
      <w:pPr>
        <w:pStyle w:val="FootnoteText"/>
        <w:rPr>
          <w:lang w:val="uk-UA"/>
        </w:rPr>
      </w:pPr>
      <w:r w:rsidRPr="008F4C00">
        <w:rPr>
          <w:rStyle w:val="FootnoteReference"/>
          <w:sz w:val="24"/>
          <w:szCs w:val="24"/>
        </w:rPr>
        <w:footnoteRef/>
      </w:r>
      <w:r w:rsidRPr="008F4C00">
        <w:rPr>
          <w:sz w:val="24"/>
          <w:szCs w:val="24"/>
        </w:rPr>
        <w:t xml:space="preserve"> </w:t>
      </w:r>
      <w:r w:rsidR="0034209A" w:rsidRPr="008F4C00">
        <w:rPr>
          <w:sz w:val="24"/>
          <w:szCs w:val="24"/>
          <w:lang w:val="uk-UA"/>
        </w:rPr>
        <w:t xml:space="preserve">Станко Д. В. Стратегії і тактики в емоційному мовленні. Записки з романо-германської філології. 2014. </w:t>
      </w:r>
      <w:r w:rsidRPr="008F4C00">
        <w:rPr>
          <w:sz w:val="24"/>
          <w:szCs w:val="24"/>
        </w:rPr>
        <w:t>С. 179–185.</w:t>
      </w:r>
    </w:p>
  </w:footnote>
  <w:footnote w:id="78">
    <w:p w14:paraId="3BB36199" w14:textId="44909125" w:rsidR="00005AC1" w:rsidRPr="008F4C00" w:rsidRDefault="00005AC1">
      <w:pPr>
        <w:pStyle w:val="FootnoteText"/>
        <w:rPr>
          <w:lang w:val="uk-UA"/>
        </w:rPr>
      </w:pPr>
      <w:r w:rsidRPr="008F4C00">
        <w:rPr>
          <w:rStyle w:val="FootnoteReference"/>
          <w:sz w:val="24"/>
          <w:szCs w:val="24"/>
        </w:rPr>
        <w:footnoteRef/>
      </w:r>
      <w:r w:rsidRPr="008F4C00">
        <w:rPr>
          <w:sz w:val="24"/>
          <w:szCs w:val="24"/>
        </w:rPr>
        <w:t xml:space="preserve"> </w:t>
      </w:r>
      <w:r w:rsidR="004C7996" w:rsidRPr="008F4C00">
        <w:rPr>
          <w:sz w:val="24"/>
          <w:szCs w:val="24"/>
          <w:lang w:val="uk-UA"/>
        </w:rPr>
        <w:t xml:space="preserve">Корольова В. В. «Утихомиртесь на час і вислухайте мене» (конфронтаційні комунікативні стратегії в мові класичної та сучасної драми). Культура слова. № 91. 2019. </w:t>
      </w:r>
      <w:r w:rsidRPr="008F4C00">
        <w:rPr>
          <w:sz w:val="24"/>
          <w:szCs w:val="24"/>
          <w:lang w:val="uk-UA"/>
        </w:rPr>
        <w:t>С. 104–111.</w:t>
      </w:r>
    </w:p>
  </w:footnote>
  <w:footnote w:id="79">
    <w:p w14:paraId="35FC9F0B" w14:textId="74526775" w:rsidR="00EE7A30" w:rsidRPr="008F4C00" w:rsidRDefault="00EE7A30">
      <w:pPr>
        <w:pStyle w:val="FootnoteText"/>
        <w:rPr>
          <w:lang w:val="uk-UA"/>
        </w:rPr>
      </w:pPr>
      <w:r w:rsidRPr="008F4C00">
        <w:rPr>
          <w:rStyle w:val="FootnoteReference"/>
          <w:sz w:val="24"/>
          <w:szCs w:val="24"/>
        </w:rPr>
        <w:footnoteRef/>
      </w:r>
      <w:r w:rsidRPr="008F4C00">
        <w:rPr>
          <w:sz w:val="24"/>
          <w:szCs w:val="24"/>
        </w:rPr>
        <w:t xml:space="preserve"> </w:t>
      </w:r>
      <w:r w:rsidR="0034209A" w:rsidRPr="008F4C00">
        <w:rPr>
          <w:sz w:val="24"/>
          <w:szCs w:val="24"/>
          <w:lang w:val="uk-UA"/>
        </w:rPr>
        <w:t xml:space="preserve">Нерян С. Кооперативні стратегії аргументації в соціальних мережах. Діалог: Медіастудії. № 26. 2020. </w:t>
      </w:r>
      <w:r w:rsidRPr="008F4C00">
        <w:rPr>
          <w:sz w:val="24"/>
          <w:szCs w:val="24"/>
          <w:lang w:val="uk-UA"/>
        </w:rPr>
        <w:t>С. 96-113.</w:t>
      </w:r>
    </w:p>
  </w:footnote>
  <w:footnote w:id="80">
    <w:p w14:paraId="0064629B" w14:textId="4265F435" w:rsidR="00F9775D" w:rsidRPr="008F4C00" w:rsidRDefault="00F9775D">
      <w:pPr>
        <w:pStyle w:val="FootnoteText"/>
        <w:rPr>
          <w:lang w:val="en-US"/>
        </w:rPr>
      </w:pPr>
      <w:r w:rsidRPr="008F4C00">
        <w:rPr>
          <w:rStyle w:val="FootnoteReference"/>
          <w:sz w:val="24"/>
          <w:szCs w:val="24"/>
        </w:rPr>
        <w:footnoteRef/>
      </w:r>
      <w:r w:rsidRPr="008F4C00">
        <w:rPr>
          <w:sz w:val="24"/>
          <w:szCs w:val="24"/>
        </w:rPr>
        <w:t xml:space="preserve"> Selinker L. Interlanguage. International Review of Applied Linguistics, 10</w:t>
      </w:r>
      <w:r w:rsidRPr="008F4C00">
        <w:rPr>
          <w:sz w:val="24"/>
          <w:szCs w:val="24"/>
          <w:lang w:val="uk-UA"/>
        </w:rPr>
        <w:t>, 1972</w:t>
      </w:r>
      <w:r w:rsidR="007A2B32" w:rsidRPr="008F4C00">
        <w:rPr>
          <w:sz w:val="24"/>
          <w:szCs w:val="24"/>
          <w:lang w:val="en-US"/>
        </w:rPr>
        <w:t>.</w:t>
      </w:r>
      <w:r w:rsidRPr="008F4C00">
        <w:rPr>
          <w:sz w:val="24"/>
          <w:szCs w:val="24"/>
        </w:rPr>
        <w:t xml:space="preserve"> </w:t>
      </w:r>
      <w:r w:rsidRPr="008F4C00">
        <w:rPr>
          <w:sz w:val="24"/>
          <w:szCs w:val="24"/>
          <w:lang w:val="uk-UA"/>
        </w:rPr>
        <w:t xml:space="preserve">С. </w:t>
      </w:r>
      <w:r w:rsidRPr="008F4C00">
        <w:rPr>
          <w:sz w:val="24"/>
          <w:szCs w:val="24"/>
        </w:rPr>
        <w:t>209–</w:t>
      </w:r>
      <w:r w:rsidRPr="008F4C00">
        <w:rPr>
          <w:sz w:val="24"/>
          <w:szCs w:val="24"/>
          <w:lang w:val="en-US"/>
        </w:rPr>
        <w:t>3</w:t>
      </w:r>
      <w:r w:rsidRPr="008F4C00">
        <w:rPr>
          <w:sz w:val="24"/>
          <w:szCs w:val="24"/>
        </w:rPr>
        <w:t>31.</w:t>
      </w:r>
    </w:p>
  </w:footnote>
  <w:footnote w:id="81">
    <w:p w14:paraId="69D472ED" w14:textId="2C447DD1" w:rsidR="00F9775D" w:rsidRPr="008F4C00" w:rsidRDefault="00F9775D">
      <w:pPr>
        <w:pStyle w:val="FootnoteText"/>
        <w:rPr>
          <w:lang w:val="uk-UA"/>
        </w:rPr>
      </w:pPr>
      <w:r w:rsidRPr="008F4C00">
        <w:rPr>
          <w:rStyle w:val="FootnoteReference"/>
          <w:sz w:val="24"/>
          <w:szCs w:val="24"/>
        </w:rPr>
        <w:footnoteRef/>
      </w:r>
      <w:r w:rsidRPr="008F4C00">
        <w:rPr>
          <w:sz w:val="24"/>
          <w:szCs w:val="24"/>
        </w:rPr>
        <w:t xml:space="preserve"> </w:t>
      </w:r>
      <w:r w:rsidR="00473738" w:rsidRPr="008F4C00">
        <w:rPr>
          <w:sz w:val="24"/>
          <w:szCs w:val="24"/>
        </w:rPr>
        <w:t xml:space="preserve">Faerch C., Kasper G. Plans and strategies in foreign language communication. Strategies in interlanguage communication. London: Longman, 1983. </w:t>
      </w:r>
      <w:r w:rsidRPr="008F4C00">
        <w:rPr>
          <w:sz w:val="24"/>
          <w:szCs w:val="24"/>
          <w:lang w:val="uk-UA"/>
        </w:rPr>
        <w:t>С.</w:t>
      </w:r>
      <w:r w:rsidRPr="008F4C00">
        <w:rPr>
          <w:sz w:val="24"/>
          <w:szCs w:val="24"/>
        </w:rPr>
        <w:t xml:space="preserve"> 2</w:t>
      </w:r>
      <w:r w:rsidRPr="008F4C00">
        <w:rPr>
          <w:sz w:val="24"/>
          <w:szCs w:val="24"/>
          <w:lang w:val="uk-UA"/>
        </w:rPr>
        <w:t>1.</w:t>
      </w:r>
    </w:p>
  </w:footnote>
  <w:footnote w:id="82">
    <w:p w14:paraId="414B0A5C" w14:textId="64D523BD" w:rsidR="00F9775D" w:rsidRPr="008F4C00" w:rsidRDefault="00F9775D">
      <w:pPr>
        <w:pStyle w:val="FootnoteText"/>
        <w:rPr>
          <w:lang w:val="en-US"/>
        </w:rPr>
      </w:pPr>
      <w:r w:rsidRPr="008F4C00">
        <w:rPr>
          <w:rStyle w:val="FootnoteReference"/>
          <w:sz w:val="24"/>
          <w:szCs w:val="24"/>
        </w:rPr>
        <w:footnoteRef/>
      </w:r>
      <w:r w:rsidRPr="008F4C00">
        <w:rPr>
          <w:sz w:val="24"/>
          <w:szCs w:val="24"/>
        </w:rPr>
        <w:t xml:space="preserve"> </w:t>
      </w:r>
      <w:r w:rsidRPr="008F4C00">
        <w:rPr>
          <w:sz w:val="24"/>
          <w:szCs w:val="24"/>
          <w:lang w:val="uk-UA"/>
        </w:rPr>
        <w:t>Там само.</w:t>
      </w:r>
      <w:r w:rsidR="00473738" w:rsidRPr="008F4C00">
        <w:rPr>
          <w:sz w:val="24"/>
          <w:szCs w:val="24"/>
          <w:lang w:val="en-US"/>
        </w:rPr>
        <w:t xml:space="preserve"> </w:t>
      </w:r>
      <w:r w:rsidR="00473738" w:rsidRPr="008F4C00">
        <w:rPr>
          <w:sz w:val="24"/>
          <w:szCs w:val="24"/>
          <w:lang w:val="uk-UA"/>
        </w:rPr>
        <w:t>С.</w:t>
      </w:r>
      <w:r w:rsidR="00473738" w:rsidRPr="008F4C00">
        <w:rPr>
          <w:sz w:val="24"/>
          <w:szCs w:val="24"/>
        </w:rPr>
        <w:t xml:space="preserve"> 2</w:t>
      </w:r>
      <w:r w:rsidR="00473738" w:rsidRPr="008F4C00">
        <w:rPr>
          <w:sz w:val="24"/>
          <w:szCs w:val="24"/>
          <w:lang w:val="uk-UA"/>
        </w:rPr>
        <w:t>1.</w:t>
      </w:r>
    </w:p>
  </w:footnote>
  <w:footnote w:id="83">
    <w:p w14:paraId="3E4D3DC8" w14:textId="3C26C5BB" w:rsidR="00CA4E57" w:rsidRPr="008F4C00" w:rsidRDefault="00CA4E57">
      <w:pPr>
        <w:pStyle w:val="FootnoteText"/>
        <w:rPr>
          <w:lang w:val="uk-UA"/>
        </w:rPr>
      </w:pPr>
      <w:r w:rsidRPr="008F4C00">
        <w:rPr>
          <w:rStyle w:val="FootnoteReference"/>
        </w:rPr>
        <w:footnoteRef/>
      </w:r>
      <w:r w:rsidRPr="008F4C00">
        <w:t xml:space="preserve"> </w:t>
      </w:r>
      <w:r w:rsidR="00473738" w:rsidRPr="008F4C00">
        <w:rPr>
          <w:sz w:val="24"/>
          <w:szCs w:val="24"/>
        </w:rPr>
        <w:t xml:space="preserve">Dijk van T. A., Kintsch W. Strategies of discourse comprehension. New York: Academic Press, 1983. </w:t>
      </w:r>
      <w:r w:rsidR="00F9775D" w:rsidRPr="008F4C00">
        <w:rPr>
          <w:sz w:val="24"/>
          <w:szCs w:val="24"/>
          <w:lang w:val="uk-UA"/>
        </w:rPr>
        <w:t>418 с.</w:t>
      </w:r>
      <w:r w:rsidR="00373CD4" w:rsidRPr="008F4C00">
        <w:rPr>
          <w:sz w:val="24"/>
          <w:szCs w:val="24"/>
          <w:lang w:val="uk-UA"/>
        </w:rPr>
        <w:t xml:space="preserve">; </w:t>
      </w:r>
    </w:p>
  </w:footnote>
  <w:footnote w:id="84">
    <w:p w14:paraId="6E8F0516" w14:textId="2A840EF9" w:rsidR="00CA4E57" w:rsidRPr="008F4C00" w:rsidRDefault="00CA4E57">
      <w:pPr>
        <w:pStyle w:val="FootnoteText"/>
        <w:rPr>
          <w:lang w:val="uk-UA"/>
        </w:rPr>
      </w:pPr>
      <w:r w:rsidRPr="008F4C00">
        <w:rPr>
          <w:rStyle w:val="FootnoteReference"/>
        </w:rPr>
        <w:footnoteRef/>
      </w:r>
      <w:r w:rsidRPr="008F4C00">
        <w:t xml:space="preserve"> </w:t>
      </w:r>
      <w:r w:rsidR="00F9775D" w:rsidRPr="008F4C00">
        <w:rPr>
          <w:sz w:val="24"/>
          <w:szCs w:val="24"/>
          <w:lang w:val="uk-UA"/>
        </w:rPr>
        <w:t>Там само.</w:t>
      </w:r>
    </w:p>
  </w:footnote>
  <w:footnote w:id="85">
    <w:p w14:paraId="155EFB2B" w14:textId="7C10C575" w:rsidR="00F9775D" w:rsidRPr="008F4C00" w:rsidRDefault="00F9775D">
      <w:pPr>
        <w:pStyle w:val="FootnoteText"/>
        <w:rPr>
          <w:sz w:val="24"/>
          <w:szCs w:val="24"/>
          <w:lang w:val="uk-UA"/>
        </w:rPr>
      </w:pPr>
      <w:r w:rsidRPr="008F4C00">
        <w:rPr>
          <w:rStyle w:val="FootnoteReference"/>
          <w:sz w:val="24"/>
          <w:szCs w:val="24"/>
        </w:rPr>
        <w:footnoteRef/>
      </w:r>
      <w:r w:rsidRPr="008F4C00">
        <w:rPr>
          <w:sz w:val="24"/>
          <w:szCs w:val="24"/>
        </w:rPr>
        <w:t xml:space="preserve"> </w:t>
      </w:r>
      <w:r w:rsidR="00E32735" w:rsidRPr="008F4C00">
        <w:rPr>
          <w:sz w:val="24"/>
          <w:szCs w:val="24"/>
        </w:rPr>
        <w:t xml:space="preserve">Tarone E. Some thoughts on the notion of communicative strategy. TESOL Quarterly, 1981. № 15. </w:t>
      </w:r>
      <w:r w:rsidRPr="008F4C00">
        <w:rPr>
          <w:sz w:val="24"/>
          <w:szCs w:val="24"/>
        </w:rPr>
        <w:t>С. 28</w:t>
      </w:r>
      <w:r w:rsidRPr="008F4C00">
        <w:rPr>
          <w:sz w:val="24"/>
          <w:szCs w:val="24"/>
          <w:lang w:val="uk-UA"/>
        </w:rPr>
        <w:t>5-298</w:t>
      </w:r>
      <w:r w:rsidRPr="008F4C00">
        <w:rPr>
          <w:sz w:val="24"/>
          <w:szCs w:val="24"/>
        </w:rPr>
        <w:t>.</w:t>
      </w:r>
    </w:p>
  </w:footnote>
  <w:footnote w:id="86">
    <w:p w14:paraId="1AAD27FC" w14:textId="4FECEF2D" w:rsidR="00753D1B" w:rsidRPr="008F4C00" w:rsidRDefault="00753D1B">
      <w:pPr>
        <w:pStyle w:val="FootnoteText"/>
        <w:rPr>
          <w:lang w:val="en-US"/>
        </w:rPr>
      </w:pPr>
      <w:r w:rsidRPr="008F4C00">
        <w:rPr>
          <w:rStyle w:val="FootnoteReference"/>
          <w:sz w:val="24"/>
          <w:szCs w:val="24"/>
        </w:rPr>
        <w:footnoteRef/>
      </w:r>
      <w:r w:rsidRPr="008F4C00">
        <w:rPr>
          <w:sz w:val="24"/>
          <w:szCs w:val="24"/>
        </w:rPr>
        <w:t xml:space="preserve"> </w:t>
      </w:r>
      <w:r w:rsidR="00473738" w:rsidRPr="008F4C00">
        <w:rPr>
          <w:sz w:val="24"/>
          <w:szCs w:val="24"/>
        </w:rPr>
        <w:t xml:space="preserve">Gumperz J. J. Discourse strategies. Cambridge: Cambridge University Press, 1982. </w:t>
      </w:r>
      <w:r w:rsidR="00CA4E57" w:rsidRPr="008F4C00">
        <w:rPr>
          <w:sz w:val="24"/>
          <w:szCs w:val="24"/>
          <w:lang w:val="en-US"/>
        </w:rPr>
        <w:t>225</w:t>
      </w:r>
      <w:r w:rsidR="00473738" w:rsidRPr="008F4C00">
        <w:rPr>
          <w:sz w:val="24"/>
          <w:szCs w:val="24"/>
          <w:lang w:val="en-US"/>
        </w:rPr>
        <w:t> </w:t>
      </w:r>
      <w:r w:rsidR="00CA4E57" w:rsidRPr="008F4C00">
        <w:rPr>
          <w:sz w:val="24"/>
          <w:szCs w:val="24"/>
          <w:lang w:val="uk-UA"/>
        </w:rPr>
        <w:t>с</w:t>
      </w:r>
      <w:r w:rsidR="00CA4E57" w:rsidRPr="008F4C00">
        <w:rPr>
          <w:sz w:val="24"/>
          <w:szCs w:val="24"/>
          <w:lang w:val="en-US"/>
        </w:rPr>
        <w:t>.</w:t>
      </w:r>
    </w:p>
  </w:footnote>
  <w:footnote w:id="87">
    <w:p w14:paraId="11F5C50D" w14:textId="2114A5B2" w:rsidR="00753D1B" w:rsidRPr="008F4C00" w:rsidRDefault="00753D1B">
      <w:pPr>
        <w:pStyle w:val="FootnoteText"/>
        <w:rPr>
          <w:lang w:val="uk-UA"/>
        </w:rPr>
      </w:pPr>
      <w:r w:rsidRPr="008F4C00">
        <w:rPr>
          <w:rStyle w:val="FootnoteReference"/>
          <w:sz w:val="24"/>
          <w:szCs w:val="24"/>
        </w:rPr>
        <w:footnoteRef/>
      </w:r>
      <w:r w:rsidRPr="008F4C00">
        <w:rPr>
          <w:sz w:val="24"/>
          <w:szCs w:val="24"/>
        </w:rPr>
        <w:t xml:space="preserve"> </w:t>
      </w:r>
      <w:r w:rsidR="00536A27" w:rsidRPr="008F4C00">
        <w:rPr>
          <w:sz w:val="24"/>
          <w:szCs w:val="24"/>
        </w:rPr>
        <w:t xml:space="preserve">Haslett B. Communication, strategic action in context. Communication series. Routledge, 1987. </w:t>
      </w:r>
      <w:r w:rsidR="00CA4E57" w:rsidRPr="008F4C00">
        <w:rPr>
          <w:sz w:val="24"/>
          <w:szCs w:val="24"/>
          <w:lang w:val="en-US"/>
        </w:rPr>
        <w:t xml:space="preserve">287 </w:t>
      </w:r>
      <w:r w:rsidR="00CA4E57" w:rsidRPr="008F4C00">
        <w:rPr>
          <w:sz w:val="24"/>
          <w:szCs w:val="24"/>
          <w:lang w:val="uk-UA"/>
        </w:rPr>
        <w:t>с.</w:t>
      </w:r>
    </w:p>
  </w:footnote>
  <w:footnote w:id="88">
    <w:p w14:paraId="574B06E8" w14:textId="454AE4A5" w:rsidR="003614E3" w:rsidRPr="008F4C00" w:rsidRDefault="003614E3">
      <w:pPr>
        <w:pStyle w:val="FootnoteText"/>
        <w:rPr>
          <w:lang w:val="uk-UA"/>
        </w:rPr>
      </w:pPr>
      <w:r w:rsidRPr="008F4C00">
        <w:rPr>
          <w:rStyle w:val="FootnoteReference"/>
          <w:sz w:val="24"/>
          <w:szCs w:val="24"/>
        </w:rPr>
        <w:footnoteRef/>
      </w:r>
      <w:r w:rsidRPr="008F4C00">
        <w:rPr>
          <w:sz w:val="24"/>
          <w:szCs w:val="24"/>
        </w:rPr>
        <w:t xml:space="preserve"> </w:t>
      </w:r>
      <w:r w:rsidR="00473738" w:rsidRPr="008F4C00">
        <w:rPr>
          <w:sz w:val="24"/>
          <w:szCs w:val="24"/>
        </w:rPr>
        <w:t xml:space="preserve">Falkheimer J., Heide M. Strategic communication: an introduction to theory and global practice (2nd edition). Routledge, 2023. </w:t>
      </w:r>
      <w:r w:rsidR="00A81DF7" w:rsidRPr="008F4C00">
        <w:rPr>
          <w:sz w:val="24"/>
          <w:szCs w:val="24"/>
          <w:lang w:val="uk-UA"/>
        </w:rPr>
        <w:t>247 с.</w:t>
      </w:r>
    </w:p>
  </w:footnote>
  <w:footnote w:id="89">
    <w:p w14:paraId="540C2083" w14:textId="3414D585" w:rsidR="00A81DF7" w:rsidRPr="008F4C00" w:rsidRDefault="00A81DF7">
      <w:pPr>
        <w:pStyle w:val="FootnoteText"/>
        <w:rPr>
          <w:lang w:val="uk-UA"/>
        </w:rPr>
      </w:pPr>
      <w:r w:rsidRPr="008F4C00">
        <w:rPr>
          <w:rStyle w:val="FootnoteReference"/>
          <w:sz w:val="24"/>
          <w:szCs w:val="24"/>
        </w:rPr>
        <w:footnoteRef/>
      </w:r>
      <w:r w:rsidRPr="008F4C00">
        <w:rPr>
          <w:sz w:val="24"/>
          <w:szCs w:val="24"/>
        </w:rPr>
        <w:t xml:space="preserve"> </w:t>
      </w:r>
      <w:r w:rsidRPr="008F4C00">
        <w:rPr>
          <w:sz w:val="24"/>
          <w:szCs w:val="24"/>
          <w:lang w:val="uk-UA"/>
        </w:rPr>
        <w:t>Там само.</w:t>
      </w:r>
    </w:p>
  </w:footnote>
  <w:footnote w:id="90">
    <w:p w14:paraId="3D2AEAA3" w14:textId="2871AE90" w:rsidR="0046377A" w:rsidRPr="008F4C00" w:rsidRDefault="0046377A" w:rsidP="00030CC9">
      <w:pPr>
        <w:pStyle w:val="FootnoteText"/>
        <w:rPr>
          <w:sz w:val="24"/>
          <w:szCs w:val="24"/>
        </w:rPr>
      </w:pPr>
      <w:r w:rsidRPr="008F4C00">
        <w:rPr>
          <w:rStyle w:val="FootnoteReference"/>
          <w:sz w:val="24"/>
          <w:szCs w:val="24"/>
        </w:rPr>
        <w:footnoteRef/>
      </w:r>
      <w:r w:rsidRPr="008F4C00">
        <w:rPr>
          <w:sz w:val="24"/>
          <w:szCs w:val="24"/>
        </w:rPr>
        <w:t xml:space="preserve"> </w:t>
      </w:r>
      <w:r w:rsidR="00E32735" w:rsidRPr="008F4C00">
        <w:rPr>
          <w:sz w:val="24"/>
          <w:szCs w:val="24"/>
        </w:rPr>
        <w:t xml:space="preserve">Tarone E. Some thoughts on the notion of communicative strategy. TESOL Quarterly, 1981. № 15. </w:t>
      </w:r>
      <w:r w:rsidRPr="008F4C00">
        <w:rPr>
          <w:sz w:val="24"/>
          <w:szCs w:val="24"/>
          <w:lang w:val="uk-UA"/>
        </w:rPr>
        <w:t xml:space="preserve">С. 287. </w:t>
      </w:r>
    </w:p>
  </w:footnote>
  <w:footnote w:id="91">
    <w:p w14:paraId="021EF2A4" w14:textId="6DF9DA40" w:rsidR="0046377A" w:rsidRPr="008F4C00" w:rsidRDefault="0046377A">
      <w:pPr>
        <w:pStyle w:val="FootnoteText"/>
      </w:pPr>
      <w:r w:rsidRPr="008F4C00">
        <w:rPr>
          <w:rStyle w:val="FootnoteReference"/>
          <w:sz w:val="24"/>
          <w:szCs w:val="24"/>
        </w:rPr>
        <w:footnoteRef/>
      </w:r>
      <w:r w:rsidRPr="008F4C00">
        <w:t xml:space="preserve"> </w:t>
      </w:r>
      <w:r w:rsidR="00F85E4A" w:rsidRPr="008F4C00">
        <w:rPr>
          <w:sz w:val="24"/>
          <w:szCs w:val="24"/>
        </w:rPr>
        <w:t xml:space="preserve">Бацевич Ф. С. Вступ до лінгвістичної прагматики: Підручник. Київ: Академія, 2011. </w:t>
      </w:r>
      <w:r w:rsidRPr="008F4C00">
        <w:rPr>
          <w:sz w:val="24"/>
          <w:szCs w:val="24"/>
          <w:lang w:val="uk-UA"/>
        </w:rPr>
        <w:t>С. 158.</w:t>
      </w:r>
    </w:p>
  </w:footnote>
  <w:footnote w:id="92">
    <w:p w14:paraId="2CFBB720" w14:textId="2E91B0D2" w:rsidR="0046377A" w:rsidRPr="008F4C00" w:rsidRDefault="0046377A" w:rsidP="00030CC9">
      <w:pPr>
        <w:pStyle w:val="FootnoteText"/>
        <w:rPr>
          <w:sz w:val="24"/>
          <w:szCs w:val="24"/>
          <w:lang w:val="uk-UA"/>
        </w:rPr>
      </w:pPr>
      <w:r w:rsidRPr="008F4C00">
        <w:rPr>
          <w:rStyle w:val="FootnoteReference"/>
        </w:rPr>
        <w:footnoteRef/>
      </w:r>
      <w:r w:rsidRPr="008F4C00">
        <w:t xml:space="preserve"> </w:t>
      </w:r>
      <w:r w:rsidRPr="008F4C00">
        <w:rPr>
          <w:sz w:val="24"/>
          <w:szCs w:val="24"/>
          <w:lang w:val="uk-UA"/>
        </w:rPr>
        <w:t>Там само. С. 159.</w:t>
      </w:r>
    </w:p>
  </w:footnote>
  <w:footnote w:id="93">
    <w:p w14:paraId="72D5B51E" w14:textId="5D3D2278" w:rsidR="0046377A" w:rsidRPr="008F4C00" w:rsidRDefault="0046377A">
      <w:pPr>
        <w:pStyle w:val="FootnoteText"/>
      </w:pPr>
      <w:r w:rsidRPr="008F4C00">
        <w:rPr>
          <w:rStyle w:val="FootnoteReference"/>
        </w:rPr>
        <w:footnoteRef/>
      </w:r>
      <w:r w:rsidRPr="008F4C00">
        <w:t xml:space="preserve"> </w:t>
      </w:r>
      <w:r w:rsidR="004C7996" w:rsidRPr="008F4C00">
        <w:rPr>
          <w:sz w:val="24"/>
          <w:szCs w:val="24"/>
        </w:rPr>
        <w:t xml:space="preserve">Морська Л. І. Сутність і визначення комунікативних стратегій у професіональному дискурсі. Наукові записки. Серія: Педагогіка. № 3. 2012. </w:t>
      </w:r>
      <w:r w:rsidRPr="008F4C00">
        <w:rPr>
          <w:sz w:val="24"/>
          <w:szCs w:val="24"/>
        </w:rPr>
        <w:t xml:space="preserve">С. </w:t>
      </w:r>
      <w:r w:rsidRPr="008F4C00">
        <w:rPr>
          <w:sz w:val="24"/>
          <w:szCs w:val="24"/>
          <w:lang w:val="uk-UA"/>
        </w:rPr>
        <w:t>13.</w:t>
      </w:r>
    </w:p>
  </w:footnote>
  <w:footnote w:id="94">
    <w:p w14:paraId="264B4074" w14:textId="3FBEF4FF" w:rsidR="0046377A" w:rsidRPr="008F4C00" w:rsidRDefault="0046377A">
      <w:pPr>
        <w:pStyle w:val="FootnoteText"/>
      </w:pPr>
      <w:r w:rsidRPr="008F4C00">
        <w:rPr>
          <w:rStyle w:val="FootnoteReference"/>
        </w:rPr>
        <w:footnoteRef/>
      </w:r>
      <w:r w:rsidRPr="008F4C00">
        <w:t xml:space="preserve"> </w:t>
      </w:r>
      <w:r w:rsidR="00F85E4A" w:rsidRPr="008F4C00">
        <w:rPr>
          <w:sz w:val="24"/>
          <w:szCs w:val="24"/>
        </w:rPr>
        <w:t xml:space="preserve">Бацевич Ф. С. Вступ до лінгвістичної прагматики: Підручник. Київ: Академія, 2011. </w:t>
      </w:r>
      <w:r w:rsidRPr="008F4C00">
        <w:rPr>
          <w:sz w:val="24"/>
          <w:szCs w:val="24"/>
          <w:lang w:val="uk-UA"/>
        </w:rPr>
        <w:t>С. 160.</w:t>
      </w:r>
    </w:p>
  </w:footnote>
  <w:footnote w:id="95">
    <w:p w14:paraId="30A1FB71" w14:textId="367A6F53" w:rsidR="0046377A" w:rsidRPr="008F4C00" w:rsidRDefault="0046377A" w:rsidP="00C36E78">
      <w:pPr>
        <w:pStyle w:val="FootnoteText"/>
        <w:rPr>
          <w:sz w:val="24"/>
          <w:szCs w:val="24"/>
          <w:lang w:val="uk-UA"/>
        </w:rPr>
      </w:pPr>
      <w:r w:rsidRPr="008F4C00">
        <w:rPr>
          <w:rStyle w:val="FootnoteReference"/>
          <w:sz w:val="24"/>
          <w:szCs w:val="24"/>
        </w:rPr>
        <w:footnoteRef/>
      </w:r>
      <w:r w:rsidRPr="008F4C00">
        <w:rPr>
          <w:sz w:val="24"/>
          <w:szCs w:val="24"/>
        </w:rPr>
        <w:t xml:space="preserve"> </w:t>
      </w:r>
      <w:r w:rsidR="003862DD" w:rsidRPr="008F4C00">
        <w:rPr>
          <w:sz w:val="24"/>
          <w:szCs w:val="24"/>
          <w:lang w:val="uk-UA"/>
        </w:rPr>
        <w:t xml:space="preserve">Яшенкова О. В. Основи теорії мовної комунікації: Навчальний посібник для вузів. Київ: Академія, 2010. </w:t>
      </w:r>
      <w:r w:rsidRPr="008F4C00">
        <w:rPr>
          <w:sz w:val="24"/>
          <w:szCs w:val="24"/>
          <w:lang w:val="uk-UA"/>
        </w:rPr>
        <w:t>С.156-157</w:t>
      </w:r>
      <w:r w:rsidRPr="008F4C00">
        <w:rPr>
          <w:sz w:val="24"/>
          <w:szCs w:val="24"/>
        </w:rPr>
        <w:t>.</w:t>
      </w:r>
    </w:p>
  </w:footnote>
  <w:footnote w:id="96">
    <w:p w14:paraId="5D20143D" w14:textId="37F31A07" w:rsidR="0046377A" w:rsidRPr="008F4C00" w:rsidRDefault="0046377A">
      <w:pPr>
        <w:pStyle w:val="FootnoteText"/>
        <w:rPr>
          <w:sz w:val="24"/>
          <w:szCs w:val="24"/>
          <w:lang w:val="uk-UA"/>
        </w:rPr>
      </w:pPr>
      <w:r w:rsidRPr="008F4C00">
        <w:rPr>
          <w:rStyle w:val="FootnoteReference"/>
          <w:sz w:val="24"/>
          <w:szCs w:val="24"/>
        </w:rPr>
        <w:footnoteRef/>
      </w:r>
      <w:r w:rsidRPr="008F4C00">
        <w:rPr>
          <w:sz w:val="24"/>
          <w:szCs w:val="24"/>
        </w:rPr>
        <w:t xml:space="preserve"> </w:t>
      </w:r>
      <w:r w:rsidR="00C61776" w:rsidRPr="008F4C00">
        <w:rPr>
          <w:sz w:val="24"/>
          <w:szCs w:val="24"/>
          <w:lang w:val="uk-UA"/>
        </w:rPr>
        <w:t xml:space="preserve">Бєлова А. Д. Комунікативні стратегії і тактики: проблеми систематики. Мовні і концептуальні картини світу. № 10. Київ, 2004. </w:t>
      </w:r>
      <w:r w:rsidRPr="008F4C00">
        <w:rPr>
          <w:sz w:val="24"/>
          <w:szCs w:val="24"/>
          <w:lang w:val="uk-UA"/>
        </w:rPr>
        <w:t>С. 13-14.</w:t>
      </w:r>
    </w:p>
  </w:footnote>
  <w:footnote w:id="97">
    <w:p w14:paraId="5CF8DCDD" w14:textId="1182A36A" w:rsidR="003A4F26" w:rsidRPr="008F4C00" w:rsidRDefault="003A4F26">
      <w:pPr>
        <w:pStyle w:val="FootnoteText"/>
        <w:rPr>
          <w:lang w:val="uk-UA"/>
        </w:rPr>
      </w:pPr>
      <w:r w:rsidRPr="008F4C00">
        <w:rPr>
          <w:rStyle w:val="FootnoteReference"/>
          <w:sz w:val="24"/>
          <w:szCs w:val="24"/>
        </w:rPr>
        <w:footnoteRef/>
      </w:r>
      <w:r w:rsidRPr="008F4C00">
        <w:rPr>
          <w:sz w:val="24"/>
          <w:szCs w:val="24"/>
        </w:rPr>
        <w:t xml:space="preserve"> </w:t>
      </w:r>
      <w:r w:rsidR="009903CF" w:rsidRPr="008F4C00">
        <w:rPr>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9903CF" w:rsidRPr="008F4C00">
        <w:rPr>
          <w:sz w:val="24"/>
          <w:szCs w:val="24"/>
          <w:lang w:val="uk-UA"/>
        </w:rPr>
        <w:t>С. 90</w:t>
      </w:r>
      <w:r w:rsidRPr="008F4C00">
        <w:rPr>
          <w:sz w:val="24"/>
          <w:szCs w:val="24"/>
          <w:lang w:val="uk-UA"/>
        </w:rPr>
        <w:t>.</w:t>
      </w:r>
    </w:p>
  </w:footnote>
  <w:footnote w:id="98">
    <w:p w14:paraId="12F030D7" w14:textId="6157407F" w:rsidR="000E1D05" w:rsidRPr="008F4C00" w:rsidRDefault="000E1D05">
      <w:pPr>
        <w:pStyle w:val="FootnoteText"/>
        <w:rPr>
          <w:lang w:val="uk-UA"/>
        </w:rPr>
      </w:pPr>
      <w:r w:rsidRPr="008F4C00">
        <w:rPr>
          <w:rStyle w:val="FootnoteReference"/>
          <w:sz w:val="24"/>
          <w:szCs w:val="24"/>
        </w:rPr>
        <w:footnoteRef/>
      </w:r>
      <w:r w:rsidRPr="008F4C00">
        <w:rPr>
          <w:sz w:val="24"/>
          <w:szCs w:val="24"/>
        </w:rPr>
        <w:t xml:space="preserve"> </w:t>
      </w:r>
      <w:r w:rsidR="004C7996" w:rsidRPr="008F4C00">
        <w:rPr>
          <w:sz w:val="24"/>
          <w:szCs w:val="24"/>
        </w:rPr>
        <w:t xml:space="preserve">Корольова В. В. «Утихомиртесь на час і вислухайте мене» (конфронтаційні комунікативні стратегії в мові класичної та сучасної драми). Культура слова. № 91. 2019. </w:t>
      </w:r>
      <w:r w:rsidR="003A4F26" w:rsidRPr="008F4C00">
        <w:rPr>
          <w:sz w:val="24"/>
          <w:szCs w:val="24"/>
        </w:rPr>
        <w:t>С. 104–111</w:t>
      </w:r>
      <w:r w:rsidR="003A4F26" w:rsidRPr="008F4C00">
        <w:rPr>
          <w:sz w:val="24"/>
          <w:szCs w:val="24"/>
          <w:lang w:val="uk-UA"/>
        </w:rPr>
        <w:t xml:space="preserve">; </w:t>
      </w:r>
      <w:r w:rsidR="00C61776" w:rsidRPr="008F4C00">
        <w:rPr>
          <w:sz w:val="24"/>
          <w:szCs w:val="24"/>
          <w:lang w:val="uk-UA"/>
        </w:rPr>
        <w:t xml:space="preserve">Бєлова А. Д. Комунікативні стратегії і тактики: проблеми систематики. Мовні і концептуальні картини світу. № 10. Київ, 2004. </w:t>
      </w:r>
      <w:r w:rsidR="003A4F26" w:rsidRPr="008F4C00">
        <w:rPr>
          <w:sz w:val="24"/>
          <w:szCs w:val="24"/>
          <w:lang w:val="uk-UA"/>
        </w:rPr>
        <w:t>С. 13-15.</w:t>
      </w:r>
    </w:p>
  </w:footnote>
  <w:footnote w:id="99">
    <w:p w14:paraId="1DA02572" w14:textId="429F42A7" w:rsidR="0046377A" w:rsidRPr="008F4C00" w:rsidRDefault="0046377A">
      <w:pPr>
        <w:pStyle w:val="FootnoteText"/>
      </w:pPr>
      <w:r w:rsidRPr="008F4C00">
        <w:rPr>
          <w:rStyle w:val="FootnoteReference"/>
          <w:sz w:val="24"/>
          <w:szCs w:val="24"/>
        </w:rPr>
        <w:footnoteRef/>
      </w:r>
      <w:r w:rsidRPr="008F4C00">
        <w:rPr>
          <w:sz w:val="24"/>
          <w:szCs w:val="24"/>
        </w:rPr>
        <w:t xml:space="preserve"> </w:t>
      </w:r>
      <w:r w:rsidR="003862DD" w:rsidRPr="008F4C00">
        <w:rPr>
          <w:sz w:val="24"/>
          <w:szCs w:val="24"/>
          <w:lang w:val="uk-UA"/>
        </w:rPr>
        <w:t xml:space="preserve">Яшенкова О. В. Основи теорії мовної комунікації: Навчальний посібник для вузів. Київ: Академія, 2010. </w:t>
      </w:r>
      <w:r w:rsidRPr="008F4C00">
        <w:rPr>
          <w:sz w:val="24"/>
          <w:szCs w:val="24"/>
          <w:lang w:val="uk-UA"/>
        </w:rPr>
        <w:t>С.162</w:t>
      </w:r>
      <w:r w:rsidRPr="008F4C00">
        <w:rPr>
          <w:sz w:val="24"/>
          <w:szCs w:val="24"/>
        </w:rPr>
        <w:t>.</w:t>
      </w:r>
    </w:p>
  </w:footnote>
  <w:footnote w:id="100">
    <w:p w14:paraId="60A1DEB2" w14:textId="2E549D0A" w:rsidR="0046377A" w:rsidRPr="008F4C00" w:rsidRDefault="0046377A" w:rsidP="00607502">
      <w:pPr>
        <w:rPr>
          <w:rFonts w:eastAsia="Times New Roman" w:cs="Times New Roman"/>
          <w:lang w:val="uk-UA"/>
        </w:rPr>
      </w:pPr>
      <w:r w:rsidRPr="008F4C00">
        <w:rPr>
          <w:rFonts w:cs="Times New Roman"/>
          <w:vertAlign w:val="superscript"/>
        </w:rPr>
        <w:footnoteRef/>
      </w:r>
      <w:r w:rsidRPr="008F4C00">
        <w:rPr>
          <w:rFonts w:eastAsia="Times New Roman" w:cs="Times New Roman"/>
        </w:rPr>
        <w:t xml:space="preserve"> </w:t>
      </w:r>
      <w:r w:rsidR="00057260" w:rsidRPr="008F4C00">
        <w:rPr>
          <w:rFonts w:eastAsia="Times New Roman" w:cs="Times New Roman"/>
        </w:rPr>
        <w:t>Гудзь Н. О. Інтернет-дискурс як новий тип комунікації: структура, мовне оформлення, жанрові формати. Сучасні лінгвістичні студії: Навчальний посібник. Житомир: Видавництво ЖДУ ім. І.</w:t>
      </w:r>
      <w:r w:rsidR="00057260" w:rsidRPr="008F4C00">
        <w:rPr>
          <w:rFonts w:eastAsia="Times New Roman" w:cs="Times New Roman"/>
          <w:lang w:val="uk-UA"/>
        </w:rPr>
        <w:t xml:space="preserve"> </w:t>
      </w:r>
      <w:r w:rsidR="00057260" w:rsidRPr="008F4C00">
        <w:rPr>
          <w:rFonts w:eastAsia="Times New Roman" w:cs="Times New Roman"/>
        </w:rPr>
        <w:t>Франка, 2015. С. 6</w:t>
      </w:r>
      <w:r w:rsidR="00057260" w:rsidRPr="008F4C00">
        <w:rPr>
          <w:rFonts w:eastAsia="Times New Roman" w:cs="Times New Roman"/>
          <w:lang w:val="uk-UA"/>
        </w:rPr>
        <w:t>8.</w:t>
      </w:r>
    </w:p>
  </w:footnote>
  <w:footnote w:id="101">
    <w:p w14:paraId="3CE93B7D" w14:textId="37A0C1DE"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032A93" w:rsidRPr="008F4C00">
        <w:t xml:space="preserve">Naughton J. A brief history of the future: The origins of the internet. Phoenix, 2000. </w:t>
      </w:r>
      <w:r w:rsidR="00C2133B" w:rsidRPr="008F4C00">
        <w:rPr>
          <w:lang w:val="uk-UA"/>
        </w:rPr>
        <w:t>С. 7-9</w:t>
      </w:r>
      <w:r w:rsidR="00161BEF" w:rsidRPr="008F4C00">
        <w:rPr>
          <w:lang w:val="uk-UA"/>
        </w:rPr>
        <w:t xml:space="preserve">; Цит. за: </w:t>
      </w:r>
      <w:r w:rsidRPr="008F4C00">
        <w:rPr>
          <w:rFonts w:eastAsia="Times New Roman" w:cs="Times New Roman"/>
        </w:rPr>
        <w:t>Crystal D. Language and the Internet. Cambridge: Cambridge University Press, 2004. С. 7.</w:t>
      </w:r>
    </w:p>
  </w:footnote>
  <w:footnote w:id="102">
    <w:p w14:paraId="5A9C08AB" w14:textId="77777777"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Там само. С. 7.</w:t>
      </w:r>
    </w:p>
  </w:footnote>
  <w:footnote w:id="103">
    <w:p w14:paraId="2F05754B" w14:textId="46E1305C"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C61776" w:rsidRPr="008F4C00">
        <w:rPr>
          <w:rFonts w:eastAsia="Times New Roman" w:cs="Times New Roman"/>
        </w:rPr>
        <w:t xml:space="preserve">Гудзь Н. О. Інтернет-дискурс – невід’ємна складова сучасної комунікації. Вісник Житомирського державного університету ім. Івана Франка. Вип. 4. 2013. </w:t>
      </w:r>
      <w:r w:rsidR="00462920" w:rsidRPr="008F4C00">
        <w:rPr>
          <w:rFonts w:eastAsia="Times New Roman" w:cs="Times New Roman"/>
          <w:lang w:val="uk-UA"/>
        </w:rPr>
        <w:t>С.229-230.</w:t>
      </w:r>
    </w:p>
  </w:footnote>
  <w:footnote w:id="104">
    <w:p w14:paraId="7F718AAB" w14:textId="41E1415B"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Derik I. M. The specific features of the Internet-discourse. State Institution "South-Ukrainian State Pedagogical University named after K.D. Ushynskyi" </w:t>
      </w:r>
      <w:r w:rsidR="00C10B36" w:rsidRPr="008F4C00">
        <w:rPr>
          <w:rFonts w:eastAsia="Times New Roman" w:cs="Times New Roman"/>
        </w:rPr>
        <w:t xml:space="preserve">[Електронний ресурс]. Режим доступу: </w:t>
      </w:r>
      <w:hyperlink r:id="rId23">
        <w:r w:rsidRPr="008F4C00">
          <w:rPr>
            <w:rFonts w:eastAsia="Times New Roman" w:cs="Times New Roman"/>
          </w:rPr>
          <w:t>http://dspace.pdpu.edu.ua/bitstream/123456789/11105/1/Derik.pdf</w:t>
        </w:r>
      </w:hyperlink>
      <w:r w:rsidRPr="008F4C00">
        <w:rPr>
          <w:rFonts w:eastAsia="Times New Roman" w:cs="Times New Roman"/>
        </w:rPr>
        <w:t xml:space="preserve"> (дата звернення: 11.01.2023).</w:t>
      </w:r>
    </w:p>
  </w:footnote>
  <w:footnote w:id="105">
    <w:p w14:paraId="5DB2E639" w14:textId="213D943D"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w:t>
      </w:r>
      <w:r w:rsidR="009903CF" w:rsidRPr="008F4C00">
        <w:rPr>
          <w:rFonts w:eastAsia="Times New Roman" w:cs="Times New Roman"/>
          <w:lang w:val="uk-UA"/>
        </w:rPr>
        <w:t xml:space="preserve"> С. 23</w:t>
      </w:r>
      <w:r w:rsidRPr="008F4C00">
        <w:rPr>
          <w:rFonts w:eastAsia="Times New Roman" w:cs="Times New Roman"/>
        </w:rPr>
        <w:t>.</w:t>
      </w:r>
    </w:p>
  </w:footnote>
  <w:footnote w:id="106">
    <w:p w14:paraId="6F63039E" w14:textId="2C8145D8"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C61776" w:rsidRPr="008F4C00">
        <w:rPr>
          <w:rFonts w:cs="Times New Roman"/>
          <w:lang w:val="uk-UA"/>
        </w:rPr>
        <w:t xml:space="preserve">Бацевич Ф. С. Основи комунікативної лінгвістики: Підручник. Київ: ВЦ «Академія», 2004. </w:t>
      </w:r>
      <w:r w:rsidRPr="008F4C00">
        <w:rPr>
          <w:rFonts w:eastAsia="Times New Roman" w:cs="Times New Roman"/>
        </w:rPr>
        <w:t>С. 160.</w:t>
      </w:r>
    </w:p>
  </w:footnote>
  <w:footnote w:id="107">
    <w:p w14:paraId="25FF2F9B" w14:textId="6566EC66"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rPr>
        <w:t xml:space="preserve">Шебеліст С.В. Типологія журналістських жанрів: сучасні теоретичні дискусії. «Молодий вчений», № 9.1, 2020. </w:t>
      </w:r>
      <w:r w:rsidRPr="008F4C00">
        <w:rPr>
          <w:rFonts w:cs="Times New Roman"/>
          <w:sz w:val="24"/>
          <w:szCs w:val="24"/>
          <w:lang w:val="uk-UA"/>
        </w:rPr>
        <w:t>С. 139</w:t>
      </w:r>
      <w:r w:rsidR="003862DD" w:rsidRPr="008F4C00">
        <w:rPr>
          <w:rFonts w:cs="Times New Roman"/>
          <w:sz w:val="24"/>
          <w:szCs w:val="24"/>
          <w:lang w:val="uk-UA"/>
        </w:rPr>
        <w:t>.</w:t>
      </w:r>
    </w:p>
  </w:footnote>
  <w:footnote w:id="108">
    <w:p w14:paraId="49D22580" w14:textId="21A5C254" w:rsidR="0046377A" w:rsidRPr="008F4C00" w:rsidRDefault="0046377A" w:rsidP="00607502">
      <w:pPr>
        <w:pStyle w:val="FootnoteText"/>
        <w:rPr>
          <w:rFonts w:cs="Times New Roman"/>
          <w:sz w:val="24"/>
          <w:szCs w:val="24"/>
          <w:lang w:val="ru-RU"/>
        </w:rPr>
      </w:pPr>
      <w:r w:rsidRPr="008F4C00">
        <w:rPr>
          <w:rStyle w:val="FootnoteReference"/>
          <w:rFonts w:cs="Times New Roman"/>
          <w:sz w:val="24"/>
          <w:szCs w:val="24"/>
        </w:rPr>
        <w:footnoteRef/>
      </w:r>
      <w:r w:rsidRPr="008F4C00">
        <w:rPr>
          <w:rFonts w:cs="Times New Roman"/>
          <w:sz w:val="24"/>
          <w:szCs w:val="24"/>
        </w:rPr>
        <w:t xml:space="preserve"> </w:t>
      </w:r>
      <w:r w:rsidR="004C7996" w:rsidRPr="008F4C00">
        <w:rPr>
          <w:rFonts w:cs="Times New Roman"/>
          <w:sz w:val="24"/>
          <w:szCs w:val="24"/>
        </w:rPr>
        <w:t xml:space="preserve">Захарченко А. Інтернет-медіа: інтерактивний навчальний посібник для курсу «Підтримка сайту» для студентів відділення «Видавнича справа та редагування». Тернопіль, «Крок». 2014. </w:t>
      </w:r>
      <w:r w:rsidRPr="008F4C00">
        <w:rPr>
          <w:rFonts w:cs="Times New Roman"/>
          <w:sz w:val="24"/>
          <w:szCs w:val="24"/>
          <w:lang w:val="uk-UA"/>
        </w:rPr>
        <w:t xml:space="preserve">С. 27 </w:t>
      </w:r>
    </w:p>
  </w:footnote>
  <w:footnote w:id="109">
    <w:p w14:paraId="1DF57153" w14:textId="311A31E6" w:rsidR="0046377A" w:rsidRPr="008F4C00" w:rsidRDefault="0046377A" w:rsidP="00607502">
      <w:pPr>
        <w:rPr>
          <w:rFonts w:cs="Times New Roman"/>
          <w:lang w:val="uk-UA"/>
        </w:rPr>
      </w:pPr>
      <w:r w:rsidRPr="008F4C00">
        <w:rPr>
          <w:rFonts w:cs="Times New Roman"/>
          <w:vertAlign w:val="superscript"/>
        </w:rPr>
        <w:footnoteRef/>
      </w:r>
      <w:r w:rsidRPr="008F4C00">
        <w:rPr>
          <w:rFonts w:eastAsia="Times New Roman" w:cs="Times New Roman"/>
        </w:rPr>
        <w:t xml:space="preserve"> </w:t>
      </w:r>
      <w:r w:rsidR="00C61776" w:rsidRPr="008F4C00">
        <w:rPr>
          <w:rFonts w:cs="Times New Roman"/>
        </w:rPr>
        <w:t>Горошко О. Новий конвергентний жанр 2.0–твіттінг. Вісник Львівського університету. Серія: Філологічна. Вип. 52. 2011.</w:t>
      </w:r>
      <w:r w:rsidRPr="008F4C00">
        <w:rPr>
          <w:rFonts w:cs="Times New Roman"/>
        </w:rPr>
        <w:t xml:space="preserve"> С. 210</w:t>
      </w:r>
      <w:r w:rsidR="00C61776" w:rsidRPr="008F4C00">
        <w:rPr>
          <w:rFonts w:eastAsia="Times New Roman" w:cs="Times New Roman"/>
          <w:lang w:val="uk-UA"/>
        </w:rPr>
        <w:t>.</w:t>
      </w:r>
    </w:p>
  </w:footnote>
  <w:footnote w:id="110">
    <w:p w14:paraId="6C093E1D" w14:textId="7EEEB417" w:rsidR="0046377A" w:rsidRPr="008F4C00" w:rsidRDefault="0046377A" w:rsidP="00607502">
      <w:pPr>
        <w:rPr>
          <w:rFonts w:eastAsia="Times New Roman" w:cs="Times New Roman"/>
          <w:lang w:val="uk-UA"/>
        </w:rPr>
      </w:pPr>
      <w:r w:rsidRPr="008F4C00">
        <w:rPr>
          <w:rFonts w:cs="Times New Roman"/>
          <w:vertAlign w:val="superscript"/>
        </w:rPr>
        <w:footnoteRef/>
      </w:r>
      <w:r w:rsidRPr="008F4C00">
        <w:rPr>
          <w:rFonts w:eastAsia="Times New Roman" w:cs="Times New Roman"/>
        </w:rPr>
        <w:t xml:space="preserve"> </w:t>
      </w:r>
      <w:bookmarkStart w:id="37" w:name="_Hlk152276545"/>
      <w:r w:rsidR="009903CF" w:rsidRPr="008F4C00">
        <w:t>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w:t>
      </w:r>
      <w:r w:rsidR="009903CF" w:rsidRPr="008F4C00">
        <w:rPr>
          <w:lang w:val="uk-UA"/>
        </w:rPr>
        <w:t xml:space="preserve"> С. 31</w:t>
      </w:r>
      <w:r w:rsidRPr="008F4C00">
        <w:rPr>
          <w:rFonts w:eastAsia="Times New Roman" w:cs="Times New Roman"/>
        </w:rPr>
        <w:t>.</w:t>
      </w:r>
    </w:p>
    <w:bookmarkEnd w:id="37"/>
  </w:footnote>
  <w:footnote w:id="111">
    <w:p w14:paraId="39A0CAE2" w14:textId="7296991B"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536A27" w:rsidRPr="008F4C00">
        <w:rPr>
          <w:rFonts w:eastAsia="Times New Roman" w:cs="Times New Roman"/>
        </w:rPr>
        <w:t xml:space="preserve">Illingworth N. The internet matters: Exploring the use of the internet as a research tool. Sociological research online, vol. 6, № 2, 2001 </w:t>
      </w:r>
      <w:r w:rsidR="00C10B36" w:rsidRPr="008F4C00">
        <w:rPr>
          <w:rFonts w:eastAsia="Times New Roman" w:cs="Times New Roman"/>
        </w:rPr>
        <w:t xml:space="preserve">[Електронний ресурс]. Режим доступу: </w:t>
      </w:r>
      <w:hyperlink r:id="rId24">
        <w:r w:rsidRPr="008F4C00">
          <w:rPr>
            <w:rFonts w:eastAsia="Times New Roman" w:cs="Times New Roman"/>
          </w:rPr>
          <w:t>https://www.socresonline.org.uk/6/2/illingworth.html</w:t>
        </w:r>
      </w:hyperlink>
      <w:r w:rsidRPr="008F4C00">
        <w:rPr>
          <w:rFonts w:eastAsia="Times New Roman" w:cs="Times New Roman"/>
        </w:rPr>
        <w:t xml:space="preserve"> (дата звернення: 11.01.2023).</w:t>
      </w:r>
    </w:p>
  </w:footnote>
  <w:footnote w:id="112">
    <w:p w14:paraId="68940CC0" w14:textId="16560FF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9903CF" w:rsidRPr="008F4C00">
        <w:rPr>
          <w:rFonts w:cs="Times New Roman"/>
          <w:sz w:val="24"/>
          <w:szCs w:val="24"/>
          <w:lang w:val="uk-UA"/>
        </w:rPr>
        <w:t xml:space="preserve">Тонкіх І.Ю. Інтернет-журналістика. Жанри в інтернеті: Навчальний посібник. Запоріжжя: ЗНТУ, 2017. </w:t>
      </w:r>
      <w:r w:rsidRPr="008F4C00">
        <w:rPr>
          <w:rFonts w:cs="Times New Roman"/>
          <w:sz w:val="24"/>
          <w:szCs w:val="24"/>
          <w:lang w:val="uk-UA"/>
        </w:rPr>
        <w:t>С. 56.</w:t>
      </w:r>
    </w:p>
  </w:footnote>
  <w:footnote w:id="113">
    <w:p w14:paraId="12BA1AFD" w14:textId="47C30197"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9201A2" w:rsidRPr="008F4C00">
        <w:rPr>
          <w:rFonts w:eastAsia="Times New Roman" w:cs="Times New Roman"/>
        </w:rPr>
        <w:t>Gabashvili T. Mimislva (Voyage). Edited by Helen Metreveli. 1956</w:t>
      </w:r>
      <w:r w:rsidR="009201A2" w:rsidRPr="008F4C00">
        <w:rPr>
          <w:rFonts w:eastAsia="Times New Roman" w:cs="Times New Roman"/>
          <w:lang w:val="uk-UA"/>
        </w:rPr>
        <w:t xml:space="preserve">; </w:t>
      </w:r>
      <w:r w:rsidR="000457C7" w:rsidRPr="008F4C00">
        <w:rPr>
          <w:rFonts w:eastAsia="Times New Roman" w:cs="Times New Roman"/>
          <w:lang w:val="uk-UA"/>
        </w:rPr>
        <w:t xml:space="preserve">Цит. за: </w:t>
      </w:r>
      <w:r w:rsidR="00032A93" w:rsidRPr="008F4C00">
        <w:rPr>
          <w:rFonts w:eastAsia="Times New Roman" w:cs="Times New Roman"/>
        </w:rPr>
        <w:t>Natsvlishvili P. For the genesis of interview as a genre. European scientific journal, ESJ, 9(10), 2014.</w:t>
      </w:r>
      <w:r w:rsidR="000457C7" w:rsidRPr="008F4C00">
        <w:rPr>
          <w:rFonts w:eastAsia="Times New Roman" w:cs="Times New Roman"/>
          <w:lang w:val="uk-UA"/>
        </w:rPr>
        <w:t xml:space="preserve"> С</w:t>
      </w:r>
      <w:r w:rsidR="009201A2" w:rsidRPr="008F4C00">
        <w:rPr>
          <w:rFonts w:eastAsia="Times New Roman" w:cs="Times New Roman"/>
          <w:lang w:val="uk-UA"/>
        </w:rPr>
        <w:t>. 384</w:t>
      </w:r>
      <w:r w:rsidRPr="008F4C00">
        <w:rPr>
          <w:rFonts w:cs="Times New Roman"/>
          <w:lang w:val="uk-UA"/>
        </w:rPr>
        <w:t>.</w:t>
      </w:r>
    </w:p>
  </w:footnote>
  <w:footnote w:id="114">
    <w:p w14:paraId="08AA0B58" w14:textId="2322146B"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Словник української мови: в 11 томах. Том 4, 1973. С. 37. </w:t>
      </w:r>
    </w:p>
  </w:footnote>
  <w:footnote w:id="115">
    <w:p w14:paraId="5F0943D4" w14:textId="443CF8CD"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Словник іншомовних слів </w:t>
      </w:r>
      <w:r w:rsidR="00C10B36" w:rsidRPr="008F4C00">
        <w:rPr>
          <w:rFonts w:cs="Times New Roman"/>
          <w:lang w:val="uk-UA"/>
        </w:rPr>
        <w:t xml:space="preserve">[Електронний ресурс]. Режим доступу: </w:t>
      </w:r>
      <w:hyperlink r:id="rId25">
        <w:r w:rsidRPr="008F4C00">
          <w:rPr>
            <w:rFonts w:eastAsia="Times New Roman" w:cs="Times New Roman"/>
          </w:rPr>
          <w:t>https://www.jnsm.com.ua/cgi-bin/u/book/sis.pl?Qry=%25B2%25ED%25F2%25E5%25F0%25E2%2527%25FE</w:t>
        </w:r>
      </w:hyperlink>
      <w:r w:rsidRPr="008F4C00">
        <w:rPr>
          <w:rFonts w:eastAsia="Times New Roman" w:cs="Times New Roman"/>
        </w:rPr>
        <w:t xml:space="preserve"> (дата звернення: 15.01.202</w:t>
      </w:r>
      <w:r w:rsidRPr="008F4C00">
        <w:rPr>
          <w:rFonts w:eastAsia="Times New Roman" w:cs="Times New Roman"/>
          <w:lang w:val="uk-UA"/>
        </w:rPr>
        <w:t>3</w:t>
      </w:r>
      <w:r w:rsidRPr="008F4C00">
        <w:rPr>
          <w:rFonts w:eastAsia="Times New Roman" w:cs="Times New Roman"/>
        </w:rPr>
        <w:t>).</w:t>
      </w:r>
    </w:p>
  </w:footnote>
  <w:footnote w:id="116">
    <w:p w14:paraId="017C08F7" w14:textId="15100A6E"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Cambridge Dictionary </w:t>
      </w:r>
      <w:r w:rsidR="00C10B36" w:rsidRPr="008F4C00">
        <w:rPr>
          <w:rFonts w:cs="Times New Roman"/>
          <w:lang w:val="uk-UA"/>
        </w:rPr>
        <w:t xml:space="preserve">[Електронний ресурс]. Режим доступу: </w:t>
      </w:r>
      <w:hyperlink r:id="rId26">
        <w:r w:rsidRPr="008F4C00">
          <w:rPr>
            <w:rFonts w:eastAsia="Times New Roman" w:cs="Times New Roman"/>
          </w:rPr>
          <w:t>https://dictionary.cambridge.org/dictionary/english/interview</w:t>
        </w:r>
      </w:hyperlink>
      <w:r w:rsidRPr="008F4C00">
        <w:rPr>
          <w:rFonts w:eastAsia="Times New Roman" w:cs="Times New Roman"/>
        </w:rPr>
        <w:t xml:space="preserve"> (дата звернення: 15.01.202</w:t>
      </w:r>
      <w:r w:rsidRPr="008F4C00">
        <w:rPr>
          <w:rFonts w:eastAsia="Times New Roman" w:cs="Times New Roman"/>
          <w:lang w:val="uk-UA"/>
        </w:rPr>
        <w:t>3</w:t>
      </w:r>
      <w:r w:rsidRPr="008F4C00">
        <w:rPr>
          <w:rFonts w:eastAsia="Times New Roman" w:cs="Times New Roman"/>
        </w:rPr>
        <w:t>).</w:t>
      </w:r>
    </w:p>
  </w:footnote>
  <w:footnote w:id="117">
    <w:p w14:paraId="0FEA0896" w14:textId="3CAF2882"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2C2953" w:rsidRPr="008F4C00">
        <w:rPr>
          <w:rFonts w:eastAsia="Times New Roman" w:cs="Times New Roman"/>
        </w:rPr>
        <w:t>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w:t>
      </w:r>
      <w:r w:rsidR="002C2953" w:rsidRPr="008F4C00">
        <w:rPr>
          <w:rFonts w:eastAsia="Times New Roman" w:cs="Times New Roman"/>
          <w:lang w:val="uk-UA"/>
        </w:rPr>
        <w:t xml:space="preserve"> С. 43.</w:t>
      </w:r>
    </w:p>
  </w:footnote>
  <w:footnote w:id="118">
    <w:p w14:paraId="6EE5160A" w14:textId="59EFCF25"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Саламатіна О. О. Мовленнєвий жанр «інтерв’ю» в сучасній німецькомовній та україномовній пресі: функціональні та прагматичні ознаки: автореф. дис. ... канд. філол. наук: 10.02.15. Одеса, 2011. </w:t>
      </w:r>
      <w:r w:rsidRPr="008F4C00">
        <w:rPr>
          <w:rFonts w:cs="Times New Roman"/>
          <w:sz w:val="24"/>
          <w:szCs w:val="24"/>
          <w:lang w:val="uk-UA"/>
        </w:rPr>
        <w:t>С.4.</w:t>
      </w:r>
    </w:p>
  </w:footnote>
  <w:footnote w:id="119">
    <w:p w14:paraId="1233BEF2" w14:textId="0DE48554"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7F2576" w:rsidRPr="008F4C00">
        <w:rPr>
          <w:rFonts w:cs="Times New Roman"/>
          <w:lang w:val="uk-UA"/>
        </w:rPr>
        <w:t>С. 34.</w:t>
      </w:r>
    </w:p>
  </w:footnote>
  <w:footnote w:id="120">
    <w:p w14:paraId="66311015" w14:textId="14263C31"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Online interview </w:t>
      </w:r>
      <w:r w:rsidR="00C10B36" w:rsidRPr="008F4C00">
        <w:rPr>
          <w:rFonts w:cs="Times New Roman"/>
          <w:lang w:val="uk-UA"/>
        </w:rPr>
        <w:t xml:space="preserve">[Електронний ресурс]. Режим доступу: </w:t>
      </w:r>
      <w:hyperlink r:id="rId27" w:anchor="cite_note-:1-1">
        <w:r w:rsidRPr="008F4C00">
          <w:rPr>
            <w:rFonts w:eastAsia="Times New Roman" w:cs="Times New Roman"/>
          </w:rPr>
          <w:t>https://en.wikipedia.org/wiki/Online_interview#cite_note-:1-1</w:t>
        </w:r>
      </w:hyperlink>
      <w:r w:rsidRPr="008F4C00">
        <w:rPr>
          <w:rFonts w:eastAsia="Times New Roman" w:cs="Times New Roman"/>
        </w:rPr>
        <w:t xml:space="preserve"> (дата звернення: 20.01.202</w:t>
      </w:r>
      <w:r w:rsidRPr="008F4C00">
        <w:rPr>
          <w:rFonts w:eastAsia="Times New Roman" w:cs="Times New Roman"/>
          <w:lang w:val="uk-UA"/>
        </w:rPr>
        <w:t>3</w:t>
      </w:r>
      <w:r w:rsidRPr="008F4C00">
        <w:rPr>
          <w:rFonts w:eastAsia="Times New Roman" w:cs="Times New Roman"/>
        </w:rPr>
        <w:t>)</w:t>
      </w:r>
      <w:r w:rsidRPr="008F4C00">
        <w:rPr>
          <w:rFonts w:eastAsia="Times New Roman" w:cs="Times New Roman"/>
          <w:lang w:val="uk-UA"/>
        </w:rPr>
        <w:t>.</w:t>
      </w:r>
    </w:p>
  </w:footnote>
  <w:footnote w:id="121">
    <w:p w14:paraId="0342E6BD" w14:textId="77777777" w:rsidR="0046377A" w:rsidRPr="008F4C00" w:rsidRDefault="0046377A" w:rsidP="00607502">
      <w:pPr>
        <w:rPr>
          <w:rFonts w:eastAsia="Times New Roman" w:cs="Times New Roman"/>
          <w:lang w:val="uk-UA"/>
        </w:rPr>
      </w:pPr>
      <w:r w:rsidRPr="008F4C00">
        <w:rPr>
          <w:rFonts w:cs="Times New Roman"/>
          <w:vertAlign w:val="superscript"/>
        </w:rPr>
        <w:footnoteRef/>
      </w:r>
      <w:r w:rsidRPr="008F4C00">
        <w:rPr>
          <w:rFonts w:eastAsia="Times New Roman" w:cs="Times New Roman"/>
        </w:rPr>
        <w:t xml:space="preserve"> </w:t>
      </w:r>
      <w:r w:rsidRPr="008F4C00">
        <w:rPr>
          <w:rFonts w:eastAsia="Times New Roman" w:cs="Times New Roman"/>
          <w:lang w:val="uk-UA"/>
        </w:rPr>
        <w:t>Там само.</w:t>
      </w:r>
    </w:p>
  </w:footnote>
  <w:footnote w:id="122">
    <w:p w14:paraId="389A8813" w14:textId="3DA2B5D3" w:rsidR="0046377A" w:rsidRPr="008F4C00" w:rsidRDefault="0046377A" w:rsidP="00607502">
      <w:pPr>
        <w:rPr>
          <w:rFonts w:cs="Times New Roman"/>
        </w:rPr>
      </w:pPr>
      <w:r w:rsidRPr="008F4C00">
        <w:rPr>
          <w:rFonts w:cs="Times New Roman"/>
          <w:vertAlign w:val="superscript"/>
        </w:rPr>
        <w:footnoteRef/>
      </w:r>
      <w:r w:rsidRPr="008F4C00">
        <w:rPr>
          <w:rFonts w:cs="Times New Roman"/>
        </w:rPr>
        <w:t xml:space="preserve"> </w:t>
      </w:r>
      <w:r w:rsidRPr="008F4C00">
        <w:rPr>
          <w:rFonts w:eastAsia="Times New Roman" w:cs="Times New Roman"/>
        </w:rPr>
        <w:t xml:space="preserve">Fisher A. </w:t>
      </w:r>
      <w:r w:rsidR="002701F5" w:rsidRPr="008F4C00">
        <w:rPr>
          <w:rFonts w:eastAsia="Times New Roman" w:cs="Times New Roman"/>
          <w:lang w:val="en-US"/>
        </w:rPr>
        <w:t xml:space="preserve">Different media interview formats and how to do handle them </w:t>
      </w:r>
      <w:r w:rsidR="00C10B36" w:rsidRPr="008F4C00">
        <w:rPr>
          <w:rFonts w:cs="Times New Roman"/>
          <w:lang w:val="uk-UA"/>
        </w:rPr>
        <w:t xml:space="preserve">[Електронний ресурс]. Режим доступу: </w:t>
      </w:r>
      <w:hyperlink r:id="rId28">
        <w:r w:rsidRPr="008F4C00">
          <w:rPr>
            <w:rFonts w:eastAsia="Times New Roman" w:cs="Times New Roman"/>
          </w:rPr>
          <w:t>https://www.mediafirst.co.uk/blog/16-different-media-interview-formats-and-how-to-handle-them/</w:t>
        </w:r>
      </w:hyperlink>
      <w:r w:rsidRPr="008F4C00">
        <w:rPr>
          <w:rFonts w:eastAsia="Times New Roman" w:cs="Times New Roman"/>
        </w:rPr>
        <w:t xml:space="preserve"> (дата звернення: (09.02.202</w:t>
      </w:r>
      <w:r w:rsidRPr="008F4C00">
        <w:rPr>
          <w:rFonts w:eastAsia="Times New Roman" w:cs="Times New Roman"/>
          <w:lang w:val="uk-UA"/>
        </w:rPr>
        <w:t>3</w:t>
      </w:r>
      <w:r w:rsidRPr="008F4C00">
        <w:rPr>
          <w:rFonts w:eastAsia="Times New Roman" w:cs="Times New Roman"/>
        </w:rPr>
        <w:t>).</w:t>
      </w:r>
    </w:p>
  </w:footnote>
  <w:footnote w:id="123">
    <w:p w14:paraId="1B630937" w14:textId="53515F9E"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9903CF" w:rsidRPr="008F4C00">
        <w:rPr>
          <w:rFonts w:cs="Times New Roman"/>
          <w:sz w:val="24"/>
          <w:szCs w:val="24"/>
        </w:rPr>
        <w:t xml:space="preserve">Халер М. Інтерв’ю: Навчальний посібник / за загал. ред. В. Ф. Іванова. Київ: Академія Української Преси, Центр Вільної Преси, 2008. </w:t>
      </w:r>
      <w:r w:rsidRPr="008F4C00">
        <w:rPr>
          <w:rFonts w:cs="Times New Roman"/>
          <w:sz w:val="24"/>
          <w:szCs w:val="24"/>
          <w:lang w:val="uk-UA"/>
        </w:rPr>
        <w:t>С.181.</w:t>
      </w:r>
    </w:p>
  </w:footnote>
  <w:footnote w:id="124">
    <w:p w14:paraId="416531F6" w14:textId="518D1478"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34209A" w:rsidRPr="008F4C00">
        <w:rPr>
          <w:rFonts w:eastAsia="Times New Roman" w:cs="Times New Roman"/>
        </w:rPr>
        <w:t xml:space="preserve">Симоніна Н. Класифікація сучасного телевізійного інтерв’ю. Науковий вісник Ужгородського університету. Серія: Філологія. Соціальні комунікації. Вип. 27. 2012. </w:t>
      </w:r>
      <w:r w:rsidRPr="008F4C00">
        <w:rPr>
          <w:rFonts w:eastAsia="Times New Roman" w:cs="Times New Roman"/>
        </w:rPr>
        <w:t>С.180.</w:t>
      </w:r>
    </w:p>
  </w:footnote>
  <w:footnote w:id="125">
    <w:p w14:paraId="623A7FEF" w14:textId="10DF6FB9" w:rsidR="0046377A" w:rsidRPr="008F4C00" w:rsidRDefault="0046377A" w:rsidP="00607502">
      <w:pPr>
        <w:rPr>
          <w:rFonts w:cs="Times New Roman"/>
        </w:rPr>
      </w:pPr>
      <w:r w:rsidRPr="008F4C00">
        <w:rPr>
          <w:rStyle w:val="FootnoteReference"/>
          <w:rFonts w:cs="Times New Roman"/>
        </w:rPr>
        <w:footnoteRef/>
      </w:r>
      <w:r w:rsidRPr="008F4C00">
        <w:rPr>
          <w:rFonts w:cs="Times New Roman"/>
        </w:rPr>
        <w:t xml:space="preserve"> </w:t>
      </w:r>
      <w:r w:rsidR="009903CF" w:rsidRPr="008F4C00">
        <w:rPr>
          <w:rFonts w:eastAsia="Times New Roman" w:cs="Times New Roman"/>
        </w:rPr>
        <w:t xml:space="preserve">Човганюк М. Інтерв’ю в сучасному медіа-просторі: жанрова парадигма і дискурсивні ознаки. Наукові записки Національного університету «Острозька академія». Серія: Філологічна. Вип. 51. 2015. </w:t>
      </w:r>
      <w:r w:rsidRPr="008F4C00">
        <w:rPr>
          <w:rFonts w:eastAsia="Times New Roman" w:cs="Times New Roman"/>
        </w:rPr>
        <w:t>С. 118.</w:t>
      </w:r>
    </w:p>
  </w:footnote>
  <w:footnote w:id="126">
    <w:p w14:paraId="794ADE4B" w14:textId="77777777" w:rsidR="0046377A" w:rsidRPr="008F4C00" w:rsidRDefault="0046377A" w:rsidP="00607502">
      <w:pPr>
        <w:rPr>
          <w:rFonts w:cs="Times New Roman"/>
        </w:rPr>
      </w:pPr>
      <w:r w:rsidRPr="008F4C00">
        <w:rPr>
          <w:rFonts w:cs="Times New Roman"/>
          <w:vertAlign w:val="superscript"/>
        </w:rPr>
        <w:footnoteRef/>
      </w:r>
      <w:r w:rsidRPr="008F4C00">
        <w:rPr>
          <w:rFonts w:cs="Times New Roman"/>
        </w:rPr>
        <w:t xml:space="preserve"> </w:t>
      </w:r>
      <w:r w:rsidRPr="008F4C00">
        <w:rPr>
          <w:rFonts w:eastAsia="Times New Roman" w:cs="Times New Roman"/>
        </w:rPr>
        <w:t>Там само. С.183.</w:t>
      </w:r>
    </w:p>
  </w:footnote>
  <w:footnote w:id="127">
    <w:p w14:paraId="483EE7B8" w14:textId="5C694C30" w:rsidR="0046377A" w:rsidRPr="008F4C00" w:rsidRDefault="0046377A" w:rsidP="00607502">
      <w:pPr>
        <w:rPr>
          <w:rFonts w:cs="Times New Roman"/>
        </w:rPr>
      </w:pPr>
      <w:r w:rsidRPr="008F4C00">
        <w:rPr>
          <w:rFonts w:cs="Times New Roman"/>
          <w:vertAlign w:val="superscript"/>
        </w:rPr>
        <w:footnoteRef/>
      </w:r>
      <w:r w:rsidRPr="008F4C00">
        <w:rPr>
          <w:rFonts w:cs="Times New Roman"/>
        </w:rPr>
        <w:t xml:space="preserve"> </w:t>
      </w:r>
      <w:r w:rsidR="0034209A" w:rsidRPr="008F4C00">
        <w:rPr>
          <w:rFonts w:eastAsia="Times New Roman" w:cs="Times New Roman"/>
        </w:rPr>
        <w:t xml:space="preserve">Назаренко Г. І. Інформаційні жанри журналістики: Навчальний посібник. Київ: НАУ, 2009. </w:t>
      </w:r>
      <w:r w:rsidRPr="008F4C00">
        <w:rPr>
          <w:rFonts w:eastAsia="Times New Roman" w:cs="Times New Roman"/>
        </w:rPr>
        <w:t>С. 110-111.</w:t>
      </w:r>
    </w:p>
  </w:footnote>
  <w:footnote w:id="128">
    <w:p w14:paraId="304C5D14" w14:textId="7A8ECB1E"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34209A" w:rsidRPr="008F4C00">
        <w:rPr>
          <w:rFonts w:eastAsia="Times New Roman" w:cs="Times New Roman"/>
        </w:rPr>
        <w:t xml:space="preserve">Симоніна Н. Класифікація сучасного телевізійного інтерв’ю. Науковий вісник Ужгородського університету. Серія: Філологія. Соціальні комунікації. Вип. 27. 2012. </w:t>
      </w:r>
      <w:r w:rsidRPr="008F4C00">
        <w:rPr>
          <w:rFonts w:eastAsia="Times New Roman" w:cs="Times New Roman"/>
        </w:rPr>
        <w:t>С.18</w:t>
      </w:r>
      <w:r w:rsidRPr="008F4C00">
        <w:rPr>
          <w:rFonts w:eastAsia="Times New Roman" w:cs="Times New Roman"/>
          <w:lang w:val="uk-UA"/>
        </w:rPr>
        <w:t>3</w:t>
      </w:r>
      <w:r w:rsidRPr="008F4C00">
        <w:rPr>
          <w:rFonts w:eastAsia="Times New Roman" w:cs="Times New Roman"/>
        </w:rPr>
        <w:t>.</w:t>
      </w:r>
      <w:r w:rsidRPr="008F4C00">
        <w:rPr>
          <w:rFonts w:eastAsia="Times New Roman" w:cs="Times New Roman"/>
          <w:lang w:val="uk-UA"/>
        </w:rPr>
        <w:t xml:space="preserve"> </w:t>
      </w:r>
    </w:p>
  </w:footnote>
  <w:footnote w:id="129">
    <w:p w14:paraId="7C9B9CEE" w14:textId="4A65ACD6" w:rsidR="0046377A" w:rsidRPr="008F4C00" w:rsidRDefault="0046377A" w:rsidP="00607502">
      <w:pPr>
        <w:rPr>
          <w:rFonts w:cs="Times New Roman"/>
        </w:rPr>
      </w:pPr>
      <w:r w:rsidRPr="008F4C00">
        <w:rPr>
          <w:rFonts w:cs="Times New Roman"/>
          <w:vertAlign w:val="superscript"/>
        </w:rPr>
        <w:footnoteRef/>
      </w:r>
      <w:r w:rsidRPr="008F4C00">
        <w:rPr>
          <w:rFonts w:cs="Times New Roman"/>
        </w:rPr>
        <w:t xml:space="preserve"> </w:t>
      </w:r>
      <w:r w:rsidR="0034209A" w:rsidRPr="008F4C00">
        <w:rPr>
          <w:rFonts w:eastAsia="Times New Roman" w:cs="Times New Roman"/>
        </w:rPr>
        <w:t xml:space="preserve">Назаренко Г. І. Інформаційні жанри журналістики: Навчальний посібник. Київ: НАУ, 2009. </w:t>
      </w:r>
      <w:r w:rsidRPr="008F4C00">
        <w:rPr>
          <w:rFonts w:eastAsia="Times New Roman" w:cs="Times New Roman"/>
        </w:rPr>
        <w:t>С. 110-111.</w:t>
      </w:r>
    </w:p>
  </w:footnote>
  <w:footnote w:id="130">
    <w:p w14:paraId="78E06067" w14:textId="085A8582" w:rsidR="0046377A" w:rsidRPr="008F4C00" w:rsidRDefault="0046377A" w:rsidP="00607502">
      <w:pPr>
        <w:rPr>
          <w:rFonts w:cs="Times New Roman"/>
          <w:lang w:val="uk-UA"/>
        </w:rPr>
      </w:pPr>
      <w:r w:rsidRPr="008F4C00">
        <w:rPr>
          <w:rFonts w:cs="Times New Roman"/>
          <w:vertAlign w:val="superscript"/>
        </w:rPr>
        <w:footnoteRef/>
      </w:r>
      <w:r w:rsidRPr="008F4C00">
        <w:rPr>
          <w:rFonts w:cs="Times New Roman"/>
        </w:rPr>
        <w:t xml:space="preserve"> </w:t>
      </w:r>
      <w:r w:rsidR="009903CF" w:rsidRPr="008F4C00">
        <w:rPr>
          <w:rFonts w:eastAsia="Times New Roman" w:cs="Times New Roman"/>
        </w:rPr>
        <w:t xml:space="preserve">Човганюк М. Інтерв’ю в сучасному медіа-просторі: жанрова парадигма і дискурсивні ознаки. Наукові записки Національного університету «Острозька академія». Серія: Філологічна. Вип. 51. 2015. </w:t>
      </w:r>
      <w:r w:rsidRPr="008F4C00">
        <w:rPr>
          <w:rFonts w:eastAsia="Times New Roman" w:cs="Times New Roman"/>
        </w:rPr>
        <w:t>С. 118</w:t>
      </w:r>
      <w:r w:rsidR="00D25953" w:rsidRPr="008F4C00">
        <w:rPr>
          <w:rFonts w:eastAsia="Times New Roman" w:cs="Times New Roman"/>
          <w:lang w:val="uk-UA"/>
        </w:rPr>
        <w:t>.</w:t>
      </w:r>
    </w:p>
  </w:footnote>
  <w:footnote w:id="131">
    <w:p w14:paraId="52DF38B1" w14:textId="457F01DB" w:rsidR="0046377A" w:rsidRPr="008F4C00" w:rsidRDefault="0046377A" w:rsidP="00607502">
      <w:pPr>
        <w:rPr>
          <w:rFonts w:eastAsia="Times New Roman" w:cs="Times New Roman"/>
          <w:lang w:val="uk-UA"/>
        </w:rPr>
      </w:pPr>
      <w:r w:rsidRPr="008F4C00">
        <w:rPr>
          <w:rFonts w:cs="Times New Roman"/>
          <w:vertAlign w:val="superscript"/>
        </w:rPr>
        <w:footnoteRef/>
      </w:r>
      <w:r w:rsidRPr="008F4C00">
        <w:rPr>
          <w:rFonts w:eastAsia="Times New Roman" w:cs="Times New Roman"/>
        </w:rPr>
        <w:t xml:space="preserve"> </w:t>
      </w:r>
      <w:r w:rsidR="002C2953" w:rsidRPr="008F4C00">
        <w:rPr>
          <w:rFonts w:eastAsia="Times New Roman" w:cs="Times New Roman"/>
        </w:rPr>
        <w:t xml:space="preserve">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 </w:t>
      </w:r>
      <w:r w:rsidR="002C2953" w:rsidRPr="008F4C00">
        <w:rPr>
          <w:rFonts w:eastAsia="Times New Roman" w:cs="Times New Roman"/>
          <w:lang w:val="uk-UA"/>
        </w:rPr>
        <w:t>С. 49.</w:t>
      </w:r>
    </w:p>
  </w:footnote>
  <w:footnote w:id="132">
    <w:p w14:paraId="588EC015" w14:textId="4F3A3C76"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Video Marketing Statistics </w:t>
      </w:r>
      <w:r w:rsidR="00C10B36" w:rsidRPr="008F4C00">
        <w:rPr>
          <w:rFonts w:eastAsia="Times New Roman" w:cs="Times New Roman"/>
        </w:rPr>
        <w:t xml:space="preserve">[Електронний ресурс]. Режим доступу: </w:t>
      </w:r>
      <w:hyperlink r:id="rId29">
        <w:r w:rsidRPr="008F4C00">
          <w:rPr>
            <w:rFonts w:eastAsia="Times New Roman" w:cs="Times New Roman"/>
          </w:rPr>
          <w:t>https://www.hubspot.com/marketing-statistics?__hstc=188543287.22f8db3ad4d5dc283bfb98b3b8f9a658.1645527695107.1645527695107.1645527695107.1&amp;__hssc=188543287.1.1645527695108&amp;__hsfp=3224407958</w:t>
        </w:r>
      </w:hyperlink>
      <w:r w:rsidRPr="008F4C00">
        <w:rPr>
          <w:rFonts w:eastAsia="Times New Roman" w:cs="Times New Roman"/>
        </w:rPr>
        <w:t xml:space="preserve"> (дата звернення: 13.02.202</w:t>
      </w:r>
      <w:r w:rsidRPr="008F4C00">
        <w:rPr>
          <w:rFonts w:eastAsia="Times New Roman" w:cs="Times New Roman"/>
          <w:lang w:val="uk-UA"/>
        </w:rPr>
        <w:t>3</w:t>
      </w:r>
      <w:r w:rsidRPr="008F4C00">
        <w:rPr>
          <w:rFonts w:eastAsia="Times New Roman" w:cs="Times New Roman"/>
        </w:rPr>
        <w:t>).</w:t>
      </w:r>
    </w:p>
  </w:footnote>
  <w:footnote w:id="133">
    <w:p w14:paraId="1B46D908" w14:textId="0DA4F626"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7F2576" w:rsidRPr="008F4C00">
        <w:rPr>
          <w:rFonts w:eastAsia="Times New Roman" w:cs="Times New Roman"/>
          <w:lang w:val="uk-UA"/>
        </w:rPr>
        <w:t>С. 35</w:t>
      </w:r>
    </w:p>
  </w:footnote>
  <w:footnote w:id="134">
    <w:p w14:paraId="05ABFD13" w14:textId="45F9B9F7" w:rsidR="0046377A" w:rsidRPr="008F4C00" w:rsidRDefault="0046377A" w:rsidP="00607502">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Саламатіна О. О. Мовленнєвий жанр «інтерв’ю» в сучасній німецькомовній та україномовній пресі: функціональні та прагматичні ознаки: автореф. дис. ... канд. філол. наук: 10.02.15. Одеса, 2011. </w:t>
      </w:r>
      <w:r w:rsidRPr="008F4C00">
        <w:rPr>
          <w:rFonts w:cs="Times New Roman"/>
          <w:sz w:val="24"/>
          <w:szCs w:val="24"/>
          <w:lang w:val="uk-UA"/>
        </w:rPr>
        <w:t>С.4.</w:t>
      </w:r>
    </w:p>
  </w:footnote>
  <w:footnote w:id="135">
    <w:p w14:paraId="582EEF62" w14:textId="77CBF654"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2C2953" w:rsidRPr="008F4C00">
        <w:rPr>
          <w:rFonts w:eastAsia="Times New Roman" w:cs="Times New Roman"/>
        </w:rPr>
        <w:t xml:space="preserve">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 </w:t>
      </w:r>
      <w:r w:rsidR="002C2953" w:rsidRPr="008F4C00">
        <w:rPr>
          <w:rFonts w:eastAsia="Times New Roman" w:cs="Times New Roman"/>
          <w:lang w:val="uk-UA"/>
        </w:rPr>
        <w:t>С. 43.</w:t>
      </w:r>
    </w:p>
  </w:footnote>
  <w:footnote w:id="136">
    <w:p w14:paraId="01652D72" w14:textId="2D3A3798"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7F2576" w:rsidRPr="008F4C00">
        <w:rPr>
          <w:rFonts w:eastAsia="Times New Roman" w:cs="Times New Roman"/>
          <w:lang w:val="uk-UA"/>
        </w:rPr>
        <w:t>С. 34</w:t>
      </w:r>
      <w:r w:rsidR="00C2133B" w:rsidRPr="008F4C00">
        <w:rPr>
          <w:rFonts w:eastAsia="Times New Roman" w:cs="Times New Roman"/>
          <w:lang w:val="uk-UA"/>
        </w:rPr>
        <w:t>.</w:t>
      </w:r>
    </w:p>
  </w:footnote>
  <w:footnote w:id="137">
    <w:p w14:paraId="5677A642" w14:textId="058D2F09"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rPr>
          <w:rFonts w:cs="Times New Roman"/>
        </w:rPr>
        <w:t xml:space="preserve">Томащук Ю. О. Соціальні ролі інтерв’юера та реципієнта в англомовних інтернет-інтерв’ю. Наукові записки. Серія: Філологічні науки. Кн. 2, 2014. </w:t>
      </w:r>
      <w:r w:rsidR="00596D5B" w:rsidRPr="008F4C00">
        <w:rPr>
          <w:rFonts w:cs="Times New Roman"/>
        </w:rPr>
        <w:t>С. 248</w:t>
      </w:r>
      <w:r w:rsidR="00596D5B" w:rsidRPr="008F4C00">
        <w:rPr>
          <w:rFonts w:cs="Times New Roman"/>
          <w:lang w:val="uk-UA"/>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7F2576" w:rsidRPr="008F4C00">
        <w:rPr>
          <w:rFonts w:eastAsia="Times New Roman" w:cs="Times New Roman"/>
          <w:lang w:val="uk-UA"/>
        </w:rPr>
        <w:t>С. 33</w:t>
      </w:r>
      <w:r w:rsidRPr="008F4C00">
        <w:rPr>
          <w:rFonts w:eastAsia="Times New Roman" w:cs="Times New Roman"/>
        </w:rPr>
        <w:t>.</w:t>
      </w:r>
    </w:p>
  </w:footnote>
  <w:footnote w:id="138">
    <w:p w14:paraId="672E9683" w14:textId="6DACF49A"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2C2953" w:rsidRPr="008F4C00">
        <w:rPr>
          <w:rFonts w:eastAsia="Times New Roman" w:cs="Times New Roman"/>
        </w:rPr>
        <w:t xml:space="preserve">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 </w:t>
      </w:r>
      <w:r w:rsidR="002C2953" w:rsidRPr="008F4C00">
        <w:rPr>
          <w:rFonts w:eastAsia="Times New Roman" w:cs="Times New Roman"/>
          <w:lang w:val="uk-UA"/>
        </w:rPr>
        <w:t>С. 49</w:t>
      </w:r>
      <w:r w:rsidRPr="008F4C00">
        <w:rPr>
          <w:rFonts w:eastAsia="Times New Roman" w:cs="Times New Roman"/>
        </w:rPr>
        <w:t>.</w:t>
      </w:r>
    </w:p>
  </w:footnote>
  <w:footnote w:id="139">
    <w:p w14:paraId="32E84FDC" w14:textId="5BBDCA8C"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ED185A" w:rsidRPr="008F4C00">
        <w:rPr>
          <w:rFonts w:eastAsia="Times New Roman" w:cs="Times New Roman"/>
          <w:lang w:val="uk-UA"/>
        </w:rPr>
        <w:t>С. 32.</w:t>
      </w:r>
      <w:r w:rsidRPr="008F4C00">
        <w:rPr>
          <w:rFonts w:eastAsia="Times New Roman" w:cs="Times New Roman"/>
        </w:rPr>
        <w:t xml:space="preserve"> </w:t>
      </w:r>
    </w:p>
  </w:footnote>
  <w:footnote w:id="140">
    <w:p w14:paraId="0F1587C0" w14:textId="05E09A76"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ED185A" w:rsidRPr="008F4C00">
        <w:rPr>
          <w:rFonts w:eastAsia="Times New Roman" w:cs="Times New Roman"/>
          <w:lang w:val="uk-UA"/>
        </w:rPr>
        <w:t>С. 37.</w:t>
      </w:r>
    </w:p>
  </w:footnote>
  <w:footnote w:id="141">
    <w:p w14:paraId="269333CC" w14:textId="436E08B4"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032A93" w:rsidRPr="008F4C00">
        <w:rPr>
          <w:rFonts w:cs="Times New Roman"/>
          <w:sz w:val="24"/>
          <w:szCs w:val="24"/>
        </w:rPr>
        <w:t xml:space="preserve">Pawson R. Theorizing the interview. The British journal of sociology 47 (2), 1996. </w:t>
      </w:r>
      <w:r w:rsidRPr="008F4C00">
        <w:rPr>
          <w:rFonts w:cs="Times New Roman"/>
          <w:sz w:val="24"/>
          <w:szCs w:val="24"/>
          <w:lang w:val="uk-UA"/>
        </w:rPr>
        <w:t>С.</w:t>
      </w:r>
      <w:r w:rsidR="00C2133B" w:rsidRPr="008F4C00">
        <w:rPr>
          <w:rFonts w:cs="Times New Roman"/>
          <w:sz w:val="24"/>
          <w:szCs w:val="24"/>
          <w:lang w:val="uk-UA"/>
        </w:rPr>
        <w:t> </w:t>
      </w:r>
      <w:r w:rsidRPr="008F4C00">
        <w:rPr>
          <w:rFonts w:cs="Times New Roman"/>
          <w:sz w:val="24"/>
          <w:szCs w:val="24"/>
          <w:lang w:val="uk-UA"/>
        </w:rPr>
        <w:t xml:space="preserve">298. </w:t>
      </w:r>
    </w:p>
  </w:footnote>
  <w:footnote w:id="142">
    <w:p w14:paraId="2C610BCE" w14:textId="4C980731" w:rsidR="00161C1A" w:rsidRPr="008F4C00" w:rsidRDefault="00161C1A" w:rsidP="00161C1A">
      <w:pPr>
        <w:rPr>
          <w:rFonts w:eastAsia="Times New Roman" w:cs="Times New Roman"/>
          <w:lang w:val="uk-UA"/>
        </w:rPr>
      </w:pPr>
      <w:r w:rsidRPr="008F4C00">
        <w:rPr>
          <w:rStyle w:val="FootnoteReference"/>
          <w:rFonts w:cs="Times New Roman"/>
        </w:rPr>
        <w:footnoteRef/>
      </w:r>
      <w:r w:rsidRPr="008F4C00">
        <w:rPr>
          <w:rFonts w:cs="Times New Roman"/>
        </w:rPr>
        <w:t xml:space="preserve"> </w:t>
      </w:r>
      <w:bookmarkStart w:id="49" w:name="_Hlk147606879"/>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Pr="008F4C00">
        <w:rPr>
          <w:rFonts w:eastAsia="Times New Roman" w:cs="Times New Roman"/>
          <w:lang w:val="uk-UA"/>
        </w:rPr>
        <w:t>С. 38.</w:t>
      </w:r>
      <w:r w:rsidRPr="008F4C00">
        <w:rPr>
          <w:rFonts w:eastAsia="Times New Roman" w:cs="Times New Roman"/>
        </w:rPr>
        <w:t xml:space="preserve"> </w:t>
      </w:r>
      <w:bookmarkEnd w:id="49"/>
    </w:p>
  </w:footnote>
  <w:footnote w:id="143">
    <w:p w14:paraId="75C911CE" w14:textId="0BE1DEE4" w:rsidR="00E32319" w:rsidRPr="008F4C00" w:rsidRDefault="00E32319" w:rsidP="00E32319">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9903CF" w:rsidRPr="008F4C00">
        <w:rPr>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Pr="008F4C00">
        <w:rPr>
          <w:rFonts w:cs="Times New Roman"/>
          <w:sz w:val="24"/>
          <w:szCs w:val="24"/>
          <w:lang w:val="uk-UA"/>
        </w:rPr>
        <w:t>С. 34-44.</w:t>
      </w:r>
    </w:p>
  </w:footnote>
  <w:footnote w:id="144">
    <w:p w14:paraId="122BE63A" w14:textId="25C98799"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00311E5E" w:rsidRPr="008F4C00">
        <w:rPr>
          <w:rFonts w:eastAsia="Times New Roman" w:cs="Times New Roman"/>
          <w:lang w:val="uk-UA"/>
        </w:rPr>
        <w:t>С. 39.</w:t>
      </w:r>
    </w:p>
  </w:footnote>
  <w:footnote w:id="145">
    <w:p w14:paraId="0E0B2D27" w14:textId="7E4A1EDB"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Whitaker R. How to Make Good Interview Videos </w:t>
      </w:r>
      <w:r w:rsidR="00C10B36" w:rsidRPr="008F4C00">
        <w:rPr>
          <w:rFonts w:eastAsia="Times New Roman" w:cs="Times New Roman"/>
        </w:rPr>
        <w:t xml:space="preserve">[Електронний ресурс]. Режим доступу: </w:t>
      </w:r>
      <w:hyperlink r:id="rId30">
        <w:r w:rsidRPr="008F4C00">
          <w:rPr>
            <w:rFonts w:eastAsia="Times New Roman" w:cs="Times New Roman"/>
          </w:rPr>
          <w:t>https://www.vidyard.com/blog/interview-videos/</w:t>
        </w:r>
      </w:hyperlink>
      <w:r w:rsidRPr="008F4C00">
        <w:rPr>
          <w:rFonts w:eastAsia="Times New Roman" w:cs="Times New Roman"/>
        </w:rPr>
        <w:t xml:space="preserve"> (дата звернення: 11.02.202</w:t>
      </w:r>
      <w:r w:rsidRPr="008F4C00">
        <w:rPr>
          <w:rFonts w:eastAsia="Times New Roman" w:cs="Times New Roman"/>
          <w:lang w:val="uk-UA"/>
        </w:rPr>
        <w:t>3</w:t>
      </w:r>
      <w:r w:rsidRPr="008F4C00">
        <w:rPr>
          <w:rFonts w:eastAsia="Times New Roman" w:cs="Times New Roman"/>
        </w:rPr>
        <w:t>).</w:t>
      </w:r>
    </w:p>
  </w:footnote>
  <w:footnote w:id="146">
    <w:p w14:paraId="5DCFDC2D" w14:textId="0B99953E"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Rounds M. Video interview guide: the smartest tips for video interviews </w:t>
      </w:r>
      <w:r w:rsidR="00C10B36" w:rsidRPr="008F4C00">
        <w:rPr>
          <w:rFonts w:eastAsia="Times New Roman" w:cs="Times New Roman"/>
        </w:rPr>
        <w:t xml:space="preserve">[Електронний ресурс]. Режим доступу: </w:t>
      </w:r>
      <w:hyperlink r:id="rId31">
        <w:r w:rsidRPr="008F4C00">
          <w:rPr>
            <w:rFonts w:eastAsia="Times New Roman" w:cs="Times New Roman"/>
          </w:rPr>
          <w:t>https://playplay.com/blog/tips-for-video-interview/</w:t>
        </w:r>
      </w:hyperlink>
      <w:r w:rsidRPr="008F4C00">
        <w:rPr>
          <w:rFonts w:eastAsia="Times New Roman" w:cs="Times New Roman"/>
        </w:rPr>
        <w:t xml:space="preserve"> (дата звернення: 11.02.202</w:t>
      </w:r>
      <w:r w:rsidRPr="008F4C00">
        <w:rPr>
          <w:rFonts w:eastAsia="Times New Roman" w:cs="Times New Roman"/>
          <w:lang w:val="uk-UA"/>
        </w:rPr>
        <w:t>3</w:t>
      </w:r>
      <w:r w:rsidRPr="008F4C00">
        <w:rPr>
          <w:rFonts w:eastAsia="Times New Roman" w:cs="Times New Roman"/>
        </w:rPr>
        <w:t>).</w:t>
      </w:r>
    </w:p>
  </w:footnote>
  <w:footnote w:id="147">
    <w:p w14:paraId="512D33E9" w14:textId="0F1101F2"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2C2953" w:rsidRPr="008F4C00">
        <w:rPr>
          <w:rFonts w:eastAsia="Times New Roman" w:cs="Times New Roman"/>
        </w:rPr>
        <w:t xml:space="preserve">Дяків Х. Ю. Когнітивно-дискурсивна реконструкція комунікативних девіацій в українсько- і німецькомовних відеоінтерв’ю. Дисертація ... докт. філол. наук: 10.02.17. Львів, 2020. </w:t>
      </w:r>
      <w:r w:rsidR="002C2953" w:rsidRPr="008F4C00">
        <w:rPr>
          <w:rFonts w:eastAsia="Times New Roman" w:cs="Times New Roman"/>
          <w:lang w:val="uk-UA"/>
        </w:rPr>
        <w:t>С. 51</w:t>
      </w:r>
      <w:r w:rsidRPr="008F4C00">
        <w:rPr>
          <w:rFonts w:eastAsia="Times New Roman" w:cs="Times New Roman"/>
        </w:rPr>
        <w:t>.</w:t>
      </w:r>
    </w:p>
  </w:footnote>
  <w:footnote w:id="148">
    <w:p w14:paraId="4E2D4BB5" w14:textId="61427897"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Rounds M. Video interview guide: the smartest tips for video interviews </w:t>
      </w:r>
      <w:r w:rsidR="00C10B36" w:rsidRPr="008F4C00">
        <w:rPr>
          <w:rFonts w:eastAsia="Times New Roman" w:cs="Times New Roman"/>
        </w:rPr>
        <w:t xml:space="preserve">[Електронний ресурс]. Режим доступу: </w:t>
      </w:r>
      <w:hyperlink r:id="rId32">
        <w:r w:rsidRPr="008F4C00">
          <w:rPr>
            <w:rFonts w:eastAsia="Times New Roman" w:cs="Times New Roman"/>
          </w:rPr>
          <w:t>https://playplay.com/blog/tips-for-video-interview/</w:t>
        </w:r>
      </w:hyperlink>
      <w:r w:rsidRPr="008F4C00">
        <w:rPr>
          <w:rFonts w:eastAsia="Times New Roman" w:cs="Times New Roman"/>
        </w:rPr>
        <w:t xml:space="preserve"> (дата звернення: 13.02.202</w:t>
      </w:r>
      <w:r w:rsidRPr="008F4C00">
        <w:rPr>
          <w:rFonts w:eastAsia="Times New Roman" w:cs="Times New Roman"/>
          <w:lang w:val="uk-UA"/>
        </w:rPr>
        <w:t>3</w:t>
      </w:r>
      <w:r w:rsidRPr="008F4C00">
        <w:rPr>
          <w:rFonts w:eastAsia="Times New Roman" w:cs="Times New Roman"/>
        </w:rPr>
        <w:t>).</w:t>
      </w:r>
    </w:p>
  </w:footnote>
  <w:footnote w:id="149">
    <w:p w14:paraId="30769AE8" w14:textId="35B2C789"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w:t>
      </w:r>
      <w:r w:rsidR="003862DD" w:rsidRPr="008F4C00">
        <w:rPr>
          <w:rFonts w:eastAsia="Times New Roman" w:cs="Times New Roman"/>
        </w:rPr>
        <w:t>Butko O., Semenova K. Video interview in contemporary media space. Bulletin of Kyiv National University of culture and arts. Series: Audiovisual arts and production. № 3. 2020</w:t>
      </w:r>
      <w:r w:rsidR="003862DD" w:rsidRPr="0072748B">
        <w:rPr>
          <w:rFonts w:eastAsia="Times New Roman" w:cs="Times New Roman"/>
        </w:rPr>
        <w:t xml:space="preserve"> </w:t>
      </w:r>
      <w:r w:rsidR="00C10B36" w:rsidRPr="008F4C00">
        <w:rPr>
          <w:rFonts w:eastAsia="Times New Roman" w:cs="Times New Roman"/>
        </w:rPr>
        <w:t xml:space="preserve">[Електронний ресурс]. Режим доступу: </w:t>
      </w:r>
      <w:hyperlink r:id="rId33">
        <w:r w:rsidRPr="008F4C00">
          <w:rPr>
            <w:rFonts w:eastAsia="Times New Roman" w:cs="Times New Roman"/>
          </w:rPr>
          <w:t>http://audiovisual-art.knukim.edu.ua/article/view/217640/218092</w:t>
        </w:r>
      </w:hyperlink>
      <w:r w:rsidRPr="008F4C00">
        <w:rPr>
          <w:rFonts w:eastAsia="Times New Roman" w:cs="Times New Roman"/>
        </w:rPr>
        <w:t xml:space="preserve"> (дата звернення: 13.02.202</w:t>
      </w:r>
      <w:r w:rsidRPr="008F4C00">
        <w:rPr>
          <w:rFonts w:eastAsia="Times New Roman" w:cs="Times New Roman"/>
          <w:lang w:val="uk-UA"/>
        </w:rPr>
        <w:t>3</w:t>
      </w:r>
      <w:r w:rsidRPr="008F4C00">
        <w:rPr>
          <w:rFonts w:eastAsia="Times New Roman" w:cs="Times New Roman"/>
        </w:rPr>
        <w:t>).</w:t>
      </w:r>
    </w:p>
  </w:footnote>
  <w:footnote w:id="150">
    <w:p w14:paraId="512185A1" w14:textId="255EBFCA" w:rsidR="0046377A" w:rsidRPr="008F4C00" w:rsidRDefault="0046377A" w:rsidP="00607502">
      <w:pPr>
        <w:rPr>
          <w:rFonts w:eastAsia="Times New Roman" w:cs="Times New Roman"/>
        </w:rPr>
      </w:pPr>
      <w:r w:rsidRPr="008F4C00">
        <w:rPr>
          <w:rStyle w:val="FootnoteReference"/>
          <w:rFonts w:cs="Times New Roman"/>
        </w:rPr>
        <w:footnoteRef/>
      </w:r>
      <w:r w:rsidRPr="008F4C00">
        <w:rPr>
          <w:rFonts w:cs="Times New Roman"/>
        </w:rPr>
        <w:t xml:space="preserve"> Гордон</w:t>
      </w:r>
      <w:r w:rsidRPr="008F4C00">
        <w:rPr>
          <w:rFonts w:cs="Times New Roman"/>
          <w:lang w:val="uk-UA"/>
        </w:rPr>
        <w:t xml:space="preserve"> Д.</w:t>
      </w:r>
      <w:r w:rsidRPr="008F4C00">
        <w:rPr>
          <w:rFonts w:cs="Times New Roman"/>
        </w:rPr>
        <w:t xml:space="preserve"> «Мої інтерв’ю це не просто телевізійна програма, це найчесніший підручник історії»</w:t>
      </w:r>
      <w:r w:rsidRPr="008F4C00">
        <w:rPr>
          <w:rFonts w:cs="Times New Roman"/>
          <w:lang w:val="uk-UA"/>
        </w:rPr>
        <w:t xml:space="preserve">, 2015 </w:t>
      </w:r>
      <w:r w:rsidR="00C10B36" w:rsidRPr="008F4C00">
        <w:rPr>
          <w:rFonts w:eastAsia="Times New Roman" w:cs="Times New Roman"/>
        </w:rPr>
        <w:t xml:space="preserve">[Електронний ресурс]. Режим доступу: </w:t>
      </w:r>
      <w:hyperlink r:id="rId34" w:history="1">
        <w:r w:rsidRPr="008F4C00">
          <w:rPr>
            <w:rStyle w:val="Hyperlink"/>
            <w:rFonts w:cs="Times New Roman"/>
            <w:color w:val="auto"/>
            <w:u w:val="none"/>
          </w:rPr>
          <w:t>http://knukim.edu.ua/dmitro-gordon-moyi-interv-yu-tse-ne-prosto-televiziyna-programa-tse-naychesnishiy-pidruchnik-istoriyi/</w:t>
        </w:r>
      </w:hyperlink>
      <w:r w:rsidRPr="008F4C00">
        <w:rPr>
          <w:rFonts w:cs="Times New Roman"/>
          <w:lang w:val="uk-UA"/>
        </w:rPr>
        <w:t xml:space="preserve"> </w:t>
      </w:r>
      <w:r w:rsidRPr="008F4C00">
        <w:rPr>
          <w:rFonts w:eastAsia="Times New Roman" w:cs="Times New Roman"/>
        </w:rPr>
        <w:t>(дата звернення: 1</w:t>
      </w:r>
      <w:r w:rsidRPr="008F4C00">
        <w:rPr>
          <w:rFonts w:eastAsia="Times New Roman" w:cs="Times New Roman"/>
          <w:lang w:val="uk-UA"/>
        </w:rPr>
        <w:t>5</w:t>
      </w:r>
      <w:r w:rsidRPr="008F4C00">
        <w:rPr>
          <w:rFonts w:eastAsia="Times New Roman" w:cs="Times New Roman"/>
        </w:rPr>
        <w:t>.02.202</w:t>
      </w:r>
      <w:r w:rsidRPr="008F4C00">
        <w:rPr>
          <w:rFonts w:eastAsia="Times New Roman" w:cs="Times New Roman"/>
          <w:lang w:val="uk-UA"/>
        </w:rPr>
        <w:t>3</w:t>
      </w:r>
      <w:r w:rsidRPr="008F4C00">
        <w:rPr>
          <w:rFonts w:eastAsia="Times New Roman" w:cs="Times New Roman"/>
        </w:rPr>
        <w:t>).</w:t>
      </w:r>
    </w:p>
  </w:footnote>
  <w:footnote w:id="151">
    <w:p w14:paraId="0E10590B" w14:textId="4C43F5D1" w:rsidR="0046377A" w:rsidRPr="008F4C00" w:rsidRDefault="0046377A" w:rsidP="00607502">
      <w:pPr>
        <w:rPr>
          <w:rFonts w:eastAsia="Times New Roman" w:cs="Times New Roman"/>
        </w:rPr>
      </w:pPr>
      <w:r w:rsidRPr="008F4C00">
        <w:rPr>
          <w:rFonts w:cs="Times New Roman"/>
          <w:vertAlign w:val="superscript"/>
        </w:rPr>
        <w:footnoteRef/>
      </w:r>
      <w:r w:rsidRPr="008F4C00">
        <w:rPr>
          <w:rFonts w:eastAsia="Times New Roman" w:cs="Times New Roman"/>
        </w:rPr>
        <w:t xml:space="preserve"> Video Marketing Statistics </w:t>
      </w:r>
      <w:r w:rsidR="00C10B36" w:rsidRPr="008F4C00">
        <w:rPr>
          <w:rFonts w:eastAsia="Times New Roman" w:cs="Times New Roman"/>
        </w:rPr>
        <w:t xml:space="preserve">[Електронний ресурс]. Режим доступу: </w:t>
      </w:r>
      <w:hyperlink r:id="rId35">
        <w:r w:rsidRPr="008F4C00">
          <w:rPr>
            <w:rFonts w:eastAsia="Times New Roman" w:cs="Times New Roman"/>
          </w:rPr>
          <w:t>https://www.hubspot.com/marketing-statistics?__hstc=188543287.22f8db3ad4d5dc283bfb98b3b8f9a658.1645527695107.1645527695107.1645527695107.1&amp;__hssc=188543287.1.1645527695108&amp;__hsfp=3224407958</w:t>
        </w:r>
      </w:hyperlink>
      <w:bookmarkStart w:id="55" w:name="_Hlk147860944"/>
      <w:r w:rsidR="00011D2C">
        <w:rPr>
          <w:rFonts w:eastAsia="Times New Roman" w:cs="Times New Roman"/>
          <w:lang w:val="uk-UA"/>
        </w:rPr>
        <w:t xml:space="preserve"> </w:t>
      </w:r>
      <w:r w:rsidRPr="008F4C00">
        <w:rPr>
          <w:rFonts w:eastAsia="Times New Roman" w:cs="Times New Roman"/>
        </w:rPr>
        <w:t>(дата звернення: 13.02.202</w:t>
      </w:r>
      <w:r w:rsidRPr="008F4C00">
        <w:rPr>
          <w:rFonts w:eastAsia="Times New Roman" w:cs="Times New Roman"/>
          <w:lang w:val="uk-UA"/>
        </w:rPr>
        <w:t>3</w:t>
      </w:r>
      <w:r w:rsidRPr="008F4C00">
        <w:rPr>
          <w:rFonts w:eastAsia="Times New Roman" w:cs="Times New Roman"/>
        </w:rPr>
        <w:t>).</w:t>
      </w:r>
      <w:bookmarkEnd w:id="55"/>
    </w:p>
  </w:footnote>
  <w:footnote w:id="152">
    <w:p w14:paraId="28875087" w14:textId="77777777" w:rsidR="00011D2C" w:rsidRDefault="00011D2C" w:rsidP="00011D2C">
      <w:r>
        <w:rPr>
          <w:vertAlign w:val="superscript"/>
        </w:rPr>
        <w:footnoteRef/>
      </w:r>
      <w:r>
        <w:rPr>
          <w:sz w:val="20"/>
          <w:szCs w:val="20"/>
        </w:rPr>
        <w:t xml:space="preserve"> </w:t>
      </w:r>
      <w:r>
        <w:t>Там само.</w:t>
      </w:r>
    </w:p>
  </w:footnote>
  <w:footnote w:id="153">
    <w:p w14:paraId="6A291BAA" w14:textId="016D9B13" w:rsidR="00011D2C" w:rsidRPr="00011D2C" w:rsidRDefault="00011D2C" w:rsidP="00011D2C">
      <w:pPr>
        <w:rPr>
          <w:sz w:val="20"/>
          <w:szCs w:val="20"/>
        </w:rPr>
      </w:pPr>
      <w:r>
        <w:rPr>
          <w:vertAlign w:val="superscript"/>
        </w:rPr>
        <w:footnoteRef/>
      </w:r>
      <w:r>
        <w:rPr>
          <w:sz w:val="20"/>
          <w:szCs w:val="20"/>
        </w:rPr>
        <w:t xml:space="preserve"> </w:t>
      </w:r>
      <w:r>
        <w:t>Whitaker R. How to Make Good Interview Videos</w:t>
      </w:r>
      <w:r>
        <w:rPr>
          <w:color w:val="475066"/>
        </w:rPr>
        <w:t xml:space="preserve"> </w:t>
      </w:r>
      <w:r w:rsidRPr="008F4C00">
        <w:rPr>
          <w:rFonts w:eastAsia="Times New Roman" w:cs="Times New Roman"/>
        </w:rPr>
        <w:t xml:space="preserve">[Електронний ресурс]. Режим доступу: </w:t>
      </w:r>
      <w:hyperlink r:id="rId36">
        <w:r w:rsidRPr="00011D2C">
          <w:rPr>
            <w:color w:val="1155CC"/>
          </w:rPr>
          <w:t>https://www.vidyard.com/blog/interview-videos/</w:t>
        </w:r>
      </w:hyperlink>
      <w:r w:rsidRPr="00011D2C">
        <w:t xml:space="preserve"> (дата звернення: 11.02.202</w:t>
      </w:r>
      <w:r w:rsidRPr="00011D2C">
        <w:rPr>
          <w:lang w:val="uk-UA"/>
        </w:rPr>
        <w:t>3</w:t>
      </w:r>
      <w:r w:rsidRPr="00011D2C">
        <w:t>).</w:t>
      </w:r>
    </w:p>
  </w:footnote>
  <w:footnote w:id="154">
    <w:p w14:paraId="461733AE" w14:textId="6DFB6A6D" w:rsidR="00011D2C" w:rsidRDefault="00011D2C" w:rsidP="00011D2C">
      <w:pPr>
        <w:rPr>
          <w:sz w:val="20"/>
          <w:szCs w:val="20"/>
        </w:rPr>
      </w:pPr>
      <w:r w:rsidRPr="00011D2C">
        <w:rPr>
          <w:vertAlign w:val="superscript"/>
        </w:rPr>
        <w:footnoteRef/>
      </w:r>
      <w:r w:rsidRPr="00011D2C">
        <w:rPr>
          <w:sz w:val="20"/>
          <w:szCs w:val="20"/>
        </w:rPr>
        <w:t xml:space="preserve"> </w:t>
      </w:r>
      <w:r w:rsidRPr="00011D2C">
        <w:rPr>
          <w:color w:val="1A2236"/>
        </w:rPr>
        <w:t xml:space="preserve">Rounds M. </w:t>
      </w:r>
      <w:r w:rsidRPr="00011D2C">
        <w:rPr>
          <w:color w:val="1B1D22"/>
        </w:rPr>
        <w:t xml:space="preserve">Video interview guide: the smartest tips for video interviews </w:t>
      </w:r>
      <w:r w:rsidRPr="00011D2C">
        <w:rPr>
          <w:rFonts w:eastAsia="Times New Roman" w:cs="Times New Roman"/>
        </w:rPr>
        <w:t xml:space="preserve">[Електронний ресурс]. Режим доступу: </w:t>
      </w:r>
      <w:hyperlink r:id="rId37">
        <w:r w:rsidRPr="00011D2C">
          <w:rPr>
            <w:color w:val="1155CC"/>
          </w:rPr>
          <w:t>https://playplay.com/blog/tips-for-video-interview/</w:t>
        </w:r>
      </w:hyperlink>
      <w:r w:rsidRPr="00011D2C">
        <w:t xml:space="preserve"> (дата звернення: 11.02.202</w:t>
      </w:r>
      <w:r w:rsidRPr="00011D2C">
        <w:rPr>
          <w:lang w:val="uk-UA"/>
        </w:rPr>
        <w:t>3</w:t>
      </w:r>
      <w:r w:rsidRPr="00011D2C">
        <w:t>).</w:t>
      </w:r>
    </w:p>
  </w:footnote>
  <w:footnote w:id="155">
    <w:p w14:paraId="03267BC6" w14:textId="4CFA00FC" w:rsidR="00011D2C" w:rsidRPr="00011D2C" w:rsidRDefault="00011D2C" w:rsidP="00011D2C">
      <w:r>
        <w:rPr>
          <w:vertAlign w:val="superscript"/>
        </w:rPr>
        <w:footnoteRef/>
      </w:r>
      <w:r>
        <w:rPr>
          <w:sz w:val="20"/>
          <w:szCs w:val="20"/>
        </w:rPr>
        <w:t xml:space="preserve"> </w:t>
      </w:r>
      <w:r w:rsidRPr="00011D2C">
        <w:rPr>
          <w:color w:val="1A2236"/>
        </w:rPr>
        <w:t xml:space="preserve">Rounds M. </w:t>
      </w:r>
      <w:r w:rsidRPr="00011D2C">
        <w:rPr>
          <w:color w:val="1B1D22"/>
        </w:rPr>
        <w:t xml:space="preserve">Video interview guide: the smartest tips for video interviews </w:t>
      </w:r>
      <w:r w:rsidRPr="00011D2C">
        <w:rPr>
          <w:rFonts w:eastAsia="Times New Roman" w:cs="Times New Roman"/>
        </w:rPr>
        <w:t xml:space="preserve">[Електронний ресурс]. Режим доступу: </w:t>
      </w:r>
      <w:hyperlink r:id="rId38">
        <w:r w:rsidRPr="00011D2C">
          <w:rPr>
            <w:color w:val="1155CC"/>
          </w:rPr>
          <w:t>https://playplay.com/blog/tips-for-video-interview/</w:t>
        </w:r>
      </w:hyperlink>
      <w:r w:rsidRPr="00011D2C">
        <w:t xml:space="preserve"> (дата звернення: 11.02.202</w:t>
      </w:r>
      <w:r w:rsidRPr="00011D2C">
        <w:rPr>
          <w:lang w:val="uk-UA"/>
        </w:rPr>
        <w:t>3</w:t>
      </w:r>
      <w:r w:rsidRPr="00011D2C">
        <w:t>).</w:t>
      </w:r>
    </w:p>
  </w:footnote>
  <w:footnote w:id="156">
    <w:p w14:paraId="7666FB12" w14:textId="0B4A9BCE" w:rsidR="00011D2C" w:rsidRDefault="00011D2C" w:rsidP="00011D2C">
      <w:pPr>
        <w:rPr>
          <w:sz w:val="20"/>
          <w:szCs w:val="20"/>
        </w:rPr>
      </w:pPr>
      <w:r w:rsidRPr="00011D2C">
        <w:rPr>
          <w:vertAlign w:val="superscript"/>
        </w:rPr>
        <w:footnoteRef/>
      </w:r>
      <w:r w:rsidRPr="00011D2C">
        <w:rPr>
          <w:sz w:val="20"/>
          <w:szCs w:val="20"/>
        </w:rPr>
        <w:t xml:space="preserve"> </w:t>
      </w:r>
      <w:r w:rsidRPr="00011D2C">
        <w:t>Whitaker R. How to Make Good Interview Videos</w:t>
      </w:r>
      <w:r w:rsidRPr="00011D2C">
        <w:rPr>
          <w:color w:val="475066"/>
        </w:rPr>
        <w:t xml:space="preserve"> </w:t>
      </w:r>
      <w:r w:rsidRPr="00011D2C">
        <w:rPr>
          <w:rFonts w:eastAsia="Times New Roman" w:cs="Times New Roman"/>
        </w:rPr>
        <w:t xml:space="preserve">[Електронний ресурс]. Режим доступу: </w:t>
      </w:r>
      <w:hyperlink r:id="rId39" w:history="1">
        <w:r w:rsidR="00651DD3" w:rsidRPr="00943F7C">
          <w:rPr>
            <w:rStyle w:val="Hyperlink"/>
          </w:rPr>
          <w:t>https://www.vidyard.com/blog/interview-videos/</w:t>
        </w:r>
      </w:hyperlink>
      <w:r w:rsidRPr="00011D2C">
        <w:t xml:space="preserve"> (дата звернення: 11.02.202</w:t>
      </w:r>
      <w:r w:rsidRPr="00011D2C">
        <w:rPr>
          <w:lang w:val="uk-UA"/>
        </w:rPr>
        <w:t>3</w:t>
      </w:r>
      <w:r w:rsidRPr="00011D2C">
        <w:t>).</w:t>
      </w:r>
    </w:p>
  </w:footnote>
  <w:footnote w:id="157">
    <w:p w14:paraId="3E672CFE" w14:textId="049BCAAD"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7A2B32" w:rsidRPr="008F4C00">
        <w:rPr>
          <w:rFonts w:cs="Times New Roman"/>
          <w:sz w:val="24"/>
          <w:szCs w:val="24"/>
          <w:shd w:val="clear" w:color="auto" w:fill="FFFFFF"/>
        </w:rPr>
        <w:t xml:space="preserve">Sun H., Conrad F.G., Kreuter F.. The relationship between interviewer-respondent rapport and data quality. Journal of Survey Statistics and Methodology, Volume 9, Issue 3, 2021 </w:t>
      </w:r>
      <w:r w:rsidR="00C10B36" w:rsidRPr="008F4C00">
        <w:rPr>
          <w:rFonts w:cs="Times New Roman"/>
          <w:sz w:val="24"/>
          <w:szCs w:val="24"/>
          <w:shd w:val="clear" w:color="auto" w:fill="FFFFFF"/>
        </w:rPr>
        <w:t xml:space="preserve">[Електронний ресурс]. Режим доступу: </w:t>
      </w:r>
      <w:hyperlink r:id="rId40" w:history="1">
        <w:r w:rsidRPr="008F4C00">
          <w:rPr>
            <w:rStyle w:val="Hyperlink"/>
            <w:rFonts w:cs="Times New Roman"/>
            <w:color w:val="auto"/>
            <w:sz w:val="24"/>
            <w:szCs w:val="24"/>
            <w:u w:val="none"/>
            <w:bdr w:val="none" w:sz="0" w:space="0" w:color="auto" w:frame="1"/>
            <w:shd w:val="clear" w:color="auto" w:fill="FFFFFF"/>
          </w:rPr>
          <w:t>https://doi.org/10.1093/jssam/smz043</w:t>
        </w:r>
      </w:hyperlink>
      <w:r w:rsidRPr="008F4C00">
        <w:rPr>
          <w:rFonts w:cs="Times New Roman"/>
          <w:sz w:val="24"/>
          <w:szCs w:val="24"/>
          <w:bdr w:val="none" w:sz="0" w:space="0" w:color="auto" w:frame="1"/>
          <w:shd w:val="clear" w:color="auto" w:fill="FFFFFF"/>
          <w:lang w:val="uk-UA"/>
        </w:rPr>
        <w:t xml:space="preserve"> (дата звернення: 13.09.2023).</w:t>
      </w:r>
    </w:p>
  </w:footnote>
  <w:footnote w:id="158">
    <w:p w14:paraId="4EF2CD70" w14:textId="58C59AD6"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Pr="008F4C00">
        <w:rPr>
          <w:rFonts w:cs="Times New Roman"/>
          <w:sz w:val="24"/>
          <w:szCs w:val="24"/>
          <w:lang w:val="en-US"/>
        </w:rPr>
        <w:t>I</w:t>
      </w:r>
      <w:r w:rsidRPr="008F4C00">
        <w:rPr>
          <w:rFonts w:cs="Times New Roman"/>
          <w:sz w:val="24"/>
          <w:szCs w:val="24"/>
        </w:rPr>
        <w:t>nterviewer</w:t>
      </w:r>
      <w:r w:rsidRPr="008F4C00">
        <w:rPr>
          <w:rFonts w:cs="Times New Roman"/>
          <w:sz w:val="24"/>
          <w:szCs w:val="24"/>
          <w:lang w:val="uk-UA"/>
        </w:rPr>
        <w:t xml:space="preserve"> </w:t>
      </w:r>
      <w:r w:rsidR="00C10B36" w:rsidRPr="008F4C00">
        <w:rPr>
          <w:rFonts w:cs="Times New Roman"/>
          <w:sz w:val="24"/>
          <w:szCs w:val="24"/>
          <w:shd w:val="clear" w:color="auto" w:fill="FFFFFF"/>
        </w:rPr>
        <w:t xml:space="preserve">[Електронний ресурс]. Режим доступу: </w:t>
      </w:r>
      <w:hyperlink r:id="rId41" w:history="1">
        <w:r w:rsidRPr="008F4C00">
          <w:rPr>
            <w:rStyle w:val="Hyperlink"/>
            <w:rFonts w:cs="Times New Roman"/>
            <w:color w:val="auto"/>
            <w:sz w:val="24"/>
            <w:szCs w:val="24"/>
            <w:u w:val="none"/>
            <w:bdr w:val="none" w:sz="0" w:space="0" w:color="auto" w:frame="1"/>
            <w:shd w:val="clear" w:color="auto" w:fill="FFFFFF"/>
          </w:rPr>
          <w:t>https://dictionary.cambridge.org/dictionary/english/interviewer</w:t>
        </w:r>
      </w:hyperlink>
      <w:r w:rsidRPr="008F4C00">
        <w:rPr>
          <w:rFonts w:cs="Times New Roman"/>
          <w:sz w:val="24"/>
          <w:szCs w:val="24"/>
          <w:bdr w:val="none" w:sz="0" w:space="0" w:color="auto" w:frame="1"/>
          <w:shd w:val="clear" w:color="auto" w:fill="FFFFFF"/>
          <w:lang w:val="uk-UA"/>
        </w:rPr>
        <w:t xml:space="preserve"> (дата звернення: 13.09.2023).</w:t>
      </w:r>
    </w:p>
  </w:footnote>
  <w:footnote w:id="159">
    <w:p w14:paraId="187AB7C1" w14:textId="7141E549" w:rsidR="0046377A" w:rsidRPr="008F4C00" w:rsidRDefault="0046377A" w:rsidP="00607502">
      <w:pPr>
        <w:rPr>
          <w:rFonts w:eastAsia="Times New Roman" w:cs="Times New Roman"/>
          <w:lang w:val="uk-UA"/>
        </w:rPr>
      </w:pPr>
      <w:r w:rsidRPr="008F4C00">
        <w:rPr>
          <w:rStyle w:val="FootnoteReference"/>
          <w:rFonts w:cs="Times New Roman"/>
        </w:rPr>
        <w:footnoteRef/>
      </w:r>
      <w:r w:rsidRPr="008F4C00">
        <w:rPr>
          <w:rFonts w:cs="Times New Roman"/>
        </w:rPr>
        <w:t xml:space="preserve"> </w:t>
      </w:r>
      <w:r w:rsidR="009903CF" w:rsidRPr="008F4C00">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Pr="008F4C00">
        <w:rPr>
          <w:rFonts w:eastAsia="Times New Roman" w:cs="Times New Roman"/>
          <w:lang w:val="uk-UA"/>
        </w:rPr>
        <w:t>С. 50.</w:t>
      </w:r>
    </w:p>
  </w:footnote>
  <w:footnote w:id="160">
    <w:p w14:paraId="52FA6868" w14:textId="73526750"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4209A" w:rsidRPr="008F4C00">
        <w:rPr>
          <w:rFonts w:cs="Times New Roman"/>
          <w:sz w:val="24"/>
          <w:szCs w:val="24"/>
        </w:rPr>
        <w:t xml:space="preserve">Різун В. В. Теорія масової комунікації: Підручник. Київ: Видавничий центр «Просвіта», 2008. </w:t>
      </w:r>
      <w:r w:rsidRPr="008F4C00">
        <w:rPr>
          <w:rFonts w:cs="Times New Roman"/>
          <w:sz w:val="24"/>
          <w:szCs w:val="24"/>
          <w:lang w:val="uk-UA"/>
        </w:rPr>
        <w:t>С.112-113.</w:t>
      </w:r>
    </w:p>
  </w:footnote>
  <w:footnote w:id="161">
    <w:p w14:paraId="3A09CA14" w14:textId="6DB8CE6B" w:rsidR="00D0230F" w:rsidRPr="008F4C00" w:rsidRDefault="00D0230F">
      <w:pPr>
        <w:pStyle w:val="FootnoteText"/>
        <w:rPr>
          <w:lang w:val="uk-UA"/>
        </w:rPr>
      </w:pPr>
      <w:r w:rsidRPr="008F4C00">
        <w:rPr>
          <w:rStyle w:val="FootnoteReference"/>
          <w:sz w:val="24"/>
          <w:szCs w:val="24"/>
        </w:rPr>
        <w:footnoteRef/>
      </w:r>
      <w:r w:rsidRPr="008F4C00">
        <w:rPr>
          <w:sz w:val="24"/>
          <w:szCs w:val="24"/>
        </w:rPr>
        <w:t xml:space="preserve"> </w:t>
      </w:r>
      <w:r w:rsidR="009903CF" w:rsidRPr="008F4C00">
        <w:rPr>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Pr="008F4C00">
        <w:rPr>
          <w:sz w:val="24"/>
          <w:szCs w:val="24"/>
        </w:rPr>
        <w:t>С. 5</w:t>
      </w:r>
      <w:r w:rsidRPr="008F4C00">
        <w:rPr>
          <w:sz w:val="24"/>
          <w:szCs w:val="24"/>
          <w:lang w:val="uk-UA"/>
        </w:rPr>
        <w:t>1</w:t>
      </w:r>
      <w:r w:rsidRPr="008F4C00">
        <w:rPr>
          <w:sz w:val="24"/>
          <w:szCs w:val="24"/>
        </w:rPr>
        <w:t>.</w:t>
      </w:r>
    </w:p>
  </w:footnote>
  <w:footnote w:id="162">
    <w:p w14:paraId="6FC04DEB" w14:textId="57059E27" w:rsidR="00D0230F" w:rsidRPr="008F4C00" w:rsidRDefault="00D0230F">
      <w:pPr>
        <w:pStyle w:val="FootnoteText"/>
        <w:rPr>
          <w:lang w:val="uk-UA"/>
        </w:rPr>
      </w:pPr>
      <w:r w:rsidRPr="008F4C00">
        <w:rPr>
          <w:rStyle w:val="FootnoteReference"/>
          <w:sz w:val="24"/>
          <w:szCs w:val="24"/>
        </w:rPr>
        <w:footnoteRef/>
      </w:r>
      <w:r w:rsidRPr="008F4C00">
        <w:rPr>
          <w:sz w:val="24"/>
          <w:szCs w:val="24"/>
        </w:rPr>
        <w:t xml:space="preserve"> </w:t>
      </w:r>
      <w:r w:rsidR="0034209A" w:rsidRPr="008F4C00">
        <w:rPr>
          <w:rFonts w:cs="Times New Roman"/>
          <w:sz w:val="24"/>
          <w:szCs w:val="24"/>
        </w:rPr>
        <w:t xml:space="preserve">Різун В. В. Теорія масової комунікації: Підручник. Київ: Видавничий центр «Просвіта», 2008. </w:t>
      </w:r>
      <w:r w:rsidRPr="008F4C00">
        <w:rPr>
          <w:rFonts w:cs="Times New Roman"/>
          <w:sz w:val="24"/>
          <w:szCs w:val="24"/>
          <w:lang w:val="uk-UA"/>
        </w:rPr>
        <w:t>С.113.</w:t>
      </w:r>
    </w:p>
  </w:footnote>
  <w:footnote w:id="163">
    <w:p w14:paraId="5EC7C62B" w14:textId="4DE4F0BA"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3862DD" w:rsidRPr="008F4C00">
        <w:rPr>
          <w:rFonts w:cs="Times New Roman"/>
          <w:sz w:val="24"/>
          <w:szCs w:val="24"/>
        </w:rPr>
        <w:t xml:space="preserve">Яковець А. В. Телевізійна журналістика: теорія і практика: підручник. Київ: Видавничий дім Києво-Могилянська академія, 2007. </w:t>
      </w:r>
      <w:r w:rsidRPr="008F4C00">
        <w:rPr>
          <w:rFonts w:cs="Times New Roman"/>
          <w:sz w:val="24"/>
          <w:szCs w:val="24"/>
          <w:lang w:val="uk-UA"/>
        </w:rPr>
        <w:t>С. 108-110.</w:t>
      </w:r>
    </w:p>
  </w:footnote>
  <w:footnote w:id="164">
    <w:p w14:paraId="4A0EBCC4" w14:textId="1C4D9C07" w:rsidR="00041C15" w:rsidRPr="008F4C00" w:rsidRDefault="00041C15">
      <w:pPr>
        <w:pStyle w:val="FootnoteText"/>
        <w:rPr>
          <w:lang w:val="uk-UA"/>
        </w:rPr>
      </w:pPr>
      <w:r w:rsidRPr="008F4C00">
        <w:rPr>
          <w:rStyle w:val="FootnoteReference"/>
          <w:sz w:val="24"/>
          <w:szCs w:val="24"/>
        </w:rPr>
        <w:footnoteRef/>
      </w:r>
      <w:r w:rsidRPr="008F4C00">
        <w:rPr>
          <w:sz w:val="24"/>
          <w:szCs w:val="24"/>
        </w:rPr>
        <w:t xml:space="preserve"> </w:t>
      </w:r>
      <w:r w:rsidR="004C7996" w:rsidRPr="008F4C00">
        <w:rPr>
          <w:sz w:val="24"/>
          <w:szCs w:val="24"/>
        </w:rPr>
        <w:t xml:space="preserve">Кісельова А. А. Іміджеві домінанти ведучого в теледискурсі (на матеріалі розважальних програм): автореф. дис. … канд. філол. наук: 10.02.01. Одеса, 2011. </w:t>
      </w:r>
      <w:r w:rsidRPr="008F4C00">
        <w:rPr>
          <w:sz w:val="24"/>
          <w:szCs w:val="24"/>
          <w:lang w:val="uk-UA"/>
        </w:rPr>
        <w:t>С.16.</w:t>
      </w:r>
    </w:p>
  </w:footnote>
  <w:footnote w:id="165">
    <w:p w14:paraId="296B5E0D" w14:textId="2C8245E7" w:rsidR="0046377A" w:rsidRPr="008F4C00" w:rsidRDefault="0046377A">
      <w:pPr>
        <w:pStyle w:val="FootnoteText"/>
        <w:rPr>
          <w:lang w:val="uk-UA"/>
        </w:rPr>
      </w:pPr>
      <w:r w:rsidRPr="008F4C00">
        <w:rPr>
          <w:rStyle w:val="FootnoteReference"/>
          <w:sz w:val="24"/>
          <w:szCs w:val="24"/>
        </w:rPr>
        <w:footnoteRef/>
      </w:r>
      <w:r w:rsidRPr="008F4C00">
        <w:rPr>
          <w:sz w:val="24"/>
          <w:szCs w:val="24"/>
        </w:rPr>
        <w:t xml:space="preserve"> </w:t>
      </w:r>
      <w:r w:rsidR="003862DD" w:rsidRPr="008F4C00">
        <w:rPr>
          <w:sz w:val="24"/>
          <w:szCs w:val="24"/>
          <w:lang w:val="uk-UA"/>
        </w:rPr>
        <w:t xml:space="preserve">Яшенкова О. В. Основи теорії мовної комунікації: Навчальний посібник для вузів. Київ: Академія, 2010. </w:t>
      </w:r>
      <w:r w:rsidRPr="008F4C00">
        <w:rPr>
          <w:sz w:val="24"/>
          <w:szCs w:val="24"/>
          <w:lang w:val="uk-UA"/>
        </w:rPr>
        <w:t>С.138-139</w:t>
      </w:r>
      <w:r w:rsidRPr="008F4C00">
        <w:rPr>
          <w:sz w:val="24"/>
          <w:szCs w:val="24"/>
        </w:rPr>
        <w:t>.</w:t>
      </w:r>
    </w:p>
  </w:footnote>
  <w:footnote w:id="166">
    <w:p w14:paraId="3B3FC0AC" w14:textId="097E2BF8"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9903CF" w:rsidRPr="008F4C00">
        <w:rPr>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 канд. філол. наук: 10.02.04. Луцьк, 2016. </w:t>
      </w:r>
      <w:r w:rsidRPr="008F4C00">
        <w:rPr>
          <w:rFonts w:eastAsia="Times New Roman" w:cs="Times New Roman"/>
          <w:sz w:val="24"/>
          <w:szCs w:val="24"/>
          <w:lang w:val="uk-UA"/>
        </w:rPr>
        <w:t>С. 52.</w:t>
      </w:r>
    </w:p>
  </w:footnote>
  <w:footnote w:id="167">
    <w:p w14:paraId="16B11413" w14:textId="2088E48A" w:rsidR="0046377A" w:rsidRPr="008F4C00" w:rsidRDefault="0046377A" w:rsidP="00607502">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w:t>
      </w:r>
      <w:r w:rsidR="009903CF" w:rsidRPr="008F4C00">
        <w:rPr>
          <w:rFonts w:eastAsia="Times New Roman" w:cs="Times New Roman"/>
          <w:sz w:val="24"/>
          <w:szCs w:val="24"/>
          <w:lang w:val="uk-UA"/>
        </w:rPr>
        <w:t>Там само.</w:t>
      </w:r>
      <w:r w:rsidRPr="008F4C00">
        <w:rPr>
          <w:rFonts w:eastAsia="Times New Roman" w:cs="Times New Roman"/>
          <w:sz w:val="24"/>
          <w:szCs w:val="24"/>
        </w:rPr>
        <w:t xml:space="preserve"> </w:t>
      </w:r>
      <w:r w:rsidRPr="008F4C00">
        <w:rPr>
          <w:rFonts w:eastAsia="Times New Roman" w:cs="Times New Roman"/>
          <w:sz w:val="24"/>
          <w:szCs w:val="24"/>
          <w:lang w:val="uk-UA"/>
        </w:rPr>
        <w:t>С. 52.</w:t>
      </w:r>
    </w:p>
  </w:footnote>
  <w:footnote w:id="168">
    <w:p w14:paraId="0BE3FDE5" w14:textId="0C5F0EA8" w:rsidR="0046377A" w:rsidRPr="008F4C00" w:rsidRDefault="0046377A">
      <w:pPr>
        <w:pStyle w:val="FootnoteText"/>
        <w:rPr>
          <w:lang w:val="uk-UA"/>
        </w:rPr>
      </w:pPr>
      <w:r w:rsidRPr="008F4C00">
        <w:rPr>
          <w:rStyle w:val="FootnoteReference"/>
          <w:sz w:val="24"/>
          <w:szCs w:val="24"/>
        </w:rPr>
        <w:footnoteRef/>
      </w:r>
      <w:r w:rsidRPr="008F4C00">
        <w:rPr>
          <w:sz w:val="24"/>
          <w:szCs w:val="24"/>
        </w:rPr>
        <w:t xml:space="preserve"> </w:t>
      </w:r>
      <w:r w:rsidRPr="008F4C00">
        <w:rPr>
          <w:rFonts w:eastAsia="Times New Roman" w:cs="Times New Roman"/>
          <w:sz w:val="24"/>
          <w:szCs w:val="24"/>
        </w:rPr>
        <w:t xml:space="preserve">Томащук Ю. О. Дискурсивно-прагматичні характеристики англомовного інтернет-інтерв’ю (на матеріалі Інтернет журналів для підлітків “gUrl”, “Seventeen”, “Teen Vogue”). Дисертація. Східноєвропейський національний університет імені Лесі Українки. Луцьк, 2016. </w:t>
      </w:r>
      <w:r w:rsidRPr="008F4C00">
        <w:rPr>
          <w:rFonts w:eastAsia="Times New Roman" w:cs="Times New Roman"/>
          <w:sz w:val="24"/>
          <w:szCs w:val="24"/>
          <w:lang w:val="uk-UA"/>
        </w:rPr>
        <w:t>С. 137-138.</w:t>
      </w:r>
    </w:p>
  </w:footnote>
  <w:footnote w:id="169">
    <w:p w14:paraId="41CEEB2D" w14:textId="2106309D" w:rsidR="0046377A" w:rsidRPr="008F4C00" w:rsidRDefault="0046377A" w:rsidP="00847393">
      <w:pPr>
        <w:pStyle w:val="FootnoteText"/>
        <w:rPr>
          <w:rFonts w:cs="Times New Roman"/>
          <w:sz w:val="24"/>
          <w:szCs w:val="24"/>
          <w:lang w:val="uk-UA"/>
        </w:rPr>
      </w:pPr>
      <w:r w:rsidRPr="008F4C00">
        <w:rPr>
          <w:rStyle w:val="FootnoteReference"/>
          <w:rFonts w:cs="Times New Roman"/>
          <w:sz w:val="24"/>
          <w:szCs w:val="24"/>
        </w:rPr>
        <w:footnoteRef/>
      </w:r>
      <w:r w:rsidRPr="008F4C00">
        <w:rPr>
          <w:rFonts w:cs="Times New Roman"/>
          <w:sz w:val="24"/>
          <w:szCs w:val="24"/>
        </w:rPr>
        <w:t xml:space="preserve"> Effective Communication: Barriers and Strategies</w:t>
      </w:r>
      <w:r w:rsidRPr="008F4C00">
        <w:rPr>
          <w:rFonts w:cs="Times New Roman"/>
          <w:sz w:val="24"/>
          <w:szCs w:val="24"/>
          <w:lang w:val="uk-UA"/>
        </w:rPr>
        <w:t xml:space="preserve"> </w:t>
      </w:r>
      <w:r w:rsidR="00C10B36" w:rsidRPr="008F4C00">
        <w:rPr>
          <w:rFonts w:cs="Times New Roman"/>
          <w:sz w:val="24"/>
          <w:szCs w:val="24"/>
        </w:rPr>
        <w:t xml:space="preserve">[Електронний ресурс]. Режим доступу: </w:t>
      </w:r>
      <w:hyperlink r:id="rId42" w:history="1">
        <w:r w:rsidRPr="008F4C00">
          <w:rPr>
            <w:rStyle w:val="Hyperlink"/>
            <w:rFonts w:cs="Times New Roman"/>
            <w:color w:val="auto"/>
            <w:sz w:val="24"/>
            <w:szCs w:val="24"/>
            <w:u w:val="none"/>
          </w:rPr>
          <w:t>https://uwaterloo.ca/centre-for-teaching-excellence/catalogs/tip-sheets/effective-communication-barriers-and-strategies</w:t>
        </w:r>
      </w:hyperlink>
      <w:r w:rsidRPr="008F4C00">
        <w:rPr>
          <w:rFonts w:cs="Times New Roman"/>
          <w:sz w:val="24"/>
          <w:szCs w:val="24"/>
          <w:lang w:val="uk-UA"/>
        </w:rPr>
        <w:t xml:space="preserve"> </w:t>
      </w:r>
      <w:r w:rsidRPr="008F4C00">
        <w:rPr>
          <w:rFonts w:cs="Times New Roman"/>
          <w:sz w:val="24"/>
          <w:szCs w:val="24"/>
        </w:rPr>
        <w:t xml:space="preserve">(дата звернення: </w:t>
      </w:r>
      <w:r w:rsidRPr="008F4C00">
        <w:rPr>
          <w:rFonts w:cs="Times New Roman"/>
          <w:sz w:val="24"/>
          <w:szCs w:val="24"/>
          <w:lang w:val="uk-UA"/>
        </w:rPr>
        <w:t>27</w:t>
      </w:r>
      <w:r w:rsidRPr="008F4C00">
        <w:rPr>
          <w:rFonts w:cs="Times New Roman"/>
          <w:sz w:val="24"/>
          <w:szCs w:val="24"/>
        </w:rPr>
        <w:t>.0</w:t>
      </w:r>
      <w:r w:rsidRPr="008F4C00">
        <w:rPr>
          <w:rFonts w:cs="Times New Roman"/>
          <w:sz w:val="24"/>
          <w:szCs w:val="24"/>
          <w:lang w:val="uk-UA"/>
        </w:rPr>
        <w:t>8</w:t>
      </w:r>
      <w:r w:rsidRPr="008F4C00">
        <w:rPr>
          <w:rFonts w:cs="Times New Roman"/>
          <w:sz w:val="24"/>
          <w:szCs w:val="24"/>
        </w:rPr>
        <w:t>.202</w:t>
      </w:r>
      <w:r w:rsidRPr="008F4C00">
        <w:rPr>
          <w:rFonts w:cs="Times New Roman"/>
          <w:sz w:val="24"/>
          <w:szCs w:val="24"/>
          <w:lang w:val="uk-UA"/>
        </w:rPr>
        <w:t>3</w:t>
      </w:r>
      <w:r w:rsidRPr="008F4C00">
        <w:rPr>
          <w:rFonts w:cs="Times New Roman"/>
          <w:sz w:val="24"/>
          <w:szCs w:val="24"/>
        </w:rPr>
        <w:t>)</w:t>
      </w:r>
      <w:r w:rsidRPr="008F4C00">
        <w:rPr>
          <w:rFonts w:cs="Times New Roman"/>
          <w:sz w:val="24"/>
          <w:szCs w:val="24"/>
          <w:lang w:val="uk-UA"/>
        </w:rPr>
        <w:t>.</w:t>
      </w:r>
    </w:p>
  </w:footnote>
  <w:footnote w:id="170">
    <w:p w14:paraId="6CA62B87" w14:textId="78E82323" w:rsidR="00CA2F78" w:rsidRPr="008F4C00" w:rsidRDefault="00CA2F78" w:rsidP="00CA2F78">
      <w:pPr>
        <w:pStyle w:val="FootnoteText"/>
        <w:rPr>
          <w:rFonts w:cs="Times New Roman"/>
          <w:sz w:val="24"/>
          <w:szCs w:val="24"/>
        </w:rPr>
      </w:pPr>
      <w:r w:rsidRPr="008F4C00">
        <w:rPr>
          <w:rStyle w:val="FootnoteReference"/>
          <w:rFonts w:cs="Times New Roman"/>
          <w:sz w:val="24"/>
          <w:szCs w:val="24"/>
        </w:rPr>
        <w:footnoteRef/>
      </w:r>
      <w:r w:rsidRPr="008F4C00">
        <w:rPr>
          <w:rFonts w:cs="Times New Roman"/>
          <w:sz w:val="24"/>
          <w:szCs w:val="24"/>
        </w:rPr>
        <w:t xml:space="preserve"> </w:t>
      </w:r>
      <w:r w:rsidR="00E32735" w:rsidRPr="008F4C00">
        <w:rPr>
          <w:rFonts w:cs="Times New Roman"/>
          <w:sz w:val="24"/>
          <w:szCs w:val="24"/>
        </w:rPr>
        <w:t xml:space="preserve">Weger H. Jr., Castle G. R., Emmett M. C. Active listening in peer interviews: The influence of message paraphrasing on perceptions of listening skill. International Journal of Listening, 24, 2010. </w:t>
      </w:r>
      <w:r w:rsidRPr="008F4C00">
        <w:rPr>
          <w:rFonts w:cs="Times New Roman"/>
          <w:sz w:val="24"/>
          <w:szCs w:val="24"/>
          <w:lang w:val="uk-UA"/>
        </w:rPr>
        <w:t xml:space="preserve">С. </w:t>
      </w:r>
      <w:r w:rsidRPr="008F4C00">
        <w:rPr>
          <w:rFonts w:cs="Times New Roman"/>
          <w:sz w:val="24"/>
          <w:szCs w:val="24"/>
        </w:rPr>
        <w:t>35.</w:t>
      </w:r>
    </w:p>
  </w:footnote>
  <w:footnote w:id="171">
    <w:p w14:paraId="5E78E6C5" w14:textId="77777777" w:rsidR="006A2D07" w:rsidRPr="006A2D07" w:rsidRDefault="006A2D07" w:rsidP="006A2D07">
      <w:pPr>
        <w:pStyle w:val="FootnoteText"/>
        <w:rPr>
          <w:sz w:val="24"/>
          <w:szCs w:val="24"/>
          <w:lang w:val="uk-UA"/>
        </w:rPr>
      </w:pPr>
      <w:r w:rsidRPr="008F4C00">
        <w:rPr>
          <w:rStyle w:val="FootnoteReference"/>
          <w:sz w:val="24"/>
          <w:szCs w:val="24"/>
        </w:rPr>
        <w:footnoteRef/>
      </w:r>
      <w:r w:rsidRPr="008F4C00">
        <w:rPr>
          <w:sz w:val="24"/>
          <w:szCs w:val="24"/>
        </w:rPr>
        <w:t xml:space="preserve"> </w:t>
      </w:r>
      <w:r w:rsidRPr="008F4C00">
        <w:rPr>
          <w:sz w:val="24"/>
          <w:szCs w:val="24"/>
          <w:lang w:val="en-US"/>
        </w:rPr>
        <w:t>S</w:t>
      </w:r>
      <w:r w:rsidRPr="008F4C00">
        <w:rPr>
          <w:sz w:val="24"/>
          <w:szCs w:val="24"/>
        </w:rPr>
        <w:t>hut (something) down</w:t>
      </w:r>
      <w:r w:rsidRPr="008F4C00">
        <w:rPr>
          <w:sz w:val="24"/>
          <w:szCs w:val="24"/>
          <w:lang w:val="uk-UA"/>
        </w:rPr>
        <w:t xml:space="preserve"> [Електронний ресурс]. Режим доступу: </w:t>
      </w:r>
      <w:hyperlink r:id="rId43" w:history="1">
        <w:r w:rsidRPr="006A2D07">
          <w:rPr>
            <w:rStyle w:val="Hyperlink"/>
            <w:color w:val="auto"/>
            <w:sz w:val="24"/>
            <w:szCs w:val="24"/>
            <w:u w:val="none"/>
          </w:rPr>
          <w:t>https://dictionary.cambridge.org/dictionary/english/shut-down</w:t>
        </w:r>
      </w:hyperlink>
      <w:r w:rsidRPr="006A2D07">
        <w:rPr>
          <w:sz w:val="24"/>
          <w:szCs w:val="24"/>
          <w:lang w:val="uk-UA"/>
        </w:rPr>
        <w:t xml:space="preserve"> </w:t>
      </w:r>
    </w:p>
  </w:footnote>
  <w:footnote w:id="172">
    <w:p w14:paraId="5F39FAD1" w14:textId="77777777" w:rsidR="006A2D07" w:rsidRPr="006A2D07" w:rsidRDefault="006A2D07" w:rsidP="006A2D07">
      <w:pPr>
        <w:pStyle w:val="FootnoteText"/>
        <w:rPr>
          <w:sz w:val="24"/>
          <w:szCs w:val="24"/>
          <w:lang w:val="uk-UA"/>
        </w:rPr>
      </w:pPr>
      <w:r w:rsidRPr="006A2D07">
        <w:rPr>
          <w:rStyle w:val="FootnoteReference"/>
          <w:sz w:val="24"/>
          <w:szCs w:val="24"/>
        </w:rPr>
        <w:footnoteRef/>
      </w:r>
      <w:r w:rsidRPr="006A2D07">
        <w:rPr>
          <w:sz w:val="24"/>
          <w:szCs w:val="24"/>
        </w:rPr>
        <w:t xml:space="preserve"> Butt</w:t>
      </w:r>
      <w:r w:rsidRPr="006A2D07">
        <w:rPr>
          <w:sz w:val="24"/>
          <w:szCs w:val="24"/>
          <w:lang w:val="ru-RU"/>
        </w:rPr>
        <w:t xml:space="preserve"> </w:t>
      </w:r>
      <w:r w:rsidRPr="006A2D07">
        <w:rPr>
          <w:sz w:val="24"/>
          <w:szCs w:val="24"/>
          <w:lang w:val="uk-UA"/>
        </w:rPr>
        <w:t xml:space="preserve">[Електронний ресурс]. Режим доступу: </w:t>
      </w:r>
      <w:hyperlink r:id="rId44" w:history="1">
        <w:r w:rsidRPr="006A2D07">
          <w:rPr>
            <w:rStyle w:val="Hyperlink"/>
            <w:color w:val="auto"/>
            <w:sz w:val="24"/>
            <w:szCs w:val="24"/>
            <w:u w:val="none"/>
          </w:rPr>
          <w:t>https://www.vocabulary.com/dictionary/butt</w:t>
        </w:r>
      </w:hyperlink>
      <w:r w:rsidRPr="006A2D07">
        <w:rPr>
          <w:sz w:val="24"/>
          <w:szCs w:val="24"/>
          <w:lang w:val="uk-UA"/>
        </w:rPr>
        <w:t xml:space="preserve"> </w:t>
      </w:r>
    </w:p>
  </w:footnote>
  <w:footnote w:id="173">
    <w:p w14:paraId="4E58094E" w14:textId="77777777" w:rsidR="006A2D07" w:rsidRPr="006A2D07" w:rsidRDefault="006A2D07" w:rsidP="006A2D07">
      <w:pPr>
        <w:pStyle w:val="FootnoteText"/>
        <w:rPr>
          <w:sz w:val="24"/>
          <w:szCs w:val="24"/>
          <w:lang w:val="uk-UA"/>
        </w:rPr>
      </w:pPr>
      <w:r w:rsidRPr="006A2D07">
        <w:rPr>
          <w:rStyle w:val="FootnoteReference"/>
          <w:sz w:val="24"/>
          <w:szCs w:val="24"/>
        </w:rPr>
        <w:footnoteRef/>
      </w:r>
      <w:r w:rsidRPr="006A2D07">
        <w:rPr>
          <w:sz w:val="24"/>
          <w:szCs w:val="24"/>
        </w:rPr>
        <w:t xml:space="preserve"> </w:t>
      </w:r>
      <w:r w:rsidRPr="006A2D07">
        <w:rPr>
          <w:sz w:val="24"/>
          <w:szCs w:val="24"/>
          <w:lang w:val="en-US"/>
        </w:rPr>
        <w:t>D</w:t>
      </w:r>
      <w:r w:rsidRPr="006A2D07">
        <w:rPr>
          <w:sz w:val="24"/>
          <w:szCs w:val="24"/>
        </w:rPr>
        <w:t xml:space="preserve">amn </w:t>
      </w:r>
      <w:r w:rsidRPr="006A2D07">
        <w:rPr>
          <w:sz w:val="24"/>
          <w:szCs w:val="24"/>
          <w:lang w:val="uk-UA"/>
        </w:rPr>
        <w:t xml:space="preserve">[Електронний ресурс]. Режим доступу: </w:t>
      </w:r>
      <w:hyperlink r:id="rId45" w:history="1">
        <w:r w:rsidRPr="006A2D07">
          <w:rPr>
            <w:rStyle w:val="Hyperlink"/>
            <w:color w:val="auto"/>
            <w:sz w:val="24"/>
            <w:szCs w:val="24"/>
            <w:u w:val="none"/>
          </w:rPr>
          <w:t>https://dictionary.cambridge.org/dictionary/english/damn</w:t>
        </w:r>
      </w:hyperlink>
      <w:r w:rsidRPr="006A2D07">
        <w:rPr>
          <w:sz w:val="24"/>
          <w:szCs w:val="24"/>
          <w:lang w:val="uk-UA"/>
        </w:rPr>
        <w:t xml:space="preserve"> </w:t>
      </w:r>
    </w:p>
  </w:footnote>
  <w:footnote w:id="174">
    <w:p w14:paraId="2269C5F6" w14:textId="77777777" w:rsidR="006A2D07" w:rsidRPr="008F4C00" w:rsidRDefault="006A2D07" w:rsidP="006A2D07">
      <w:pPr>
        <w:pStyle w:val="FootnoteText"/>
        <w:rPr>
          <w:sz w:val="24"/>
          <w:szCs w:val="24"/>
          <w:lang w:val="uk-UA"/>
        </w:rPr>
      </w:pPr>
      <w:r w:rsidRPr="008F4C00">
        <w:rPr>
          <w:rStyle w:val="FootnoteReference"/>
          <w:sz w:val="24"/>
          <w:szCs w:val="24"/>
        </w:rPr>
        <w:footnoteRef/>
      </w:r>
      <w:r w:rsidRPr="008F4C00">
        <w:rPr>
          <w:sz w:val="24"/>
          <w:szCs w:val="24"/>
        </w:rPr>
        <w:t xml:space="preserve"> </w:t>
      </w:r>
      <w:r w:rsidRPr="006A2D07">
        <w:rPr>
          <w:sz w:val="24"/>
          <w:szCs w:val="24"/>
        </w:rPr>
        <w:t>Nerd</w:t>
      </w:r>
      <w:r w:rsidRPr="006A2D07">
        <w:rPr>
          <w:sz w:val="24"/>
          <w:szCs w:val="24"/>
          <w:lang w:val="uk-UA"/>
        </w:rPr>
        <w:t xml:space="preserve"> [Електронний ресурс]. Режим доступу: </w:t>
      </w:r>
      <w:hyperlink r:id="rId46" w:history="1">
        <w:r w:rsidRPr="006A2D07">
          <w:rPr>
            <w:rStyle w:val="Hyperlink"/>
            <w:color w:val="auto"/>
            <w:sz w:val="24"/>
            <w:szCs w:val="24"/>
            <w:u w:val="none"/>
          </w:rPr>
          <w:t>https://dictionary.cambridge.org/dictionary/english/nerd</w:t>
        </w:r>
      </w:hyperlink>
      <w:r w:rsidRPr="006A2D07">
        <w:rPr>
          <w:sz w:val="24"/>
          <w:szCs w:val="24"/>
          <w:lang w:val="uk-UA"/>
        </w:rPr>
        <w:t xml:space="preserve"> </w:t>
      </w:r>
    </w:p>
  </w:footnote>
  <w:footnote w:id="175">
    <w:p w14:paraId="214D1BF8" w14:textId="08BCE19F" w:rsidR="0046377A" w:rsidRPr="008F4C00" w:rsidRDefault="0046377A">
      <w:pPr>
        <w:pStyle w:val="FootnoteText"/>
        <w:rPr>
          <w:lang w:val="uk-UA"/>
        </w:rPr>
      </w:pPr>
      <w:r w:rsidRPr="008F4C00">
        <w:rPr>
          <w:rStyle w:val="FootnoteReference"/>
          <w:sz w:val="24"/>
          <w:szCs w:val="24"/>
        </w:rPr>
        <w:footnoteRef/>
      </w:r>
      <w:r w:rsidRPr="008F4C00">
        <w:rPr>
          <w:sz w:val="24"/>
          <w:szCs w:val="24"/>
        </w:rPr>
        <w:t xml:space="preserve"> </w:t>
      </w:r>
      <w:r w:rsidR="00C61776" w:rsidRPr="008F4C00">
        <w:rPr>
          <w:rFonts w:cs="Times New Roman"/>
          <w:sz w:val="24"/>
          <w:szCs w:val="24"/>
          <w:lang w:val="uk-UA"/>
        </w:rPr>
        <w:t xml:space="preserve">Бацевич Ф. С. Основи комунікативної лінгвістики: Підручник. Київ: ВЦ «Академія», 2004. </w:t>
      </w:r>
      <w:r w:rsidRPr="008F4C00">
        <w:rPr>
          <w:sz w:val="24"/>
          <w:szCs w:val="24"/>
        </w:rPr>
        <w:t xml:space="preserve">С. </w:t>
      </w:r>
      <w:r w:rsidRPr="008F4C00">
        <w:rPr>
          <w:sz w:val="24"/>
          <w:szCs w:val="24"/>
          <w:lang w:val="uk-UA"/>
        </w:rPr>
        <w:t>66-67.</w:t>
      </w:r>
    </w:p>
  </w:footnote>
  <w:footnote w:id="176">
    <w:p w14:paraId="5F227928" w14:textId="6B5987E0" w:rsidR="0046377A" w:rsidRPr="008F4C00" w:rsidRDefault="0046377A">
      <w:pPr>
        <w:pStyle w:val="FootnoteText"/>
        <w:rPr>
          <w:lang w:val="uk-UA"/>
        </w:rPr>
      </w:pPr>
      <w:r w:rsidRPr="008F4C00">
        <w:rPr>
          <w:rStyle w:val="FootnoteReference"/>
          <w:sz w:val="24"/>
          <w:szCs w:val="24"/>
        </w:rPr>
        <w:footnoteRef/>
      </w:r>
      <w:r w:rsidRPr="008F4C00">
        <w:rPr>
          <w:sz w:val="24"/>
          <w:szCs w:val="24"/>
        </w:rPr>
        <w:t xml:space="preserve"> </w:t>
      </w:r>
      <w:r w:rsidR="00536A27" w:rsidRPr="008F4C00">
        <w:rPr>
          <w:sz w:val="24"/>
          <w:szCs w:val="24"/>
        </w:rPr>
        <w:t xml:space="preserve">Hall E. T. Proxemics. Current Anthropology. Vol. 9, № 2/3, 1968. </w:t>
      </w:r>
      <w:r w:rsidR="00536A27" w:rsidRPr="008F4C00">
        <w:rPr>
          <w:sz w:val="24"/>
          <w:szCs w:val="24"/>
          <w:lang w:val="uk-UA"/>
        </w:rPr>
        <w:t>С</w:t>
      </w:r>
      <w:r w:rsidR="00536A27" w:rsidRPr="008F4C00">
        <w:rPr>
          <w:sz w:val="24"/>
          <w:szCs w:val="24"/>
        </w:rPr>
        <w:t>. 83-95</w:t>
      </w:r>
      <w:r w:rsidRPr="008F4C00">
        <w:rPr>
          <w:sz w:val="24"/>
          <w:szCs w:val="24"/>
          <w:lang w:val="uk-UA"/>
        </w:rPr>
        <w:t>.</w:t>
      </w:r>
    </w:p>
  </w:footnote>
  <w:footnote w:id="177">
    <w:p w14:paraId="5AD5D84E" w14:textId="2DAAAAAE" w:rsidR="0046377A" w:rsidRPr="008F4C00" w:rsidRDefault="0046377A">
      <w:pPr>
        <w:pStyle w:val="FootnoteText"/>
        <w:rPr>
          <w:lang w:val="uk-UA"/>
        </w:rPr>
      </w:pPr>
      <w:r w:rsidRPr="008F4C00">
        <w:rPr>
          <w:rStyle w:val="FootnoteReference"/>
          <w:sz w:val="24"/>
          <w:szCs w:val="24"/>
        </w:rPr>
        <w:footnoteRef/>
      </w:r>
      <w:r w:rsidRPr="008F4C00">
        <w:rPr>
          <w:sz w:val="24"/>
          <w:szCs w:val="24"/>
        </w:rPr>
        <w:t xml:space="preserve"> </w:t>
      </w:r>
      <w:r w:rsidR="00A57416" w:rsidRPr="008F4C00">
        <w:rPr>
          <w:sz w:val="24"/>
          <w:szCs w:val="24"/>
          <w:lang w:val="uk-UA"/>
        </w:rPr>
        <w:t>Там само.</w:t>
      </w:r>
      <w:r w:rsidRPr="008F4C00">
        <w:rPr>
          <w:sz w:val="24"/>
          <w:szCs w:val="24"/>
          <w:lang w:val="uk-UA"/>
        </w:rPr>
        <w:t xml:space="preserve"> С.</w:t>
      </w:r>
      <w:r w:rsidRPr="008F4C00">
        <w:rPr>
          <w:sz w:val="24"/>
          <w:szCs w:val="24"/>
        </w:rPr>
        <w:t xml:space="preserve"> 83-</w:t>
      </w:r>
      <w:r w:rsidRPr="008F4C00">
        <w:rPr>
          <w:sz w:val="24"/>
          <w:szCs w:val="24"/>
          <w:lang w:val="uk-UA"/>
        </w:rPr>
        <w:t>95.</w:t>
      </w:r>
    </w:p>
  </w:footnote>
  <w:footnote w:id="178">
    <w:p w14:paraId="445C5CF5" w14:textId="6F50AAEC" w:rsidR="0046377A" w:rsidRPr="005D3F44" w:rsidRDefault="0046377A">
      <w:pPr>
        <w:pStyle w:val="FootnoteText"/>
        <w:rPr>
          <w:lang w:val="uk-UA"/>
        </w:rPr>
      </w:pPr>
      <w:r w:rsidRPr="008F4C00">
        <w:rPr>
          <w:rStyle w:val="FootnoteReference"/>
        </w:rPr>
        <w:footnoteRef/>
      </w:r>
      <w:r w:rsidRPr="008F4C00">
        <w:t xml:space="preserve"> </w:t>
      </w:r>
      <w:r w:rsidR="00C61776" w:rsidRPr="008F4C00">
        <w:rPr>
          <w:sz w:val="24"/>
          <w:szCs w:val="24"/>
        </w:rPr>
        <w:t>Берн Е. Ігри, у які грають люди. Світовий бестселер із психології стосунків. Харків: КК «Клуб Сімейного Дозвілля»,</w:t>
      </w:r>
      <w:r w:rsidR="00C61776" w:rsidRPr="00C61776">
        <w:rPr>
          <w:sz w:val="24"/>
          <w:szCs w:val="24"/>
        </w:rPr>
        <w:t xml:space="preserve"> 2019. </w:t>
      </w:r>
      <w:r>
        <w:rPr>
          <w:sz w:val="24"/>
          <w:szCs w:val="24"/>
        </w:rPr>
        <w:t xml:space="preserve">С. </w:t>
      </w:r>
      <w:r>
        <w:rPr>
          <w:sz w:val="24"/>
          <w:szCs w:val="24"/>
          <w:lang w:val="uk-UA"/>
        </w:rPr>
        <w:t>7-8.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6391170"/>
      <w:docPartObj>
        <w:docPartGallery w:val="Page Numbers (Top of Page)"/>
        <w:docPartUnique/>
      </w:docPartObj>
    </w:sdtPr>
    <w:sdtEndPr>
      <w:rPr>
        <w:noProof/>
      </w:rPr>
    </w:sdtEndPr>
    <w:sdtContent>
      <w:p w14:paraId="3A6591B6" w14:textId="66911C51" w:rsidR="00574517" w:rsidRDefault="0057451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5DA5F71" w14:textId="37A36BA9" w:rsidR="003E3778" w:rsidRDefault="003E37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C6B70"/>
    <w:multiLevelType w:val="hybridMultilevel"/>
    <w:tmpl w:val="CF08F28C"/>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15:restartNumberingAfterBreak="0">
    <w:nsid w:val="05E9672D"/>
    <w:multiLevelType w:val="hybridMultilevel"/>
    <w:tmpl w:val="A2680E78"/>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 w15:restartNumberingAfterBreak="0">
    <w:nsid w:val="07FF68D1"/>
    <w:multiLevelType w:val="hybridMultilevel"/>
    <w:tmpl w:val="33048674"/>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 w15:restartNumberingAfterBreak="0">
    <w:nsid w:val="09A05DE0"/>
    <w:multiLevelType w:val="hybridMultilevel"/>
    <w:tmpl w:val="32EA9F12"/>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15:restartNumberingAfterBreak="0">
    <w:nsid w:val="0B380A16"/>
    <w:multiLevelType w:val="hybridMultilevel"/>
    <w:tmpl w:val="1DEAE87A"/>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15:restartNumberingAfterBreak="0">
    <w:nsid w:val="0C205639"/>
    <w:multiLevelType w:val="hybridMultilevel"/>
    <w:tmpl w:val="0AF83FC0"/>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6" w15:restartNumberingAfterBreak="0">
    <w:nsid w:val="0D674E8A"/>
    <w:multiLevelType w:val="hybridMultilevel"/>
    <w:tmpl w:val="FF32AD04"/>
    <w:lvl w:ilvl="0" w:tplc="057A6B1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E4D4850"/>
    <w:multiLevelType w:val="hybridMultilevel"/>
    <w:tmpl w:val="35705AE0"/>
    <w:lvl w:ilvl="0" w:tplc="057A6B1C">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 w15:restartNumberingAfterBreak="0">
    <w:nsid w:val="0F222C5B"/>
    <w:multiLevelType w:val="hybridMultilevel"/>
    <w:tmpl w:val="88B643B6"/>
    <w:lvl w:ilvl="0" w:tplc="04220011">
      <w:start w:val="1"/>
      <w:numFmt w:val="decimal"/>
      <w:lvlText w:val="%1)"/>
      <w:lvlJc w:val="left"/>
      <w:pPr>
        <w:ind w:left="928" w:hanging="360"/>
      </w:pPr>
      <w:rPr>
        <w:rFonts w:hint="default"/>
        <w:i w:val="0"/>
        <w:iCs w:val="0"/>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9" w15:restartNumberingAfterBreak="0">
    <w:nsid w:val="13F42ABB"/>
    <w:multiLevelType w:val="hybridMultilevel"/>
    <w:tmpl w:val="669E2A9A"/>
    <w:lvl w:ilvl="0" w:tplc="3776165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0" w15:restartNumberingAfterBreak="0">
    <w:nsid w:val="16EB7679"/>
    <w:multiLevelType w:val="hybridMultilevel"/>
    <w:tmpl w:val="056EB524"/>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1" w15:restartNumberingAfterBreak="0">
    <w:nsid w:val="177466A0"/>
    <w:multiLevelType w:val="hybridMultilevel"/>
    <w:tmpl w:val="DF926160"/>
    <w:lvl w:ilvl="0" w:tplc="0D5A734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2" w15:restartNumberingAfterBreak="0">
    <w:nsid w:val="1992259E"/>
    <w:multiLevelType w:val="hybridMultilevel"/>
    <w:tmpl w:val="CE0ADE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C1873C5"/>
    <w:multiLevelType w:val="hybridMultilevel"/>
    <w:tmpl w:val="4306CA8E"/>
    <w:lvl w:ilvl="0" w:tplc="8188A1C8">
      <w:start w:val="1"/>
      <w:numFmt w:val="bullet"/>
      <w:lvlText w:val="̶"/>
      <w:lvlJc w:val="left"/>
      <w:pPr>
        <w:ind w:left="1287" w:hanging="360"/>
      </w:pPr>
      <w:rPr>
        <w:rFonts w:ascii="Times New Roman" w:eastAsia="Calibr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 w15:restartNumberingAfterBreak="0">
    <w:nsid w:val="1F3C087F"/>
    <w:multiLevelType w:val="hybridMultilevel"/>
    <w:tmpl w:val="440264D8"/>
    <w:lvl w:ilvl="0" w:tplc="057A6B1C">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5" w15:restartNumberingAfterBreak="0">
    <w:nsid w:val="21544128"/>
    <w:multiLevelType w:val="hybridMultilevel"/>
    <w:tmpl w:val="97D0A76C"/>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6" w15:restartNumberingAfterBreak="0">
    <w:nsid w:val="230B11B7"/>
    <w:multiLevelType w:val="hybridMultilevel"/>
    <w:tmpl w:val="E3F0F1FA"/>
    <w:lvl w:ilvl="0" w:tplc="B754BA46">
      <w:start w:val="1"/>
      <w:numFmt w:val="decimal"/>
      <w:lvlText w:val="%1)"/>
      <w:lvlJc w:val="left"/>
      <w:pPr>
        <w:ind w:left="1069" w:hanging="360"/>
      </w:pPr>
      <w:rPr>
        <w:rFonts w:ascii="Times New Roman" w:eastAsia="Times New Roman" w:hAnsi="Times New Roman" w:cs="Arial"/>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7" w15:restartNumberingAfterBreak="0">
    <w:nsid w:val="25821F03"/>
    <w:multiLevelType w:val="hybridMultilevel"/>
    <w:tmpl w:val="EA00830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8" w15:restartNumberingAfterBreak="0">
    <w:nsid w:val="29043ABD"/>
    <w:multiLevelType w:val="hybridMultilevel"/>
    <w:tmpl w:val="8D44FE2A"/>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15:restartNumberingAfterBreak="0">
    <w:nsid w:val="2A107504"/>
    <w:multiLevelType w:val="hybridMultilevel"/>
    <w:tmpl w:val="C60C42CA"/>
    <w:lvl w:ilvl="0" w:tplc="84A643C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0" w15:restartNumberingAfterBreak="0">
    <w:nsid w:val="2B9E16C4"/>
    <w:multiLevelType w:val="hybridMultilevel"/>
    <w:tmpl w:val="A6E04CDC"/>
    <w:lvl w:ilvl="0" w:tplc="057A6B1C">
      <w:start w:val="1"/>
      <w:numFmt w:val="bullet"/>
      <w:lvlText w:val=""/>
      <w:lvlJc w:val="left"/>
      <w:pPr>
        <w:ind w:left="786" w:hanging="360"/>
      </w:pPr>
      <w:rPr>
        <w:rFonts w:ascii="Symbol" w:hAnsi="Symbol"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21" w15:restartNumberingAfterBreak="0">
    <w:nsid w:val="2EDF5AEF"/>
    <w:multiLevelType w:val="hybridMultilevel"/>
    <w:tmpl w:val="61A0BA42"/>
    <w:lvl w:ilvl="0" w:tplc="057A6B1C">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22" w15:restartNumberingAfterBreak="0">
    <w:nsid w:val="2F0A59D9"/>
    <w:multiLevelType w:val="hybridMultilevel"/>
    <w:tmpl w:val="4E72ED08"/>
    <w:lvl w:ilvl="0" w:tplc="057A6B1C">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3393581E"/>
    <w:multiLevelType w:val="hybridMultilevel"/>
    <w:tmpl w:val="C4C2DA0E"/>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4" w15:restartNumberingAfterBreak="0">
    <w:nsid w:val="34624F25"/>
    <w:multiLevelType w:val="hybridMultilevel"/>
    <w:tmpl w:val="7F66FF36"/>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5" w15:restartNumberingAfterBreak="0">
    <w:nsid w:val="349037AC"/>
    <w:multiLevelType w:val="hybridMultilevel"/>
    <w:tmpl w:val="A9FA62EA"/>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6" w15:restartNumberingAfterBreak="0">
    <w:nsid w:val="37655268"/>
    <w:multiLevelType w:val="hybridMultilevel"/>
    <w:tmpl w:val="E8C8CB18"/>
    <w:lvl w:ilvl="0" w:tplc="057A6B1C">
      <w:start w:val="1"/>
      <w:numFmt w:val="bullet"/>
      <w:lvlText w:val=""/>
      <w:lvlJc w:val="left"/>
      <w:pPr>
        <w:ind w:left="1287" w:hanging="360"/>
      </w:pPr>
      <w:rPr>
        <w:rFonts w:ascii="Symbol" w:hAnsi="Symbol" w:hint="default"/>
        <w:color w:val="auto"/>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7" w15:restartNumberingAfterBreak="0">
    <w:nsid w:val="382813F7"/>
    <w:multiLevelType w:val="hybridMultilevel"/>
    <w:tmpl w:val="3E5227E4"/>
    <w:lvl w:ilvl="0" w:tplc="057A6B1C">
      <w:start w:val="1"/>
      <w:numFmt w:val="bullet"/>
      <w:lvlText w:val=""/>
      <w:lvlJc w:val="left"/>
      <w:pPr>
        <w:ind w:left="1287" w:hanging="360"/>
      </w:pPr>
      <w:rPr>
        <w:rFonts w:ascii="Symbol" w:hAnsi="Symbol"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8" w15:restartNumberingAfterBreak="0">
    <w:nsid w:val="3A866C38"/>
    <w:multiLevelType w:val="hybridMultilevel"/>
    <w:tmpl w:val="BE06709E"/>
    <w:lvl w:ilvl="0" w:tplc="057A6B1C">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3AB274C1"/>
    <w:multiLevelType w:val="hybridMultilevel"/>
    <w:tmpl w:val="B3E4B2A2"/>
    <w:lvl w:ilvl="0" w:tplc="057A6B1C">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3ADC5318"/>
    <w:multiLevelType w:val="hybridMultilevel"/>
    <w:tmpl w:val="CFDE020A"/>
    <w:lvl w:ilvl="0" w:tplc="057A6B1C">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1" w15:restartNumberingAfterBreak="0">
    <w:nsid w:val="3E950A94"/>
    <w:multiLevelType w:val="hybridMultilevel"/>
    <w:tmpl w:val="744CEA78"/>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2" w15:restartNumberingAfterBreak="0">
    <w:nsid w:val="3E9756C9"/>
    <w:multiLevelType w:val="hybridMultilevel"/>
    <w:tmpl w:val="6394AFD6"/>
    <w:lvl w:ilvl="0" w:tplc="057A6B1C">
      <w:start w:val="1"/>
      <w:numFmt w:val="bullet"/>
      <w:lvlText w:val=""/>
      <w:lvlJc w:val="left"/>
      <w:pPr>
        <w:ind w:left="1069" w:hanging="360"/>
      </w:pPr>
      <w:rPr>
        <w:rFonts w:ascii="Symbol" w:hAnsi="Symbol" w:hint="default"/>
        <w:color w:val="auto"/>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3" w15:restartNumberingAfterBreak="0">
    <w:nsid w:val="4241087E"/>
    <w:multiLevelType w:val="hybridMultilevel"/>
    <w:tmpl w:val="A322FC9C"/>
    <w:lvl w:ilvl="0" w:tplc="057A6B1C">
      <w:start w:val="1"/>
      <w:numFmt w:val="bullet"/>
      <w:lvlText w:val=""/>
      <w:lvlJc w:val="left"/>
      <w:pPr>
        <w:ind w:left="1287" w:hanging="360"/>
      </w:pPr>
      <w:rPr>
        <w:rFonts w:ascii="Symbol" w:hAnsi="Symbol" w:hint="default"/>
        <w:color w:val="auto"/>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4" w15:restartNumberingAfterBreak="0">
    <w:nsid w:val="44FE1382"/>
    <w:multiLevelType w:val="hybridMultilevel"/>
    <w:tmpl w:val="31306CEA"/>
    <w:lvl w:ilvl="0" w:tplc="057A6B1C">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15:restartNumberingAfterBreak="0">
    <w:nsid w:val="46D05AB4"/>
    <w:multiLevelType w:val="hybridMultilevel"/>
    <w:tmpl w:val="7FC08716"/>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6" w15:restartNumberingAfterBreak="0">
    <w:nsid w:val="46F44AF5"/>
    <w:multiLevelType w:val="hybridMultilevel"/>
    <w:tmpl w:val="FF90ED90"/>
    <w:lvl w:ilvl="0" w:tplc="689A67A6">
      <w:start w:val="1"/>
      <w:numFmt w:val="decimal"/>
      <w:lvlText w:val="%1)"/>
      <w:lvlJc w:val="left"/>
      <w:pPr>
        <w:ind w:left="1069" w:hanging="360"/>
      </w:pPr>
      <w:rPr>
        <w:rFonts w:ascii="Times New Roman" w:eastAsia="Times New Roman" w:hAnsi="Times New Roman" w:cs="Arial"/>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7" w15:restartNumberingAfterBreak="0">
    <w:nsid w:val="4D656A67"/>
    <w:multiLevelType w:val="hybridMultilevel"/>
    <w:tmpl w:val="99527E4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8" w15:restartNumberingAfterBreak="0">
    <w:nsid w:val="4D9D343B"/>
    <w:multiLevelType w:val="hybridMultilevel"/>
    <w:tmpl w:val="69B81AC6"/>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9" w15:restartNumberingAfterBreak="0">
    <w:nsid w:val="4E460AE6"/>
    <w:multiLevelType w:val="hybridMultilevel"/>
    <w:tmpl w:val="E8A0F7AE"/>
    <w:lvl w:ilvl="0" w:tplc="04220011">
      <w:start w:val="1"/>
      <w:numFmt w:val="decimal"/>
      <w:lvlText w:val="%1)"/>
      <w:lvlJc w:val="left"/>
      <w:pPr>
        <w:ind w:left="1287" w:hanging="360"/>
      </w:p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0" w15:restartNumberingAfterBreak="0">
    <w:nsid w:val="4EA26E50"/>
    <w:multiLevelType w:val="hybridMultilevel"/>
    <w:tmpl w:val="9ECA5764"/>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1" w15:restartNumberingAfterBreak="0">
    <w:nsid w:val="4FD30BF6"/>
    <w:multiLevelType w:val="hybridMultilevel"/>
    <w:tmpl w:val="D8C45352"/>
    <w:lvl w:ilvl="0" w:tplc="8BFE2C1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2" w15:restartNumberingAfterBreak="0">
    <w:nsid w:val="4FED0851"/>
    <w:multiLevelType w:val="hybridMultilevel"/>
    <w:tmpl w:val="810E5858"/>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3" w15:restartNumberingAfterBreak="0">
    <w:nsid w:val="50785A19"/>
    <w:multiLevelType w:val="hybridMultilevel"/>
    <w:tmpl w:val="E2E4DF24"/>
    <w:lvl w:ilvl="0" w:tplc="057A6B1C">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44" w15:restartNumberingAfterBreak="0">
    <w:nsid w:val="52112DCC"/>
    <w:multiLevelType w:val="hybridMultilevel"/>
    <w:tmpl w:val="CF9C41DA"/>
    <w:lvl w:ilvl="0" w:tplc="057A6B1C">
      <w:start w:val="1"/>
      <w:numFmt w:val="bullet"/>
      <w:lvlText w:val=""/>
      <w:lvlJc w:val="left"/>
      <w:pPr>
        <w:ind w:left="1069" w:hanging="360"/>
      </w:pPr>
      <w:rPr>
        <w:rFonts w:ascii="Symbol" w:hAnsi="Symbol" w:hint="default"/>
        <w:color w:val="auto"/>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45" w15:restartNumberingAfterBreak="0">
    <w:nsid w:val="53466B21"/>
    <w:multiLevelType w:val="hybridMultilevel"/>
    <w:tmpl w:val="10AAB344"/>
    <w:lvl w:ilvl="0" w:tplc="543287F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6" w15:restartNumberingAfterBreak="0">
    <w:nsid w:val="54D07705"/>
    <w:multiLevelType w:val="hybridMultilevel"/>
    <w:tmpl w:val="F9ACE216"/>
    <w:lvl w:ilvl="0" w:tplc="057A6B1C">
      <w:start w:val="1"/>
      <w:numFmt w:val="bullet"/>
      <w:lvlText w:val=""/>
      <w:lvlJc w:val="left"/>
      <w:pPr>
        <w:ind w:left="1287" w:hanging="360"/>
      </w:pPr>
      <w:rPr>
        <w:rFonts w:ascii="Symbol" w:hAnsi="Symbol"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7" w15:restartNumberingAfterBreak="0">
    <w:nsid w:val="56DD216F"/>
    <w:multiLevelType w:val="hybridMultilevel"/>
    <w:tmpl w:val="BD562FEC"/>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8" w15:restartNumberingAfterBreak="0">
    <w:nsid w:val="594452E0"/>
    <w:multiLevelType w:val="hybridMultilevel"/>
    <w:tmpl w:val="47EC9D9A"/>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9" w15:restartNumberingAfterBreak="0">
    <w:nsid w:val="5C185E78"/>
    <w:multiLevelType w:val="hybridMultilevel"/>
    <w:tmpl w:val="C8C0F550"/>
    <w:lvl w:ilvl="0" w:tplc="057A6B1C">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0" w15:restartNumberingAfterBreak="0">
    <w:nsid w:val="5FCB287C"/>
    <w:multiLevelType w:val="hybridMultilevel"/>
    <w:tmpl w:val="0AFCEA16"/>
    <w:lvl w:ilvl="0" w:tplc="057A6B1C">
      <w:start w:val="1"/>
      <w:numFmt w:val="bullet"/>
      <w:lvlText w:val=""/>
      <w:lvlJc w:val="left"/>
      <w:pPr>
        <w:ind w:left="928" w:hanging="360"/>
      </w:pPr>
      <w:rPr>
        <w:rFonts w:ascii="Symbol" w:hAnsi="Symbol" w:hint="default"/>
        <w:color w:val="auto"/>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51" w15:restartNumberingAfterBreak="0">
    <w:nsid w:val="60D76016"/>
    <w:multiLevelType w:val="hybridMultilevel"/>
    <w:tmpl w:val="A2228480"/>
    <w:lvl w:ilvl="0" w:tplc="057A6B1C">
      <w:start w:val="1"/>
      <w:numFmt w:val="bullet"/>
      <w:lvlText w:val=""/>
      <w:lvlJc w:val="left"/>
      <w:pPr>
        <w:ind w:left="1287" w:hanging="360"/>
      </w:pPr>
      <w:rPr>
        <w:rFonts w:ascii="Symbol" w:hAnsi="Symbol" w:hint="default"/>
        <w:color w:val="auto"/>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2" w15:restartNumberingAfterBreak="0">
    <w:nsid w:val="62EE00F1"/>
    <w:multiLevelType w:val="hybridMultilevel"/>
    <w:tmpl w:val="42E00644"/>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53" w15:restartNumberingAfterBreak="0">
    <w:nsid w:val="63591D6C"/>
    <w:multiLevelType w:val="hybridMultilevel"/>
    <w:tmpl w:val="DF8A353E"/>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4" w15:restartNumberingAfterBreak="0">
    <w:nsid w:val="67AC73E0"/>
    <w:multiLevelType w:val="hybridMultilevel"/>
    <w:tmpl w:val="5B60D6D0"/>
    <w:lvl w:ilvl="0" w:tplc="057A6B1C">
      <w:start w:val="1"/>
      <w:numFmt w:val="bullet"/>
      <w:lvlText w:val=""/>
      <w:lvlJc w:val="left"/>
      <w:pPr>
        <w:ind w:left="1287" w:hanging="360"/>
      </w:pPr>
      <w:rPr>
        <w:rFonts w:ascii="Symbol" w:hAnsi="Symbol"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5" w15:restartNumberingAfterBreak="0">
    <w:nsid w:val="68863613"/>
    <w:multiLevelType w:val="hybridMultilevel"/>
    <w:tmpl w:val="417CB0C6"/>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6" w15:restartNumberingAfterBreak="0">
    <w:nsid w:val="6E811348"/>
    <w:multiLevelType w:val="hybridMultilevel"/>
    <w:tmpl w:val="A3522604"/>
    <w:lvl w:ilvl="0" w:tplc="057A6B1C">
      <w:start w:val="1"/>
      <w:numFmt w:val="bullet"/>
      <w:lvlText w:val=""/>
      <w:lvlJc w:val="left"/>
      <w:pPr>
        <w:ind w:left="1287" w:hanging="360"/>
      </w:pPr>
      <w:rPr>
        <w:rFonts w:ascii="Symbol" w:hAnsi="Symbol"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7" w15:restartNumberingAfterBreak="0">
    <w:nsid w:val="6F586090"/>
    <w:multiLevelType w:val="hybridMultilevel"/>
    <w:tmpl w:val="510A473A"/>
    <w:lvl w:ilvl="0" w:tplc="04220011">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8" w15:restartNumberingAfterBreak="0">
    <w:nsid w:val="705414BB"/>
    <w:multiLevelType w:val="hybridMultilevel"/>
    <w:tmpl w:val="80443E8E"/>
    <w:lvl w:ilvl="0" w:tplc="057A6B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9" w15:restartNumberingAfterBreak="0">
    <w:nsid w:val="712E2ED8"/>
    <w:multiLevelType w:val="hybridMultilevel"/>
    <w:tmpl w:val="0AAE1556"/>
    <w:lvl w:ilvl="0" w:tplc="4926BA34">
      <w:start w:val="1"/>
      <w:numFmt w:val="decimal"/>
      <w:lvlText w:val="%1)"/>
      <w:lvlJc w:val="left"/>
      <w:pPr>
        <w:ind w:left="1287"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0" w15:restartNumberingAfterBreak="0">
    <w:nsid w:val="767527F5"/>
    <w:multiLevelType w:val="hybridMultilevel"/>
    <w:tmpl w:val="4F18CA0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1" w15:restartNumberingAfterBreak="0">
    <w:nsid w:val="76877CF1"/>
    <w:multiLevelType w:val="hybridMultilevel"/>
    <w:tmpl w:val="64520A7E"/>
    <w:lvl w:ilvl="0" w:tplc="04220011">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2" w15:restartNumberingAfterBreak="0">
    <w:nsid w:val="7A707B6D"/>
    <w:multiLevelType w:val="hybridMultilevel"/>
    <w:tmpl w:val="83CCBE7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num w:numId="1" w16cid:durableId="2137217372">
    <w:abstractNumId w:val="48"/>
  </w:num>
  <w:num w:numId="2" w16cid:durableId="265043246">
    <w:abstractNumId w:val="41"/>
  </w:num>
  <w:num w:numId="3" w16cid:durableId="1957714972">
    <w:abstractNumId w:val="12"/>
  </w:num>
  <w:num w:numId="4" w16cid:durableId="344747252">
    <w:abstractNumId w:val="18"/>
  </w:num>
  <w:num w:numId="5" w16cid:durableId="435710261">
    <w:abstractNumId w:val="55"/>
  </w:num>
  <w:num w:numId="6" w16cid:durableId="152307426">
    <w:abstractNumId w:val="42"/>
  </w:num>
  <w:num w:numId="7" w16cid:durableId="1437485642">
    <w:abstractNumId w:val="38"/>
  </w:num>
  <w:num w:numId="8" w16cid:durableId="2062703262">
    <w:abstractNumId w:val="36"/>
  </w:num>
  <w:num w:numId="9" w16cid:durableId="1959986923">
    <w:abstractNumId w:val="16"/>
  </w:num>
  <w:num w:numId="10" w16cid:durableId="538663602">
    <w:abstractNumId w:val="51"/>
  </w:num>
  <w:num w:numId="11" w16cid:durableId="1884441925">
    <w:abstractNumId w:val="58"/>
  </w:num>
  <w:num w:numId="12" w16cid:durableId="279411440">
    <w:abstractNumId w:val="10"/>
  </w:num>
  <w:num w:numId="13" w16cid:durableId="402337030">
    <w:abstractNumId w:val="0"/>
  </w:num>
  <w:num w:numId="14" w16cid:durableId="1693456139">
    <w:abstractNumId w:val="21"/>
  </w:num>
  <w:num w:numId="15" w16cid:durableId="462387655">
    <w:abstractNumId w:val="39"/>
  </w:num>
  <w:num w:numId="16" w16cid:durableId="863903071">
    <w:abstractNumId w:val="22"/>
  </w:num>
  <w:num w:numId="17" w16cid:durableId="1044252530">
    <w:abstractNumId w:val="28"/>
  </w:num>
  <w:num w:numId="18" w16cid:durableId="1899395138">
    <w:abstractNumId w:val="29"/>
  </w:num>
  <w:num w:numId="19" w16cid:durableId="365835058">
    <w:abstractNumId w:val="34"/>
  </w:num>
  <w:num w:numId="20" w16cid:durableId="1798135997">
    <w:abstractNumId w:val="19"/>
  </w:num>
  <w:num w:numId="21" w16cid:durableId="1120763134">
    <w:abstractNumId w:val="23"/>
  </w:num>
  <w:num w:numId="22" w16cid:durableId="1098794346">
    <w:abstractNumId w:val="62"/>
  </w:num>
  <w:num w:numId="23" w16cid:durableId="593828778">
    <w:abstractNumId w:val="52"/>
  </w:num>
  <w:num w:numId="24" w16cid:durableId="2069500381">
    <w:abstractNumId w:val="9"/>
  </w:num>
  <w:num w:numId="25" w16cid:durableId="1008406277">
    <w:abstractNumId w:val="8"/>
  </w:num>
  <w:num w:numId="26" w16cid:durableId="1251237497">
    <w:abstractNumId w:val="6"/>
  </w:num>
  <w:num w:numId="27" w16cid:durableId="707922312">
    <w:abstractNumId w:val="11"/>
  </w:num>
  <w:num w:numId="28" w16cid:durableId="530343912">
    <w:abstractNumId w:val="61"/>
  </w:num>
  <w:num w:numId="29" w16cid:durableId="154273049">
    <w:abstractNumId w:val="37"/>
  </w:num>
  <w:num w:numId="30" w16cid:durableId="293483012">
    <w:abstractNumId w:val="15"/>
  </w:num>
  <w:num w:numId="31" w16cid:durableId="383258725">
    <w:abstractNumId w:val="45"/>
  </w:num>
  <w:num w:numId="32" w16cid:durableId="338508903">
    <w:abstractNumId w:val="26"/>
  </w:num>
  <w:num w:numId="33" w16cid:durableId="308436827">
    <w:abstractNumId w:val="54"/>
  </w:num>
  <w:num w:numId="34" w16cid:durableId="157161862">
    <w:abstractNumId w:val="56"/>
  </w:num>
  <w:num w:numId="35" w16cid:durableId="267003616">
    <w:abstractNumId w:val="13"/>
  </w:num>
  <w:num w:numId="36" w16cid:durableId="1215776918">
    <w:abstractNumId w:val="46"/>
  </w:num>
  <w:num w:numId="37" w16cid:durableId="1307777429">
    <w:abstractNumId w:val="50"/>
  </w:num>
  <w:num w:numId="38" w16cid:durableId="2051228039">
    <w:abstractNumId w:val="33"/>
  </w:num>
  <w:num w:numId="39" w16cid:durableId="1511026634">
    <w:abstractNumId w:val="49"/>
  </w:num>
  <w:num w:numId="40" w16cid:durableId="1785542848">
    <w:abstractNumId w:val="40"/>
  </w:num>
  <w:num w:numId="41" w16cid:durableId="591933275">
    <w:abstractNumId w:val="5"/>
  </w:num>
  <w:num w:numId="42" w16cid:durableId="608242255">
    <w:abstractNumId w:val="27"/>
  </w:num>
  <w:num w:numId="43" w16cid:durableId="706684275">
    <w:abstractNumId w:val="32"/>
  </w:num>
  <w:num w:numId="44" w16cid:durableId="670135365">
    <w:abstractNumId w:val="44"/>
  </w:num>
  <w:num w:numId="45" w16cid:durableId="1358115129">
    <w:abstractNumId w:val="4"/>
  </w:num>
  <w:num w:numId="46" w16cid:durableId="1962033673">
    <w:abstractNumId w:val="2"/>
  </w:num>
  <w:num w:numId="47" w16cid:durableId="1848901809">
    <w:abstractNumId w:val="31"/>
  </w:num>
  <w:num w:numId="48" w16cid:durableId="334462119">
    <w:abstractNumId w:val="30"/>
  </w:num>
  <w:num w:numId="49" w16cid:durableId="66266410">
    <w:abstractNumId w:val="20"/>
  </w:num>
  <w:num w:numId="50" w16cid:durableId="1813205169">
    <w:abstractNumId w:val="1"/>
  </w:num>
  <w:num w:numId="51" w16cid:durableId="80879042">
    <w:abstractNumId w:val="24"/>
  </w:num>
  <w:num w:numId="52" w16cid:durableId="1210604919">
    <w:abstractNumId w:val="43"/>
  </w:num>
  <w:num w:numId="53" w16cid:durableId="261649279">
    <w:abstractNumId w:val="14"/>
  </w:num>
  <w:num w:numId="54" w16cid:durableId="1629822614">
    <w:abstractNumId w:val="7"/>
  </w:num>
  <w:num w:numId="55" w16cid:durableId="103772266">
    <w:abstractNumId w:val="25"/>
  </w:num>
  <w:num w:numId="56" w16cid:durableId="1712028252">
    <w:abstractNumId w:val="53"/>
  </w:num>
  <w:num w:numId="57" w16cid:durableId="1237090111">
    <w:abstractNumId w:val="47"/>
  </w:num>
  <w:num w:numId="58" w16cid:durableId="292948893">
    <w:abstractNumId w:val="59"/>
  </w:num>
  <w:num w:numId="59" w16cid:durableId="1607041004">
    <w:abstractNumId w:val="35"/>
  </w:num>
  <w:num w:numId="60" w16cid:durableId="824321439">
    <w:abstractNumId w:val="17"/>
  </w:num>
  <w:num w:numId="61" w16cid:durableId="607084663">
    <w:abstractNumId w:val="60"/>
  </w:num>
  <w:num w:numId="62" w16cid:durableId="794786948">
    <w:abstractNumId w:val="57"/>
  </w:num>
  <w:num w:numId="63" w16cid:durableId="1981768350">
    <w:abstractNumId w:val="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5D8A"/>
    <w:rsid w:val="00000BA4"/>
    <w:rsid w:val="00004524"/>
    <w:rsid w:val="00005AC1"/>
    <w:rsid w:val="000061C7"/>
    <w:rsid w:val="00007879"/>
    <w:rsid w:val="00007A24"/>
    <w:rsid w:val="00011D2C"/>
    <w:rsid w:val="000122CE"/>
    <w:rsid w:val="00013B3D"/>
    <w:rsid w:val="00013D22"/>
    <w:rsid w:val="00015867"/>
    <w:rsid w:val="00016FF8"/>
    <w:rsid w:val="00022B75"/>
    <w:rsid w:val="000230EB"/>
    <w:rsid w:val="000241BC"/>
    <w:rsid w:val="00027A23"/>
    <w:rsid w:val="00030709"/>
    <w:rsid w:val="00030CC9"/>
    <w:rsid w:val="0003210C"/>
    <w:rsid w:val="00032A93"/>
    <w:rsid w:val="00033039"/>
    <w:rsid w:val="000330D3"/>
    <w:rsid w:val="00036A18"/>
    <w:rsid w:val="00037741"/>
    <w:rsid w:val="00041C15"/>
    <w:rsid w:val="000423B6"/>
    <w:rsid w:val="00042908"/>
    <w:rsid w:val="00043C88"/>
    <w:rsid w:val="000457C7"/>
    <w:rsid w:val="000468E1"/>
    <w:rsid w:val="000519BA"/>
    <w:rsid w:val="00054339"/>
    <w:rsid w:val="000553FD"/>
    <w:rsid w:val="000569DE"/>
    <w:rsid w:val="00056A0E"/>
    <w:rsid w:val="00057260"/>
    <w:rsid w:val="0006311E"/>
    <w:rsid w:val="000643FE"/>
    <w:rsid w:val="00065C06"/>
    <w:rsid w:val="00065F64"/>
    <w:rsid w:val="0006685B"/>
    <w:rsid w:val="00067C16"/>
    <w:rsid w:val="00070FD0"/>
    <w:rsid w:val="00071D73"/>
    <w:rsid w:val="00074F55"/>
    <w:rsid w:val="000768F3"/>
    <w:rsid w:val="00080815"/>
    <w:rsid w:val="0008524E"/>
    <w:rsid w:val="00087121"/>
    <w:rsid w:val="00087609"/>
    <w:rsid w:val="000876CD"/>
    <w:rsid w:val="00087B7F"/>
    <w:rsid w:val="00090C23"/>
    <w:rsid w:val="00092206"/>
    <w:rsid w:val="000922EE"/>
    <w:rsid w:val="000952E2"/>
    <w:rsid w:val="000962A9"/>
    <w:rsid w:val="00096A6C"/>
    <w:rsid w:val="000A50E1"/>
    <w:rsid w:val="000A5FC4"/>
    <w:rsid w:val="000A6861"/>
    <w:rsid w:val="000A77DD"/>
    <w:rsid w:val="000A79FA"/>
    <w:rsid w:val="000B2C76"/>
    <w:rsid w:val="000B2CF4"/>
    <w:rsid w:val="000B35FC"/>
    <w:rsid w:val="000B4143"/>
    <w:rsid w:val="000B48D4"/>
    <w:rsid w:val="000B4B73"/>
    <w:rsid w:val="000B5416"/>
    <w:rsid w:val="000B6BF2"/>
    <w:rsid w:val="000C13E9"/>
    <w:rsid w:val="000C2B00"/>
    <w:rsid w:val="000C3561"/>
    <w:rsid w:val="000C3B18"/>
    <w:rsid w:val="000C3C82"/>
    <w:rsid w:val="000C6118"/>
    <w:rsid w:val="000D0C77"/>
    <w:rsid w:val="000D122D"/>
    <w:rsid w:val="000D2D56"/>
    <w:rsid w:val="000D5AD4"/>
    <w:rsid w:val="000D7090"/>
    <w:rsid w:val="000E1D05"/>
    <w:rsid w:val="000E2137"/>
    <w:rsid w:val="000F161A"/>
    <w:rsid w:val="000F1A6A"/>
    <w:rsid w:val="000F28FC"/>
    <w:rsid w:val="000F3DFF"/>
    <w:rsid w:val="000F406D"/>
    <w:rsid w:val="00100D77"/>
    <w:rsid w:val="00103076"/>
    <w:rsid w:val="00103259"/>
    <w:rsid w:val="001034F6"/>
    <w:rsid w:val="00104401"/>
    <w:rsid w:val="001058CE"/>
    <w:rsid w:val="00105923"/>
    <w:rsid w:val="001069FD"/>
    <w:rsid w:val="00107F59"/>
    <w:rsid w:val="00111BAA"/>
    <w:rsid w:val="00112884"/>
    <w:rsid w:val="001166B7"/>
    <w:rsid w:val="001167B5"/>
    <w:rsid w:val="00117455"/>
    <w:rsid w:val="00117CCE"/>
    <w:rsid w:val="00124CC4"/>
    <w:rsid w:val="00125F90"/>
    <w:rsid w:val="00131B8C"/>
    <w:rsid w:val="00134549"/>
    <w:rsid w:val="00137327"/>
    <w:rsid w:val="0014033D"/>
    <w:rsid w:val="00141B19"/>
    <w:rsid w:val="001453A0"/>
    <w:rsid w:val="00145AE2"/>
    <w:rsid w:val="00145B54"/>
    <w:rsid w:val="001464F6"/>
    <w:rsid w:val="001476FD"/>
    <w:rsid w:val="00153804"/>
    <w:rsid w:val="001544FE"/>
    <w:rsid w:val="00161BEF"/>
    <w:rsid w:val="00161C1A"/>
    <w:rsid w:val="0016414C"/>
    <w:rsid w:val="00165282"/>
    <w:rsid w:val="00172B61"/>
    <w:rsid w:val="00173364"/>
    <w:rsid w:val="00173D2C"/>
    <w:rsid w:val="00176367"/>
    <w:rsid w:val="0017748F"/>
    <w:rsid w:val="00180C21"/>
    <w:rsid w:val="0018202F"/>
    <w:rsid w:val="00182A24"/>
    <w:rsid w:val="001849DF"/>
    <w:rsid w:val="00184DDD"/>
    <w:rsid w:val="00185C6C"/>
    <w:rsid w:val="00185F5E"/>
    <w:rsid w:val="00187293"/>
    <w:rsid w:val="0018776B"/>
    <w:rsid w:val="00187849"/>
    <w:rsid w:val="00187863"/>
    <w:rsid w:val="00190FAB"/>
    <w:rsid w:val="00191D18"/>
    <w:rsid w:val="00193714"/>
    <w:rsid w:val="00193D1A"/>
    <w:rsid w:val="00194B18"/>
    <w:rsid w:val="001A2E26"/>
    <w:rsid w:val="001A448A"/>
    <w:rsid w:val="001A4869"/>
    <w:rsid w:val="001A68DB"/>
    <w:rsid w:val="001A7709"/>
    <w:rsid w:val="001B2986"/>
    <w:rsid w:val="001B3E3C"/>
    <w:rsid w:val="001C2515"/>
    <w:rsid w:val="001C43C1"/>
    <w:rsid w:val="001C4616"/>
    <w:rsid w:val="001C6DFB"/>
    <w:rsid w:val="001C7185"/>
    <w:rsid w:val="001D0C87"/>
    <w:rsid w:val="001D4223"/>
    <w:rsid w:val="001D434D"/>
    <w:rsid w:val="001D4D3A"/>
    <w:rsid w:val="001D7D07"/>
    <w:rsid w:val="001E4FCB"/>
    <w:rsid w:val="001E754D"/>
    <w:rsid w:val="001F16A3"/>
    <w:rsid w:val="001F25A8"/>
    <w:rsid w:val="001F3938"/>
    <w:rsid w:val="001F5A17"/>
    <w:rsid w:val="001F739F"/>
    <w:rsid w:val="001F74A3"/>
    <w:rsid w:val="001F7760"/>
    <w:rsid w:val="002006D6"/>
    <w:rsid w:val="0020345B"/>
    <w:rsid w:val="00204D25"/>
    <w:rsid w:val="00206CB4"/>
    <w:rsid w:val="00210A81"/>
    <w:rsid w:val="00214279"/>
    <w:rsid w:val="002143B0"/>
    <w:rsid w:val="0021494D"/>
    <w:rsid w:val="00215326"/>
    <w:rsid w:val="002215DE"/>
    <w:rsid w:val="00224CC5"/>
    <w:rsid w:val="00225AF8"/>
    <w:rsid w:val="0023477F"/>
    <w:rsid w:val="00234BF8"/>
    <w:rsid w:val="00235372"/>
    <w:rsid w:val="002426BE"/>
    <w:rsid w:val="00242B11"/>
    <w:rsid w:val="00243C96"/>
    <w:rsid w:val="00243E0A"/>
    <w:rsid w:val="002445E1"/>
    <w:rsid w:val="002458B3"/>
    <w:rsid w:val="002471E5"/>
    <w:rsid w:val="0024742C"/>
    <w:rsid w:val="00247790"/>
    <w:rsid w:val="00247875"/>
    <w:rsid w:val="00250D3F"/>
    <w:rsid w:val="0025145A"/>
    <w:rsid w:val="00252C68"/>
    <w:rsid w:val="00254DC8"/>
    <w:rsid w:val="00261665"/>
    <w:rsid w:val="00262D7A"/>
    <w:rsid w:val="0026455C"/>
    <w:rsid w:val="00266CCF"/>
    <w:rsid w:val="002701F5"/>
    <w:rsid w:val="002707AD"/>
    <w:rsid w:val="00270954"/>
    <w:rsid w:val="002712F5"/>
    <w:rsid w:val="00273169"/>
    <w:rsid w:val="0027353C"/>
    <w:rsid w:val="00274A73"/>
    <w:rsid w:val="00275B12"/>
    <w:rsid w:val="00276B55"/>
    <w:rsid w:val="00277D9E"/>
    <w:rsid w:val="0028065F"/>
    <w:rsid w:val="002806D5"/>
    <w:rsid w:val="00281C30"/>
    <w:rsid w:val="002824CC"/>
    <w:rsid w:val="00282F3B"/>
    <w:rsid w:val="0028383E"/>
    <w:rsid w:val="00285A28"/>
    <w:rsid w:val="002863B4"/>
    <w:rsid w:val="00287871"/>
    <w:rsid w:val="00293BBB"/>
    <w:rsid w:val="00293CBA"/>
    <w:rsid w:val="00293D03"/>
    <w:rsid w:val="00293E01"/>
    <w:rsid w:val="00293F7D"/>
    <w:rsid w:val="00294727"/>
    <w:rsid w:val="00294D9C"/>
    <w:rsid w:val="002A0B42"/>
    <w:rsid w:val="002A263C"/>
    <w:rsid w:val="002A3077"/>
    <w:rsid w:val="002A3958"/>
    <w:rsid w:val="002A488F"/>
    <w:rsid w:val="002A4EFE"/>
    <w:rsid w:val="002A502C"/>
    <w:rsid w:val="002A75C2"/>
    <w:rsid w:val="002B18BF"/>
    <w:rsid w:val="002B56FD"/>
    <w:rsid w:val="002B5CCD"/>
    <w:rsid w:val="002B73A8"/>
    <w:rsid w:val="002C0E17"/>
    <w:rsid w:val="002C2953"/>
    <w:rsid w:val="002C2BD3"/>
    <w:rsid w:val="002C3DE7"/>
    <w:rsid w:val="002D2260"/>
    <w:rsid w:val="002D531A"/>
    <w:rsid w:val="002D57F8"/>
    <w:rsid w:val="002D5823"/>
    <w:rsid w:val="002D5DBF"/>
    <w:rsid w:val="002D6DE8"/>
    <w:rsid w:val="002E0157"/>
    <w:rsid w:val="002E0C99"/>
    <w:rsid w:val="002E1441"/>
    <w:rsid w:val="002E2A3D"/>
    <w:rsid w:val="002E2BB3"/>
    <w:rsid w:val="002E4E7B"/>
    <w:rsid w:val="002E50C0"/>
    <w:rsid w:val="002E55C6"/>
    <w:rsid w:val="002E72A8"/>
    <w:rsid w:val="002F0BA7"/>
    <w:rsid w:val="002F3102"/>
    <w:rsid w:val="002F4645"/>
    <w:rsid w:val="002F4B5D"/>
    <w:rsid w:val="002F7662"/>
    <w:rsid w:val="003002AE"/>
    <w:rsid w:val="00301E94"/>
    <w:rsid w:val="00302568"/>
    <w:rsid w:val="00302FDC"/>
    <w:rsid w:val="003060AF"/>
    <w:rsid w:val="00306B46"/>
    <w:rsid w:val="00306D61"/>
    <w:rsid w:val="00310E44"/>
    <w:rsid w:val="00311423"/>
    <w:rsid w:val="0031182A"/>
    <w:rsid w:val="00311986"/>
    <w:rsid w:val="00311E5E"/>
    <w:rsid w:val="0031694C"/>
    <w:rsid w:val="00321868"/>
    <w:rsid w:val="00323AA3"/>
    <w:rsid w:val="003266B1"/>
    <w:rsid w:val="003325BF"/>
    <w:rsid w:val="003336BA"/>
    <w:rsid w:val="00335E9D"/>
    <w:rsid w:val="0034111D"/>
    <w:rsid w:val="0034197F"/>
    <w:rsid w:val="00341ADF"/>
    <w:rsid w:val="00341FCB"/>
    <w:rsid w:val="0034209A"/>
    <w:rsid w:val="00344540"/>
    <w:rsid w:val="00344AE0"/>
    <w:rsid w:val="00345E28"/>
    <w:rsid w:val="0034799D"/>
    <w:rsid w:val="00350334"/>
    <w:rsid w:val="00351E72"/>
    <w:rsid w:val="003528C8"/>
    <w:rsid w:val="00352DBE"/>
    <w:rsid w:val="003546BC"/>
    <w:rsid w:val="0035523A"/>
    <w:rsid w:val="00356503"/>
    <w:rsid w:val="003573E7"/>
    <w:rsid w:val="003574E3"/>
    <w:rsid w:val="00357EA8"/>
    <w:rsid w:val="00361180"/>
    <w:rsid w:val="003614E3"/>
    <w:rsid w:val="00361575"/>
    <w:rsid w:val="00361B2F"/>
    <w:rsid w:val="00361C17"/>
    <w:rsid w:val="003621C3"/>
    <w:rsid w:val="0036263B"/>
    <w:rsid w:val="00365026"/>
    <w:rsid w:val="0036629E"/>
    <w:rsid w:val="00366895"/>
    <w:rsid w:val="003674FE"/>
    <w:rsid w:val="00373CD4"/>
    <w:rsid w:val="003763A3"/>
    <w:rsid w:val="00376B89"/>
    <w:rsid w:val="0038308D"/>
    <w:rsid w:val="00385B84"/>
    <w:rsid w:val="003862DD"/>
    <w:rsid w:val="00386926"/>
    <w:rsid w:val="003878E6"/>
    <w:rsid w:val="00390CF0"/>
    <w:rsid w:val="00390DF6"/>
    <w:rsid w:val="00391279"/>
    <w:rsid w:val="003A0B40"/>
    <w:rsid w:val="003A4F26"/>
    <w:rsid w:val="003A5D80"/>
    <w:rsid w:val="003A6F11"/>
    <w:rsid w:val="003A7B84"/>
    <w:rsid w:val="003B018B"/>
    <w:rsid w:val="003B0497"/>
    <w:rsid w:val="003B14F7"/>
    <w:rsid w:val="003B216A"/>
    <w:rsid w:val="003B2472"/>
    <w:rsid w:val="003B2694"/>
    <w:rsid w:val="003B57D4"/>
    <w:rsid w:val="003B7EB7"/>
    <w:rsid w:val="003C26E9"/>
    <w:rsid w:val="003C4790"/>
    <w:rsid w:val="003C5A06"/>
    <w:rsid w:val="003D1F95"/>
    <w:rsid w:val="003D3E28"/>
    <w:rsid w:val="003E051F"/>
    <w:rsid w:val="003E1433"/>
    <w:rsid w:val="003E3778"/>
    <w:rsid w:val="003E4FB3"/>
    <w:rsid w:val="003E5C23"/>
    <w:rsid w:val="003E6FAA"/>
    <w:rsid w:val="003E76BF"/>
    <w:rsid w:val="003F034F"/>
    <w:rsid w:val="003F0499"/>
    <w:rsid w:val="003F1027"/>
    <w:rsid w:val="003F1DA4"/>
    <w:rsid w:val="003F5A33"/>
    <w:rsid w:val="003F6560"/>
    <w:rsid w:val="003F70D3"/>
    <w:rsid w:val="0040067D"/>
    <w:rsid w:val="00400894"/>
    <w:rsid w:val="0040201D"/>
    <w:rsid w:val="00405F05"/>
    <w:rsid w:val="0040662B"/>
    <w:rsid w:val="00406B9F"/>
    <w:rsid w:val="00407D18"/>
    <w:rsid w:val="004120B6"/>
    <w:rsid w:val="00413464"/>
    <w:rsid w:val="0041415A"/>
    <w:rsid w:val="00415478"/>
    <w:rsid w:val="00415A3E"/>
    <w:rsid w:val="00417381"/>
    <w:rsid w:val="00420BA2"/>
    <w:rsid w:val="004211F1"/>
    <w:rsid w:val="0042123B"/>
    <w:rsid w:val="00421533"/>
    <w:rsid w:val="0042183F"/>
    <w:rsid w:val="00423510"/>
    <w:rsid w:val="0042429E"/>
    <w:rsid w:val="00425A06"/>
    <w:rsid w:val="00426EDB"/>
    <w:rsid w:val="00427FD3"/>
    <w:rsid w:val="00437A82"/>
    <w:rsid w:val="0044260F"/>
    <w:rsid w:val="0044294D"/>
    <w:rsid w:val="00442B1F"/>
    <w:rsid w:val="00443F8B"/>
    <w:rsid w:val="00444EC5"/>
    <w:rsid w:val="0044533E"/>
    <w:rsid w:val="00446734"/>
    <w:rsid w:val="00446C07"/>
    <w:rsid w:val="0044705D"/>
    <w:rsid w:val="00452F9F"/>
    <w:rsid w:val="0045784F"/>
    <w:rsid w:val="00461BE1"/>
    <w:rsid w:val="00462920"/>
    <w:rsid w:val="0046377A"/>
    <w:rsid w:val="00463EDF"/>
    <w:rsid w:val="00464906"/>
    <w:rsid w:val="00465A76"/>
    <w:rsid w:val="00466B77"/>
    <w:rsid w:val="00473738"/>
    <w:rsid w:val="004751FF"/>
    <w:rsid w:val="00475D89"/>
    <w:rsid w:val="00476736"/>
    <w:rsid w:val="00481F16"/>
    <w:rsid w:val="00483527"/>
    <w:rsid w:val="00484FD8"/>
    <w:rsid w:val="004927E3"/>
    <w:rsid w:val="004951F4"/>
    <w:rsid w:val="004954E7"/>
    <w:rsid w:val="00496A61"/>
    <w:rsid w:val="00496FC5"/>
    <w:rsid w:val="004A2738"/>
    <w:rsid w:val="004A3ACA"/>
    <w:rsid w:val="004A5146"/>
    <w:rsid w:val="004B0532"/>
    <w:rsid w:val="004B0A82"/>
    <w:rsid w:val="004B32C0"/>
    <w:rsid w:val="004B3CC1"/>
    <w:rsid w:val="004B482F"/>
    <w:rsid w:val="004B5AFA"/>
    <w:rsid w:val="004B61DC"/>
    <w:rsid w:val="004B7801"/>
    <w:rsid w:val="004C1339"/>
    <w:rsid w:val="004C15C8"/>
    <w:rsid w:val="004C1B12"/>
    <w:rsid w:val="004C2908"/>
    <w:rsid w:val="004C301E"/>
    <w:rsid w:val="004C3BAE"/>
    <w:rsid w:val="004C4141"/>
    <w:rsid w:val="004C418C"/>
    <w:rsid w:val="004C721E"/>
    <w:rsid w:val="004C73F3"/>
    <w:rsid w:val="004C77F3"/>
    <w:rsid w:val="004C7996"/>
    <w:rsid w:val="004D0554"/>
    <w:rsid w:val="004D08A0"/>
    <w:rsid w:val="004D0D68"/>
    <w:rsid w:val="004D2284"/>
    <w:rsid w:val="004D2578"/>
    <w:rsid w:val="004D3CBE"/>
    <w:rsid w:val="004D4C72"/>
    <w:rsid w:val="004D583D"/>
    <w:rsid w:val="004D6379"/>
    <w:rsid w:val="004E0E7C"/>
    <w:rsid w:val="004E0F97"/>
    <w:rsid w:val="004E2599"/>
    <w:rsid w:val="004E2FA3"/>
    <w:rsid w:val="004E6292"/>
    <w:rsid w:val="004E7D48"/>
    <w:rsid w:val="004E7D88"/>
    <w:rsid w:val="004F04B0"/>
    <w:rsid w:val="004F1867"/>
    <w:rsid w:val="004F2E26"/>
    <w:rsid w:val="004F3D30"/>
    <w:rsid w:val="004F5677"/>
    <w:rsid w:val="004F573B"/>
    <w:rsid w:val="004F66F6"/>
    <w:rsid w:val="005015B1"/>
    <w:rsid w:val="00501EF4"/>
    <w:rsid w:val="0050492E"/>
    <w:rsid w:val="005050B9"/>
    <w:rsid w:val="0050527F"/>
    <w:rsid w:val="005064E6"/>
    <w:rsid w:val="00506DBF"/>
    <w:rsid w:val="005070B5"/>
    <w:rsid w:val="00514142"/>
    <w:rsid w:val="00514D56"/>
    <w:rsid w:val="00517EC7"/>
    <w:rsid w:val="005203E4"/>
    <w:rsid w:val="00520470"/>
    <w:rsid w:val="0052214C"/>
    <w:rsid w:val="00522162"/>
    <w:rsid w:val="0052274D"/>
    <w:rsid w:val="005231BE"/>
    <w:rsid w:val="005238EF"/>
    <w:rsid w:val="00523FA6"/>
    <w:rsid w:val="0052402E"/>
    <w:rsid w:val="00526436"/>
    <w:rsid w:val="0052670B"/>
    <w:rsid w:val="00536A27"/>
    <w:rsid w:val="0054187F"/>
    <w:rsid w:val="00541A93"/>
    <w:rsid w:val="00541B45"/>
    <w:rsid w:val="005422B8"/>
    <w:rsid w:val="00543232"/>
    <w:rsid w:val="00544160"/>
    <w:rsid w:val="00547E30"/>
    <w:rsid w:val="00554138"/>
    <w:rsid w:val="0055508A"/>
    <w:rsid w:val="00556A07"/>
    <w:rsid w:val="00557205"/>
    <w:rsid w:val="00557ACC"/>
    <w:rsid w:val="00557D6A"/>
    <w:rsid w:val="005601A7"/>
    <w:rsid w:val="00562064"/>
    <w:rsid w:val="00562126"/>
    <w:rsid w:val="005625CB"/>
    <w:rsid w:val="00563036"/>
    <w:rsid w:val="00563B4D"/>
    <w:rsid w:val="005656E1"/>
    <w:rsid w:val="005668AA"/>
    <w:rsid w:val="005677AC"/>
    <w:rsid w:val="00571FD3"/>
    <w:rsid w:val="005723C6"/>
    <w:rsid w:val="00572727"/>
    <w:rsid w:val="005735CD"/>
    <w:rsid w:val="005735EC"/>
    <w:rsid w:val="0057369D"/>
    <w:rsid w:val="00574517"/>
    <w:rsid w:val="005804B0"/>
    <w:rsid w:val="005811B7"/>
    <w:rsid w:val="005853F0"/>
    <w:rsid w:val="00586CEA"/>
    <w:rsid w:val="00596CE8"/>
    <w:rsid w:val="00596D5B"/>
    <w:rsid w:val="00597E55"/>
    <w:rsid w:val="00597F33"/>
    <w:rsid w:val="005A00C6"/>
    <w:rsid w:val="005A0943"/>
    <w:rsid w:val="005A0BBF"/>
    <w:rsid w:val="005A23C1"/>
    <w:rsid w:val="005B0738"/>
    <w:rsid w:val="005B0FFF"/>
    <w:rsid w:val="005B1E59"/>
    <w:rsid w:val="005B3091"/>
    <w:rsid w:val="005B4A57"/>
    <w:rsid w:val="005B575C"/>
    <w:rsid w:val="005B5786"/>
    <w:rsid w:val="005B6361"/>
    <w:rsid w:val="005B6F3E"/>
    <w:rsid w:val="005B76F1"/>
    <w:rsid w:val="005C1317"/>
    <w:rsid w:val="005C161C"/>
    <w:rsid w:val="005C1864"/>
    <w:rsid w:val="005C2BF8"/>
    <w:rsid w:val="005C2CCA"/>
    <w:rsid w:val="005C782F"/>
    <w:rsid w:val="005C7B85"/>
    <w:rsid w:val="005C7C4A"/>
    <w:rsid w:val="005D3F44"/>
    <w:rsid w:val="005D572F"/>
    <w:rsid w:val="005D581D"/>
    <w:rsid w:val="005D6518"/>
    <w:rsid w:val="005E0809"/>
    <w:rsid w:val="005E0ED8"/>
    <w:rsid w:val="005E1775"/>
    <w:rsid w:val="005E38EA"/>
    <w:rsid w:val="005E50B8"/>
    <w:rsid w:val="005E579A"/>
    <w:rsid w:val="005F00FC"/>
    <w:rsid w:val="005F1D07"/>
    <w:rsid w:val="005F2BF9"/>
    <w:rsid w:val="005F36CD"/>
    <w:rsid w:val="005F6E58"/>
    <w:rsid w:val="005F73A6"/>
    <w:rsid w:val="00602E3D"/>
    <w:rsid w:val="00607502"/>
    <w:rsid w:val="0060757B"/>
    <w:rsid w:val="0060774D"/>
    <w:rsid w:val="0060792A"/>
    <w:rsid w:val="00607DEF"/>
    <w:rsid w:val="00610CEB"/>
    <w:rsid w:val="00610DC6"/>
    <w:rsid w:val="00612C19"/>
    <w:rsid w:val="00614370"/>
    <w:rsid w:val="006248EA"/>
    <w:rsid w:val="00624F67"/>
    <w:rsid w:val="006302A1"/>
    <w:rsid w:val="00631293"/>
    <w:rsid w:val="00631E58"/>
    <w:rsid w:val="00632105"/>
    <w:rsid w:val="00632F18"/>
    <w:rsid w:val="006359FD"/>
    <w:rsid w:val="00635ADD"/>
    <w:rsid w:val="00640820"/>
    <w:rsid w:val="00641388"/>
    <w:rsid w:val="00641C4D"/>
    <w:rsid w:val="00643558"/>
    <w:rsid w:val="006440FA"/>
    <w:rsid w:val="00644D70"/>
    <w:rsid w:val="00645D4F"/>
    <w:rsid w:val="006479A8"/>
    <w:rsid w:val="00651CDE"/>
    <w:rsid w:val="00651DD3"/>
    <w:rsid w:val="0065257A"/>
    <w:rsid w:val="00654CA9"/>
    <w:rsid w:val="00657D81"/>
    <w:rsid w:val="006644C9"/>
    <w:rsid w:val="006665F8"/>
    <w:rsid w:val="00667262"/>
    <w:rsid w:val="0067169A"/>
    <w:rsid w:val="00672353"/>
    <w:rsid w:val="00673603"/>
    <w:rsid w:val="006739A0"/>
    <w:rsid w:val="0067617D"/>
    <w:rsid w:val="00677132"/>
    <w:rsid w:val="006801ED"/>
    <w:rsid w:val="006814FE"/>
    <w:rsid w:val="006846DF"/>
    <w:rsid w:val="00691CBD"/>
    <w:rsid w:val="00692132"/>
    <w:rsid w:val="00692E3A"/>
    <w:rsid w:val="006949FA"/>
    <w:rsid w:val="006A0B7C"/>
    <w:rsid w:val="006A2623"/>
    <w:rsid w:val="006A2808"/>
    <w:rsid w:val="006A2D07"/>
    <w:rsid w:val="006A399B"/>
    <w:rsid w:val="006A6B47"/>
    <w:rsid w:val="006A7775"/>
    <w:rsid w:val="006B0BBF"/>
    <w:rsid w:val="006B16ED"/>
    <w:rsid w:val="006B235A"/>
    <w:rsid w:val="006B310E"/>
    <w:rsid w:val="006B32A4"/>
    <w:rsid w:val="006B337B"/>
    <w:rsid w:val="006B47E4"/>
    <w:rsid w:val="006B5ACB"/>
    <w:rsid w:val="006B67E3"/>
    <w:rsid w:val="006B6E12"/>
    <w:rsid w:val="006C0186"/>
    <w:rsid w:val="006C3BEB"/>
    <w:rsid w:val="006C4A45"/>
    <w:rsid w:val="006C5C62"/>
    <w:rsid w:val="006C6223"/>
    <w:rsid w:val="006C6A09"/>
    <w:rsid w:val="006D0297"/>
    <w:rsid w:val="006D251C"/>
    <w:rsid w:val="006D26CD"/>
    <w:rsid w:val="006D2793"/>
    <w:rsid w:val="006D309A"/>
    <w:rsid w:val="006E0DFA"/>
    <w:rsid w:val="006E45C5"/>
    <w:rsid w:val="006F16F8"/>
    <w:rsid w:val="006F1CA3"/>
    <w:rsid w:val="006F3663"/>
    <w:rsid w:val="006F417E"/>
    <w:rsid w:val="006F5A55"/>
    <w:rsid w:val="006F6637"/>
    <w:rsid w:val="006F7FAF"/>
    <w:rsid w:val="00700F12"/>
    <w:rsid w:val="00704D53"/>
    <w:rsid w:val="007111CC"/>
    <w:rsid w:val="00711967"/>
    <w:rsid w:val="00713D63"/>
    <w:rsid w:val="007147FA"/>
    <w:rsid w:val="0071598B"/>
    <w:rsid w:val="00715D6E"/>
    <w:rsid w:val="00716BD0"/>
    <w:rsid w:val="007178A7"/>
    <w:rsid w:val="00720DE9"/>
    <w:rsid w:val="00722650"/>
    <w:rsid w:val="00722F3C"/>
    <w:rsid w:val="0072339D"/>
    <w:rsid w:val="0072748B"/>
    <w:rsid w:val="0073082F"/>
    <w:rsid w:val="00730859"/>
    <w:rsid w:val="007318EB"/>
    <w:rsid w:val="00736229"/>
    <w:rsid w:val="007375EB"/>
    <w:rsid w:val="007379DB"/>
    <w:rsid w:val="00737A5F"/>
    <w:rsid w:val="00737AD4"/>
    <w:rsid w:val="00740E06"/>
    <w:rsid w:val="00741125"/>
    <w:rsid w:val="007434E7"/>
    <w:rsid w:val="007448B2"/>
    <w:rsid w:val="00753D1B"/>
    <w:rsid w:val="00757EA3"/>
    <w:rsid w:val="00760C04"/>
    <w:rsid w:val="00760EF9"/>
    <w:rsid w:val="00763261"/>
    <w:rsid w:val="0076415B"/>
    <w:rsid w:val="00765B20"/>
    <w:rsid w:val="00767D07"/>
    <w:rsid w:val="00771AF9"/>
    <w:rsid w:val="00771C0C"/>
    <w:rsid w:val="007738F4"/>
    <w:rsid w:val="0077643E"/>
    <w:rsid w:val="00780A7F"/>
    <w:rsid w:val="007830D4"/>
    <w:rsid w:val="0078376D"/>
    <w:rsid w:val="007863D6"/>
    <w:rsid w:val="00787007"/>
    <w:rsid w:val="00787F31"/>
    <w:rsid w:val="00792C11"/>
    <w:rsid w:val="00793C4F"/>
    <w:rsid w:val="00794004"/>
    <w:rsid w:val="00797147"/>
    <w:rsid w:val="007A052D"/>
    <w:rsid w:val="007A1858"/>
    <w:rsid w:val="007A2795"/>
    <w:rsid w:val="007A2B32"/>
    <w:rsid w:val="007A2B66"/>
    <w:rsid w:val="007A2E47"/>
    <w:rsid w:val="007A31B8"/>
    <w:rsid w:val="007A456E"/>
    <w:rsid w:val="007A5F37"/>
    <w:rsid w:val="007B0475"/>
    <w:rsid w:val="007B0F06"/>
    <w:rsid w:val="007B3788"/>
    <w:rsid w:val="007B3E5B"/>
    <w:rsid w:val="007B4254"/>
    <w:rsid w:val="007B4C6E"/>
    <w:rsid w:val="007B5728"/>
    <w:rsid w:val="007B630C"/>
    <w:rsid w:val="007B7DDC"/>
    <w:rsid w:val="007C06E9"/>
    <w:rsid w:val="007C4950"/>
    <w:rsid w:val="007C6632"/>
    <w:rsid w:val="007C7011"/>
    <w:rsid w:val="007D4A63"/>
    <w:rsid w:val="007D6E4A"/>
    <w:rsid w:val="007D723E"/>
    <w:rsid w:val="007D74F3"/>
    <w:rsid w:val="007D7C5D"/>
    <w:rsid w:val="007E3CAD"/>
    <w:rsid w:val="007E5C70"/>
    <w:rsid w:val="007E640E"/>
    <w:rsid w:val="007F24E2"/>
    <w:rsid w:val="007F2576"/>
    <w:rsid w:val="007F2DA6"/>
    <w:rsid w:val="007F4CF6"/>
    <w:rsid w:val="007F544B"/>
    <w:rsid w:val="007F7CA9"/>
    <w:rsid w:val="008016C3"/>
    <w:rsid w:val="00804CBC"/>
    <w:rsid w:val="00804E9D"/>
    <w:rsid w:val="00804FBC"/>
    <w:rsid w:val="00806096"/>
    <w:rsid w:val="008062AE"/>
    <w:rsid w:val="0080646F"/>
    <w:rsid w:val="00806A83"/>
    <w:rsid w:val="00811D65"/>
    <w:rsid w:val="008122E0"/>
    <w:rsid w:val="00817B13"/>
    <w:rsid w:val="0082177F"/>
    <w:rsid w:val="008221E1"/>
    <w:rsid w:val="00822C4D"/>
    <w:rsid w:val="0082322C"/>
    <w:rsid w:val="0082415A"/>
    <w:rsid w:val="0082545E"/>
    <w:rsid w:val="00825530"/>
    <w:rsid w:val="00826063"/>
    <w:rsid w:val="0082617D"/>
    <w:rsid w:val="00826D52"/>
    <w:rsid w:val="0082766D"/>
    <w:rsid w:val="00827F9C"/>
    <w:rsid w:val="00830695"/>
    <w:rsid w:val="00831D17"/>
    <w:rsid w:val="00835CC6"/>
    <w:rsid w:val="00841EA0"/>
    <w:rsid w:val="008456AB"/>
    <w:rsid w:val="00845753"/>
    <w:rsid w:val="00847393"/>
    <w:rsid w:val="008475F5"/>
    <w:rsid w:val="00851F98"/>
    <w:rsid w:val="0085290B"/>
    <w:rsid w:val="00852F8A"/>
    <w:rsid w:val="0085483A"/>
    <w:rsid w:val="00854AFC"/>
    <w:rsid w:val="00855194"/>
    <w:rsid w:val="00855972"/>
    <w:rsid w:val="00855C9F"/>
    <w:rsid w:val="00855F3C"/>
    <w:rsid w:val="0085784E"/>
    <w:rsid w:val="008608C6"/>
    <w:rsid w:val="0086254B"/>
    <w:rsid w:val="0086285E"/>
    <w:rsid w:val="00863F98"/>
    <w:rsid w:val="00864666"/>
    <w:rsid w:val="00866D18"/>
    <w:rsid w:val="00870464"/>
    <w:rsid w:val="00870712"/>
    <w:rsid w:val="00872602"/>
    <w:rsid w:val="00872952"/>
    <w:rsid w:val="008733BD"/>
    <w:rsid w:val="008740F5"/>
    <w:rsid w:val="00874840"/>
    <w:rsid w:val="00875864"/>
    <w:rsid w:val="008823F3"/>
    <w:rsid w:val="00885692"/>
    <w:rsid w:val="00886586"/>
    <w:rsid w:val="00886778"/>
    <w:rsid w:val="00890B5F"/>
    <w:rsid w:val="00891BF7"/>
    <w:rsid w:val="00892DDB"/>
    <w:rsid w:val="00893454"/>
    <w:rsid w:val="00895EE7"/>
    <w:rsid w:val="00896D2B"/>
    <w:rsid w:val="00896ED8"/>
    <w:rsid w:val="00897521"/>
    <w:rsid w:val="008A020B"/>
    <w:rsid w:val="008A30A2"/>
    <w:rsid w:val="008A34E5"/>
    <w:rsid w:val="008A3E72"/>
    <w:rsid w:val="008B0026"/>
    <w:rsid w:val="008B0E1A"/>
    <w:rsid w:val="008B1E2D"/>
    <w:rsid w:val="008B4129"/>
    <w:rsid w:val="008B5173"/>
    <w:rsid w:val="008B5836"/>
    <w:rsid w:val="008B5F0B"/>
    <w:rsid w:val="008B741B"/>
    <w:rsid w:val="008C0314"/>
    <w:rsid w:val="008C7F48"/>
    <w:rsid w:val="008C7FC1"/>
    <w:rsid w:val="008D0818"/>
    <w:rsid w:val="008D0C09"/>
    <w:rsid w:val="008D2331"/>
    <w:rsid w:val="008D3A5B"/>
    <w:rsid w:val="008D40A0"/>
    <w:rsid w:val="008D7E69"/>
    <w:rsid w:val="008E0074"/>
    <w:rsid w:val="008E146F"/>
    <w:rsid w:val="008E20DB"/>
    <w:rsid w:val="008E21B4"/>
    <w:rsid w:val="008E277F"/>
    <w:rsid w:val="008E4415"/>
    <w:rsid w:val="008E4C85"/>
    <w:rsid w:val="008E687F"/>
    <w:rsid w:val="008F4C00"/>
    <w:rsid w:val="008F6B6C"/>
    <w:rsid w:val="008F707F"/>
    <w:rsid w:val="008F756C"/>
    <w:rsid w:val="00902422"/>
    <w:rsid w:val="0090270B"/>
    <w:rsid w:val="0090319F"/>
    <w:rsid w:val="00906DBF"/>
    <w:rsid w:val="00911154"/>
    <w:rsid w:val="00912B95"/>
    <w:rsid w:val="009130B2"/>
    <w:rsid w:val="009132B1"/>
    <w:rsid w:val="0091474D"/>
    <w:rsid w:val="00915303"/>
    <w:rsid w:val="00915D90"/>
    <w:rsid w:val="009166A5"/>
    <w:rsid w:val="009172DD"/>
    <w:rsid w:val="009201A2"/>
    <w:rsid w:val="00922E34"/>
    <w:rsid w:val="00925276"/>
    <w:rsid w:val="00925BB8"/>
    <w:rsid w:val="00925D2F"/>
    <w:rsid w:val="009308BB"/>
    <w:rsid w:val="009310D7"/>
    <w:rsid w:val="009310E9"/>
    <w:rsid w:val="0093645D"/>
    <w:rsid w:val="009371C6"/>
    <w:rsid w:val="0093747A"/>
    <w:rsid w:val="00937FB3"/>
    <w:rsid w:val="00941054"/>
    <w:rsid w:val="00941F02"/>
    <w:rsid w:val="00942848"/>
    <w:rsid w:val="00943C05"/>
    <w:rsid w:val="00944536"/>
    <w:rsid w:val="00946224"/>
    <w:rsid w:val="00946276"/>
    <w:rsid w:val="00947671"/>
    <w:rsid w:val="009477AA"/>
    <w:rsid w:val="00947F53"/>
    <w:rsid w:val="00950D3D"/>
    <w:rsid w:val="00950F57"/>
    <w:rsid w:val="00952E9B"/>
    <w:rsid w:val="00954039"/>
    <w:rsid w:val="00954330"/>
    <w:rsid w:val="009550CE"/>
    <w:rsid w:val="00955BEA"/>
    <w:rsid w:val="00960E07"/>
    <w:rsid w:val="00960FCC"/>
    <w:rsid w:val="0096108A"/>
    <w:rsid w:val="00961CD8"/>
    <w:rsid w:val="00961E53"/>
    <w:rsid w:val="0096261C"/>
    <w:rsid w:val="00962FDB"/>
    <w:rsid w:val="009649F6"/>
    <w:rsid w:val="00965209"/>
    <w:rsid w:val="009655AE"/>
    <w:rsid w:val="00971EB1"/>
    <w:rsid w:val="00972C99"/>
    <w:rsid w:val="0097330D"/>
    <w:rsid w:val="00974F26"/>
    <w:rsid w:val="009756B2"/>
    <w:rsid w:val="00980539"/>
    <w:rsid w:val="00980A4D"/>
    <w:rsid w:val="00980EAD"/>
    <w:rsid w:val="0098172B"/>
    <w:rsid w:val="0098209E"/>
    <w:rsid w:val="009859B4"/>
    <w:rsid w:val="009864CF"/>
    <w:rsid w:val="0099031C"/>
    <w:rsid w:val="009903CF"/>
    <w:rsid w:val="009910C9"/>
    <w:rsid w:val="00992534"/>
    <w:rsid w:val="00995BE3"/>
    <w:rsid w:val="00997143"/>
    <w:rsid w:val="00997755"/>
    <w:rsid w:val="009A113A"/>
    <w:rsid w:val="009A11B4"/>
    <w:rsid w:val="009A2D94"/>
    <w:rsid w:val="009A2D98"/>
    <w:rsid w:val="009B004D"/>
    <w:rsid w:val="009B0A3A"/>
    <w:rsid w:val="009B1355"/>
    <w:rsid w:val="009B2450"/>
    <w:rsid w:val="009B290B"/>
    <w:rsid w:val="009B292A"/>
    <w:rsid w:val="009B4C10"/>
    <w:rsid w:val="009B4DC6"/>
    <w:rsid w:val="009B6256"/>
    <w:rsid w:val="009B63BC"/>
    <w:rsid w:val="009B6992"/>
    <w:rsid w:val="009B73A3"/>
    <w:rsid w:val="009C080F"/>
    <w:rsid w:val="009C0ACC"/>
    <w:rsid w:val="009C0E9B"/>
    <w:rsid w:val="009C155E"/>
    <w:rsid w:val="009C1A0B"/>
    <w:rsid w:val="009C2FC7"/>
    <w:rsid w:val="009C66EA"/>
    <w:rsid w:val="009C7F32"/>
    <w:rsid w:val="009D3DA2"/>
    <w:rsid w:val="009D6F18"/>
    <w:rsid w:val="009E0B16"/>
    <w:rsid w:val="009E2021"/>
    <w:rsid w:val="009E2897"/>
    <w:rsid w:val="009E3842"/>
    <w:rsid w:val="009E3BF6"/>
    <w:rsid w:val="009E5583"/>
    <w:rsid w:val="009E56A3"/>
    <w:rsid w:val="009E72B1"/>
    <w:rsid w:val="009F0007"/>
    <w:rsid w:val="009F05B5"/>
    <w:rsid w:val="009F116F"/>
    <w:rsid w:val="009F1379"/>
    <w:rsid w:val="009F2540"/>
    <w:rsid w:val="009F4BB7"/>
    <w:rsid w:val="009F4FEC"/>
    <w:rsid w:val="009F559F"/>
    <w:rsid w:val="00A01D3C"/>
    <w:rsid w:val="00A02277"/>
    <w:rsid w:val="00A03BB5"/>
    <w:rsid w:val="00A03FBE"/>
    <w:rsid w:val="00A0721F"/>
    <w:rsid w:val="00A1121E"/>
    <w:rsid w:val="00A20BFB"/>
    <w:rsid w:val="00A22AE4"/>
    <w:rsid w:val="00A2483C"/>
    <w:rsid w:val="00A268C2"/>
    <w:rsid w:val="00A2733C"/>
    <w:rsid w:val="00A300CB"/>
    <w:rsid w:val="00A3133D"/>
    <w:rsid w:val="00A3211C"/>
    <w:rsid w:val="00A3260B"/>
    <w:rsid w:val="00A34CC8"/>
    <w:rsid w:val="00A34D99"/>
    <w:rsid w:val="00A3753E"/>
    <w:rsid w:val="00A41A4A"/>
    <w:rsid w:val="00A452FC"/>
    <w:rsid w:val="00A5225F"/>
    <w:rsid w:val="00A53210"/>
    <w:rsid w:val="00A57416"/>
    <w:rsid w:val="00A57ED9"/>
    <w:rsid w:val="00A66DFC"/>
    <w:rsid w:val="00A675B4"/>
    <w:rsid w:val="00A70FBE"/>
    <w:rsid w:val="00A72652"/>
    <w:rsid w:val="00A72CFE"/>
    <w:rsid w:val="00A7328B"/>
    <w:rsid w:val="00A75236"/>
    <w:rsid w:val="00A76328"/>
    <w:rsid w:val="00A7645E"/>
    <w:rsid w:val="00A76EDA"/>
    <w:rsid w:val="00A81DF7"/>
    <w:rsid w:val="00A828DD"/>
    <w:rsid w:val="00A829C5"/>
    <w:rsid w:val="00A8363F"/>
    <w:rsid w:val="00A8428B"/>
    <w:rsid w:val="00A84AE7"/>
    <w:rsid w:val="00A85A30"/>
    <w:rsid w:val="00A87511"/>
    <w:rsid w:val="00AA1C03"/>
    <w:rsid w:val="00AA561B"/>
    <w:rsid w:val="00AA5E60"/>
    <w:rsid w:val="00AA642F"/>
    <w:rsid w:val="00AA6971"/>
    <w:rsid w:val="00AB0792"/>
    <w:rsid w:val="00AB1C73"/>
    <w:rsid w:val="00AB1FAC"/>
    <w:rsid w:val="00AB2875"/>
    <w:rsid w:val="00AB3336"/>
    <w:rsid w:val="00AB3705"/>
    <w:rsid w:val="00AB6E23"/>
    <w:rsid w:val="00AB7FAA"/>
    <w:rsid w:val="00AC1010"/>
    <w:rsid w:val="00AC16A3"/>
    <w:rsid w:val="00AC2922"/>
    <w:rsid w:val="00AC6DC0"/>
    <w:rsid w:val="00AD1408"/>
    <w:rsid w:val="00AD4C37"/>
    <w:rsid w:val="00AD570E"/>
    <w:rsid w:val="00AD689E"/>
    <w:rsid w:val="00AD6969"/>
    <w:rsid w:val="00AD6A2F"/>
    <w:rsid w:val="00AD7F35"/>
    <w:rsid w:val="00AE16A0"/>
    <w:rsid w:val="00AE28EE"/>
    <w:rsid w:val="00AE34CD"/>
    <w:rsid w:val="00AE655E"/>
    <w:rsid w:val="00AE7F40"/>
    <w:rsid w:val="00AF3206"/>
    <w:rsid w:val="00AF42CC"/>
    <w:rsid w:val="00AF43DC"/>
    <w:rsid w:val="00AF4B77"/>
    <w:rsid w:val="00AF58C2"/>
    <w:rsid w:val="00AF6EDE"/>
    <w:rsid w:val="00AF70E4"/>
    <w:rsid w:val="00B00681"/>
    <w:rsid w:val="00B02F09"/>
    <w:rsid w:val="00B04641"/>
    <w:rsid w:val="00B0502A"/>
    <w:rsid w:val="00B05123"/>
    <w:rsid w:val="00B05D66"/>
    <w:rsid w:val="00B0665C"/>
    <w:rsid w:val="00B1105B"/>
    <w:rsid w:val="00B113CD"/>
    <w:rsid w:val="00B142B0"/>
    <w:rsid w:val="00B17094"/>
    <w:rsid w:val="00B20884"/>
    <w:rsid w:val="00B241A7"/>
    <w:rsid w:val="00B24275"/>
    <w:rsid w:val="00B2641B"/>
    <w:rsid w:val="00B26C18"/>
    <w:rsid w:val="00B27E72"/>
    <w:rsid w:val="00B30D5A"/>
    <w:rsid w:val="00B31070"/>
    <w:rsid w:val="00B32C49"/>
    <w:rsid w:val="00B339E4"/>
    <w:rsid w:val="00B3411B"/>
    <w:rsid w:val="00B3425C"/>
    <w:rsid w:val="00B363E8"/>
    <w:rsid w:val="00B40E8E"/>
    <w:rsid w:val="00B410FA"/>
    <w:rsid w:val="00B42BD5"/>
    <w:rsid w:val="00B44D68"/>
    <w:rsid w:val="00B45E9E"/>
    <w:rsid w:val="00B468EE"/>
    <w:rsid w:val="00B50309"/>
    <w:rsid w:val="00B503F1"/>
    <w:rsid w:val="00B51631"/>
    <w:rsid w:val="00B51F17"/>
    <w:rsid w:val="00B56627"/>
    <w:rsid w:val="00B5790C"/>
    <w:rsid w:val="00B6583A"/>
    <w:rsid w:val="00B65D5E"/>
    <w:rsid w:val="00B667C4"/>
    <w:rsid w:val="00B675BA"/>
    <w:rsid w:val="00B70425"/>
    <w:rsid w:val="00B71DD5"/>
    <w:rsid w:val="00B73FCE"/>
    <w:rsid w:val="00B82767"/>
    <w:rsid w:val="00B916BF"/>
    <w:rsid w:val="00B91ABA"/>
    <w:rsid w:val="00B97F96"/>
    <w:rsid w:val="00BA0314"/>
    <w:rsid w:val="00BA062B"/>
    <w:rsid w:val="00BA1A8A"/>
    <w:rsid w:val="00BA1EF5"/>
    <w:rsid w:val="00BA2287"/>
    <w:rsid w:val="00BA2C46"/>
    <w:rsid w:val="00BA2ED2"/>
    <w:rsid w:val="00BA35EF"/>
    <w:rsid w:val="00BA4E4B"/>
    <w:rsid w:val="00BA5019"/>
    <w:rsid w:val="00BA5B40"/>
    <w:rsid w:val="00BB674D"/>
    <w:rsid w:val="00BB67BF"/>
    <w:rsid w:val="00BC2746"/>
    <w:rsid w:val="00BC3242"/>
    <w:rsid w:val="00BC5417"/>
    <w:rsid w:val="00BC5C18"/>
    <w:rsid w:val="00BC6052"/>
    <w:rsid w:val="00BC605A"/>
    <w:rsid w:val="00BC72B8"/>
    <w:rsid w:val="00BC76BA"/>
    <w:rsid w:val="00BD058F"/>
    <w:rsid w:val="00BD06A2"/>
    <w:rsid w:val="00BD1158"/>
    <w:rsid w:val="00BD14FA"/>
    <w:rsid w:val="00BD20B8"/>
    <w:rsid w:val="00BD2C61"/>
    <w:rsid w:val="00BD2CF1"/>
    <w:rsid w:val="00BD2DB2"/>
    <w:rsid w:val="00BE1DE7"/>
    <w:rsid w:val="00BE42BC"/>
    <w:rsid w:val="00BE4304"/>
    <w:rsid w:val="00BF08D9"/>
    <w:rsid w:val="00BF0CF8"/>
    <w:rsid w:val="00BF3F1F"/>
    <w:rsid w:val="00BF3FA1"/>
    <w:rsid w:val="00BF4BBE"/>
    <w:rsid w:val="00BF5E56"/>
    <w:rsid w:val="00BF6655"/>
    <w:rsid w:val="00BF7339"/>
    <w:rsid w:val="00BF7414"/>
    <w:rsid w:val="00C01192"/>
    <w:rsid w:val="00C01CBA"/>
    <w:rsid w:val="00C0429B"/>
    <w:rsid w:val="00C04455"/>
    <w:rsid w:val="00C058B5"/>
    <w:rsid w:val="00C06B62"/>
    <w:rsid w:val="00C076FD"/>
    <w:rsid w:val="00C07AEF"/>
    <w:rsid w:val="00C10B36"/>
    <w:rsid w:val="00C113FF"/>
    <w:rsid w:val="00C11C22"/>
    <w:rsid w:val="00C1300E"/>
    <w:rsid w:val="00C1343F"/>
    <w:rsid w:val="00C16413"/>
    <w:rsid w:val="00C1763C"/>
    <w:rsid w:val="00C17E83"/>
    <w:rsid w:val="00C2133B"/>
    <w:rsid w:val="00C227A5"/>
    <w:rsid w:val="00C30E3E"/>
    <w:rsid w:val="00C348EC"/>
    <w:rsid w:val="00C34BCE"/>
    <w:rsid w:val="00C36DE5"/>
    <w:rsid w:val="00C36E78"/>
    <w:rsid w:val="00C4059A"/>
    <w:rsid w:val="00C41468"/>
    <w:rsid w:val="00C4204A"/>
    <w:rsid w:val="00C4394C"/>
    <w:rsid w:val="00C447F7"/>
    <w:rsid w:val="00C46502"/>
    <w:rsid w:val="00C4720D"/>
    <w:rsid w:val="00C500FD"/>
    <w:rsid w:val="00C501FB"/>
    <w:rsid w:val="00C50C87"/>
    <w:rsid w:val="00C518AA"/>
    <w:rsid w:val="00C519EA"/>
    <w:rsid w:val="00C52420"/>
    <w:rsid w:val="00C52BEE"/>
    <w:rsid w:val="00C53585"/>
    <w:rsid w:val="00C572BE"/>
    <w:rsid w:val="00C61776"/>
    <w:rsid w:val="00C630BB"/>
    <w:rsid w:val="00C637C3"/>
    <w:rsid w:val="00C63C34"/>
    <w:rsid w:val="00C649DA"/>
    <w:rsid w:val="00C6540C"/>
    <w:rsid w:val="00C665EA"/>
    <w:rsid w:val="00C666ED"/>
    <w:rsid w:val="00C67FE5"/>
    <w:rsid w:val="00C702C0"/>
    <w:rsid w:val="00C72C32"/>
    <w:rsid w:val="00C74711"/>
    <w:rsid w:val="00C75735"/>
    <w:rsid w:val="00C77E43"/>
    <w:rsid w:val="00C81316"/>
    <w:rsid w:val="00C81C28"/>
    <w:rsid w:val="00C81F91"/>
    <w:rsid w:val="00C83425"/>
    <w:rsid w:val="00C87110"/>
    <w:rsid w:val="00C93646"/>
    <w:rsid w:val="00C94573"/>
    <w:rsid w:val="00C94F2B"/>
    <w:rsid w:val="00C96AB8"/>
    <w:rsid w:val="00CA24E2"/>
    <w:rsid w:val="00CA29E8"/>
    <w:rsid w:val="00CA2F78"/>
    <w:rsid w:val="00CA4CCF"/>
    <w:rsid w:val="00CA4E57"/>
    <w:rsid w:val="00CA5F1D"/>
    <w:rsid w:val="00CA640A"/>
    <w:rsid w:val="00CA70C1"/>
    <w:rsid w:val="00CB0227"/>
    <w:rsid w:val="00CB15F4"/>
    <w:rsid w:val="00CB4F6A"/>
    <w:rsid w:val="00CB6124"/>
    <w:rsid w:val="00CB6AEE"/>
    <w:rsid w:val="00CC1539"/>
    <w:rsid w:val="00CC1B8A"/>
    <w:rsid w:val="00CC22F5"/>
    <w:rsid w:val="00CC2368"/>
    <w:rsid w:val="00CC38C1"/>
    <w:rsid w:val="00CC3B30"/>
    <w:rsid w:val="00CC4239"/>
    <w:rsid w:val="00CC770E"/>
    <w:rsid w:val="00CD06D4"/>
    <w:rsid w:val="00CD225F"/>
    <w:rsid w:val="00CD245D"/>
    <w:rsid w:val="00CD2543"/>
    <w:rsid w:val="00CD4425"/>
    <w:rsid w:val="00CD5D30"/>
    <w:rsid w:val="00CD635B"/>
    <w:rsid w:val="00CD7869"/>
    <w:rsid w:val="00CE0617"/>
    <w:rsid w:val="00CE1E0F"/>
    <w:rsid w:val="00CE2493"/>
    <w:rsid w:val="00CE2604"/>
    <w:rsid w:val="00CE3DEC"/>
    <w:rsid w:val="00CE531E"/>
    <w:rsid w:val="00CE555C"/>
    <w:rsid w:val="00CF05C5"/>
    <w:rsid w:val="00D00665"/>
    <w:rsid w:val="00D01203"/>
    <w:rsid w:val="00D0230F"/>
    <w:rsid w:val="00D058D9"/>
    <w:rsid w:val="00D05C5B"/>
    <w:rsid w:val="00D06120"/>
    <w:rsid w:val="00D06241"/>
    <w:rsid w:val="00D0633D"/>
    <w:rsid w:val="00D06739"/>
    <w:rsid w:val="00D0758D"/>
    <w:rsid w:val="00D1074C"/>
    <w:rsid w:val="00D1216C"/>
    <w:rsid w:val="00D12787"/>
    <w:rsid w:val="00D147B4"/>
    <w:rsid w:val="00D16EA4"/>
    <w:rsid w:val="00D178E0"/>
    <w:rsid w:val="00D20DB2"/>
    <w:rsid w:val="00D21587"/>
    <w:rsid w:val="00D21E88"/>
    <w:rsid w:val="00D238B8"/>
    <w:rsid w:val="00D258BA"/>
    <w:rsid w:val="00D25953"/>
    <w:rsid w:val="00D27CAE"/>
    <w:rsid w:val="00D304F7"/>
    <w:rsid w:val="00D30B5C"/>
    <w:rsid w:val="00D32203"/>
    <w:rsid w:val="00D330CB"/>
    <w:rsid w:val="00D34F3F"/>
    <w:rsid w:val="00D403D2"/>
    <w:rsid w:val="00D41960"/>
    <w:rsid w:val="00D43195"/>
    <w:rsid w:val="00D45F65"/>
    <w:rsid w:val="00D46D23"/>
    <w:rsid w:val="00D47CD3"/>
    <w:rsid w:val="00D47F6B"/>
    <w:rsid w:val="00D50A46"/>
    <w:rsid w:val="00D50DD5"/>
    <w:rsid w:val="00D51FF0"/>
    <w:rsid w:val="00D53C2B"/>
    <w:rsid w:val="00D55D23"/>
    <w:rsid w:val="00D57D2C"/>
    <w:rsid w:val="00D6377D"/>
    <w:rsid w:val="00D65AD6"/>
    <w:rsid w:val="00D664A9"/>
    <w:rsid w:val="00D67358"/>
    <w:rsid w:val="00D8217D"/>
    <w:rsid w:val="00D82F02"/>
    <w:rsid w:val="00D9258F"/>
    <w:rsid w:val="00D9327D"/>
    <w:rsid w:val="00D95882"/>
    <w:rsid w:val="00D97D76"/>
    <w:rsid w:val="00DA0500"/>
    <w:rsid w:val="00DA0C73"/>
    <w:rsid w:val="00DA3093"/>
    <w:rsid w:val="00DA3F58"/>
    <w:rsid w:val="00DA47AA"/>
    <w:rsid w:val="00DB0CD2"/>
    <w:rsid w:val="00DB3E2B"/>
    <w:rsid w:val="00DC12F0"/>
    <w:rsid w:val="00DC2BBF"/>
    <w:rsid w:val="00DC4556"/>
    <w:rsid w:val="00DC6229"/>
    <w:rsid w:val="00DC7938"/>
    <w:rsid w:val="00DD3198"/>
    <w:rsid w:val="00DD32AB"/>
    <w:rsid w:val="00DD7153"/>
    <w:rsid w:val="00DD7739"/>
    <w:rsid w:val="00DE00C7"/>
    <w:rsid w:val="00DE1328"/>
    <w:rsid w:val="00DE15EE"/>
    <w:rsid w:val="00DE2153"/>
    <w:rsid w:val="00DE4A92"/>
    <w:rsid w:val="00DE50A4"/>
    <w:rsid w:val="00DE5BFA"/>
    <w:rsid w:val="00DE73FF"/>
    <w:rsid w:val="00DF174F"/>
    <w:rsid w:val="00DF2889"/>
    <w:rsid w:val="00DF3995"/>
    <w:rsid w:val="00DF3F83"/>
    <w:rsid w:val="00DF58E6"/>
    <w:rsid w:val="00E01B26"/>
    <w:rsid w:val="00E01C10"/>
    <w:rsid w:val="00E025B0"/>
    <w:rsid w:val="00E05481"/>
    <w:rsid w:val="00E0592E"/>
    <w:rsid w:val="00E05AA6"/>
    <w:rsid w:val="00E11EAE"/>
    <w:rsid w:val="00E13398"/>
    <w:rsid w:val="00E20146"/>
    <w:rsid w:val="00E20A3B"/>
    <w:rsid w:val="00E20E5B"/>
    <w:rsid w:val="00E21587"/>
    <w:rsid w:val="00E22403"/>
    <w:rsid w:val="00E24AA8"/>
    <w:rsid w:val="00E24DE7"/>
    <w:rsid w:val="00E25FEB"/>
    <w:rsid w:val="00E3157A"/>
    <w:rsid w:val="00E32319"/>
    <w:rsid w:val="00E32735"/>
    <w:rsid w:val="00E40D7F"/>
    <w:rsid w:val="00E425C9"/>
    <w:rsid w:val="00E43BEE"/>
    <w:rsid w:val="00E43EE6"/>
    <w:rsid w:val="00E46927"/>
    <w:rsid w:val="00E531EF"/>
    <w:rsid w:val="00E53804"/>
    <w:rsid w:val="00E53FF1"/>
    <w:rsid w:val="00E5495C"/>
    <w:rsid w:val="00E558CC"/>
    <w:rsid w:val="00E55FFF"/>
    <w:rsid w:val="00E564A8"/>
    <w:rsid w:val="00E564E9"/>
    <w:rsid w:val="00E56B38"/>
    <w:rsid w:val="00E60767"/>
    <w:rsid w:val="00E62F4A"/>
    <w:rsid w:val="00E644D7"/>
    <w:rsid w:val="00E66205"/>
    <w:rsid w:val="00E70A02"/>
    <w:rsid w:val="00E7110C"/>
    <w:rsid w:val="00E74951"/>
    <w:rsid w:val="00E82375"/>
    <w:rsid w:val="00E8463A"/>
    <w:rsid w:val="00E84AEA"/>
    <w:rsid w:val="00E8542F"/>
    <w:rsid w:val="00E873EB"/>
    <w:rsid w:val="00E87917"/>
    <w:rsid w:val="00E94A2C"/>
    <w:rsid w:val="00E95410"/>
    <w:rsid w:val="00E954C0"/>
    <w:rsid w:val="00E9581A"/>
    <w:rsid w:val="00E95B81"/>
    <w:rsid w:val="00E9614D"/>
    <w:rsid w:val="00EA22FB"/>
    <w:rsid w:val="00EA2899"/>
    <w:rsid w:val="00EA2DD7"/>
    <w:rsid w:val="00EB1861"/>
    <w:rsid w:val="00EB3AD7"/>
    <w:rsid w:val="00EB79B6"/>
    <w:rsid w:val="00EC1642"/>
    <w:rsid w:val="00EC4745"/>
    <w:rsid w:val="00EC4FA3"/>
    <w:rsid w:val="00EC651C"/>
    <w:rsid w:val="00EC69CD"/>
    <w:rsid w:val="00ED185A"/>
    <w:rsid w:val="00ED2994"/>
    <w:rsid w:val="00ED4A1B"/>
    <w:rsid w:val="00ED570A"/>
    <w:rsid w:val="00ED6F66"/>
    <w:rsid w:val="00ED7CE3"/>
    <w:rsid w:val="00EE0E10"/>
    <w:rsid w:val="00EE4623"/>
    <w:rsid w:val="00EE6ACC"/>
    <w:rsid w:val="00EE6E6E"/>
    <w:rsid w:val="00EE6EB1"/>
    <w:rsid w:val="00EE70EB"/>
    <w:rsid w:val="00EE7A30"/>
    <w:rsid w:val="00EF1E1E"/>
    <w:rsid w:val="00EF1EFE"/>
    <w:rsid w:val="00EF253A"/>
    <w:rsid w:val="00EF2798"/>
    <w:rsid w:val="00EF3361"/>
    <w:rsid w:val="00EF3CFB"/>
    <w:rsid w:val="00EF500C"/>
    <w:rsid w:val="00EF5F51"/>
    <w:rsid w:val="00EF6C8E"/>
    <w:rsid w:val="00EF73AD"/>
    <w:rsid w:val="00EF7DEA"/>
    <w:rsid w:val="00F00961"/>
    <w:rsid w:val="00F01650"/>
    <w:rsid w:val="00F07DBC"/>
    <w:rsid w:val="00F14A92"/>
    <w:rsid w:val="00F15A8F"/>
    <w:rsid w:val="00F15D8A"/>
    <w:rsid w:val="00F161BD"/>
    <w:rsid w:val="00F162C5"/>
    <w:rsid w:val="00F16E8E"/>
    <w:rsid w:val="00F17149"/>
    <w:rsid w:val="00F172D1"/>
    <w:rsid w:val="00F2005E"/>
    <w:rsid w:val="00F21739"/>
    <w:rsid w:val="00F239FA"/>
    <w:rsid w:val="00F24382"/>
    <w:rsid w:val="00F24A54"/>
    <w:rsid w:val="00F262B9"/>
    <w:rsid w:val="00F26EC4"/>
    <w:rsid w:val="00F30397"/>
    <w:rsid w:val="00F31EEB"/>
    <w:rsid w:val="00F32D96"/>
    <w:rsid w:val="00F35E45"/>
    <w:rsid w:val="00F36160"/>
    <w:rsid w:val="00F36874"/>
    <w:rsid w:val="00F37040"/>
    <w:rsid w:val="00F40015"/>
    <w:rsid w:val="00F42103"/>
    <w:rsid w:val="00F50DF0"/>
    <w:rsid w:val="00F51B2A"/>
    <w:rsid w:val="00F52AF9"/>
    <w:rsid w:val="00F547D5"/>
    <w:rsid w:val="00F56096"/>
    <w:rsid w:val="00F57461"/>
    <w:rsid w:val="00F6058B"/>
    <w:rsid w:val="00F63051"/>
    <w:rsid w:val="00F64DE8"/>
    <w:rsid w:val="00F6505A"/>
    <w:rsid w:val="00F66FF1"/>
    <w:rsid w:val="00F710E9"/>
    <w:rsid w:val="00F72D1F"/>
    <w:rsid w:val="00F85D3C"/>
    <w:rsid w:val="00F85E4A"/>
    <w:rsid w:val="00F85F33"/>
    <w:rsid w:val="00F90428"/>
    <w:rsid w:val="00F911F9"/>
    <w:rsid w:val="00F914CE"/>
    <w:rsid w:val="00F91C16"/>
    <w:rsid w:val="00F95806"/>
    <w:rsid w:val="00F96149"/>
    <w:rsid w:val="00F9775D"/>
    <w:rsid w:val="00FA0180"/>
    <w:rsid w:val="00FA0D49"/>
    <w:rsid w:val="00FA261A"/>
    <w:rsid w:val="00FA348E"/>
    <w:rsid w:val="00FA672A"/>
    <w:rsid w:val="00FA6811"/>
    <w:rsid w:val="00FA7016"/>
    <w:rsid w:val="00FA78BD"/>
    <w:rsid w:val="00FB389E"/>
    <w:rsid w:val="00FB6791"/>
    <w:rsid w:val="00FB6AA3"/>
    <w:rsid w:val="00FB6E37"/>
    <w:rsid w:val="00FC06BE"/>
    <w:rsid w:val="00FC0B87"/>
    <w:rsid w:val="00FC0C3E"/>
    <w:rsid w:val="00FC38DD"/>
    <w:rsid w:val="00FC5EA3"/>
    <w:rsid w:val="00FC7A37"/>
    <w:rsid w:val="00FD048A"/>
    <w:rsid w:val="00FD1ADF"/>
    <w:rsid w:val="00FD5096"/>
    <w:rsid w:val="00FD5227"/>
    <w:rsid w:val="00FD5DE5"/>
    <w:rsid w:val="00FD65FB"/>
    <w:rsid w:val="00FD7449"/>
    <w:rsid w:val="00FE14C5"/>
    <w:rsid w:val="00FE48DF"/>
    <w:rsid w:val="00FF068D"/>
    <w:rsid w:val="00FF0C54"/>
    <w:rsid w:val="00FF271F"/>
    <w:rsid w:val="00FF27E7"/>
    <w:rsid w:val="00FF36FB"/>
    <w:rsid w:val="00FF3CA4"/>
    <w:rsid w:val="00FF453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C3C93"/>
  <w15:docId w15:val="{89426166-9162-4156-8FDA-FC9B46545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w:hAnsi="Times New Roman" w:cs="Arial"/>
        <w:sz w:val="24"/>
        <w:szCs w:val="24"/>
        <w:lang w:val="uk" w:eastAsia="uk-UA" w:bidi="ar-SA"/>
      </w:rPr>
    </w:rPrDefault>
    <w:pPrDefault>
      <w:pPr>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005E"/>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character" w:styleId="Hyperlink">
    <w:name w:val="Hyperlink"/>
    <w:basedOn w:val="DefaultParagraphFont"/>
    <w:uiPriority w:val="99"/>
    <w:unhideWhenUsed/>
    <w:rsid w:val="00302568"/>
    <w:rPr>
      <w:color w:val="0000FF" w:themeColor="hyperlink"/>
      <w:u w:val="single"/>
    </w:rPr>
  </w:style>
  <w:style w:type="character" w:customStyle="1" w:styleId="1">
    <w:name w:val="Незакрита згадка1"/>
    <w:basedOn w:val="DefaultParagraphFont"/>
    <w:uiPriority w:val="99"/>
    <w:semiHidden/>
    <w:unhideWhenUsed/>
    <w:rsid w:val="00302568"/>
    <w:rPr>
      <w:color w:val="605E5C"/>
      <w:shd w:val="clear" w:color="auto" w:fill="E1DFDD"/>
    </w:rPr>
  </w:style>
  <w:style w:type="character" w:styleId="FollowedHyperlink">
    <w:name w:val="FollowedHyperlink"/>
    <w:basedOn w:val="DefaultParagraphFont"/>
    <w:uiPriority w:val="99"/>
    <w:semiHidden/>
    <w:unhideWhenUsed/>
    <w:rsid w:val="0018776B"/>
    <w:rPr>
      <w:color w:val="800080" w:themeColor="followedHyperlink"/>
      <w:u w:val="single"/>
    </w:rPr>
  </w:style>
  <w:style w:type="paragraph" w:styleId="FootnoteText">
    <w:name w:val="footnote text"/>
    <w:basedOn w:val="Normal"/>
    <w:link w:val="FootnoteTextChar"/>
    <w:uiPriority w:val="99"/>
    <w:unhideWhenUsed/>
    <w:rsid w:val="00293BBB"/>
    <w:rPr>
      <w:sz w:val="20"/>
      <w:szCs w:val="20"/>
    </w:rPr>
  </w:style>
  <w:style w:type="character" w:customStyle="1" w:styleId="FootnoteTextChar">
    <w:name w:val="Footnote Text Char"/>
    <w:basedOn w:val="DefaultParagraphFont"/>
    <w:link w:val="FootnoteText"/>
    <w:uiPriority w:val="99"/>
    <w:rsid w:val="00293BBB"/>
    <w:rPr>
      <w:sz w:val="20"/>
      <w:szCs w:val="20"/>
    </w:rPr>
  </w:style>
  <w:style w:type="character" w:styleId="FootnoteReference">
    <w:name w:val="footnote reference"/>
    <w:basedOn w:val="DefaultParagraphFont"/>
    <w:uiPriority w:val="99"/>
    <w:semiHidden/>
    <w:unhideWhenUsed/>
    <w:rsid w:val="00293BBB"/>
    <w:rPr>
      <w:vertAlign w:val="superscript"/>
    </w:rPr>
  </w:style>
  <w:style w:type="paragraph" w:styleId="ListParagraph">
    <w:name w:val="List Paragraph"/>
    <w:basedOn w:val="Normal"/>
    <w:uiPriority w:val="34"/>
    <w:qFormat/>
    <w:rsid w:val="00E20A3B"/>
    <w:pPr>
      <w:ind w:left="720"/>
      <w:contextualSpacing/>
    </w:pPr>
  </w:style>
  <w:style w:type="paragraph" w:styleId="TOCHeading">
    <w:name w:val="TOC Heading"/>
    <w:basedOn w:val="Heading1"/>
    <w:next w:val="Normal"/>
    <w:uiPriority w:val="39"/>
    <w:unhideWhenUsed/>
    <w:qFormat/>
    <w:rsid w:val="002B5CCD"/>
    <w:pPr>
      <w:spacing w:before="240" w:after="0" w:line="259" w:lineRule="auto"/>
      <w:ind w:firstLine="0"/>
      <w:jc w:val="left"/>
      <w:outlineLvl w:val="9"/>
    </w:pPr>
    <w:rPr>
      <w:rFonts w:asciiTheme="majorHAnsi" w:eastAsiaTheme="majorEastAsia" w:hAnsiTheme="majorHAnsi" w:cstheme="majorBidi"/>
      <w:color w:val="365F91" w:themeColor="accent1" w:themeShade="BF"/>
      <w:sz w:val="32"/>
      <w:szCs w:val="32"/>
      <w:lang w:val="uk-UA"/>
    </w:rPr>
  </w:style>
  <w:style w:type="paragraph" w:styleId="TOC1">
    <w:name w:val="toc 1"/>
    <w:basedOn w:val="Normal"/>
    <w:next w:val="Normal"/>
    <w:autoRedefine/>
    <w:uiPriority w:val="39"/>
    <w:unhideWhenUsed/>
    <w:rsid w:val="00A8363F"/>
    <w:pPr>
      <w:tabs>
        <w:tab w:val="right" w:leader="dot" w:pos="9064"/>
      </w:tabs>
      <w:spacing w:after="100"/>
    </w:pPr>
    <w:rPr>
      <w:rFonts w:cs="Times New Roman"/>
      <w:b/>
      <w:bCs/>
      <w:noProof/>
      <w:lang w:val="uk-UA" w:eastAsia="en-US"/>
    </w:rPr>
  </w:style>
  <w:style w:type="character" w:customStyle="1" w:styleId="2">
    <w:name w:val="Незакрита згадка2"/>
    <w:basedOn w:val="DefaultParagraphFont"/>
    <w:uiPriority w:val="99"/>
    <w:semiHidden/>
    <w:unhideWhenUsed/>
    <w:rsid w:val="008A3E72"/>
    <w:rPr>
      <w:color w:val="605E5C"/>
      <w:shd w:val="clear" w:color="auto" w:fill="E1DFDD"/>
    </w:rPr>
  </w:style>
  <w:style w:type="character" w:styleId="Emphasis">
    <w:name w:val="Emphasis"/>
    <w:basedOn w:val="DefaultParagraphFont"/>
    <w:uiPriority w:val="20"/>
    <w:qFormat/>
    <w:rsid w:val="002F4645"/>
    <w:rPr>
      <w:i/>
      <w:iCs/>
    </w:rPr>
  </w:style>
  <w:style w:type="character" w:customStyle="1" w:styleId="UnresolvedMention1">
    <w:name w:val="Unresolved Mention1"/>
    <w:basedOn w:val="DefaultParagraphFont"/>
    <w:uiPriority w:val="99"/>
    <w:semiHidden/>
    <w:unhideWhenUsed/>
    <w:rsid w:val="00DE5BFA"/>
    <w:rPr>
      <w:color w:val="605E5C"/>
      <w:shd w:val="clear" w:color="auto" w:fill="E1DFDD"/>
    </w:rPr>
  </w:style>
  <w:style w:type="paragraph" w:styleId="Header">
    <w:name w:val="header"/>
    <w:basedOn w:val="Normal"/>
    <w:link w:val="HeaderChar"/>
    <w:uiPriority w:val="99"/>
    <w:unhideWhenUsed/>
    <w:rsid w:val="009655AE"/>
    <w:pPr>
      <w:tabs>
        <w:tab w:val="center" w:pos="4819"/>
        <w:tab w:val="right" w:pos="9639"/>
      </w:tabs>
    </w:pPr>
  </w:style>
  <w:style w:type="character" w:customStyle="1" w:styleId="HeaderChar">
    <w:name w:val="Header Char"/>
    <w:basedOn w:val="DefaultParagraphFont"/>
    <w:link w:val="Header"/>
    <w:uiPriority w:val="99"/>
    <w:rsid w:val="009655AE"/>
  </w:style>
  <w:style w:type="paragraph" w:styleId="Footer">
    <w:name w:val="footer"/>
    <w:basedOn w:val="Normal"/>
    <w:link w:val="FooterChar"/>
    <w:uiPriority w:val="99"/>
    <w:unhideWhenUsed/>
    <w:rsid w:val="009655AE"/>
    <w:pPr>
      <w:tabs>
        <w:tab w:val="center" w:pos="4819"/>
        <w:tab w:val="right" w:pos="9639"/>
      </w:tabs>
    </w:pPr>
  </w:style>
  <w:style w:type="character" w:customStyle="1" w:styleId="FooterChar">
    <w:name w:val="Footer Char"/>
    <w:basedOn w:val="DefaultParagraphFont"/>
    <w:link w:val="Footer"/>
    <w:uiPriority w:val="99"/>
    <w:rsid w:val="009655AE"/>
  </w:style>
  <w:style w:type="character" w:customStyle="1" w:styleId="UnresolvedMention2">
    <w:name w:val="Unresolved Mention2"/>
    <w:basedOn w:val="DefaultParagraphFont"/>
    <w:uiPriority w:val="99"/>
    <w:semiHidden/>
    <w:unhideWhenUsed/>
    <w:rsid w:val="006248EA"/>
    <w:rPr>
      <w:color w:val="605E5C"/>
      <w:shd w:val="clear" w:color="auto" w:fill="E1DFDD"/>
    </w:rPr>
  </w:style>
  <w:style w:type="character" w:styleId="UnresolvedMention">
    <w:name w:val="Unresolved Mention"/>
    <w:basedOn w:val="DefaultParagraphFont"/>
    <w:uiPriority w:val="99"/>
    <w:semiHidden/>
    <w:unhideWhenUsed/>
    <w:rsid w:val="003A4F26"/>
    <w:rPr>
      <w:color w:val="605E5C"/>
      <w:shd w:val="clear" w:color="auto" w:fill="E1DFDD"/>
    </w:rPr>
  </w:style>
  <w:style w:type="paragraph" w:styleId="TOC2">
    <w:name w:val="toc 2"/>
    <w:basedOn w:val="Normal"/>
    <w:next w:val="Normal"/>
    <w:autoRedefine/>
    <w:uiPriority w:val="39"/>
    <w:unhideWhenUsed/>
    <w:rsid w:val="00793C4F"/>
    <w:pPr>
      <w:spacing w:after="100" w:line="259" w:lineRule="auto"/>
      <w:ind w:left="220" w:firstLine="0"/>
      <w:jc w:val="left"/>
    </w:pPr>
    <w:rPr>
      <w:rFonts w:asciiTheme="minorHAnsi" w:eastAsiaTheme="minorEastAsia" w:hAnsiTheme="minorHAnsi" w:cs="Times New Roman"/>
      <w:sz w:val="22"/>
      <w:szCs w:val="22"/>
      <w:lang w:val="en-US" w:eastAsia="en-US"/>
    </w:rPr>
  </w:style>
  <w:style w:type="paragraph" w:styleId="TOC3">
    <w:name w:val="toc 3"/>
    <w:basedOn w:val="Normal"/>
    <w:next w:val="Normal"/>
    <w:autoRedefine/>
    <w:uiPriority w:val="39"/>
    <w:unhideWhenUsed/>
    <w:rsid w:val="00793C4F"/>
    <w:pPr>
      <w:spacing w:after="100" w:line="259" w:lineRule="auto"/>
      <w:ind w:left="440" w:firstLine="0"/>
      <w:jc w:val="left"/>
    </w:pPr>
    <w:rPr>
      <w:rFonts w:asciiTheme="minorHAnsi" w:eastAsiaTheme="minorEastAsia" w:hAnsiTheme="minorHAnsi" w:cs="Times New Roman"/>
      <w:sz w:val="22"/>
      <w:szCs w:val="22"/>
      <w:lang w:val="en-US" w:eastAsia="en-US"/>
    </w:rPr>
  </w:style>
  <w:style w:type="character" w:customStyle="1" w:styleId="Heading1Char">
    <w:name w:val="Heading 1 Char"/>
    <w:basedOn w:val="DefaultParagraphFont"/>
    <w:link w:val="Heading1"/>
    <w:uiPriority w:val="9"/>
    <w:rsid w:val="00556A07"/>
    <w:rPr>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3527">
      <w:bodyDiv w:val="1"/>
      <w:marLeft w:val="0"/>
      <w:marRight w:val="0"/>
      <w:marTop w:val="0"/>
      <w:marBottom w:val="0"/>
      <w:divBdr>
        <w:top w:val="none" w:sz="0" w:space="0" w:color="auto"/>
        <w:left w:val="none" w:sz="0" w:space="0" w:color="auto"/>
        <w:bottom w:val="none" w:sz="0" w:space="0" w:color="auto"/>
        <w:right w:val="none" w:sz="0" w:space="0" w:color="auto"/>
      </w:divBdr>
    </w:div>
    <w:div w:id="353462756">
      <w:bodyDiv w:val="1"/>
      <w:marLeft w:val="0"/>
      <w:marRight w:val="0"/>
      <w:marTop w:val="0"/>
      <w:marBottom w:val="0"/>
      <w:divBdr>
        <w:top w:val="none" w:sz="0" w:space="0" w:color="auto"/>
        <w:left w:val="none" w:sz="0" w:space="0" w:color="auto"/>
        <w:bottom w:val="none" w:sz="0" w:space="0" w:color="auto"/>
        <w:right w:val="none" w:sz="0" w:space="0" w:color="auto"/>
      </w:divBdr>
      <w:divsChild>
        <w:div w:id="2132354001">
          <w:marLeft w:val="0"/>
          <w:marRight w:val="0"/>
          <w:marTop w:val="0"/>
          <w:marBottom w:val="0"/>
          <w:divBdr>
            <w:top w:val="none" w:sz="0" w:space="0" w:color="auto"/>
            <w:left w:val="none" w:sz="0" w:space="0" w:color="auto"/>
            <w:bottom w:val="none" w:sz="0" w:space="0" w:color="auto"/>
            <w:right w:val="none" w:sz="0" w:space="0" w:color="auto"/>
          </w:divBdr>
          <w:divsChild>
            <w:div w:id="2021006057">
              <w:marLeft w:val="0"/>
              <w:marRight w:val="0"/>
              <w:marTop w:val="0"/>
              <w:marBottom w:val="0"/>
              <w:divBdr>
                <w:top w:val="none" w:sz="0" w:space="0" w:color="auto"/>
                <w:left w:val="none" w:sz="0" w:space="0" w:color="auto"/>
                <w:bottom w:val="none" w:sz="0" w:space="0" w:color="auto"/>
                <w:right w:val="none" w:sz="0" w:space="0" w:color="auto"/>
              </w:divBdr>
              <w:divsChild>
                <w:div w:id="1022437102">
                  <w:marLeft w:val="0"/>
                  <w:marRight w:val="225"/>
                  <w:marTop w:val="0"/>
                  <w:marBottom w:val="0"/>
                  <w:divBdr>
                    <w:top w:val="none" w:sz="0" w:space="0" w:color="auto"/>
                    <w:left w:val="none" w:sz="0" w:space="0" w:color="auto"/>
                    <w:bottom w:val="none" w:sz="0" w:space="0" w:color="auto"/>
                    <w:right w:val="none" w:sz="0" w:space="0" w:color="auto"/>
                  </w:divBdr>
                </w:div>
                <w:div w:id="28419103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656033076">
      <w:bodyDiv w:val="1"/>
      <w:marLeft w:val="0"/>
      <w:marRight w:val="0"/>
      <w:marTop w:val="0"/>
      <w:marBottom w:val="0"/>
      <w:divBdr>
        <w:top w:val="none" w:sz="0" w:space="0" w:color="auto"/>
        <w:left w:val="none" w:sz="0" w:space="0" w:color="auto"/>
        <w:bottom w:val="none" w:sz="0" w:space="0" w:color="auto"/>
        <w:right w:val="none" w:sz="0" w:space="0" w:color="auto"/>
      </w:divBdr>
      <w:divsChild>
        <w:div w:id="1164315284">
          <w:marLeft w:val="0"/>
          <w:marRight w:val="240"/>
          <w:marTop w:val="0"/>
          <w:marBottom w:val="0"/>
          <w:divBdr>
            <w:top w:val="none" w:sz="0" w:space="0" w:color="auto"/>
            <w:left w:val="none" w:sz="0" w:space="0" w:color="auto"/>
            <w:bottom w:val="none" w:sz="0" w:space="0" w:color="auto"/>
            <w:right w:val="none" w:sz="0" w:space="0" w:color="auto"/>
          </w:divBdr>
          <w:divsChild>
            <w:div w:id="2027363151">
              <w:marLeft w:val="0"/>
              <w:marRight w:val="0"/>
              <w:marTop w:val="0"/>
              <w:marBottom w:val="0"/>
              <w:divBdr>
                <w:top w:val="none" w:sz="0" w:space="0" w:color="auto"/>
                <w:left w:val="none" w:sz="0" w:space="0" w:color="auto"/>
                <w:bottom w:val="none" w:sz="0" w:space="0" w:color="auto"/>
                <w:right w:val="none" w:sz="0" w:space="0" w:color="auto"/>
              </w:divBdr>
              <w:divsChild>
                <w:div w:id="103380239">
                  <w:marLeft w:val="0"/>
                  <w:marRight w:val="0"/>
                  <w:marTop w:val="0"/>
                  <w:marBottom w:val="0"/>
                  <w:divBdr>
                    <w:top w:val="none" w:sz="0" w:space="0" w:color="auto"/>
                    <w:left w:val="none" w:sz="0" w:space="0" w:color="auto"/>
                    <w:bottom w:val="none" w:sz="0" w:space="0" w:color="auto"/>
                    <w:right w:val="none" w:sz="0" w:space="0" w:color="auto"/>
                  </w:divBdr>
                  <w:divsChild>
                    <w:div w:id="668562160">
                      <w:marLeft w:val="0"/>
                      <w:marRight w:val="0"/>
                      <w:marTop w:val="0"/>
                      <w:marBottom w:val="0"/>
                      <w:divBdr>
                        <w:top w:val="none" w:sz="0" w:space="0" w:color="auto"/>
                        <w:left w:val="none" w:sz="0" w:space="0" w:color="auto"/>
                        <w:bottom w:val="none" w:sz="0" w:space="0" w:color="auto"/>
                        <w:right w:val="none" w:sz="0" w:space="0" w:color="auto"/>
                      </w:divBdr>
                      <w:divsChild>
                        <w:div w:id="1171994852">
                          <w:marLeft w:val="0"/>
                          <w:marRight w:val="0"/>
                          <w:marTop w:val="0"/>
                          <w:marBottom w:val="0"/>
                          <w:divBdr>
                            <w:top w:val="none" w:sz="0" w:space="0" w:color="auto"/>
                            <w:left w:val="none" w:sz="0" w:space="0" w:color="auto"/>
                            <w:bottom w:val="none" w:sz="0" w:space="0" w:color="auto"/>
                            <w:right w:val="none" w:sz="0" w:space="0" w:color="auto"/>
                          </w:divBdr>
                          <w:divsChild>
                            <w:div w:id="722606477">
                              <w:marLeft w:val="0"/>
                              <w:marRight w:val="0"/>
                              <w:marTop w:val="0"/>
                              <w:marBottom w:val="0"/>
                              <w:divBdr>
                                <w:top w:val="none" w:sz="0" w:space="0" w:color="auto"/>
                                <w:left w:val="none" w:sz="0" w:space="0" w:color="auto"/>
                                <w:bottom w:val="none" w:sz="0" w:space="0" w:color="auto"/>
                                <w:right w:val="none" w:sz="0" w:space="0" w:color="auto"/>
                              </w:divBdr>
                              <w:divsChild>
                                <w:div w:id="45398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605920">
                          <w:marLeft w:val="0"/>
                          <w:marRight w:val="0"/>
                          <w:marTop w:val="0"/>
                          <w:marBottom w:val="0"/>
                          <w:divBdr>
                            <w:top w:val="none" w:sz="0" w:space="0" w:color="auto"/>
                            <w:left w:val="none" w:sz="0" w:space="0" w:color="auto"/>
                            <w:bottom w:val="none" w:sz="0" w:space="0" w:color="auto"/>
                            <w:right w:val="none" w:sz="0" w:space="0" w:color="auto"/>
                          </w:divBdr>
                          <w:divsChild>
                            <w:div w:id="462702105">
                              <w:marLeft w:val="0"/>
                              <w:marRight w:val="0"/>
                              <w:marTop w:val="0"/>
                              <w:marBottom w:val="0"/>
                              <w:divBdr>
                                <w:top w:val="none" w:sz="0" w:space="0" w:color="auto"/>
                                <w:left w:val="none" w:sz="0" w:space="0" w:color="auto"/>
                                <w:bottom w:val="none" w:sz="0" w:space="0" w:color="auto"/>
                                <w:right w:val="none" w:sz="0" w:space="0" w:color="auto"/>
                              </w:divBdr>
                              <w:divsChild>
                                <w:div w:id="3597446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6119896">
      <w:bodyDiv w:val="1"/>
      <w:marLeft w:val="0"/>
      <w:marRight w:val="0"/>
      <w:marTop w:val="0"/>
      <w:marBottom w:val="0"/>
      <w:divBdr>
        <w:top w:val="none" w:sz="0" w:space="0" w:color="auto"/>
        <w:left w:val="none" w:sz="0" w:space="0" w:color="auto"/>
        <w:bottom w:val="none" w:sz="0" w:space="0" w:color="auto"/>
        <w:right w:val="none" w:sz="0" w:space="0" w:color="auto"/>
      </w:divBdr>
    </w:div>
    <w:div w:id="958416936">
      <w:bodyDiv w:val="1"/>
      <w:marLeft w:val="0"/>
      <w:marRight w:val="0"/>
      <w:marTop w:val="0"/>
      <w:marBottom w:val="0"/>
      <w:divBdr>
        <w:top w:val="none" w:sz="0" w:space="0" w:color="auto"/>
        <w:left w:val="none" w:sz="0" w:space="0" w:color="auto"/>
        <w:bottom w:val="none" w:sz="0" w:space="0" w:color="auto"/>
        <w:right w:val="none" w:sz="0" w:space="0" w:color="auto"/>
      </w:divBdr>
    </w:div>
    <w:div w:id="984889435">
      <w:bodyDiv w:val="1"/>
      <w:marLeft w:val="0"/>
      <w:marRight w:val="0"/>
      <w:marTop w:val="0"/>
      <w:marBottom w:val="0"/>
      <w:divBdr>
        <w:top w:val="none" w:sz="0" w:space="0" w:color="auto"/>
        <w:left w:val="none" w:sz="0" w:space="0" w:color="auto"/>
        <w:bottom w:val="none" w:sz="0" w:space="0" w:color="auto"/>
        <w:right w:val="none" w:sz="0" w:space="0" w:color="auto"/>
      </w:divBdr>
      <w:divsChild>
        <w:div w:id="1747262788">
          <w:marLeft w:val="0"/>
          <w:marRight w:val="0"/>
          <w:marTop w:val="0"/>
          <w:marBottom w:val="0"/>
          <w:divBdr>
            <w:top w:val="single" w:sz="2" w:space="0" w:color="auto"/>
            <w:left w:val="single" w:sz="2" w:space="0" w:color="auto"/>
            <w:bottom w:val="single" w:sz="2" w:space="0" w:color="auto"/>
            <w:right w:val="single" w:sz="2" w:space="0" w:color="auto"/>
          </w:divBdr>
          <w:divsChild>
            <w:div w:id="306589995">
              <w:marLeft w:val="0"/>
              <w:marRight w:val="0"/>
              <w:marTop w:val="0"/>
              <w:marBottom w:val="0"/>
              <w:divBdr>
                <w:top w:val="single" w:sz="2" w:space="0" w:color="auto"/>
                <w:left w:val="single" w:sz="2" w:space="0" w:color="auto"/>
                <w:bottom w:val="single" w:sz="2" w:space="0" w:color="auto"/>
                <w:right w:val="single" w:sz="2" w:space="0" w:color="auto"/>
              </w:divBdr>
              <w:divsChild>
                <w:div w:id="669023201">
                  <w:marLeft w:val="0"/>
                  <w:marRight w:val="0"/>
                  <w:marTop w:val="0"/>
                  <w:marBottom w:val="0"/>
                  <w:divBdr>
                    <w:top w:val="single" w:sz="2" w:space="0" w:color="auto"/>
                    <w:left w:val="single" w:sz="2" w:space="0" w:color="auto"/>
                    <w:bottom w:val="single" w:sz="2" w:space="0" w:color="auto"/>
                    <w:right w:val="single" w:sz="2" w:space="0" w:color="auto"/>
                  </w:divBdr>
                  <w:divsChild>
                    <w:div w:id="1349794778">
                      <w:marLeft w:val="0"/>
                      <w:marRight w:val="0"/>
                      <w:marTop w:val="0"/>
                      <w:marBottom w:val="0"/>
                      <w:divBdr>
                        <w:top w:val="single" w:sz="2" w:space="0" w:color="auto"/>
                        <w:left w:val="single" w:sz="2" w:space="0" w:color="auto"/>
                        <w:bottom w:val="single" w:sz="2" w:space="0" w:color="auto"/>
                        <w:right w:val="single" w:sz="2" w:space="0" w:color="auto"/>
                      </w:divBdr>
                      <w:divsChild>
                        <w:div w:id="1749886987">
                          <w:marLeft w:val="0"/>
                          <w:marRight w:val="0"/>
                          <w:marTop w:val="0"/>
                          <w:marBottom w:val="0"/>
                          <w:divBdr>
                            <w:top w:val="single" w:sz="2" w:space="0" w:color="auto"/>
                            <w:left w:val="single" w:sz="2" w:space="0" w:color="auto"/>
                            <w:bottom w:val="single" w:sz="2" w:space="0" w:color="auto"/>
                            <w:right w:val="single" w:sz="2" w:space="0" w:color="auto"/>
                          </w:divBdr>
                          <w:divsChild>
                            <w:div w:id="10230977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1021858375">
      <w:bodyDiv w:val="1"/>
      <w:marLeft w:val="0"/>
      <w:marRight w:val="0"/>
      <w:marTop w:val="0"/>
      <w:marBottom w:val="0"/>
      <w:divBdr>
        <w:top w:val="none" w:sz="0" w:space="0" w:color="auto"/>
        <w:left w:val="none" w:sz="0" w:space="0" w:color="auto"/>
        <w:bottom w:val="none" w:sz="0" w:space="0" w:color="auto"/>
        <w:right w:val="none" w:sz="0" w:space="0" w:color="auto"/>
      </w:divBdr>
    </w:div>
    <w:div w:id="1085765960">
      <w:bodyDiv w:val="1"/>
      <w:marLeft w:val="0"/>
      <w:marRight w:val="0"/>
      <w:marTop w:val="0"/>
      <w:marBottom w:val="0"/>
      <w:divBdr>
        <w:top w:val="none" w:sz="0" w:space="0" w:color="auto"/>
        <w:left w:val="none" w:sz="0" w:space="0" w:color="auto"/>
        <w:bottom w:val="none" w:sz="0" w:space="0" w:color="auto"/>
        <w:right w:val="none" w:sz="0" w:space="0" w:color="auto"/>
      </w:divBdr>
    </w:div>
    <w:div w:id="1802308299">
      <w:bodyDiv w:val="1"/>
      <w:marLeft w:val="0"/>
      <w:marRight w:val="0"/>
      <w:marTop w:val="0"/>
      <w:marBottom w:val="0"/>
      <w:divBdr>
        <w:top w:val="none" w:sz="0" w:space="0" w:color="auto"/>
        <w:left w:val="none" w:sz="0" w:space="0" w:color="auto"/>
        <w:bottom w:val="none" w:sz="0" w:space="0" w:color="auto"/>
        <w:right w:val="none" w:sz="0" w:space="0" w:color="auto"/>
      </w:divBdr>
    </w:div>
    <w:div w:id="2141923192">
      <w:bodyDiv w:val="1"/>
      <w:marLeft w:val="0"/>
      <w:marRight w:val="0"/>
      <w:marTop w:val="0"/>
      <w:marBottom w:val="0"/>
      <w:divBdr>
        <w:top w:val="none" w:sz="0" w:space="0" w:color="auto"/>
        <w:left w:val="none" w:sz="0" w:space="0" w:color="auto"/>
        <w:bottom w:val="none" w:sz="0" w:space="0" w:color="auto"/>
        <w:right w:val="none" w:sz="0" w:space="0" w:color="auto"/>
      </w:divBdr>
      <w:divsChild>
        <w:div w:id="2110656656">
          <w:marLeft w:val="0"/>
          <w:marRight w:val="0"/>
          <w:marTop w:val="0"/>
          <w:marBottom w:val="0"/>
          <w:divBdr>
            <w:top w:val="none" w:sz="0" w:space="0" w:color="auto"/>
            <w:left w:val="none" w:sz="0" w:space="0" w:color="auto"/>
            <w:bottom w:val="none" w:sz="0" w:space="0" w:color="auto"/>
            <w:right w:val="none" w:sz="0" w:space="0" w:color="auto"/>
          </w:divBdr>
          <w:divsChild>
            <w:div w:id="135495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www.indeed.com/career-advice/career-development/how-to-improve-verbal-communication-skills" TargetMode="External"/><Relationship Id="rId47" Type="http://schemas.openxmlformats.org/officeDocument/2006/relationships/hyperlink" Target="https://uwaterloo.ca/centre-for-teaching-excellence/catalogs/tip-sheets/effective-communication-barriers-and-strategies" TargetMode="External"/><Relationship Id="rId63" Type="http://schemas.openxmlformats.org/officeDocument/2006/relationships/hyperlink" Target="https://www.educba.com/types-of-communication/" TargetMode="External"/><Relationship Id="rId68" Type="http://schemas.openxmlformats.org/officeDocument/2006/relationships/hyperlink" Target="https://www.jnsm.com.ua/cgi-bin/u/book/sis.pl?Qry=%25B2%25ED%25F2%25E5%25F0%25E2%2527%25FE" TargetMode="External"/><Relationship Id="rId84" Type="http://schemas.openxmlformats.org/officeDocument/2006/relationships/hyperlink" Target="https://www.youtube.com/watch?v=7nEHZZi6_nU&amp;ab_channel=extratv" TargetMode="External"/><Relationship Id="rId89" Type="http://schemas.openxmlformats.org/officeDocument/2006/relationships/hyperlink" Target="https://www.youtube.com/watch?v=qJkw95yfOuw&amp;ab_channel=%D0%A1%D0%25B%D1%96%D1%82%D1%81%D1%8C%D0%BA%D0%B5%D0%B6%D0%B8%D1%82%D1%82%D1%8F"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www.researchgate.net/publication/344235361_The_Types_of_Communication" TargetMode="External"/><Relationship Id="rId58" Type="http://schemas.openxmlformats.org/officeDocument/2006/relationships/hyperlink" Target="https://en.wikipedia.org/wiki/Online_interview" TargetMode="External"/><Relationship Id="rId74" Type="http://schemas.openxmlformats.org/officeDocument/2006/relationships/hyperlink" Target="https://www.youtube.com/watch?v=GrsJDy8VjZk" TargetMode="External"/><Relationship Id="rId79" Type="http://schemas.openxmlformats.org/officeDocument/2006/relationships/hyperlink" Target="https://www.youtube.com/watch?v=TdPKDczG2bE" TargetMode="External"/><Relationship Id="rId5" Type="http://schemas.openxmlformats.org/officeDocument/2006/relationships/webSettings" Target="webSettings.xml"/><Relationship Id="rId90" Type="http://schemas.openxmlformats.org/officeDocument/2006/relationships/hyperlink" Target="https://www.youtube.com/watch?v=8opFV8sWKNU&amp;ab_channel=%D0%A1%D0%B2%D1%96%D1%82%D1%81%D1%8C%D0%BA%D0%B5%D0%B6%D0%B8%D1%82%D1%82%D1%8F" TargetMode="External"/><Relationship Id="rId95"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hyperlink" Target="https://oureverydaylife.com/five-benefits-of-attentive-listening-12596329.html" TargetMode="External"/><Relationship Id="rId48" Type="http://schemas.openxmlformats.org/officeDocument/2006/relationships/hyperlink" Target="https://www.mediafirst.co.uk/blog/16-different-media-interview-formats-and-how-to-handle-them/" TargetMode="External"/><Relationship Id="rId64" Type="http://schemas.openxmlformats.org/officeDocument/2006/relationships/hyperlink" Target="https://doi.org/10.1093/jssam/smz043" TargetMode="External"/><Relationship Id="rId69" Type="http://schemas.openxmlformats.org/officeDocument/2006/relationships/hyperlink" Target="https://dictionary.cambridge.org" TargetMode="External"/><Relationship Id="rId8" Type="http://schemas.openxmlformats.org/officeDocument/2006/relationships/header" Target="header1.xml"/><Relationship Id="rId51" Type="http://schemas.openxmlformats.org/officeDocument/2006/relationships/hyperlink" Target="https://www.socresonline.org.uk/6/2/illingworth.html" TargetMode="External"/><Relationship Id="rId72" Type="http://schemas.openxmlformats.org/officeDocument/2006/relationships/hyperlink" Target="https://www.youtube.com/watch?v=7nEHZZi6_nU&amp;ab_channel=extratv" TargetMode="External"/><Relationship Id="rId80" Type="http://schemas.openxmlformats.org/officeDocument/2006/relationships/hyperlink" Target="https://www.youtube.com/watch?v=a2HeVDUNxtw&amp;t=74s&amp;ab_channel=%D0%A1%D0%B2%D1%96%D1%82%D1%81%D1%8C%D0%BA%D0%B5%D0%B6%D0%B8%D1%82%D1%82%D1%8F" TargetMode="External"/><Relationship Id="rId85" Type="http://schemas.openxmlformats.org/officeDocument/2006/relationships/hyperlink" Target="https://www.youtube.com/watch?v=5Jn8G-auq2M&amp;list=PLXjqQf1xYLQ7m1xnNYh7PO4LTJQ7mjVVk&amp;index=16" TargetMode="External"/><Relationship Id="rId93" Type="http://schemas.openxmlformats.org/officeDocument/2006/relationships/hyperlink" Target="https://www.youtube.com/watch?v=g3FdtYoeKdw&amp;t=2s&amp;ab_channel=%D0%A3%D0%BA%D1%80%D0%B0%D1%97%D0%BD%D1%81%D1%8C%D0%BA%D0%B0%D0%BF%D1%80%D0%B0%D0%B2%D0%B4%D0%B0"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dspace.pdpu.edu.ua/bitstream/123456789/11105/1/Derik.pdf" TargetMode="External"/><Relationship Id="rId59" Type="http://schemas.openxmlformats.org/officeDocument/2006/relationships/hyperlink" Target="https://www.gutenberg.org/files/9105/9105-h/9105-h.htm" TargetMode="External"/><Relationship Id="rId67" Type="http://schemas.openxmlformats.org/officeDocument/2006/relationships/hyperlink" Target="https://www.vidyard.com/blog/interview-videos/" TargetMode="External"/><Relationship Id="rId20" Type="http://schemas.openxmlformats.org/officeDocument/2006/relationships/image" Target="media/image12.png"/><Relationship Id="rId41" Type="http://schemas.openxmlformats.org/officeDocument/2006/relationships/hyperlink" Target="http://knukim.edu.ua/dmitro-gordon-moyi-interv-yu-tse-ne-prosto-televiziyna-programa-tse-naychesnishiy-pidruchnik-istoriyi/" TargetMode="External"/><Relationship Id="rId54" Type="http://schemas.openxmlformats.org/officeDocument/2006/relationships/hyperlink" Target="https://www.researchgate.net/publication/320407570_The_Use_of_Communication_Strategies_in_English_Language_Education" TargetMode="External"/><Relationship Id="rId62" Type="http://schemas.openxmlformats.org/officeDocument/2006/relationships/hyperlink" Target="https://www.helpguide.org/articles/relationships-communication/nonverbal-communication.htm" TargetMode="External"/><Relationship Id="rId70" Type="http://schemas.openxmlformats.org/officeDocument/2006/relationships/hyperlink" Target="https://www.vocabulary.com/" TargetMode="External"/><Relationship Id="rId75" Type="http://schemas.openxmlformats.org/officeDocument/2006/relationships/hyperlink" Target="https://www.youtube.com/watch?v=ALBwaO-rAsE&amp;ab_channel=Channel4News" TargetMode="External"/><Relationship Id="rId83" Type="http://schemas.openxmlformats.org/officeDocument/2006/relationships/hyperlink" Target="https://www.youtube.com/watch?v=mu3PoH3eXDU&amp;ab_channel=extratv" TargetMode="External"/><Relationship Id="rId88" Type="http://schemas.openxmlformats.org/officeDocument/2006/relationships/hyperlink" Target="https://www.youtube.com/watch?v=fM3FHuzzq3w&amp;list=PLXjqQf1xYLQ7m1xnNYh7PO4LTJQ7mjVVk&amp;index=18&amp;ab_channel=Channel4News" TargetMode="External"/><Relationship Id="rId91" Type="http://schemas.openxmlformats.org/officeDocument/2006/relationships/hyperlink" Target="https://www.youtube.com/watch?v=TdPKDczG2bE"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web.archive.org/web/20150807092332/http://www.pearsonhighered.com/assets/hip/us/hip_us_pearsonhighered/samplechapter/0205943608.pdf" TargetMode="External"/><Relationship Id="rId57" Type="http://schemas.openxmlformats.org/officeDocument/2006/relationships/hyperlink" Target="https://teddykw2.files.wordpress.com/2013/10/encyclopedia-of-communication-theory.pdf"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hyperlink" Target="http://audiovisual-art.knukim.edu.ua/article/view/217640/218092" TargetMode="External"/><Relationship Id="rId52" Type="http://schemas.openxmlformats.org/officeDocument/2006/relationships/hyperlink" Target="https://www.researchgate.net/publication/323794732_Barriers_to_Effective_Communication" TargetMode="External"/><Relationship Id="rId60" Type="http://schemas.openxmlformats.org/officeDocument/2006/relationships/hyperlink" Target="https://playplay.com/blog/tips-for-video-interview/" TargetMode="External"/><Relationship Id="rId65" Type="http://schemas.openxmlformats.org/officeDocument/2006/relationships/hyperlink" Target="https://www.hubspot.com/marketing-statistics?__hstc=188543287.22f8db3ad4d5dc283bfb98b3b8f9a658.1645527695107.1645527695107.1645527695107.1&amp;__hssc=188543287.1.1645527695108&amp;__hsfp=3224407958" TargetMode="External"/><Relationship Id="rId73" Type="http://schemas.openxmlformats.org/officeDocument/2006/relationships/hyperlink" Target="https://www.youtube.com/watch?v=5Jn8G-auq2M&amp;list=PLXjqQf1xYLQ7m1xnNYh7PO4LTJQ7mjVVk&amp;index=16" TargetMode="External"/><Relationship Id="rId78" Type="http://schemas.openxmlformats.org/officeDocument/2006/relationships/hyperlink" Target="https://www.youtube.com/watch?v=8opFV8sWKNU&amp;ab_channel=%D0%A1%D0%B2%D1%96%D1%82%D1%81%D1%8C%D0%BA%D0%B5%D0%B6%D0%B8%D1%82%D1%82%D1%8F" TargetMode="External"/><Relationship Id="rId81" Type="http://schemas.openxmlformats.org/officeDocument/2006/relationships/hyperlink" Target="https://www.youtube.com/watch?v=g3FdtYoeKdw&amp;t=2s&amp;ab_channel=%D0%A3%D0%BA%D1%80%D0%B0%D1%97%D0%BD%D1%81%D1%8C%D0%BA%D0%B0%D0%BF%D1%80%D0%B0%D0%B2%D0%B4%D0%B0" TargetMode="External"/><Relationship Id="rId86" Type="http://schemas.openxmlformats.org/officeDocument/2006/relationships/hyperlink" Target="https://www.youtube.com/watch?v=GrsJDy8VjZk" TargetMode="External"/><Relationship Id="rId94" Type="http://schemas.openxmlformats.org/officeDocument/2006/relationships/hyperlink" Target="https://www.youtube.com/watch?v=tzPQP4a0Vvw&amp;t=5s&amp;ab_channel=%D0%9C%D0%B5%D0%B4%D1%96%D0%B0%D0%B3%D1%80%D1%83%D0%BF%D0%B0%D0%9D%D0%B0%D0%BA%D0%B8%D0%BF%D1%96%D0%BB%D0%BE"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www.linkedin.com/advice/0/how-do-you-use-verbal-nonverbal-communication" TargetMode="External"/><Relationship Id="rId55" Type="http://schemas.openxmlformats.org/officeDocument/2006/relationships/hyperlink" Target="https://www.linkedin.com/advice/0/how-do-you-use-verbal-nonverbal-communication" TargetMode="External"/><Relationship Id="rId76" Type="http://schemas.openxmlformats.org/officeDocument/2006/relationships/hyperlink" Target="https://www.youtube.com/watch?v=fM3FHuzzq3w&amp;list=PLXjqQf1xYLQ7m1xnNYh7PO4LTJQ7mjVVk&amp;index=18&amp;ab_channel=Channel4News" TargetMode="External"/><Relationship Id="rId7" Type="http://schemas.openxmlformats.org/officeDocument/2006/relationships/endnotes" Target="endnotes.xml"/><Relationship Id="rId71" Type="http://schemas.openxmlformats.org/officeDocument/2006/relationships/hyperlink" Target="https://www.youtube.com/watch?v=mu3PoH3eXDU&amp;ab_channel=extratv" TargetMode="External"/><Relationship Id="rId92" Type="http://schemas.openxmlformats.org/officeDocument/2006/relationships/hyperlink" Target="https://www.youtube.com/watch?v=a2HeVDUNxtw&amp;t=74s&amp;ab_channel=%D0%A1%D0%B2%D1%96%D1%82%D1%81%D1%8C%D0%BA%D0%B5%D0%B6%D0%B8%D1%82%D1%82%D1%8F"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yperlink" Target="https://udayton.edu/blogs/dialoguezone/19-10-28-what-is-dialogue.php" TargetMode="External"/><Relationship Id="rId66" Type="http://schemas.openxmlformats.org/officeDocument/2006/relationships/hyperlink" Target="https://ysrinfo.files.wordpress.com/2012/06/effectivecommunication5.pdf" TargetMode="External"/><Relationship Id="rId87" Type="http://schemas.openxmlformats.org/officeDocument/2006/relationships/hyperlink" Target="https://www.youtube.com/watch?v=ALBwaO-rAsE&amp;ab_channel=Channel4News" TargetMode="External"/><Relationship Id="rId61" Type="http://schemas.openxmlformats.org/officeDocument/2006/relationships/hyperlink" Target="https://www.researchgate.net/publication/220746003_FOLKER_An_Annotation_Tool_for_Efficient_Transcription_of_Natural_Multi-party_Interaction" TargetMode="External"/><Relationship Id="rId82" Type="http://schemas.openxmlformats.org/officeDocument/2006/relationships/hyperlink" Target="https://www.youtube.com/watch?v=tzPQP4a0Vvw&amp;t=5s&amp;ab_channel=%D0%9C%D0%B5%D0%B4%D1%96%D0%B0%D0%B3%D1%80%D1%83%D0%BF%D0%B0%D0%9D%D0%B0%D0%BA%D0%B8%D0%BF%D1%96%D0%BB%D0%BE"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scott.london/articles/ondialogue.html" TargetMode="External"/><Relationship Id="rId77" Type="http://schemas.openxmlformats.org/officeDocument/2006/relationships/hyperlink" Target="https://www.youtube.com/watch?v=qJkw95yfOuw&amp;ab_channel=%D0%A1%D0%25B%D1%96%D1%82%D1%81%D1%8C%D0%BA%D0%B5%D0%B6%D0%B8%D1%82%D1%82%D1%8F"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linkedin.com/advice/0/how-do-you-use-verbal-nonverbal-communication" TargetMode="External"/><Relationship Id="rId18" Type="http://schemas.openxmlformats.org/officeDocument/2006/relationships/hyperlink" Target="https://www.indeed.com/career-advice/career-development/how-to-improve-verbal-communication-skills" TargetMode="External"/><Relationship Id="rId26" Type="http://schemas.openxmlformats.org/officeDocument/2006/relationships/hyperlink" Target="https://dictionary.cambridge.org/dictionary/english/interview" TargetMode="External"/><Relationship Id="rId39" Type="http://schemas.openxmlformats.org/officeDocument/2006/relationships/hyperlink" Target="https://www.vidyard.com/blog/interview-videos/" TargetMode="External"/><Relationship Id="rId21" Type="http://schemas.openxmlformats.org/officeDocument/2006/relationships/hyperlink" Target="https://www.gutenberg.org/files/9105/9105-h/9105-h.htm" TargetMode="External"/><Relationship Id="rId34" Type="http://schemas.openxmlformats.org/officeDocument/2006/relationships/hyperlink" Target="http://knukim.edu.ua/dmitro-gordon-moyi-interv-yu-tse-ne-prosto-televiziyna-programa-tse-naychesnishiy-pidruchnik-istoriyi/" TargetMode="External"/><Relationship Id="rId42" Type="http://schemas.openxmlformats.org/officeDocument/2006/relationships/hyperlink" Target="https://uwaterloo.ca/centre-for-teaching-excellence/catalogs/tip-sheets/effective-communication-barriers-and-strategies" TargetMode="External"/><Relationship Id="rId7" Type="http://schemas.openxmlformats.org/officeDocument/2006/relationships/hyperlink" Target="https://www.researchgate.net/publication/344235361_The_Types_of_Communication" TargetMode="External"/><Relationship Id="rId2" Type="http://schemas.openxmlformats.org/officeDocument/2006/relationships/hyperlink" Target="https://web.archive.org/web/20150807092332/http://www.pearsonhighered.com/assets/hip/us/hip_us_pearsonhighered/samplechapter/0205943608.pdf" TargetMode="External"/><Relationship Id="rId16" Type="http://schemas.openxmlformats.org/officeDocument/2006/relationships/hyperlink" Target="https://www.helpguide.org/articles/relationships-communication/nonverbal-communication.htm" TargetMode="External"/><Relationship Id="rId29" Type="http://schemas.openxmlformats.org/officeDocument/2006/relationships/hyperlink" Target="https://www.hubspot.com/marketing-statistics?__hstc=188543287.22f8db3ad4d5dc283bfb98b3b8f9a658.1645527695107.1645527695107.1645527695107.1&amp;__hssc=188543287.1.1645527695108&amp;__hsfp=3224407958" TargetMode="External"/><Relationship Id="rId1" Type="http://schemas.openxmlformats.org/officeDocument/2006/relationships/hyperlink" Target="https://teddykw2.files.wordpress.com/2013/10/encyclopedia-of-communication-theory.pdf" TargetMode="External"/><Relationship Id="rId6" Type="http://schemas.openxmlformats.org/officeDocument/2006/relationships/hyperlink" Target="https://www.educba.com/types-of-communication/" TargetMode="External"/><Relationship Id="rId11" Type="http://schemas.openxmlformats.org/officeDocument/2006/relationships/hyperlink" Target="https://oureverydaylife.com/five-benefits-of-attentive-listening-12596329.html" TargetMode="External"/><Relationship Id="rId24" Type="http://schemas.openxmlformats.org/officeDocument/2006/relationships/hyperlink" Target="https://www.socresonline.org.uk/6/2/illingworth.html" TargetMode="External"/><Relationship Id="rId32" Type="http://schemas.openxmlformats.org/officeDocument/2006/relationships/hyperlink" Target="https://playplay.com/blog/tips-for-video-interview/" TargetMode="External"/><Relationship Id="rId37" Type="http://schemas.openxmlformats.org/officeDocument/2006/relationships/hyperlink" Target="https://playplay.com/blog/tips-for-video-interview/" TargetMode="External"/><Relationship Id="rId40" Type="http://schemas.openxmlformats.org/officeDocument/2006/relationships/hyperlink" Target="https://doi.org/10.1093/jssam/smz043" TargetMode="External"/><Relationship Id="rId45" Type="http://schemas.openxmlformats.org/officeDocument/2006/relationships/hyperlink" Target="https://dictionary.cambridge.org/dictionary/english/damn" TargetMode="External"/><Relationship Id="rId5" Type="http://schemas.openxmlformats.org/officeDocument/2006/relationships/hyperlink" Target="https://web.archive.org/web/20150807092332/http://www.pearsonhighered.com/assets/hip/us/hip_us_pearsonhighered/samplechapter/0205943608.pdf" TargetMode="External"/><Relationship Id="rId15" Type="http://schemas.openxmlformats.org/officeDocument/2006/relationships/hyperlink" Target="https://www.researchgate.net/publication/323794732_Barriers_to_Effective_Communication" TargetMode="External"/><Relationship Id="rId23" Type="http://schemas.openxmlformats.org/officeDocument/2006/relationships/hyperlink" Target="http://dspace.pdpu.edu.ua/bitstream/123456789/11105/1/Derik.pdf" TargetMode="External"/><Relationship Id="rId28" Type="http://schemas.openxmlformats.org/officeDocument/2006/relationships/hyperlink" Target="https://www.mediafirst.co.uk/blog/16-different-media-interview-formats-and-how-to-handle-them/" TargetMode="External"/><Relationship Id="rId36" Type="http://schemas.openxmlformats.org/officeDocument/2006/relationships/hyperlink" Target="https://www.vidyard.com/blog/interview-videos/" TargetMode="External"/><Relationship Id="rId10" Type="http://schemas.openxmlformats.org/officeDocument/2006/relationships/hyperlink" Target="https://udayton.edu/blogs/dialoguezone/19-10-28-what-is-dialogue.php" TargetMode="External"/><Relationship Id="rId19" Type="http://schemas.openxmlformats.org/officeDocument/2006/relationships/hyperlink" Target="https://www.helpguide.org/articles/relationships-communication/nonverbal-communication.htm" TargetMode="External"/><Relationship Id="rId31" Type="http://schemas.openxmlformats.org/officeDocument/2006/relationships/hyperlink" Target="https://playplay.com/blog/tips-for-video-interview/" TargetMode="External"/><Relationship Id="rId44" Type="http://schemas.openxmlformats.org/officeDocument/2006/relationships/hyperlink" Target="https://www.vocabulary.com/dictionary/butt" TargetMode="External"/><Relationship Id="rId4" Type="http://schemas.openxmlformats.org/officeDocument/2006/relationships/hyperlink" Target="https://teddykw2.files.wordpress.com/2013/10/encyclopedia-of-communication-theory.pdf" TargetMode="External"/><Relationship Id="rId9" Type="http://schemas.openxmlformats.org/officeDocument/2006/relationships/hyperlink" Target="https://scott.london/articles/ondialogue.html" TargetMode="External"/><Relationship Id="rId14" Type="http://schemas.openxmlformats.org/officeDocument/2006/relationships/hyperlink" Target="https://ysrinfo.files.wordpress.com/2012/06/effectivecommunication5.pdf" TargetMode="External"/><Relationship Id="rId22" Type="http://schemas.openxmlformats.org/officeDocument/2006/relationships/hyperlink" Target="https://uwaterloo.ca/centre-for-teaching-excellence/catalogs/tip-sheets/effective-communication-barriers-and-strategies" TargetMode="External"/><Relationship Id="rId27" Type="http://schemas.openxmlformats.org/officeDocument/2006/relationships/hyperlink" Target="https://en.wikipedia.org/wiki/Online_interview" TargetMode="External"/><Relationship Id="rId30" Type="http://schemas.openxmlformats.org/officeDocument/2006/relationships/hyperlink" Target="https://www.vidyard.com/blog/interview-videos/" TargetMode="External"/><Relationship Id="rId35" Type="http://schemas.openxmlformats.org/officeDocument/2006/relationships/hyperlink" Target="https://www.hubspot.com/marketing-statistics?__hstc=188543287.22f8db3ad4d5dc283bfb98b3b8f9a658.1645527695107.1645527695107.1645527695107.1&amp;__hssc=188543287.1.1645527695108&amp;__hsfp=3224407958" TargetMode="External"/><Relationship Id="rId43" Type="http://schemas.openxmlformats.org/officeDocument/2006/relationships/hyperlink" Target="https://dictionary.cambridge.org/dictionary/english/shut-down" TargetMode="External"/><Relationship Id="rId8" Type="http://schemas.openxmlformats.org/officeDocument/2006/relationships/hyperlink" Target="https://teddykw2.files.wordpress.com/2013/10/encyclopedia-of-communication-theory.pdf" TargetMode="External"/><Relationship Id="rId3" Type="http://schemas.openxmlformats.org/officeDocument/2006/relationships/hyperlink" Target="https://web.archive.org/web/20150807092332/http://www.pearsonhighered.com/assets/hip/us/hip_us_pearsonhighered/samplechapter/0205943608.pdf" TargetMode="External"/><Relationship Id="rId12" Type="http://schemas.openxmlformats.org/officeDocument/2006/relationships/hyperlink" Target="https://www.indeed.com/career-advice/career-development/how-to-improve-verbal-communication-skills" TargetMode="External"/><Relationship Id="rId17" Type="http://schemas.openxmlformats.org/officeDocument/2006/relationships/hyperlink" Target="https://www.linkedin.com/advice/0/how-do-you-use-verbal-nonverbal-communication" TargetMode="External"/><Relationship Id="rId25" Type="http://schemas.openxmlformats.org/officeDocument/2006/relationships/hyperlink" Target="https://www.jnsm.com.ua/cgi-bin/u/book/sis.pl?Qry=%25B2%25ED%25F2%25E5%25F0%25E2%2527%25FE" TargetMode="External"/><Relationship Id="rId33" Type="http://schemas.openxmlformats.org/officeDocument/2006/relationships/hyperlink" Target="http://audiovisual-art.knukim.edu.ua/article/view/217640/218092" TargetMode="External"/><Relationship Id="rId38" Type="http://schemas.openxmlformats.org/officeDocument/2006/relationships/hyperlink" Target="https://playplay.com/blog/tips-for-video-interview/" TargetMode="External"/><Relationship Id="rId46" Type="http://schemas.openxmlformats.org/officeDocument/2006/relationships/hyperlink" Target="https://dictionary.cambridge.org/dictionary/english/nerd" TargetMode="External"/><Relationship Id="rId20" Type="http://schemas.openxmlformats.org/officeDocument/2006/relationships/hyperlink" Target="https://www.linkedin.com/advice/0/how-do-you-use-verbal-nonverbal-communication" TargetMode="External"/><Relationship Id="rId41" Type="http://schemas.openxmlformats.org/officeDocument/2006/relationships/hyperlink" Target="https://dictionary.cambridge.org/dictionary/english/interview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D600E0-B4F7-44CE-B58D-CBB6B8629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261</Pages>
  <Words>248589</Words>
  <Characters>141697</Characters>
  <Application>Microsoft Office Word</Application>
  <DocSecurity>0</DocSecurity>
  <Lines>1180</Lines>
  <Paragraphs>779</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389507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Юля Мерцало</cp:lastModifiedBy>
  <cp:revision>11</cp:revision>
  <dcterms:created xsi:type="dcterms:W3CDTF">2023-12-12T17:54:00Z</dcterms:created>
  <dcterms:modified xsi:type="dcterms:W3CDTF">2023-12-12T18:13:00Z</dcterms:modified>
</cp:coreProperties>
</file>